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E2909" w14:textId="77777777" w:rsidR="00E22047" w:rsidRPr="00E22047" w:rsidRDefault="00E22047" w:rsidP="00E22047">
      <w:pPr>
        <w:spacing w:after="0" w:line="240" w:lineRule="auto"/>
        <w:jc w:val="right"/>
        <w:rPr>
          <w:rFonts w:ascii="Times New Roman" w:eastAsia="Calibri" w:hAnsi="Times New Roman" w:cs="Times New Roman"/>
          <w:sz w:val="24"/>
          <w:szCs w:val="24"/>
        </w:rPr>
      </w:pPr>
      <w:bookmarkStart w:id="0" w:name="_Hlk234599455"/>
      <w:r w:rsidRPr="00E22047">
        <w:rPr>
          <w:rFonts w:ascii="Times New Roman" w:eastAsia="Calibri" w:hAnsi="Times New Roman" w:cs="Times New Roman"/>
          <w:sz w:val="24"/>
          <w:szCs w:val="24"/>
        </w:rPr>
        <w:t xml:space="preserve">Приложение № 2 </w:t>
      </w:r>
    </w:p>
    <w:p w14:paraId="5D08ED9F" w14:textId="77777777" w:rsidR="00E22047" w:rsidRPr="00E22047" w:rsidRDefault="00E22047" w:rsidP="00E22047">
      <w:pPr>
        <w:spacing w:after="0" w:line="240" w:lineRule="auto"/>
        <w:jc w:val="right"/>
        <w:rPr>
          <w:rFonts w:ascii="Times New Roman" w:eastAsia="Times New Roman" w:hAnsi="Times New Roman" w:cs="Times New Roman"/>
          <w:bCs/>
          <w:iCs/>
          <w:sz w:val="24"/>
          <w:szCs w:val="24"/>
          <w:lang w:eastAsia="ru-RU"/>
        </w:rPr>
      </w:pPr>
      <w:r w:rsidRPr="00E22047">
        <w:rPr>
          <w:rFonts w:ascii="Times New Roman" w:eastAsia="Calibri" w:hAnsi="Times New Roman" w:cs="Times New Roman"/>
          <w:sz w:val="24"/>
          <w:szCs w:val="24"/>
        </w:rPr>
        <w:t xml:space="preserve">к </w:t>
      </w:r>
      <w:r w:rsidRPr="00E22047">
        <w:rPr>
          <w:rFonts w:ascii="Times New Roman" w:eastAsia="Times New Roman" w:hAnsi="Times New Roman" w:cs="Times New Roman"/>
          <w:bCs/>
          <w:iCs/>
          <w:sz w:val="24"/>
          <w:szCs w:val="24"/>
          <w:lang w:eastAsia="ru-RU"/>
        </w:rPr>
        <w:t xml:space="preserve">информации о товарах, работах, услугах </w:t>
      </w:r>
    </w:p>
    <w:p w14:paraId="3A90E52D" w14:textId="77777777" w:rsidR="00E22047" w:rsidRPr="00E22047" w:rsidRDefault="00E22047" w:rsidP="00E22047">
      <w:pPr>
        <w:spacing w:after="0" w:line="240" w:lineRule="auto"/>
        <w:jc w:val="right"/>
        <w:rPr>
          <w:rFonts w:ascii="Times New Roman" w:eastAsia="Times New Roman" w:hAnsi="Times New Roman" w:cs="Times New Roman"/>
          <w:bCs/>
          <w:iCs/>
          <w:sz w:val="24"/>
          <w:szCs w:val="24"/>
          <w:lang w:eastAsia="ru-RU"/>
        </w:rPr>
      </w:pPr>
      <w:r w:rsidRPr="00E22047">
        <w:rPr>
          <w:rFonts w:ascii="Times New Roman" w:eastAsia="Times New Roman" w:hAnsi="Times New Roman" w:cs="Times New Roman"/>
          <w:bCs/>
          <w:iCs/>
          <w:sz w:val="24"/>
          <w:szCs w:val="24"/>
          <w:lang w:eastAsia="ru-RU"/>
        </w:rPr>
        <w:t>для проведения закупки способом ЭМ СМСП</w:t>
      </w:r>
    </w:p>
    <w:p w14:paraId="63B4B5DA" w14:textId="77777777" w:rsidR="00E22047" w:rsidRPr="00E22047" w:rsidRDefault="00E22047" w:rsidP="00E22047">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26B1697A" w14:textId="77777777" w:rsidR="00E22047" w:rsidRPr="00E22047" w:rsidRDefault="00E22047" w:rsidP="00E22047">
      <w:pPr>
        <w:widowControl w:val="0"/>
        <w:autoSpaceDE w:val="0"/>
        <w:autoSpaceDN w:val="0"/>
        <w:spacing w:after="0" w:line="240" w:lineRule="auto"/>
        <w:jc w:val="center"/>
        <w:rPr>
          <w:rFonts w:ascii="Times New Roman" w:eastAsia="Times New Roman" w:hAnsi="Times New Roman" w:cs="Times New Roman"/>
          <w:sz w:val="24"/>
          <w:szCs w:val="24"/>
          <w:lang w:eastAsia="ru-RU"/>
        </w:rPr>
      </w:pPr>
    </w:p>
    <w:bookmarkEnd w:id="0"/>
    <w:p w14:paraId="7F283BC4" w14:textId="77777777" w:rsidR="00E22047" w:rsidRPr="00E22047" w:rsidRDefault="00E22047" w:rsidP="00E22047">
      <w:pPr>
        <w:spacing w:after="0"/>
        <w:ind w:right="-2"/>
        <w:jc w:val="center"/>
        <w:rPr>
          <w:rFonts w:ascii="Times New Roman" w:eastAsia="Calibri" w:hAnsi="Times New Roman" w:cs="Times New Roman"/>
          <w:b/>
          <w:bCs/>
          <w:sz w:val="24"/>
          <w:szCs w:val="24"/>
        </w:rPr>
      </w:pPr>
      <w:r w:rsidRPr="00E22047">
        <w:rPr>
          <w:rFonts w:ascii="Times New Roman" w:eastAsia="Calibri" w:hAnsi="Times New Roman" w:cs="Times New Roman"/>
          <w:b/>
          <w:bCs/>
          <w:sz w:val="24"/>
          <w:szCs w:val="24"/>
        </w:rPr>
        <w:t xml:space="preserve">ПРОЕКТ ДОГОВОРА </w:t>
      </w:r>
    </w:p>
    <w:p w14:paraId="6384D9DD" w14:textId="77777777" w:rsidR="00E22047" w:rsidRDefault="00E22047" w:rsidP="00DA4738">
      <w:pPr>
        <w:jc w:val="center"/>
        <w:rPr>
          <w:rFonts w:ascii="Times New Roman" w:hAnsi="Times New Roman" w:cs="Times New Roman"/>
          <w:b/>
          <w:color w:val="141618" w:themeColor="accent6" w:themeShade="1A"/>
          <w:sz w:val="24"/>
          <w:szCs w:val="24"/>
        </w:rPr>
      </w:pPr>
    </w:p>
    <w:p w14:paraId="5C04412E" w14:textId="670FC852" w:rsidR="00DA4738" w:rsidRPr="00AC3C9B" w:rsidRDefault="00DA4738" w:rsidP="00DA4738">
      <w:pPr>
        <w:jc w:val="center"/>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Договор № ________</w:t>
      </w:r>
      <w:r w:rsidRPr="00AC3C9B">
        <w:rPr>
          <w:rFonts w:ascii="Times New Roman" w:hAnsi="Times New Roman" w:cs="Times New Roman"/>
          <w:color w:val="141618" w:themeColor="accent6" w:themeShade="1A"/>
          <w:sz w:val="24"/>
          <w:szCs w:val="24"/>
          <w:vertAlign w:val="superscript"/>
        </w:rPr>
        <w:footnoteReference w:id="1"/>
      </w:r>
    </w:p>
    <w:p w14:paraId="2A4557A8" w14:textId="7AFBFD5A" w:rsidR="00082435" w:rsidRPr="00AC3C9B" w:rsidRDefault="00634E99" w:rsidP="00634E99">
      <w:pPr>
        <w:autoSpaceDN w:val="0"/>
        <w:adjustRightInd w:val="0"/>
        <w:jc w:val="center"/>
        <w:rPr>
          <w:rFonts w:ascii="Times New Roman" w:eastAsia="Times New Roman" w:hAnsi="Times New Roman" w:cs="Times New Roman"/>
          <w:b/>
          <w:color w:val="141618" w:themeColor="accent6" w:themeShade="1A"/>
          <w:sz w:val="24"/>
          <w:szCs w:val="24"/>
        </w:rPr>
      </w:pPr>
      <w:r w:rsidRPr="00AC3C9B">
        <w:rPr>
          <w:rFonts w:ascii="Times New Roman" w:eastAsia="Times New Roman" w:hAnsi="Times New Roman" w:cs="Times New Roman"/>
          <w:b/>
          <w:color w:val="141618" w:themeColor="accent6" w:themeShade="1A"/>
          <w:sz w:val="24"/>
          <w:szCs w:val="24"/>
        </w:rPr>
        <w:t xml:space="preserve">на </w:t>
      </w:r>
      <w:r w:rsidR="004941C7" w:rsidRPr="00AC3C9B">
        <w:rPr>
          <w:rFonts w:ascii="Times New Roman" w:hAnsi="Times New Roman" w:cs="Times New Roman"/>
          <w:b/>
          <w:color w:val="141618" w:themeColor="accent6" w:themeShade="1A"/>
          <w:sz w:val="24"/>
          <w:szCs w:val="24"/>
        </w:rPr>
        <w:t>в</w:t>
      </w:r>
      <w:r w:rsidR="00602F2C" w:rsidRPr="00AC3C9B">
        <w:rPr>
          <w:rFonts w:ascii="Times New Roman" w:hAnsi="Times New Roman" w:cs="Times New Roman"/>
          <w:b/>
          <w:color w:val="141618" w:themeColor="accent6" w:themeShade="1A"/>
          <w:sz w:val="24"/>
          <w:szCs w:val="24"/>
        </w:rPr>
        <w:t xml:space="preserve">ыполнение </w:t>
      </w:r>
      <w:r w:rsidR="00863656" w:rsidRPr="00863656">
        <w:rPr>
          <w:rFonts w:ascii="Times New Roman" w:hAnsi="Times New Roman" w:cs="Times New Roman"/>
          <w:b/>
          <w:color w:val="141618" w:themeColor="accent6" w:themeShade="1A"/>
          <w:sz w:val="24"/>
          <w:szCs w:val="24"/>
        </w:rPr>
        <w:t>работ по ремонту помещений территории УТК (2 этаж антресоль), расположенных по адресу: г. Москва, Варшавское шоссе, д. 37</w:t>
      </w:r>
    </w:p>
    <w:p w14:paraId="4140889F" w14:textId="77777777" w:rsidR="009C216D" w:rsidRPr="00AC3C9B" w:rsidRDefault="00DA4738" w:rsidP="009C216D">
      <w:pPr>
        <w:shd w:val="clear" w:color="auto" w:fill="FFFFFF" w:themeFill="background2"/>
        <w:tabs>
          <w:tab w:val="left" w:pos="6237"/>
          <w:tab w:val="left" w:leader="underscore" w:pos="8503"/>
          <w:tab w:val="left" w:leader="underscore" w:pos="9511"/>
        </w:tabs>
        <w:spacing w:line="562" w:lineRule="exact"/>
        <w:ind w:left="28" w:hanging="28"/>
        <w:rPr>
          <w:rFonts w:ascii="Times New Roman" w:hAnsi="Times New Roman" w:cs="Times New Roman"/>
          <w:bCs/>
          <w:color w:val="141618" w:themeColor="accent6" w:themeShade="1A"/>
          <w:spacing w:val="-16"/>
          <w:sz w:val="24"/>
          <w:szCs w:val="24"/>
        </w:rPr>
      </w:pPr>
      <w:r w:rsidRPr="00AC3C9B">
        <w:rPr>
          <w:rFonts w:ascii="Times New Roman" w:hAnsi="Times New Roman" w:cs="Times New Roman"/>
          <w:bCs/>
          <w:color w:val="141618" w:themeColor="accent6" w:themeShade="1A"/>
          <w:sz w:val="24"/>
          <w:szCs w:val="24"/>
        </w:rPr>
        <w:t xml:space="preserve">____ _________ </w:t>
      </w:r>
      <w:r w:rsidRPr="00AC3C9B">
        <w:rPr>
          <w:rFonts w:ascii="Times New Roman" w:hAnsi="Times New Roman" w:cs="Times New Roman"/>
          <w:bCs/>
          <w:color w:val="141618" w:themeColor="accent6" w:themeShade="1A"/>
          <w:spacing w:val="-2"/>
          <w:sz w:val="24"/>
          <w:szCs w:val="24"/>
        </w:rPr>
        <w:t>20__ г</w:t>
      </w:r>
      <w:r w:rsidRPr="00AC3C9B">
        <w:rPr>
          <w:rFonts w:ascii="Times New Roman" w:hAnsi="Times New Roman" w:cs="Times New Roman"/>
          <w:color w:val="141618" w:themeColor="accent6" w:themeShade="1A"/>
          <w:spacing w:val="-2"/>
          <w:sz w:val="24"/>
          <w:szCs w:val="24"/>
          <w:vertAlign w:val="superscript"/>
        </w:rPr>
        <w:footnoteReference w:id="2"/>
      </w:r>
      <w:r w:rsidRPr="00AC3C9B">
        <w:rPr>
          <w:rFonts w:ascii="Times New Roman" w:hAnsi="Times New Roman" w:cs="Times New Roman"/>
          <w:bCs/>
          <w:color w:val="141618" w:themeColor="accent6" w:themeShade="1A"/>
          <w:spacing w:val="-16"/>
          <w:sz w:val="24"/>
          <w:szCs w:val="24"/>
        </w:rPr>
        <w:t>.</w:t>
      </w:r>
      <w:r w:rsidR="009C216D" w:rsidRPr="00AC3C9B">
        <w:rPr>
          <w:rFonts w:ascii="Times New Roman" w:hAnsi="Times New Roman" w:cs="Times New Roman"/>
          <w:bCs/>
          <w:color w:val="141618" w:themeColor="accent6" w:themeShade="1A"/>
          <w:spacing w:val="-16"/>
          <w:sz w:val="24"/>
          <w:szCs w:val="24"/>
        </w:rPr>
        <w:t xml:space="preserve">                                                                                                       </w:t>
      </w:r>
      <w:r w:rsidR="00AF4E95" w:rsidRPr="00AC3C9B">
        <w:rPr>
          <w:rFonts w:ascii="Times New Roman" w:hAnsi="Times New Roman" w:cs="Times New Roman"/>
          <w:bCs/>
          <w:color w:val="141618" w:themeColor="accent6" w:themeShade="1A"/>
          <w:spacing w:val="-16"/>
          <w:sz w:val="24"/>
          <w:szCs w:val="24"/>
        </w:rPr>
        <w:t xml:space="preserve">                                          </w:t>
      </w:r>
      <w:r w:rsidR="00AF4E95" w:rsidRPr="00AC3C9B">
        <w:rPr>
          <w:rFonts w:ascii="Times New Roman" w:hAnsi="Times New Roman" w:cs="Times New Roman"/>
          <w:color w:val="141618" w:themeColor="accent6" w:themeShade="1A"/>
          <w:sz w:val="24"/>
          <w:szCs w:val="24"/>
        </w:rPr>
        <w:t>г.  Москва</w:t>
      </w:r>
    </w:p>
    <w:p w14:paraId="63C60544" w14:textId="31217971" w:rsidR="00AF4E95" w:rsidRPr="00AC3C9B" w:rsidRDefault="006C29AB" w:rsidP="00DA4738">
      <w:pPr>
        <w:spacing w:after="0" w:line="240" w:lineRule="auto"/>
        <w:ind w:firstLine="709"/>
        <w:jc w:val="both"/>
        <w:rPr>
          <w:rFonts w:ascii="Times New Roman" w:hAnsi="Times New Roman" w:cs="Times New Roman"/>
          <w:i/>
          <w:color w:val="141618" w:themeColor="accent6" w:themeShade="1A"/>
          <w:sz w:val="24"/>
          <w:szCs w:val="24"/>
        </w:rPr>
      </w:pPr>
      <w:r w:rsidRPr="00AC3C9B">
        <w:rPr>
          <w:rFonts w:ascii="Times New Roman" w:eastAsia="Times New Roman" w:hAnsi="Times New Roman" w:cs="Times New Roman"/>
          <w:b/>
          <w:color w:val="141618" w:themeColor="accent6" w:themeShade="1A"/>
          <w:sz w:val="24"/>
          <w:szCs w:val="24"/>
          <w:lang w:eastAsia="ru-RU"/>
        </w:rPr>
        <w:t>АО «Почта России»</w:t>
      </w:r>
      <w:r w:rsidRPr="00AC3C9B">
        <w:rPr>
          <w:rFonts w:ascii="Times New Roman" w:eastAsia="Times New Roman" w:hAnsi="Times New Roman" w:cs="Times New Roman"/>
          <w:color w:val="141618" w:themeColor="accent6" w:themeShade="1A"/>
          <w:sz w:val="24"/>
          <w:szCs w:val="24"/>
          <w:lang w:eastAsia="ru-RU"/>
        </w:rPr>
        <w:t xml:space="preserve"> (далее – Заказчик) в лице </w:t>
      </w:r>
      <w:r w:rsidR="00475628" w:rsidRPr="00475628">
        <w:rPr>
          <w:rFonts w:ascii="Times New Roman" w:eastAsia="Times New Roman" w:hAnsi="Times New Roman" w:cs="Times New Roman"/>
          <w:color w:val="141618" w:themeColor="accent6" w:themeShade="1A"/>
          <w:sz w:val="24"/>
          <w:szCs w:val="24"/>
          <w:lang w:eastAsia="ru-RU"/>
        </w:rPr>
        <w:t>Директора УФПС г. Москвы Ефимовой Ксении Александровны, действующей на основании МЧД № 8f63be70-ae9e-4dcf-a741-af14d03a32cc от 08.07.2025 г., с одной стороны</w:t>
      </w:r>
      <w:r w:rsidR="00AF4E95" w:rsidRPr="00AC3C9B">
        <w:rPr>
          <w:rFonts w:ascii="Times New Roman" w:hAnsi="Times New Roman" w:cs="Times New Roman"/>
          <w:color w:val="141618" w:themeColor="accent6" w:themeShade="1A"/>
          <w:sz w:val="24"/>
          <w:szCs w:val="24"/>
        </w:rPr>
        <w:t xml:space="preserve">, </w:t>
      </w:r>
      <w:r w:rsidR="00DA4738" w:rsidRPr="00AC3C9B">
        <w:rPr>
          <w:rFonts w:ascii="Times New Roman" w:hAnsi="Times New Roman" w:cs="Times New Roman"/>
          <w:color w:val="141618" w:themeColor="accent6" w:themeShade="1A"/>
          <w:sz w:val="24"/>
          <w:szCs w:val="24"/>
        </w:rPr>
        <w:t>и _____________________________ (далее – Подрядчик), в лице ___________________________________________, действующего на основании ___________________, с другой стороны, вместе в дальнейшем именуемые «Стороны», с соблюдением требований Федерального закона от 18.07.2011г. N 223-ФЗ «О закупках товаров, работ, услуг отдельными видами юридических лиц», руководствуясь Положением о закупке товаров, работ, услуг для нужд АО «Почта России» и на основании протокола от __. __.202_ г. (извещение от ______________202_ г.  № _______) заключили настоящий договор (далее – Договор) о нижеследующем:</w:t>
      </w:r>
    </w:p>
    <w:p w14:paraId="3EC4E2D0" w14:textId="77777777" w:rsidR="006E15D8" w:rsidRPr="00AC3C9B" w:rsidRDefault="006E15D8" w:rsidP="004D2821">
      <w:pPr>
        <w:pStyle w:val="ab"/>
        <w:numPr>
          <w:ilvl w:val="0"/>
          <w:numId w:val="1"/>
        </w:numPr>
        <w:shd w:val="clear" w:color="auto" w:fill="FFFFFF" w:themeFill="background2"/>
        <w:spacing w:before="240" w:after="120"/>
        <w:ind w:left="357" w:hanging="357"/>
        <w:jc w:val="center"/>
        <w:rPr>
          <w:b/>
          <w:color w:val="141618" w:themeColor="accent6" w:themeShade="1A"/>
        </w:rPr>
      </w:pPr>
      <w:r w:rsidRPr="00AC3C9B">
        <w:rPr>
          <w:b/>
          <w:color w:val="141618" w:themeColor="accent6" w:themeShade="1A"/>
        </w:rPr>
        <w:t>Индивидуальные условия Договора</w:t>
      </w:r>
    </w:p>
    <w:tbl>
      <w:tblPr>
        <w:tblStyle w:val="VegasLex"/>
        <w:tblW w:w="9923" w:type="dxa"/>
        <w:tblInd w:w="-142" w:type="dxa"/>
        <w:tblLook w:val="04A0" w:firstRow="1" w:lastRow="0" w:firstColumn="1" w:lastColumn="0" w:noHBand="0" w:noVBand="1"/>
      </w:tblPr>
      <w:tblGrid>
        <w:gridCol w:w="568"/>
        <w:gridCol w:w="1984"/>
        <w:gridCol w:w="7371"/>
      </w:tblGrid>
      <w:tr w:rsidR="005E0E76" w:rsidRPr="00AC3C9B" w14:paraId="553212F8" w14:textId="77777777" w:rsidTr="00D01D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223E08A0" w14:textId="77777777" w:rsidR="006E15D8" w:rsidRPr="00AC3C9B" w:rsidRDefault="006E15D8" w:rsidP="004D2821">
            <w:pPr>
              <w:pStyle w:val="VL0"/>
              <w:shd w:val="clear" w:color="auto" w:fill="FFFFFF" w:themeFill="background2"/>
              <w:rPr>
                <w:rFonts w:ascii="Times New Roman" w:hAnsi="Times New Roman"/>
                <w:b w:val="0"/>
                <w:sz w:val="24"/>
                <w:szCs w:val="24"/>
              </w:rPr>
            </w:pPr>
            <w:r w:rsidRPr="00AC3C9B">
              <w:rPr>
                <w:rFonts w:ascii="Times New Roman" w:hAnsi="Times New Roman"/>
                <w:sz w:val="24"/>
                <w:szCs w:val="24"/>
              </w:rPr>
              <w:t>№ п.</w:t>
            </w:r>
          </w:p>
        </w:tc>
        <w:tc>
          <w:tcPr>
            <w:tcW w:w="19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40DDAB68" w14:textId="77777777" w:rsidR="006E15D8" w:rsidRPr="00AC3C9B" w:rsidRDefault="006E15D8" w:rsidP="004D2821">
            <w:pPr>
              <w:pStyle w:val="VL0"/>
              <w:shd w:val="clear" w:color="auto" w:fill="FFFFFF" w:themeFill="background2"/>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AC3C9B">
              <w:rPr>
                <w:rFonts w:ascii="Times New Roman" w:hAnsi="Times New Roman"/>
                <w:sz w:val="24"/>
                <w:szCs w:val="24"/>
              </w:rPr>
              <w:t>Наименование</w:t>
            </w:r>
          </w:p>
        </w:tc>
        <w:tc>
          <w:tcPr>
            <w:tcW w:w="7371" w:type="dxa"/>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130580FD" w14:textId="77777777" w:rsidR="006E15D8" w:rsidRPr="00AC3C9B" w:rsidRDefault="006E15D8" w:rsidP="004D2821">
            <w:pPr>
              <w:pStyle w:val="VL0"/>
              <w:shd w:val="clear" w:color="auto" w:fill="FFFFFF" w:themeFill="background2"/>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AC3C9B">
              <w:rPr>
                <w:rFonts w:ascii="Times New Roman" w:hAnsi="Times New Roman"/>
                <w:sz w:val="24"/>
                <w:szCs w:val="24"/>
              </w:rPr>
              <w:t>Содержание</w:t>
            </w:r>
          </w:p>
        </w:tc>
      </w:tr>
      <w:tr w:rsidR="006E15D8" w:rsidRPr="00AC3C9B" w14:paraId="33A65D72" w14:textId="77777777" w:rsidTr="00D01D64">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D0EA29C" w14:textId="77777777" w:rsidR="006E15D8" w:rsidRPr="00AC3C9B" w:rsidRDefault="006E15D8" w:rsidP="004D2821">
            <w:pPr>
              <w:pStyle w:val="VL0"/>
              <w:numPr>
                <w:ilvl w:val="1"/>
                <w:numId w:val="2"/>
              </w:numPr>
              <w:shd w:val="clear" w:color="auto" w:fill="FFFFFF" w:themeFill="background2"/>
              <w:ind w:left="176" w:hanging="176"/>
              <w:rPr>
                <w:rFonts w:ascii="Times New Roman" w:hAnsi="Times New Roman"/>
                <w:sz w:val="24"/>
                <w:szCs w:val="24"/>
              </w:rPr>
            </w:pPr>
          </w:p>
        </w:tc>
        <w:tc>
          <w:tcPr>
            <w:tcW w:w="19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58137CE" w14:textId="77777777" w:rsidR="006E15D8" w:rsidRPr="00AC3C9B" w:rsidRDefault="006E15D8" w:rsidP="004D2821">
            <w:pPr>
              <w:pStyle w:val="VL0"/>
              <w:shd w:val="clear" w:color="auto" w:fill="FFFFFF" w:themeFill="background2"/>
              <w:jc w:val="left"/>
              <w:cnfStyle w:val="000000000000" w:firstRow="0" w:lastRow="0" w:firstColumn="0" w:lastColumn="0" w:oddVBand="0" w:evenVBand="0" w:oddHBand="0" w:evenHBand="0" w:firstRowFirstColumn="0" w:firstRowLastColumn="0" w:lastRowFirstColumn="0" w:lastRowLastColumn="0"/>
              <w:rPr>
                <w:sz w:val="24"/>
                <w:szCs w:val="24"/>
              </w:rPr>
            </w:pPr>
            <w:r w:rsidRPr="00AC3C9B">
              <w:rPr>
                <w:sz w:val="24"/>
                <w:szCs w:val="24"/>
              </w:rPr>
              <w:t>Выполняемые работы по ремонту (далее – Работы)</w:t>
            </w:r>
          </w:p>
        </w:tc>
        <w:tc>
          <w:tcPr>
            <w:tcW w:w="7371"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9469A80" w14:textId="5B74F5CE" w:rsidR="00D93018" w:rsidRPr="00AC3C9B" w:rsidRDefault="00602F2C" w:rsidP="004D2821">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ru-RU"/>
              </w:rPr>
            </w:pPr>
            <w:r w:rsidRPr="00AC3C9B">
              <w:rPr>
                <w:rFonts w:eastAsia="Times New Roman"/>
                <w:sz w:val="24"/>
                <w:szCs w:val="24"/>
                <w:lang w:eastAsia="ru-RU"/>
              </w:rPr>
              <w:t xml:space="preserve">Выполнение </w:t>
            </w:r>
            <w:r w:rsidR="00863656" w:rsidRPr="00863656">
              <w:rPr>
                <w:rFonts w:eastAsia="Times New Roman"/>
                <w:sz w:val="24"/>
                <w:szCs w:val="24"/>
                <w:lang w:eastAsia="ru-RU"/>
              </w:rPr>
              <w:t>работ по ремонту помещений территории УТК (2 этаж антресоль), расположенных по адресу: г. Москва, Варшавское шоссе, д. 37</w:t>
            </w:r>
            <w:r w:rsidR="00D93018" w:rsidRPr="00AC3C9B">
              <w:rPr>
                <w:rFonts w:eastAsia="Times New Roman"/>
                <w:sz w:val="24"/>
                <w:szCs w:val="24"/>
                <w:lang w:eastAsia="ru-RU"/>
              </w:rPr>
              <w:t>.</w:t>
            </w:r>
          </w:p>
          <w:p w14:paraId="64A1F0F9" w14:textId="77777777" w:rsidR="006E15D8" w:rsidRPr="00AC3C9B" w:rsidRDefault="006E15D8" w:rsidP="004D2821">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sz w:val="24"/>
                <w:szCs w:val="24"/>
              </w:rPr>
            </w:pPr>
            <w:r w:rsidRPr="00AC3C9B">
              <w:rPr>
                <w:sz w:val="24"/>
                <w:szCs w:val="24"/>
              </w:rPr>
              <w:t xml:space="preserve">Перечень и объем Работ, требования к Работам и результатам Работ, Подрядчику, сроки и порядок выполнения Работ </w:t>
            </w:r>
            <w:r w:rsidR="003A787B" w:rsidRPr="00AC3C9B">
              <w:rPr>
                <w:sz w:val="24"/>
                <w:szCs w:val="24"/>
              </w:rPr>
              <w:t>указаны в техническом задании (п</w:t>
            </w:r>
            <w:r w:rsidRPr="00AC3C9B">
              <w:rPr>
                <w:sz w:val="24"/>
                <w:szCs w:val="24"/>
              </w:rPr>
              <w:t>риложение № 1 к Договору) (далее – Техническое задание).</w:t>
            </w:r>
          </w:p>
        </w:tc>
      </w:tr>
      <w:tr w:rsidR="00BA4EC6" w:rsidRPr="00AC3C9B" w14:paraId="12C76D3C" w14:textId="77777777" w:rsidTr="00BA4EC6">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05BA1DA" w14:textId="77777777" w:rsidR="00BA4EC6" w:rsidRPr="00AC3C9B" w:rsidRDefault="00BA4EC6" w:rsidP="00BA4EC6">
            <w:pPr>
              <w:pStyle w:val="VL0"/>
              <w:numPr>
                <w:ilvl w:val="1"/>
                <w:numId w:val="2"/>
              </w:numPr>
              <w:shd w:val="clear" w:color="auto" w:fill="FFFFFF" w:themeFill="background2"/>
              <w:ind w:left="176" w:hanging="176"/>
              <w:rPr>
                <w:rFonts w:ascii="Times New Roman" w:hAnsi="Times New Roman"/>
                <w:sz w:val="24"/>
                <w:szCs w:val="24"/>
              </w:rPr>
            </w:pPr>
            <w:bookmarkStart w:id="1" w:name="_Ref529810054" w:colFirst="0" w:colLast="0"/>
          </w:p>
        </w:tc>
        <w:tc>
          <w:tcPr>
            <w:tcW w:w="19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65CEDF5" w14:textId="77777777" w:rsidR="00BA4EC6" w:rsidRPr="00AC3C9B" w:rsidRDefault="00BA4EC6" w:rsidP="00BA4EC6">
            <w:pPr>
              <w:pStyle w:val="VL0"/>
              <w:shd w:val="clear" w:color="auto" w:fill="FFFFFF" w:themeFill="background2"/>
              <w:cnfStyle w:val="000000000000" w:firstRow="0" w:lastRow="0" w:firstColumn="0" w:lastColumn="0" w:oddVBand="0" w:evenVBand="0" w:oddHBand="0" w:evenHBand="0" w:firstRowFirstColumn="0" w:firstRowLastColumn="0" w:lastRowFirstColumn="0" w:lastRowLastColumn="0"/>
              <w:rPr>
                <w:sz w:val="24"/>
                <w:szCs w:val="24"/>
              </w:rPr>
            </w:pPr>
            <w:r w:rsidRPr="00AC3C9B">
              <w:rPr>
                <w:sz w:val="24"/>
                <w:szCs w:val="24"/>
              </w:rPr>
              <w:t>Цена Договора</w:t>
            </w:r>
          </w:p>
        </w:tc>
        <w:tc>
          <w:tcPr>
            <w:tcW w:w="7371" w:type="dxa"/>
            <w:tcBorders>
              <w:top w:val="single" w:sz="4" w:space="0" w:color="636F78" w:themeColor="accent6" w:themeShade="80"/>
              <w:left w:val="single" w:sz="4" w:space="0" w:color="636F78" w:themeColor="accent6" w:themeShade="80"/>
              <w:bottom w:val="single" w:sz="4" w:space="0" w:color="636F78" w:themeColor="accent6" w:themeShade="80"/>
              <w:right w:val="nil"/>
            </w:tcBorders>
            <w:vAlign w:val="center"/>
          </w:tcPr>
          <w:p w14:paraId="5621879A" w14:textId="77777777" w:rsidR="00A04BDC" w:rsidRPr="00AC3C9B" w:rsidRDefault="00A04BDC" w:rsidP="00A04BDC">
            <w:pPr>
              <w:jc w:val="both"/>
              <w:cnfStyle w:val="000000000000" w:firstRow="0" w:lastRow="0" w:firstColumn="0" w:lastColumn="0" w:oddVBand="0" w:evenVBand="0" w:oddHBand="0" w:evenHBand="0" w:firstRowFirstColumn="0" w:firstRowLastColumn="0" w:lastRowFirstColumn="0" w:lastRowLastColumn="0"/>
              <w:rPr>
                <w:rFonts w:eastAsia="Calibri" w:cs="Times New Roman"/>
                <w:i/>
                <w:sz w:val="24"/>
                <w:szCs w:val="24"/>
              </w:rPr>
            </w:pPr>
            <w:r w:rsidRPr="00AC3C9B">
              <w:rPr>
                <w:rFonts w:eastAsia="Calibri" w:cs="Times New Roman"/>
                <w:i/>
                <w:sz w:val="24"/>
                <w:szCs w:val="24"/>
              </w:rPr>
              <w:t>Необходимо выбрать один из вариантов:</w:t>
            </w:r>
          </w:p>
          <w:p w14:paraId="5F5BF03E" w14:textId="77777777" w:rsidR="00A04BDC" w:rsidRPr="00AC3C9B" w:rsidRDefault="00A04BDC" w:rsidP="002C0843">
            <w:pPr>
              <w:pStyle w:val="VL0"/>
              <w:spacing w:before="0"/>
              <w:cnfStyle w:val="000000000000" w:firstRow="0" w:lastRow="0" w:firstColumn="0" w:lastColumn="0" w:oddVBand="0" w:evenVBand="0" w:oddHBand="0" w:evenHBand="0" w:firstRowFirstColumn="0" w:firstRowLastColumn="0" w:lastRowFirstColumn="0" w:lastRowLastColumn="0"/>
              <w:rPr>
                <w:i/>
                <w:sz w:val="24"/>
                <w:szCs w:val="24"/>
              </w:rPr>
            </w:pPr>
            <w:r w:rsidRPr="00AC3C9B">
              <w:rPr>
                <w:i/>
                <w:sz w:val="24"/>
                <w:szCs w:val="24"/>
              </w:rPr>
              <w:t xml:space="preserve">Вариант 1 </w:t>
            </w:r>
            <w:r w:rsidR="002C0843" w:rsidRPr="00AC3C9B">
              <w:rPr>
                <w:i/>
                <w:sz w:val="24"/>
                <w:szCs w:val="24"/>
              </w:rPr>
              <w:t>(в случае если Подрядчик является плательщиком НДС</w:t>
            </w:r>
            <w:r w:rsidR="002C0843" w:rsidRPr="00AC3C9B">
              <w:rPr>
                <w:sz w:val="24"/>
                <w:szCs w:val="24"/>
              </w:rPr>
              <w:t xml:space="preserve"> </w:t>
            </w:r>
            <w:r w:rsidR="002C0843" w:rsidRPr="00AC3C9B">
              <w:rPr>
                <w:rFonts w:eastAsia="Times New Roman"/>
                <w:i/>
                <w:sz w:val="24"/>
                <w:szCs w:val="24"/>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sidR="002C0843" w:rsidRPr="00AC3C9B">
              <w:rPr>
                <w:i/>
                <w:sz w:val="24"/>
                <w:szCs w:val="24"/>
              </w:rPr>
              <w:t>установленный законом порог, после которого Подрядчик становится плательщиком НДС)</w:t>
            </w:r>
          </w:p>
          <w:p w14:paraId="651C576F" w14:textId="77777777" w:rsidR="00A04BDC" w:rsidRPr="00AC3C9B" w:rsidRDefault="00A04BDC" w:rsidP="00A04BDC">
            <w:pPr>
              <w:jc w:val="both"/>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r w:rsidRPr="00AC3C9B">
              <w:rPr>
                <w:rFonts w:eastAsia="Calibri" w:cs="Times New Roman"/>
                <w:i/>
                <w:sz w:val="24"/>
                <w:szCs w:val="24"/>
              </w:rPr>
              <w:t xml:space="preserve"> </w:t>
            </w:r>
            <w:r w:rsidRPr="00AC3C9B">
              <w:rPr>
                <w:rFonts w:eastAsia="Calibri" w:cs="Times New Roman"/>
                <w:sz w:val="24"/>
                <w:szCs w:val="24"/>
              </w:rPr>
              <w:t xml:space="preserve">– Общая цена Договора </w:t>
            </w:r>
            <w:r w:rsidR="008D5F00" w:rsidRPr="00AC3C9B">
              <w:rPr>
                <w:rFonts w:eastAsia="Calibri" w:cs="Times New Roman"/>
                <w:sz w:val="24"/>
                <w:szCs w:val="24"/>
              </w:rPr>
              <w:t>устанавливается в соответствии с Локальной сметой (Приложение № 2 к настоящему Договору) и составляет</w:t>
            </w:r>
            <w:r w:rsidRPr="00AC3C9B">
              <w:rPr>
                <w:rFonts w:eastAsia="Calibri" w:cs="Times New Roman"/>
                <w:sz w:val="24"/>
                <w:szCs w:val="24"/>
              </w:rPr>
              <w:t xml:space="preserve"> [</w:t>
            </w:r>
            <w:r w:rsidRPr="00AC3C9B">
              <w:rPr>
                <w:rFonts w:eastAsia="Calibri" w:cs="Times New Roman"/>
                <w:i/>
                <w:sz w:val="24"/>
                <w:szCs w:val="24"/>
              </w:rPr>
              <w:t>указать общую цену Договора цифрами и прописью</w:t>
            </w:r>
            <w:r w:rsidRPr="00AC3C9B">
              <w:rPr>
                <w:rFonts w:eastAsia="Calibri" w:cs="Times New Roman"/>
                <w:sz w:val="24"/>
                <w:szCs w:val="24"/>
              </w:rPr>
              <w:t>], в том числе НДС в размере, определенном Налоговым кодексом Российской Федерации.</w:t>
            </w:r>
          </w:p>
          <w:p w14:paraId="0B532028" w14:textId="77777777" w:rsidR="00A04BDC" w:rsidRPr="00AC3C9B" w:rsidRDefault="00A04BDC" w:rsidP="00A04BDC">
            <w:pPr>
              <w:jc w:val="both"/>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p w14:paraId="0F05686A" w14:textId="77777777" w:rsidR="00A04BDC" w:rsidRPr="00AC3C9B" w:rsidRDefault="00A04BDC" w:rsidP="00A04BDC">
            <w:pPr>
              <w:jc w:val="both"/>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r w:rsidRPr="00AC3C9B">
              <w:rPr>
                <w:rFonts w:eastAsia="Calibri" w:cs="Times New Roman"/>
                <w:sz w:val="24"/>
                <w:szCs w:val="24"/>
              </w:rPr>
              <w:t xml:space="preserve">В случае, если при исполнении Договора изменяется ставка НДС, применяемая Подрядчиком, то указанная цена Договора содержит </w:t>
            </w:r>
            <w:r w:rsidRPr="00AC3C9B">
              <w:rPr>
                <w:rFonts w:eastAsia="Calibri" w:cs="Times New Roman"/>
                <w:sz w:val="24"/>
                <w:szCs w:val="24"/>
              </w:rPr>
              <w:lastRenderedPageBreak/>
              <w:t>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5D8361BA" w14:textId="77777777" w:rsidR="00A04BDC" w:rsidRPr="00AC3C9B" w:rsidRDefault="00A04BDC" w:rsidP="00A04BDC">
            <w:pPr>
              <w:jc w:val="both"/>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p w14:paraId="144917C1" w14:textId="77777777" w:rsidR="00A04BDC" w:rsidRPr="00AC3C9B" w:rsidRDefault="00A04BDC" w:rsidP="00A04BDC">
            <w:pPr>
              <w:jc w:val="both"/>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r w:rsidRPr="00AC3C9B">
              <w:rPr>
                <w:rFonts w:eastAsia="Calibri" w:cs="Times New Roman"/>
                <w:sz w:val="24"/>
                <w:szCs w:val="24"/>
              </w:rPr>
              <w:t xml:space="preserve">Во избежание сомнений общая цена Договора в соответствии с пунктом 3.3 Договора включает в себя, в том числе, но не исключительно вознаграждение Подрядчика, все установленные налоги и сборы, а также все затраты, издержки и иные расходы Подрядчика, связанные с исполнением Договора. </w:t>
            </w:r>
          </w:p>
          <w:p w14:paraId="53211244" w14:textId="77777777" w:rsidR="00A04BDC" w:rsidRPr="00AC3C9B" w:rsidRDefault="00A04BDC" w:rsidP="002C0843">
            <w:pPr>
              <w:pStyle w:val="VL0"/>
              <w:spacing w:before="0"/>
              <w:cnfStyle w:val="000000000000" w:firstRow="0" w:lastRow="0" w:firstColumn="0" w:lastColumn="0" w:oddVBand="0" w:evenVBand="0" w:oddHBand="0" w:evenHBand="0" w:firstRowFirstColumn="0" w:firstRowLastColumn="0" w:lastRowFirstColumn="0" w:lastRowLastColumn="0"/>
              <w:rPr>
                <w:i/>
                <w:sz w:val="24"/>
                <w:szCs w:val="24"/>
              </w:rPr>
            </w:pPr>
            <w:r w:rsidRPr="00AC3C9B">
              <w:rPr>
                <w:i/>
                <w:sz w:val="24"/>
                <w:szCs w:val="24"/>
              </w:rPr>
              <w:t xml:space="preserve">Вариант 2 </w:t>
            </w:r>
            <w:r w:rsidR="002C0843" w:rsidRPr="00AC3C9B">
              <w:rPr>
                <w:i/>
                <w:sz w:val="24"/>
                <w:szCs w:val="24"/>
              </w:rPr>
              <w:t xml:space="preserve">(в случае если Подрядчик </w:t>
            </w:r>
            <w:r w:rsidR="002C0843" w:rsidRPr="00AC3C9B">
              <w:rPr>
                <w:b/>
                <w:i/>
                <w:sz w:val="24"/>
                <w:szCs w:val="24"/>
              </w:rPr>
              <w:t>не является</w:t>
            </w:r>
            <w:r w:rsidR="002C0843" w:rsidRPr="00AC3C9B">
              <w:rPr>
                <w:i/>
                <w:sz w:val="24"/>
                <w:szCs w:val="24"/>
              </w:rPr>
              <w:t xml:space="preserve"> плательщиком НДС </w:t>
            </w:r>
            <w:r w:rsidR="002C0843" w:rsidRPr="00AC3C9B">
              <w:rPr>
                <w:rFonts w:eastAsia="Times New Roman"/>
                <w:i/>
                <w:sz w:val="24"/>
                <w:szCs w:val="24"/>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sidR="002C0843" w:rsidRPr="00AC3C9B">
              <w:rPr>
                <w:i/>
                <w:sz w:val="24"/>
                <w:szCs w:val="24"/>
              </w:rPr>
              <w:t>установленный законом порог, после которого Подрядчик становится плательщиком НДС)</w:t>
            </w:r>
          </w:p>
          <w:p w14:paraId="36C69BA9" w14:textId="77777777" w:rsidR="00A04BDC" w:rsidRPr="00AC3C9B" w:rsidRDefault="00A04BDC" w:rsidP="00A04BDC">
            <w:pPr>
              <w:jc w:val="both"/>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r w:rsidRPr="00AC3C9B">
              <w:rPr>
                <w:rFonts w:eastAsia="Calibri" w:cs="Times New Roman"/>
                <w:sz w:val="24"/>
                <w:szCs w:val="24"/>
              </w:rPr>
              <w:t xml:space="preserve">– Общая цена Договора </w:t>
            </w:r>
            <w:r w:rsidR="00F5136E" w:rsidRPr="00AC3C9B">
              <w:rPr>
                <w:rFonts w:eastAsia="Times New Roman" w:cs="Times New Roman"/>
                <w:sz w:val="24"/>
                <w:szCs w:val="24"/>
              </w:rPr>
              <w:t>устанавливается в соответствии с Локальной сметой (Приложение № 2 к настоящему Договору) и составляет</w:t>
            </w:r>
            <w:r w:rsidR="00F5136E" w:rsidRPr="00AC3C9B">
              <w:rPr>
                <w:rFonts w:eastAsia="Calibri" w:cs="Times New Roman"/>
                <w:sz w:val="24"/>
                <w:szCs w:val="24"/>
              </w:rPr>
              <w:t xml:space="preserve"> </w:t>
            </w:r>
            <w:r w:rsidRPr="00AC3C9B">
              <w:rPr>
                <w:rFonts w:eastAsia="Calibri" w:cs="Times New Roman"/>
                <w:sz w:val="24"/>
                <w:szCs w:val="24"/>
              </w:rPr>
              <w:t>[</w:t>
            </w:r>
            <w:r w:rsidRPr="00AC3C9B">
              <w:rPr>
                <w:rFonts w:eastAsia="Calibri" w:cs="Times New Roman"/>
                <w:i/>
                <w:sz w:val="24"/>
                <w:szCs w:val="24"/>
              </w:rPr>
              <w:t>указать общую цену договора цифрами и прописью</w:t>
            </w:r>
            <w:r w:rsidRPr="00AC3C9B">
              <w:rPr>
                <w:rFonts w:eastAsia="Calibri" w:cs="Times New Roman"/>
                <w:sz w:val="24"/>
                <w:szCs w:val="24"/>
              </w:rPr>
              <w:t>], НДС не облагается на основании [</w:t>
            </w:r>
            <w:r w:rsidRPr="00AC3C9B">
              <w:rPr>
                <w:rFonts w:eastAsia="Calibri" w:cs="Times New Roman"/>
                <w:i/>
                <w:sz w:val="24"/>
                <w:szCs w:val="24"/>
              </w:rPr>
              <w:t>указать ссылку на соответствующую норму</w:t>
            </w:r>
            <w:r w:rsidRPr="00AC3C9B">
              <w:rPr>
                <w:rFonts w:eastAsia="Calibri" w:cs="Times New Roman"/>
                <w:sz w:val="24"/>
                <w:szCs w:val="24"/>
              </w:rPr>
              <w:t>] Налогового кодекса Российской Федерации.</w:t>
            </w:r>
          </w:p>
          <w:p w14:paraId="7C4E7DE1" w14:textId="77777777" w:rsidR="00A04BDC" w:rsidRPr="00AC3C9B" w:rsidRDefault="00A04BDC" w:rsidP="00A04BDC">
            <w:pPr>
              <w:spacing w:before="240"/>
              <w:jc w:val="both"/>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r w:rsidRPr="00AC3C9B">
              <w:rPr>
                <w:rFonts w:eastAsia="Calibri" w:cs="Times New Roman"/>
                <w:sz w:val="24"/>
                <w:szCs w:val="24"/>
              </w:rPr>
              <w:t>В случае, если при исполнении Договора Подрядчик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14:paraId="6A40189F" w14:textId="77777777" w:rsidR="00A04BDC" w:rsidRPr="00AC3C9B" w:rsidRDefault="00A04BDC" w:rsidP="00A04BDC">
            <w:pPr>
              <w:jc w:val="both"/>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r w:rsidRPr="00AC3C9B">
              <w:rPr>
                <w:rFonts w:eastAsia="Calibri" w:cs="Times New Roman"/>
                <w:sz w:val="24"/>
                <w:szCs w:val="24"/>
              </w:rPr>
              <w:t xml:space="preserve">Во избежание сомнений общая цена Договора в соответствии с пунктом </w:t>
            </w:r>
            <w:r w:rsidRPr="00AC3C9B">
              <w:rPr>
                <w:rFonts w:eastAsia="Calibri" w:cs="Times New Roman"/>
                <w:sz w:val="24"/>
                <w:szCs w:val="24"/>
              </w:rPr>
              <w:fldChar w:fldCharType="begin"/>
            </w:r>
            <w:r w:rsidRPr="00AC3C9B">
              <w:rPr>
                <w:rFonts w:eastAsia="Calibri" w:cs="Times New Roman"/>
                <w:sz w:val="24"/>
                <w:szCs w:val="24"/>
              </w:rPr>
              <w:instrText xml:space="preserve"> REF _Ref529809824 \r \h  \* MERGEFORMAT </w:instrText>
            </w:r>
            <w:r w:rsidRPr="00AC3C9B">
              <w:rPr>
                <w:rFonts w:eastAsia="Calibri" w:cs="Times New Roman"/>
                <w:sz w:val="24"/>
                <w:szCs w:val="24"/>
              </w:rPr>
            </w:r>
            <w:r w:rsidRPr="00AC3C9B">
              <w:rPr>
                <w:rFonts w:eastAsia="Calibri" w:cs="Times New Roman"/>
                <w:sz w:val="24"/>
                <w:szCs w:val="24"/>
              </w:rPr>
              <w:fldChar w:fldCharType="separate"/>
            </w:r>
            <w:r w:rsidRPr="00AC3C9B">
              <w:rPr>
                <w:rFonts w:eastAsia="Calibri" w:cs="Times New Roman"/>
                <w:sz w:val="24"/>
                <w:szCs w:val="24"/>
              </w:rPr>
              <w:t>3.3</w:t>
            </w:r>
            <w:r w:rsidRPr="00AC3C9B">
              <w:rPr>
                <w:rFonts w:eastAsia="Calibri" w:cs="Times New Roman"/>
                <w:sz w:val="24"/>
                <w:szCs w:val="24"/>
              </w:rPr>
              <w:fldChar w:fldCharType="end"/>
            </w:r>
            <w:r w:rsidRPr="00AC3C9B">
              <w:rPr>
                <w:rFonts w:eastAsia="Calibri" w:cs="Times New Roman"/>
                <w:sz w:val="24"/>
                <w:szCs w:val="24"/>
              </w:rPr>
              <w:t xml:space="preserve"> Договора включает в себя, в том числе, но не исключительно вознаграждение Подрядчика, все установленные налоги и сборы, а также все затраты, издержки и иные расходы Подрядчика, связанные с исполнением Договора. </w:t>
            </w:r>
          </w:p>
          <w:p w14:paraId="37FD7D94" w14:textId="77777777" w:rsidR="00BA4EC6" w:rsidRPr="00AC3C9B" w:rsidRDefault="00BA4EC6" w:rsidP="00DA4738">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p>
        </w:tc>
      </w:tr>
      <w:bookmarkEnd w:id="1"/>
      <w:tr w:rsidR="006E15D8" w:rsidRPr="00AC3C9B" w14:paraId="720FBEB5" w14:textId="77777777" w:rsidTr="00D01D64">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7B661CE" w14:textId="77777777" w:rsidR="006E15D8" w:rsidRPr="00AC3C9B" w:rsidRDefault="006E15D8" w:rsidP="004D2821">
            <w:pPr>
              <w:pStyle w:val="VL0"/>
              <w:numPr>
                <w:ilvl w:val="1"/>
                <w:numId w:val="2"/>
              </w:numPr>
              <w:shd w:val="clear" w:color="auto" w:fill="FFFFFF" w:themeFill="background2"/>
              <w:ind w:left="176" w:hanging="176"/>
              <w:rPr>
                <w:rFonts w:ascii="Times New Roman" w:hAnsi="Times New Roman"/>
                <w:sz w:val="24"/>
                <w:szCs w:val="24"/>
              </w:rPr>
            </w:pPr>
          </w:p>
        </w:tc>
        <w:tc>
          <w:tcPr>
            <w:tcW w:w="19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AD2C87D" w14:textId="77777777" w:rsidR="006E15D8" w:rsidRPr="00AC3C9B" w:rsidRDefault="006E15D8" w:rsidP="004D2821">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sz w:val="24"/>
                <w:szCs w:val="24"/>
              </w:rPr>
            </w:pPr>
            <w:r w:rsidRPr="00AC3C9B">
              <w:rPr>
                <w:sz w:val="24"/>
                <w:szCs w:val="24"/>
              </w:rPr>
              <w:t>Акты, требования которых Подрядчик обязан соблюдать при выполнении Работ</w:t>
            </w:r>
          </w:p>
        </w:tc>
        <w:tc>
          <w:tcPr>
            <w:tcW w:w="7371"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3626D82" w14:textId="77777777" w:rsidR="006E15D8" w:rsidRPr="00AC3C9B" w:rsidRDefault="007E799C" w:rsidP="004002AE">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sz w:val="24"/>
                <w:szCs w:val="24"/>
              </w:rPr>
            </w:pPr>
            <w:r w:rsidRPr="00AC3C9B">
              <w:rPr>
                <w:sz w:val="24"/>
                <w:szCs w:val="24"/>
              </w:rPr>
              <w:t xml:space="preserve">Определены в </w:t>
            </w:r>
            <w:r w:rsidR="00E4367E" w:rsidRPr="00AC3C9B">
              <w:rPr>
                <w:sz w:val="24"/>
                <w:szCs w:val="24"/>
              </w:rPr>
              <w:t xml:space="preserve">разделе </w:t>
            </w:r>
            <w:r w:rsidR="004002AE" w:rsidRPr="00AC3C9B">
              <w:rPr>
                <w:sz w:val="24"/>
                <w:szCs w:val="24"/>
              </w:rPr>
              <w:t>6</w:t>
            </w:r>
            <w:r w:rsidR="00E4367E" w:rsidRPr="00AC3C9B">
              <w:rPr>
                <w:sz w:val="24"/>
                <w:szCs w:val="24"/>
              </w:rPr>
              <w:t xml:space="preserve"> </w:t>
            </w:r>
            <w:r w:rsidRPr="00AC3C9B">
              <w:rPr>
                <w:sz w:val="24"/>
                <w:szCs w:val="24"/>
              </w:rPr>
              <w:t>Техническ</w:t>
            </w:r>
            <w:r w:rsidR="00E4367E" w:rsidRPr="00AC3C9B">
              <w:rPr>
                <w:sz w:val="24"/>
                <w:szCs w:val="24"/>
              </w:rPr>
              <w:t>ого</w:t>
            </w:r>
            <w:r w:rsidRPr="00AC3C9B">
              <w:rPr>
                <w:sz w:val="24"/>
                <w:szCs w:val="24"/>
              </w:rPr>
              <w:t xml:space="preserve"> задани</w:t>
            </w:r>
            <w:r w:rsidR="00E4367E" w:rsidRPr="00AC3C9B">
              <w:rPr>
                <w:sz w:val="24"/>
                <w:szCs w:val="24"/>
              </w:rPr>
              <w:t>я</w:t>
            </w:r>
            <w:r w:rsidRPr="00AC3C9B">
              <w:rPr>
                <w:sz w:val="24"/>
                <w:szCs w:val="24"/>
              </w:rPr>
              <w:t>.</w:t>
            </w:r>
          </w:p>
        </w:tc>
      </w:tr>
      <w:tr w:rsidR="006E15D8" w:rsidRPr="00AC3C9B" w14:paraId="0A37A428" w14:textId="77777777" w:rsidTr="00D01D64">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1142594" w14:textId="77777777" w:rsidR="006E15D8" w:rsidRPr="00AC3C9B" w:rsidRDefault="006E15D8" w:rsidP="004D2821">
            <w:pPr>
              <w:pStyle w:val="VL0"/>
              <w:numPr>
                <w:ilvl w:val="1"/>
                <w:numId w:val="2"/>
              </w:numPr>
              <w:shd w:val="clear" w:color="auto" w:fill="FFFFFF" w:themeFill="background2"/>
              <w:ind w:left="176" w:hanging="176"/>
              <w:rPr>
                <w:rFonts w:ascii="Times New Roman" w:hAnsi="Times New Roman"/>
                <w:sz w:val="24"/>
                <w:szCs w:val="24"/>
              </w:rPr>
            </w:pPr>
            <w:bookmarkStart w:id="2" w:name="_Ref529809964" w:colFirst="0" w:colLast="0"/>
          </w:p>
        </w:tc>
        <w:tc>
          <w:tcPr>
            <w:tcW w:w="19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CF29A79" w14:textId="77777777" w:rsidR="006E15D8" w:rsidRPr="00AC3C9B" w:rsidRDefault="006E15D8" w:rsidP="004D2821">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sz w:val="24"/>
                <w:szCs w:val="24"/>
              </w:rPr>
            </w:pPr>
            <w:r w:rsidRPr="00AC3C9B">
              <w:rPr>
                <w:sz w:val="24"/>
                <w:szCs w:val="24"/>
              </w:rPr>
              <w:t>Место выполнения Работ</w:t>
            </w:r>
          </w:p>
        </w:tc>
        <w:tc>
          <w:tcPr>
            <w:tcW w:w="7371"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21CE986" w14:textId="59832D95" w:rsidR="006E15D8" w:rsidRPr="00AC3C9B" w:rsidRDefault="00963544" w:rsidP="00B55271">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i/>
                <w:sz w:val="24"/>
                <w:szCs w:val="24"/>
              </w:rPr>
            </w:pPr>
            <w:r w:rsidRPr="00963544">
              <w:rPr>
                <w:iCs/>
                <w:sz w:val="24"/>
                <w:szCs w:val="24"/>
              </w:rPr>
              <w:t>Помещения территории УТК (2 этаж антресоль), г. Москва, Варшавское шоссе, д. 37</w:t>
            </w:r>
          </w:p>
        </w:tc>
      </w:tr>
      <w:tr w:rsidR="006E15D8" w:rsidRPr="00AC3C9B" w14:paraId="2F342286" w14:textId="77777777" w:rsidTr="00D01D64">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3A14A48" w14:textId="77777777" w:rsidR="006E15D8" w:rsidRPr="00AC3C9B" w:rsidRDefault="006E15D8" w:rsidP="004D2821">
            <w:pPr>
              <w:pStyle w:val="VL0"/>
              <w:numPr>
                <w:ilvl w:val="1"/>
                <w:numId w:val="2"/>
              </w:numPr>
              <w:shd w:val="clear" w:color="auto" w:fill="FFFFFF" w:themeFill="background2"/>
              <w:ind w:left="176" w:hanging="176"/>
              <w:rPr>
                <w:rFonts w:ascii="Times New Roman" w:hAnsi="Times New Roman"/>
                <w:sz w:val="24"/>
                <w:szCs w:val="24"/>
              </w:rPr>
            </w:pPr>
            <w:bookmarkStart w:id="3" w:name="_Ref529810771" w:colFirst="0" w:colLast="0"/>
            <w:bookmarkEnd w:id="2"/>
          </w:p>
        </w:tc>
        <w:tc>
          <w:tcPr>
            <w:tcW w:w="19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DAB6507" w14:textId="77777777" w:rsidR="006E15D8" w:rsidRPr="00AC3C9B" w:rsidRDefault="006E15D8" w:rsidP="004D2821">
            <w:pPr>
              <w:pStyle w:val="VL0"/>
              <w:shd w:val="clear" w:color="auto" w:fill="FFFFFF" w:themeFill="background2"/>
              <w:cnfStyle w:val="000000000000" w:firstRow="0" w:lastRow="0" w:firstColumn="0" w:lastColumn="0" w:oddVBand="0" w:evenVBand="0" w:oddHBand="0" w:evenHBand="0" w:firstRowFirstColumn="0" w:firstRowLastColumn="0" w:lastRowFirstColumn="0" w:lastRowLastColumn="0"/>
              <w:rPr>
                <w:sz w:val="24"/>
                <w:szCs w:val="24"/>
              </w:rPr>
            </w:pPr>
            <w:r w:rsidRPr="00AC3C9B">
              <w:rPr>
                <w:sz w:val="24"/>
                <w:szCs w:val="24"/>
              </w:rPr>
              <w:t xml:space="preserve">Срок выполнения Работ </w:t>
            </w:r>
          </w:p>
        </w:tc>
        <w:tc>
          <w:tcPr>
            <w:tcW w:w="7371"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EA12563" w14:textId="77777777" w:rsidR="004D299C" w:rsidRPr="004D299C" w:rsidRDefault="004D299C" w:rsidP="004D299C">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eastAsia="ru-RU"/>
              </w:rPr>
            </w:pPr>
            <w:r w:rsidRPr="004D299C">
              <w:rPr>
                <w:rFonts w:eastAsia="Times New Roman" w:cs="Times New Roman"/>
                <w:sz w:val="24"/>
                <w:szCs w:val="24"/>
                <w:lang w:eastAsia="ru-RU"/>
              </w:rPr>
              <w:t>Начало выполнения Работ: не позднее 1 (одного) календарного дня с даты передачи строительной площадки.</w:t>
            </w:r>
          </w:p>
          <w:p w14:paraId="372447D8" w14:textId="77777777" w:rsidR="004D299C" w:rsidRPr="004D299C" w:rsidRDefault="004D299C" w:rsidP="004D299C">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eastAsia="ru-RU"/>
              </w:rPr>
            </w:pPr>
            <w:r w:rsidRPr="004D299C">
              <w:rPr>
                <w:rFonts w:eastAsia="Times New Roman" w:cs="Times New Roman"/>
                <w:sz w:val="24"/>
                <w:szCs w:val="24"/>
                <w:lang w:eastAsia="ru-RU"/>
              </w:rPr>
              <w:t>Передача строительной площадки: в течение 5 (пяти) календарных дней с момента направления уведомления от Заказчика на адрес электронной почты Подрядчика указанной в договоре о начале производства работ по объекту.</w:t>
            </w:r>
          </w:p>
          <w:p w14:paraId="7539385C" w14:textId="05E4ED22" w:rsidR="007307D2" w:rsidRPr="00AC3C9B" w:rsidRDefault="004D299C" w:rsidP="004D299C">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ru-RU"/>
              </w:rPr>
            </w:pPr>
            <w:r w:rsidRPr="004D299C">
              <w:rPr>
                <w:rFonts w:eastAsia="Times New Roman"/>
                <w:sz w:val="24"/>
                <w:szCs w:val="24"/>
                <w:lang w:eastAsia="ru-RU"/>
              </w:rPr>
              <w:t>Окончание выполнения Работ: не позднее 45 (сорока пяти) календарных дней с даты начала выполнения Работ</w:t>
            </w:r>
            <w:r w:rsidR="00602F2C" w:rsidRPr="00AC3C9B">
              <w:rPr>
                <w:rFonts w:eastAsia="Times New Roman"/>
                <w:sz w:val="24"/>
                <w:szCs w:val="24"/>
                <w:lang w:eastAsia="ru-RU"/>
              </w:rPr>
              <w:t>.</w:t>
            </w:r>
          </w:p>
        </w:tc>
      </w:tr>
      <w:tr w:rsidR="006E15D8" w:rsidRPr="00AC3C9B" w14:paraId="7A474AB1" w14:textId="77777777" w:rsidTr="00D01D64">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E1D4751" w14:textId="77777777" w:rsidR="006E15D8" w:rsidRPr="00AC3C9B" w:rsidRDefault="006E15D8" w:rsidP="004D2821">
            <w:pPr>
              <w:pStyle w:val="VL0"/>
              <w:numPr>
                <w:ilvl w:val="1"/>
                <w:numId w:val="2"/>
              </w:numPr>
              <w:shd w:val="clear" w:color="auto" w:fill="FFFFFF" w:themeFill="background2"/>
              <w:ind w:left="176" w:hanging="176"/>
              <w:rPr>
                <w:rFonts w:ascii="Times New Roman" w:hAnsi="Times New Roman"/>
                <w:sz w:val="24"/>
                <w:szCs w:val="24"/>
              </w:rPr>
            </w:pPr>
            <w:bookmarkStart w:id="4" w:name="_Ref529810795" w:colFirst="0" w:colLast="0"/>
            <w:bookmarkEnd w:id="3"/>
          </w:p>
        </w:tc>
        <w:tc>
          <w:tcPr>
            <w:tcW w:w="198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445EA0F" w14:textId="77777777" w:rsidR="006E15D8" w:rsidRPr="00AC3C9B" w:rsidRDefault="006E15D8" w:rsidP="004D2821">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sz w:val="24"/>
                <w:szCs w:val="24"/>
              </w:rPr>
            </w:pPr>
            <w:r w:rsidRPr="00AC3C9B">
              <w:rPr>
                <w:sz w:val="24"/>
                <w:szCs w:val="24"/>
              </w:rPr>
              <w:t>Уведомление о сдаче результата Работ</w:t>
            </w:r>
          </w:p>
        </w:tc>
        <w:tc>
          <w:tcPr>
            <w:tcW w:w="7371"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9311033" w14:textId="77777777" w:rsidR="006E15D8" w:rsidRPr="00AC3C9B" w:rsidRDefault="00F50726" w:rsidP="00F50726">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sz w:val="24"/>
                <w:szCs w:val="24"/>
              </w:rPr>
            </w:pPr>
            <w:r w:rsidRPr="00AC3C9B">
              <w:rPr>
                <w:sz w:val="24"/>
                <w:szCs w:val="24"/>
              </w:rPr>
              <w:t>Подрядчик обязан известить Заказчика о дате и времени сдачи результата Работ не</w:t>
            </w:r>
            <w:r w:rsidR="006676EF" w:rsidRPr="00AC3C9B">
              <w:rPr>
                <w:sz w:val="24"/>
                <w:szCs w:val="24"/>
              </w:rPr>
              <w:t xml:space="preserve"> позднее чем за 3 (т</w:t>
            </w:r>
            <w:r w:rsidRPr="00AC3C9B">
              <w:rPr>
                <w:sz w:val="24"/>
                <w:szCs w:val="24"/>
              </w:rPr>
              <w:t xml:space="preserve">ри) календарных </w:t>
            </w:r>
            <w:r w:rsidR="00023359" w:rsidRPr="00AC3C9B">
              <w:rPr>
                <w:sz w:val="24"/>
                <w:szCs w:val="24"/>
              </w:rPr>
              <w:t>дня</w:t>
            </w:r>
            <w:r w:rsidRPr="00AC3C9B">
              <w:rPr>
                <w:sz w:val="24"/>
                <w:szCs w:val="24"/>
              </w:rPr>
              <w:t xml:space="preserve"> до даты сдачи результата Работ.</w:t>
            </w:r>
          </w:p>
        </w:tc>
      </w:tr>
    </w:tbl>
    <w:tbl>
      <w:tblPr>
        <w:tblStyle w:val="a6"/>
        <w:tblW w:w="9923" w:type="dxa"/>
        <w:tblInd w:w="-142"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67"/>
        <w:gridCol w:w="1985"/>
        <w:gridCol w:w="842"/>
        <w:gridCol w:w="2843"/>
        <w:gridCol w:w="3686"/>
      </w:tblGrid>
      <w:tr w:rsidR="006E15D8" w:rsidRPr="00AC3C9B" w14:paraId="19504C41" w14:textId="77777777" w:rsidTr="00BD592F">
        <w:tc>
          <w:tcPr>
            <w:tcW w:w="567" w:type="dxa"/>
            <w:tcBorders>
              <w:top w:val="nil"/>
              <w:left w:val="nil"/>
              <w:bottom w:val="single" w:sz="4" w:space="0" w:color="auto"/>
              <w:right w:val="single" w:sz="4" w:space="0" w:color="auto"/>
            </w:tcBorders>
          </w:tcPr>
          <w:p w14:paraId="1C096429" w14:textId="77777777" w:rsidR="006E15D8" w:rsidRPr="00AC3C9B" w:rsidRDefault="006E15D8" w:rsidP="004D2821">
            <w:pPr>
              <w:pStyle w:val="VL0"/>
              <w:numPr>
                <w:ilvl w:val="1"/>
                <w:numId w:val="2"/>
              </w:numPr>
              <w:shd w:val="clear" w:color="auto" w:fill="FFFFFF" w:themeFill="background2"/>
              <w:ind w:left="176" w:hanging="176"/>
              <w:rPr>
                <w:rFonts w:ascii="Times New Roman" w:hAnsi="Times New Roman"/>
                <w:sz w:val="24"/>
                <w:szCs w:val="24"/>
              </w:rPr>
            </w:pPr>
            <w:bookmarkStart w:id="5" w:name="_Ref529810810" w:colFirst="0" w:colLast="0"/>
            <w:bookmarkEnd w:id="4"/>
          </w:p>
        </w:tc>
        <w:tc>
          <w:tcPr>
            <w:tcW w:w="1985" w:type="dxa"/>
            <w:tcBorders>
              <w:top w:val="nil"/>
              <w:left w:val="single" w:sz="4" w:space="0" w:color="auto"/>
              <w:bottom w:val="single" w:sz="4" w:space="0" w:color="auto"/>
              <w:right w:val="single" w:sz="4" w:space="0" w:color="auto"/>
            </w:tcBorders>
            <w:hideMark/>
          </w:tcPr>
          <w:p w14:paraId="2F54361D" w14:textId="77777777" w:rsidR="006E15D8" w:rsidRPr="00AC3C9B" w:rsidRDefault="006E15D8" w:rsidP="00464AE5">
            <w:pPr>
              <w:pStyle w:val="VL0"/>
              <w:shd w:val="clear" w:color="auto" w:fill="FFFFFF" w:themeFill="background2"/>
              <w:spacing w:before="0"/>
              <w:rPr>
                <w:rFonts w:ascii="Times New Roman" w:hAnsi="Times New Roman"/>
                <w:sz w:val="24"/>
                <w:szCs w:val="24"/>
              </w:rPr>
            </w:pPr>
            <w:r w:rsidRPr="00AC3C9B">
              <w:rPr>
                <w:rFonts w:ascii="Times New Roman" w:hAnsi="Times New Roman"/>
                <w:sz w:val="24"/>
                <w:szCs w:val="24"/>
              </w:rPr>
              <w:t xml:space="preserve">Срок направления Подрядчиком акта </w:t>
            </w:r>
            <w:r w:rsidR="00915FC2" w:rsidRPr="00AC3C9B">
              <w:rPr>
                <w:rFonts w:ascii="Times New Roman" w:hAnsi="Times New Roman"/>
                <w:sz w:val="24"/>
                <w:szCs w:val="24"/>
              </w:rPr>
              <w:t>о приемке</w:t>
            </w:r>
            <w:r w:rsidRPr="00AC3C9B">
              <w:rPr>
                <w:rFonts w:ascii="Times New Roman" w:hAnsi="Times New Roman"/>
                <w:sz w:val="24"/>
                <w:szCs w:val="24"/>
              </w:rPr>
              <w:t xml:space="preserve"> выполненных работ</w:t>
            </w:r>
          </w:p>
        </w:tc>
        <w:tc>
          <w:tcPr>
            <w:tcW w:w="7371" w:type="dxa"/>
            <w:gridSpan w:val="3"/>
            <w:tcBorders>
              <w:top w:val="nil"/>
              <w:left w:val="single" w:sz="4" w:space="0" w:color="auto"/>
              <w:bottom w:val="single" w:sz="4" w:space="0" w:color="auto"/>
              <w:right w:val="nil"/>
            </w:tcBorders>
            <w:hideMark/>
          </w:tcPr>
          <w:p w14:paraId="4CACB95F" w14:textId="77777777" w:rsidR="006E15D8" w:rsidRPr="00AC3C9B" w:rsidRDefault="00F50726" w:rsidP="007A27C3">
            <w:pPr>
              <w:pStyle w:val="VL0"/>
              <w:shd w:val="clear" w:color="auto" w:fill="FFFFFF" w:themeFill="background2"/>
              <w:spacing w:before="0"/>
              <w:ind w:firstLine="26"/>
              <w:rPr>
                <w:rFonts w:ascii="Times New Roman" w:hAnsi="Times New Roman"/>
                <w:sz w:val="24"/>
                <w:szCs w:val="24"/>
              </w:rPr>
            </w:pPr>
            <w:r w:rsidRPr="00AC3C9B">
              <w:rPr>
                <w:rFonts w:ascii="Times New Roman" w:hAnsi="Times New Roman"/>
                <w:sz w:val="24"/>
                <w:szCs w:val="24"/>
              </w:rPr>
              <w:t>Подрядчик не позднее 3 (трех</w:t>
            </w:r>
            <w:r w:rsidR="006676EF" w:rsidRPr="00AC3C9B">
              <w:rPr>
                <w:rFonts w:ascii="Times New Roman" w:hAnsi="Times New Roman"/>
                <w:sz w:val="24"/>
                <w:szCs w:val="24"/>
              </w:rPr>
              <w:t>)</w:t>
            </w:r>
            <w:r w:rsidRPr="00AC3C9B">
              <w:rPr>
                <w:rFonts w:ascii="Times New Roman" w:hAnsi="Times New Roman"/>
                <w:sz w:val="24"/>
                <w:szCs w:val="24"/>
              </w:rPr>
              <w:t xml:space="preserve"> </w:t>
            </w:r>
            <w:r w:rsidR="007A27C3" w:rsidRPr="00AC3C9B">
              <w:rPr>
                <w:rFonts w:ascii="Times New Roman" w:hAnsi="Times New Roman"/>
                <w:sz w:val="24"/>
                <w:szCs w:val="24"/>
              </w:rPr>
              <w:t>рабочих</w:t>
            </w:r>
            <w:r w:rsidRPr="00AC3C9B">
              <w:rPr>
                <w:rFonts w:ascii="Times New Roman" w:hAnsi="Times New Roman"/>
                <w:sz w:val="24"/>
                <w:szCs w:val="24"/>
              </w:rPr>
              <w:t xml:space="preserve"> </w:t>
            </w:r>
            <w:r w:rsidR="006676EF" w:rsidRPr="00AC3C9B">
              <w:rPr>
                <w:rFonts w:ascii="Times New Roman" w:hAnsi="Times New Roman"/>
                <w:sz w:val="24"/>
                <w:szCs w:val="24"/>
              </w:rPr>
              <w:t>дней с даты</w:t>
            </w:r>
            <w:r w:rsidRPr="00AC3C9B">
              <w:rPr>
                <w:rFonts w:ascii="Times New Roman" w:hAnsi="Times New Roman"/>
                <w:sz w:val="24"/>
                <w:szCs w:val="24"/>
              </w:rPr>
              <w:t xml:space="preserve"> окончания выполнения Работ обязан направить Заказчику </w:t>
            </w:r>
            <w:r w:rsidR="004941C7" w:rsidRPr="00AC3C9B">
              <w:rPr>
                <w:rFonts w:ascii="Times New Roman" w:hAnsi="Times New Roman"/>
                <w:sz w:val="24"/>
                <w:szCs w:val="24"/>
              </w:rPr>
              <w:t>Акт о приемке выполненных работ по унифицированной форме КС-2</w:t>
            </w:r>
            <w:r w:rsidRPr="00AC3C9B">
              <w:rPr>
                <w:rFonts w:ascii="Times New Roman" w:hAnsi="Times New Roman"/>
                <w:sz w:val="24"/>
                <w:szCs w:val="24"/>
              </w:rPr>
              <w:t>.</w:t>
            </w:r>
          </w:p>
        </w:tc>
      </w:tr>
      <w:tr w:rsidR="006E15D8" w:rsidRPr="00AC3C9B" w14:paraId="6D327B8F" w14:textId="77777777" w:rsidTr="005C13DE">
        <w:tc>
          <w:tcPr>
            <w:tcW w:w="567" w:type="dxa"/>
            <w:tcBorders>
              <w:top w:val="single" w:sz="4" w:space="0" w:color="auto"/>
              <w:left w:val="nil"/>
              <w:bottom w:val="single" w:sz="4" w:space="0" w:color="auto"/>
              <w:right w:val="single" w:sz="4" w:space="0" w:color="auto"/>
            </w:tcBorders>
          </w:tcPr>
          <w:p w14:paraId="388A0BD1" w14:textId="77777777" w:rsidR="006E15D8" w:rsidRPr="00AC3C9B" w:rsidRDefault="006E15D8" w:rsidP="004D2821">
            <w:pPr>
              <w:pStyle w:val="VL0"/>
              <w:numPr>
                <w:ilvl w:val="1"/>
                <w:numId w:val="2"/>
              </w:numPr>
              <w:shd w:val="clear" w:color="auto" w:fill="FFFFFF" w:themeFill="background2"/>
              <w:ind w:left="176" w:hanging="176"/>
              <w:rPr>
                <w:rFonts w:ascii="Times New Roman" w:hAnsi="Times New Roman"/>
                <w:sz w:val="24"/>
                <w:szCs w:val="24"/>
              </w:rPr>
            </w:pPr>
            <w:bookmarkStart w:id="6" w:name="_Ref529810818" w:colFirst="0" w:colLast="0"/>
            <w:bookmarkEnd w:id="5"/>
          </w:p>
        </w:tc>
        <w:tc>
          <w:tcPr>
            <w:tcW w:w="1985" w:type="dxa"/>
            <w:tcBorders>
              <w:top w:val="single" w:sz="4" w:space="0" w:color="auto"/>
              <w:left w:val="single" w:sz="4" w:space="0" w:color="auto"/>
              <w:bottom w:val="single" w:sz="4" w:space="0" w:color="auto"/>
              <w:right w:val="single" w:sz="4" w:space="0" w:color="auto"/>
            </w:tcBorders>
            <w:hideMark/>
          </w:tcPr>
          <w:p w14:paraId="22F41F3A" w14:textId="77777777" w:rsidR="006E15D8" w:rsidRPr="00AC3C9B" w:rsidRDefault="006E15D8" w:rsidP="004D2821">
            <w:pPr>
              <w:pStyle w:val="VL0"/>
              <w:shd w:val="clear" w:color="auto" w:fill="FFFFFF" w:themeFill="background2"/>
              <w:spacing w:before="0"/>
              <w:rPr>
                <w:rFonts w:ascii="Times New Roman" w:hAnsi="Times New Roman"/>
                <w:sz w:val="24"/>
                <w:szCs w:val="24"/>
              </w:rPr>
            </w:pPr>
            <w:r w:rsidRPr="00AC3C9B">
              <w:rPr>
                <w:rFonts w:ascii="Times New Roman" w:hAnsi="Times New Roman"/>
                <w:sz w:val="24"/>
                <w:szCs w:val="24"/>
              </w:rPr>
              <w:t>Отчетные документы, предоставляемые Подрядчиком</w:t>
            </w:r>
          </w:p>
        </w:tc>
        <w:tc>
          <w:tcPr>
            <w:tcW w:w="7371" w:type="dxa"/>
            <w:gridSpan w:val="3"/>
            <w:tcBorders>
              <w:top w:val="single" w:sz="4" w:space="0" w:color="auto"/>
              <w:left w:val="single" w:sz="4" w:space="0" w:color="auto"/>
              <w:bottom w:val="single" w:sz="4" w:space="0" w:color="auto"/>
              <w:right w:val="nil"/>
            </w:tcBorders>
          </w:tcPr>
          <w:p w14:paraId="0A5EC6CB" w14:textId="77777777" w:rsidR="00602F2C" w:rsidRPr="00AC3C9B" w:rsidRDefault="00602F2C" w:rsidP="009328B0">
            <w:pPr>
              <w:widowControl w:val="0"/>
              <w:tabs>
                <w:tab w:val="left" w:pos="0"/>
              </w:tabs>
              <w:suppressAutoHyphens/>
              <w:overflowPunct w:val="0"/>
              <w:autoSpaceDE w:val="0"/>
              <w:autoSpaceDN w:val="0"/>
              <w:adjustRightInd w:val="0"/>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1. Акт о приемке выполненных работ по унифицированной форме КС-2 в соответствии с условиями Технического задания, которыми фиксируют фактический объем выполненных Подрядчиком работ, а также на основании локальных смет, утвержденных Сторонами.</w:t>
            </w:r>
          </w:p>
          <w:p w14:paraId="70FD219A" w14:textId="77777777" w:rsidR="00602F2C" w:rsidRPr="00AC3C9B" w:rsidRDefault="00602F2C" w:rsidP="009328B0">
            <w:pPr>
              <w:widowControl w:val="0"/>
              <w:tabs>
                <w:tab w:val="left" w:pos="0"/>
              </w:tabs>
              <w:suppressAutoHyphens/>
              <w:overflowPunct w:val="0"/>
              <w:autoSpaceDE w:val="0"/>
              <w:autoSpaceDN w:val="0"/>
              <w:adjustRightInd w:val="0"/>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2.</w:t>
            </w:r>
            <w:r w:rsidR="009328B0" w:rsidRPr="00AC3C9B">
              <w:rPr>
                <w:rFonts w:ascii="Times New Roman" w:hAnsi="Times New Roman" w:cs="Times New Roman"/>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 xml:space="preserve">Справку </w:t>
            </w:r>
            <w:r w:rsidR="00BA1AC1" w:rsidRPr="00AC3C9B">
              <w:rPr>
                <w:rFonts w:ascii="Times New Roman" w:hAnsi="Times New Roman" w:cs="Times New Roman"/>
                <w:color w:val="141618" w:themeColor="accent6" w:themeShade="1A"/>
                <w:sz w:val="24"/>
                <w:szCs w:val="24"/>
              </w:rPr>
              <w:t>о стоимости выполненных работ и затрат (форма КС-3)</w:t>
            </w:r>
            <w:r w:rsidRPr="00AC3C9B">
              <w:rPr>
                <w:rFonts w:ascii="Times New Roman" w:hAnsi="Times New Roman" w:cs="Times New Roman"/>
                <w:color w:val="141618" w:themeColor="accent6" w:themeShade="1A"/>
                <w:sz w:val="24"/>
                <w:szCs w:val="24"/>
              </w:rPr>
              <w:t>.</w:t>
            </w:r>
          </w:p>
          <w:p w14:paraId="39FEF234" w14:textId="77777777" w:rsidR="00602F2C" w:rsidRPr="00AC3C9B" w:rsidRDefault="00602F2C" w:rsidP="009328B0">
            <w:pPr>
              <w:widowControl w:val="0"/>
              <w:tabs>
                <w:tab w:val="left" w:pos="0"/>
              </w:tabs>
              <w:suppressAutoHyphens/>
              <w:overflowPunct w:val="0"/>
              <w:autoSpaceDE w:val="0"/>
              <w:autoSpaceDN w:val="0"/>
              <w:adjustRightInd w:val="0"/>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3.</w:t>
            </w:r>
            <w:r w:rsidR="009328B0" w:rsidRPr="00AC3C9B">
              <w:rPr>
                <w:rFonts w:ascii="Times New Roman" w:hAnsi="Times New Roman" w:cs="Times New Roman"/>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Справку (расшифровку) выполненных работ по форме АНФ 02/17.</w:t>
            </w:r>
          </w:p>
          <w:p w14:paraId="049E860B" w14:textId="77777777" w:rsidR="00602F2C" w:rsidRPr="00AC3C9B" w:rsidRDefault="001D6ACB" w:rsidP="009328B0">
            <w:pPr>
              <w:widowControl w:val="0"/>
              <w:tabs>
                <w:tab w:val="left" w:pos="0"/>
              </w:tabs>
              <w:suppressAutoHyphens/>
              <w:overflowPunct w:val="0"/>
              <w:autoSpaceDE w:val="0"/>
              <w:autoSpaceDN w:val="0"/>
              <w:adjustRightInd w:val="0"/>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 xml:space="preserve">4. </w:t>
            </w:r>
            <w:r w:rsidR="00602F2C" w:rsidRPr="00AC3C9B">
              <w:rPr>
                <w:rFonts w:ascii="Times New Roman" w:hAnsi="Times New Roman" w:cs="Times New Roman"/>
                <w:color w:val="141618" w:themeColor="accent6" w:themeShade="1A"/>
                <w:sz w:val="24"/>
                <w:szCs w:val="24"/>
              </w:rPr>
              <w:t>Счет-фактуру, если Подрядчик является плательщиком НДС.</w:t>
            </w:r>
          </w:p>
          <w:p w14:paraId="5088FC9B" w14:textId="77777777" w:rsidR="00602F2C" w:rsidRPr="00AC3C9B" w:rsidRDefault="00602F2C" w:rsidP="009328B0">
            <w:pPr>
              <w:widowControl w:val="0"/>
              <w:tabs>
                <w:tab w:val="left" w:pos="0"/>
              </w:tabs>
              <w:suppressAutoHyphens/>
              <w:overflowPunct w:val="0"/>
              <w:autoSpaceDE w:val="0"/>
              <w:autoSpaceDN w:val="0"/>
              <w:adjustRightInd w:val="0"/>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5.</w:t>
            </w:r>
            <w:r w:rsidR="009328B0" w:rsidRPr="00AC3C9B">
              <w:rPr>
                <w:rFonts w:ascii="Times New Roman" w:hAnsi="Times New Roman" w:cs="Times New Roman"/>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324FB162" w14:textId="77777777" w:rsidR="00602F2C" w:rsidRPr="00AC3C9B" w:rsidRDefault="00602F2C" w:rsidP="009328B0">
            <w:pPr>
              <w:widowControl w:val="0"/>
              <w:tabs>
                <w:tab w:val="left" w:pos="0"/>
              </w:tabs>
              <w:suppressAutoHyphens/>
              <w:overflowPunct w:val="0"/>
              <w:autoSpaceDE w:val="0"/>
              <w:autoSpaceDN w:val="0"/>
              <w:adjustRightInd w:val="0"/>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6.</w:t>
            </w:r>
            <w:r w:rsidR="009328B0" w:rsidRPr="00AC3C9B">
              <w:rPr>
                <w:rFonts w:ascii="Times New Roman" w:hAnsi="Times New Roman" w:cs="Times New Roman"/>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Акты освидетельствования скрытых Работ в 3х экземплярах.</w:t>
            </w:r>
          </w:p>
          <w:p w14:paraId="3654C5BC" w14:textId="77777777" w:rsidR="00481D2A" w:rsidRPr="00AC3C9B" w:rsidRDefault="001D6ACB" w:rsidP="009328B0">
            <w:pPr>
              <w:widowControl w:val="0"/>
              <w:tabs>
                <w:tab w:val="left" w:pos="0"/>
                <w:tab w:val="left" w:pos="1134"/>
              </w:tabs>
              <w:autoSpaceDE w:val="0"/>
              <w:autoSpaceDN w:val="0"/>
              <w:adjustRightInd w:val="0"/>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 xml:space="preserve">7. </w:t>
            </w:r>
            <w:r w:rsidR="00602F2C" w:rsidRPr="00AC3C9B">
              <w:rPr>
                <w:rFonts w:ascii="Times New Roman" w:hAnsi="Times New Roman" w:cs="Times New Roman"/>
                <w:color w:val="141618" w:themeColor="accent6" w:themeShade="1A"/>
                <w:sz w:val="24"/>
                <w:szCs w:val="24"/>
              </w:rPr>
              <w:t xml:space="preserve">Отчетные фотоматериалы по выполнению работ, включая фото скрытых работ на Объекте (параметры изображения: цветное фото, 72 либо 300 </w:t>
            </w:r>
            <w:proofErr w:type="spellStart"/>
            <w:r w:rsidR="00602F2C" w:rsidRPr="00AC3C9B">
              <w:rPr>
                <w:rFonts w:ascii="Times New Roman" w:hAnsi="Times New Roman" w:cs="Times New Roman"/>
                <w:color w:val="141618" w:themeColor="accent6" w:themeShade="1A"/>
                <w:sz w:val="24"/>
                <w:szCs w:val="24"/>
              </w:rPr>
              <w:t>dpi</w:t>
            </w:r>
            <w:proofErr w:type="spellEnd"/>
            <w:r w:rsidR="00602F2C" w:rsidRPr="00AC3C9B">
              <w:rPr>
                <w:rFonts w:ascii="Times New Roman" w:hAnsi="Times New Roman" w:cs="Times New Roman"/>
                <w:color w:val="141618" w:themeColor="accent6" w:themeShade="1A"/>
                <w:sz w:val="24"/>
                <w:szCs w:val="24"/>
              </w:rPr>
              <w:t>, формат JPEG, качество superfine, либо TIFF, не менее 5 фотографий по строению).</w:t>
            </w:r>
          </w:p>
        </w:tc>
      </w:tr>
      <w:tr w:rsidR="006E15D8" w:rsidRPr="00AC3C9B" w14:paraId="2C920752" w14:textId="77777777" w:rsidTr="00BD592F">
        <w:tc>
          <w:tcPr>
            <w:tcW w:w="567" w:type="dxa"/>
            <w:tcBorders>
              <w:top w:val="single" w:sz="4" w:space="0" w:color="auto"/>
              <w:left w:val="nil"/>
              <w:bottom w:val="single" w:sz="4" w:space="0" w:color="auto"/>
              <w:right w:val="single" w:sz="4" w:space="0" w:color="auto"/>
            </w:tcBorders>
          </w:tcPr>
          <w:p w14:paraId="44BB1AFB" w14:textId="77777777" w:rsidR="006E15D8" w:rsidRPr="00AC3C9B" w:rsidRDefault="006E15D8" w:rsidP="004D2821">
            <w:pPr>
              <w:pStyle w:val="VL0"/>
              <w:numPr>
                <w:ilvl w:val="1"/>
                <w:numId w:val="2"/>
              </w:numPr>
              <w:shd w:val="clear" w:color="auto" w:fill="FFFFFF" w:themeFill="background2"/>
              <w:ind w:left="176" w:hanging="176"/>
              <w:rPr>
                <w:rFonts w:ascii="Times New Roman" w:hAnsi="Times New Roman"/>
                <w:sz w:val="24"/>
                <w:szCs w:val="24"/>
              </w:rPr>
            </w:pPr>
            <w:bookmarkStart w:id="7" w:name="_Ref529810824" w:colFirst="0" w:colLast="0"/>
            <w:bookmarkEnd w:id="6"/>
          </w:p>
        </w:tc>
        <w:tc>
          <w:tcPr>
            <w:tcW w:w="1985" w:type="dxa"/>
            <w:tcBorders>
              <w:top w:val="single" w:sz="4" w:space="0" w:color="auto"/>
              <w:left w:val="single" w:sz="4" w:space="0" w:color="auto"/>
              <w:bottom w:val="single" w:sz="4" w:space="0" w:color="auto"/>
              <w:right w:val="single" w:sz="4" w:space="0" w:color="auto"/>
            </w:tcBorders>
            <w:hideMark/>
          </w:tcPr>
          <w:p w14:paraId="5906D6BD" w14:textId="77777777" w:rsidR="006E15D8" w:rsidRPr="00AC3C9B" w:rsidRDefault="006E15D8" w:rsidP="004D2821">
            <w:pPr>
              <w:pStyle w:val="VL0"/>
              <w:shd w:val="clear" w:color="auto" w:fill="FFFFFF" w:themeFill="background2"/>
              <w:spacing w:before="0"/>
              <w:rPr>
                <w:rFonts w:ascii="Times New Roman" w:hAnsi="Times New Roman"/>
                <w:sz w:val="24"/>
                <w:szCs w:val="24"/>
              </w:rPr>
            </w:pPr>
            <w:r w:rsidRPr="00AC3C9B">
              <w:rPr>
                <w:rFonts w:ascii="Times New Roman" w:hAnsi="Times New Roman"/>
                <w:sz w:val="24"/>
                <w:szCs w:val="24"/>
              </w:rPr>
              <w:t>Срок осуществления Заказчиком приемки выполненных Работ и их результата</w:t>
            </w:r>
          </w:p>
        </w:tc>
        <w:tc>
          <w:tcPr>
            <w:tcW w:w="7371" w:type="dxa"/>
            <w:gridSpan w:val="3"/>
            <w:tcBorders>
              <w:top w:val="single" w:sz="4" w:space="0" w:color="auto"/>
              <w:left w:val="single" w:sz="4" w:space="0" w:color="auto"/>
              <w:bottom w:val="single" w:sz="4" w:space="0" w:color="auto"/>
              <w:right w:val="nil"/>
            </w:tcBorders>
            <w:hideMark/>
          </w:tcPr>
          <w:p w14:paraId="7668FC67" w14:textId="77777777" w:rsidR="00422921" w:rsidRPr="00AC3C9B" w:rsidRDefault="00422921" w:rsidP="00422921">
            <w:pPr>
              <w:pStyle w:val="VL0"/>
              <w:spacing w:before="0"/>
              <w:ind w:firstLine="26"/>
              <w:rPr>
                <w:rFonts w:ascii="Times New Roman" w:hAnsi="Times New Roman"/>
                <w:sz w:val="24"/>
                <w:szCs w:val="24"/>
              </w:rPr>
            </w:pPr>
            <w:r w:rsidRPr="00AC3C9B">
              <w:rPr>
                <w:rFonts w:ascii="Times New Roman" w:hAnsi="Times New Roman"/>
                <w:sz w:val="24"/>
                <w:szCs w:val="24"/>
              </w:rPr>
              <w:t xml:space="preserve">Приемка выполненных Работ и их результата осуществляется Заказчиком в течение </w:t>
            </w:r>
            <w:r w:rsidR="00DD40D1" w:rsidRPr="00AC3C9B">
              <w:rPr>
                <w:rFonts w:ascii="Times New Roman" w:hAnsi="Times New Roman"/>
                <w:sz w:val="24"/>
                <w:szCs w:val="24"/>
              </w:rPr>
              <w:t>15 (пятнадцать</w:t>
            </w:r>
            <w:r w:rsidRPr="00AC3C9B">
              <w:rPr>
                <w:rFonts w:ascii="Times New Roman" w:hAnsi="Times New Roman"/>
                <w:sz w:val="24"/>
                <w:szCs w:val="24"/>
              </w:rPr>
              <w:t xml:space="preserve">) </w:t>
            </w:r>
            <w:r w:rsidR="00DD40D1" w:rsidRPr="00AC3C9B">
              <w:rPr>
                <w:rFonts w:ascii="Times New Roman" w:hAnsi="Times New Roman"/>
                <w:sz w:val="24"/>
                <w:szCs w:val="24"/>
              </w:rPr>
              <w:t>рабочих</w:t>
            </w:r>
            <w:r w:rsidRPr="00AC3C9B">
              <w:rPr>
                <w:rFonts w:ascii="Times New Roman" w:hAnsi="Times New Roman"/>
                <w:sz w:val="24"/>
                <w:szCs w:val="24"/>
              </w:rPr>
              <w:t xml:space="preserve"> дней с даты получения документов, указанных в п. 4.4 Договора. </w:t>
            </w:r>
          </w:p>
          <w:p w14:paraId="34A80344" w14:textId="77777777" w:rsidR="006F3A29" w:rsidRPr="00AC3C9B" w:rsidRDefault="006F3A29" w:rsidP="00422921">
            <w:pPr>
              <w:widowControl w:val="0"/>
              <w:tabs>
                <w:tab w:val="left" w:pos="567"/>
              </w:tabs>
              <w:suppressAutoHyphens/>
              <w:overflowPunct w:val="0"/>
              <w:autoSpaceDE w:val="0"/>
              <w:autoSpaceDN w:val="0"/>
              <w:adjustRightInd w:val="0"/>
              <w:jc w:val="both"/>
              <w:rPr>
                <w:rFonts w:ascii="Times New Roman" w:hAnsi="Times New Roman" w:cs="Times New Roman"/>
                <w:color w:val="141618" w:themeColor="accent6" w:themeShade="1A"/>
                <w:sz w:val="24"/>
                <w:szCs w:val="24"/>
              </w:rPr>
            </w:pPr>
          </w:p>
        </w:tc>
      </w:tr>
      <w:tr w:rsidR="006E15D8" w:rsidRPr="00AC3C9B" w14:paraId="09F93F18" w14:textId="77777777" w:rsidTr="00BD592F">
        <w:tc>
          <w:tcPr>
            <w:tcW w:w="567" w:type="dxa"/>
            <w:tcBorders>
              <w:top w:val="single" w:sz="4" w:space="0" w:color="auto"/>
              <w:left w:val="nil"/>
              <w:bottom w:val="single" w:sz="4" w:space="0" w:color="auto"/>
              <w:right w:val="single" w:sz="4" w:space="0" w:color="auto"/>
            </w:tcBorders>
          </w:tcPr>
          <w:p w14:paraId="792F906E" w14:textId="77777777" w:rsidR="006E15D8" w:rsidRPr="00AC3C9B" w:rsidRDefault="006E15D8" w:rsidP="004D2821">
            <w:pPr>
              <w:pStyle w:val="VL0"/>
              <w:numPr>
                <w:ilvl w:val="1"/>
                <w:numId w:val="2"/>
              </w:numPr>
              <w:shd w:val="clear" w:color="auto" w:fill="FFFFFF" w:themeFill="background2"/>
              <w:ind w:left="176" w:hanging="176"/>
              <w:rPr>
                <w:rFonts w:ascii="Times New Roman" w:hAnsi="Times New Roman"/>
                <w:sz w:val="24"/>
                <w:szCs w:val="24"/>
              </w:rPr>
            </w:pPr>
            <w:bookmarkStart w:id="8" w:name="_Ref529811359" w:colFirst="0" w:colLast="0"/>
            <w:bookmarkEnd w:id="7"/>
          </w:p>
        </w:tc>
        <w:tc>
          <w:tcPr>
            <w:tcW w:w="1985" w:type="dxa"/>
            <w:tcBorders>
              <w:top w:val="single" w:sz="4" w:space="0" w:color="auto"/>
              <w:left w:val="single" w:sz="4" w:space="0" w:color="auto"/>
              <w:bottom w:val="single" w:sz="4" w:space="0" w:color="auto"/>
              <w:right w:val="single" w:sz="4" w:space="0" w:color="auto"/>
            </w:tcBorders>
            <w:hideMark/>
          </w:tcPr>
          <w:p w14:paraId="30C4BC48" w14:textId="77777777" w:rsidR="006E15D8" w:rsidRPr="00AC3C9B" w:rsidRDefault="006E15D8" w:rsidP="004D2821">
            <w:pPr>
              <w:shd w:val="clear" w:color="auto" w:fill="FFFFFF" w:themeFill="background2"/>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Гарантийный срок</w:t>
            </w:r>
          </w:p>
        </w:tc>
        <w:tc>
          <w:tcPr>
            <w:tcW w:w="7371" w:type="dxa"/>
            <w:gridSpan w:val="3"/>
            <w:tcBorders>
              <w:top w:val="single" w:sz="4" w:space="0" w:color="auto"/>
              <w:left w:val="single" w:sz="4" w:space="0" w:color="auto"/>
              <w:bottom w:val="single" w:sz="4" w:space="0" w:color="auto"/>
              <w:right w:val="nil"/>
            </w:tcBorders>
            <w:hideMark/>
          </w:tcPr>
          <w:p w14:paraId="0677D46D" w14:textId="77777777" w:rsidR="009A6E03" w:rsidRPr="00AC3C9B" w:rsidRDefault="009A6E03" w:rsidP="009A6E03">
            <w:pPr>
              <w:shd w:val="clear" w:color="auto" w:fill="FFFFFF" w:themeFill="background2"/>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 xml:space="preserve">Гарантийный срок на материалы, оборудование и выполненные работы должен составлять не менее 12 (двенадцати) месяцев с даты подписания </w:t>
            </w:r>
            <w:r w:rsidR="00464AE5" w:rsidRPr="00AC3C9B">
              <w:rPr>
                <w:rFonts w:ascii="Times New Roman" w:hAnsi="Times New Roman" w:cs="Times New Roman"/>
                <w:color w:val="141618" w:themeColor="accent6" w:themeShade="1A"/>
                <w:sz w:val="24"/>
                <w:szCs w:val="24"/>
              </w:rPr>
              <w:t>Акт о приемке выполненных работ по унифицированной форме КС-2</w:t>
            </w:r>
            <w:r w:rsidRPr="00AC3C9B">
              <w:rPr>
                <w:rFonts w:ascii="Times New Roman" w:hAnsi="Times New Roman" w:cs="Times New Roman"/>
                <w:color w:val="141618" w:themeColor="accent6" w:themeShade="1A"/>
                <w:sz w:val="24"/>
                <w:szCs w:val="24"/>
              </w:rPr>
              <w:t xml:space="preserve">, </w:t>
            </w:r>
            <w:r w:rsidR="00E7656C" w:rsidRPr="00AC3C9B">
              <w:rPr>
                <w:rFonts w:ascii="Times New Roman" w:hAnsi="Times New Roman" w:cs="Times New Roman"/>
                <w:color w:val="141618" w:themeColor="accent6" w:themeShade="1A"/>
                <w:sz w:val="24"/>
                <w:szCs w:val="24"/>
              </w:rPr>
              <w:t>Справки о стоимост</w:t>
            </w:r>
            <w:r w:rsidR="00BA1AC1" w:rsidRPr="00AC3C9B">
              <w:rPr>
                <w:rFonts w:ascii="Times New Roman" w:hAnsi="Times New Roman" w:cs="Times New Roman"/>
                <w:color w:val="141618" w:themeColor="accent6" w:themeShade="1A"/>
                <w:sz w:val="24"/>
                <w:szCs w:val="24"/>
              </w:rPr>
              <w:t>и выполненных работ и затрат (форма</w:t>
            </w:r>
            <w:r w:rsidR="00E7656C" w:rsidRPr="00AC3C9B">
              <w:rPr>
                <w:rFonts w:ascii="Times New Roman" w:hAnsi="Times New Roman" w:cs="Times New Roman"/>
                <w:color w:val="141618" w:themeColor="accent6" w:themeShade="1A"/>
                <w:sz w:val="24"/>
                <w:szCs w:val="24"/>
              </w:rPr>
              <w:t xml:space="preserve"> КС-3</w:t>
            </w:r>
            <w:r w:rsidR="00BA1AC1" w:rsidRPr="00AC3C9B">
              <w:rPr>
                <w:rFonts w:ascii="Times New Roman" w:hAnsi="Times New Roman" w:cs="Times New Roman"/>
                <w:color w:val="141618" w:themeColor="accent6" w:themeShade="1A"/>
                <w:sz w:val="24"/>
                <w:szCs w:val="24"/>
              </w:rPr>
              <w:t>)</w:t>
            </w:r>
            <w:r w:rsidRPr="00AC3C9B">
              <w:rPr>
                <w:rFonts w:ascii="Times New Roman" w:hAnsi="Times New Roman" w:cs="Times New Roman"/>
                <w:color w:val="141618" w:themeColor="accent6" w:themeShade="1A"/>
                <w:sz w:val="24"/>
                <w:szCs w:val="24"/>
              </w:rPr>
              <w:t xml:space="preserve"> и Справки (расшифровки) выполненных работ по форме АНФ 02/17. </w:t>
            </w:r>
          </w:p>
          <w:p w14:paraId="3E1D0AE7" w14:textId="77777777" w:rsidR="009A6E03" w:rsidRPr="00AC3C9B" w:rsidRDefault="009A6E03" w:rsidP="009A6E03">
            <w:pPr>
              <w:shd w:val="clear" w:color="auto" w:fill="FFFFFF" w:themeFill="background2"/>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Подрядчик несет ответственность за недостатки (дефекты), обнаруженные в течение гарантийного срока.</w:t>
            </w:r>
          </w:p>
          <w:p w14:paraId="7B380752" w14:textId="77777777" w:rsidR="009A6E03" w:rsidRPr="00AC3C9B" w:rsidRDefault="009A6E03" w:rsidP="009A6E03">
            <w:pPr>
              <w:shd w:val="clear" w:color="auto" w:fill="FFFFFF" w:themeFill="background2"/>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2F7DD8F7" w14:textId="77777777" w:rsidR="006E15D8" w:rsidRPr="00AC3C9B" w:rsidRDefault="009A6E03" w:rsidP="009A6E03">
            <w:pPr>
              <w:shd w:val="clear" w:color="auto" w:fill="FFFFFF" w:themeFill="background2"/>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Гарантийный срок прерывается со дня направления письменного уведомления Подрядчику об обнаружении недостатков и продолжается после подтверждения их устранения Заказчиком.</w:t>
            </w:r>
          </w:p>
        </w:tc>
      </w:tr>
      <w:tr w:rsidR="006E15D8" w:rsidRPr="00AC3C9B" w14:paraId="7D148631" w14:textId="77777777" w:rsidTr="00BD592F">
        <w:tc>
          <w:tcPr>
            <w:tcW w:w="567" w:type="dxa"/>
            <w:tcBorders>
              <w:top w:val="single" w:sz="4" w:space="0" w:color="auto"/>
              <w:left w:val="nil"/>
              <w:bottom w:val="single" w:sz="4" w:space="0" w:color="auto"/>
              <w:right w:val="single" w:sz="4" w:space="0" w:color="auto"/>
            </w:tcBorders>
          </w:tcPr>
          <w:p w14:paraId="39F63A82" w14:textId="77777777" w:rsidR="006E15D8" w:rsidRPr="00AC3C9B" w:rsidRDefault="006E15D8" w:rsidP="004D2821">
            <w:pPr>
              <w:pStyle w:val="VL0"/>
              <w:numPr>
                <w:ilvl w:val="1"/>
                <w:numId w:val="2"/>
              </w:numPr>
              <w:shd w:val="clear" w:color="auto" w:fill="FFFFFF" w:themeFill="background2"/>
              <w:ind w:left="176" w:hanging="176"/>
              <w:rPr>
                <w:rFonts w:ascii="Times New Roman" w:hAnsi="Times New Roman"/>
                <w:sz w:val="24"/>
                <w:szCs w:val="24"/>
              </w:rPr>
            </w:pPr>
            <w:bookmarkStart w:id="9" w:name="_Ref529810639" w:colFirst="0" w:colLast="0"/>
            <w:bookmarkEnd w:id="8"/>
          </w:p>
        </w:tc>
        <w:tc>
          <w:tcPr>
            <w:tcW w:w="1985" w:type="dxa"/>
            <w:tcBorders>
              <w:top w:val="single" w:sz="4" w:space="0" w:color="auto"/>
              <w:left w:val="single" w:sz="4" w:space="0" w:color="auto"/>
              <w:bottom w:val="single" w:sz="4" w:space="0" w:color="auto"/>
              <w:right w:val="single" w:sz="4" w:space="0" w:color="auto"/>
            </w:tcBorders>
            <w:hideMark/>
          </w:tcPr>
          <w:p w14:paraId="362F6F4F" w14:textId="77777777" w:rsidR="006E15D8" w:rsidRPr="00AC3C9B" w:rsidRDefault="006E15D8" w:rsidP="004D2821">
            <w:pPr>
              <w:shd w:val="clear" w:color="auto" w:fill="FFFFFF" w:themeFill="background2"/>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Срок направления Подрядчиком счета на оплату Работ</w:t>
            </w:r>
          </w:p>
        </w:tc>
        <w:tc>
          <w:tcPr>
            <w:tcW w:w="7371" w:type="dxa"/>
            <w:gridSpan w:val="3"/>
            <w:tcBorders>
              <w:top w:val="single" w:sz="4" w:space="0" w:color="auto"/>
              <w:left w:val="single" w:sz="4" w:space="0" w:color="auto"/>
              <w:bottom w:val="single" w:sz="4" w:space="0" w:color="auto"/>
              <w:right w:val="nil"/>
            </w:tcBorders>
            <w:hideMark/>
          </w:tcPr>
          <w:p w14:paraId="54CDFA9F" w14:textId="77777777" w:rsidR="006E15D8" w:rsidRPr="00AC3C9B" w:rsidRDefault="007307D2" w:rsidP="00BA1AC1">
            <w:pPr>
              <w:shd w:val="clear" w:color="auto" w:fill="FFFFFF" w:themeFill="background2"/>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 xml:space="preserve">Подрядчик направляет Заказчику счет на оплату Работ в течение </w:t>
            </w:r>
            <w:r w:rsidR="00F62330" w:rsidRPr="00AC3C9B">
              <w:rPr>
                <w:rFonts w:ascii="Times New Roman" w:hAnsi="Times New Roman" w:cs="Times New Roman"/>
                <w:color w:val="141618" w:themeColor="accent6" w:themeShade="1A"/>
                <w:sz w:val="24"/>
                <w:szCs w:val="24"/>
              </w:rPr>
              <w:t>1</w:t>
            </w:r>
            <w:r w:rsidR="006F3A29" w:rsidRPr="00AC3C9B">
              <w:rPr>
                <w:rFonts w:ascii="Times New Roman" w:hAnsi="Times New Roman" w:cs="Times New Roman"/>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w:t>
            </w:r>
            <w:r w:rsidR="00F62330" w:rsidRPr="00AC3C9B">
              <w:rPr>
                <w:rFonts w:ascii="Times New Roman" w:hAnsi="Times New Roman" w:cs="Times New Roman"/>
                <w:color w:val="141618" w:themeColor="accent6" w:themeShade="1A"/>
                <w:sz w:val="24"/>
                <w:szCs w:val="24"/>
              </w:rPr>
              <w:t>одного) рабочего дня</w:t>
            </w:r>
            <w:r w:rsidRPr="00AC3C9B">
              <w:rPr>
                <w:rFonts w:ascii="Times New Roman" w:hAnsi="Times New Roman" w:cs="Times New Roman"/>
                <w:color w:val="141618" w:themeColor="accent6" w:themeShade="1A"/>
                <w:sz w:val="24"/>
                <w:szCs w:val="24"/>
              </w:rPr>
              <w:t xml:space="preserve"> с даты подписания Сторонами </w:t>
            </w:r>
            <w:r w:rsidR="004941C7" w:rsidRPr="00AC3C9B">
              <w:rPr>
                <w:rFonts w:ascii="Times New Roman" w:hAnsi="Times New Roman" w:cs="Times New Roman"/>
                <w:color w:val="141618" w:themeColor="accent6" w:themeShade="1A"/>
                <w:sz w:val="24"/>
                <w:szCs w:val="24"/>
              </w:rPr>
              <w:t>Акт</w:t>
            </w:r>
            <w:r w:rsidR="00E7656C" w:rsidRPr="00AC3C9B">
              <w:rPr>
                <w:rFonts w:ascii="Times New Roman" w:hAnsi="Times New Roman" w:cs="Times New Roman"/>
                <w:color w:val="141618" w:themeColor="accent6" w:themeShade="1A"/>
                <w:sz w:val="24"/>
                <w:szCs w:val="24"/>
              </w:rPr>
              <w:t>а</w:t>
            </w:r>
            <w:r w:rsidR="004941C7" w:rsidRPr="00AC3C9B">
              <w:rPr>
                <w:rFonts w:ascii="Times New Roman" w:hAnsi="Times New Roman" w:cs="Times New Roman"/>
                <w:color w:val="141618" w:themeColor="accent6" w:themeShade="1A"/>
                <w:sz w:val="24"/>
                <w:szCs w:val="24"/>
              </w:rPr>
              <w:t xml:space="preserve"> о приемке выполненных работ по унифицированной форме КС-2</w:t>
            </w:r>
            <w:r w:rsidRPr="00AC3C9B">
              <w:rPr>
                <w:rFonts w:ascii="Times New Roman" w:hAnsi="Times New Roman" w:cs="Times New Roman"/>
                <w:color w:val="141618" w:themeColor="accent6" w:themeShade="1A"/>
                <w:sz w:val="24"/>
                <w:szCs w:val="24"/>
              </w:rPr>
              <w:t xml:space="preserve">, </w:t>
            </w:r>
            <w:r w:rsidR="00BA1AC1" w:rsidRPr="00AC3C9B">
              <w:rPr>
                <w:rFonts w:ascii="Times New Roman" w:hAnsi="Times New Roman" w:cs="Times New Roman"/>
                <w:color w:val="141618" w:themeColor="accent6" w:themeShade="1A"/>
                <w:sz w:val="24"/>
                <w:szCs w:val="24"/>
              </w:rPr>
              <w:t>Справки о стоимости выполненных работ и затрат (форма КС-3)</w:t>
            </w:r>
            <w:r w:rsidRPr="00AC3C9B">
              <w:rPr>
                <w:rFonts w:ascii="Times New Roman" w:hAnsi="Times New Roman" w:cs="Times New Roman"/>
                <w:color w:val="141618" w:themeColor="accent6" w:themeShade="1A"/>
                <w:sz w:val="24"/>
                <w:szCs w:val="24"/>
              </w:rPr>
              <w:t xml:space="preserve"> и Справки (расшифровки) выполненных работ</w:t>
            </w:r>
            <w:r w:rsidR="003F0B46" w:rsidRPr="00AC3C9B">
              <w:rPr>
                <w:rFonts w:ascii="Times New Roman" w:hAnsi="Times New Roman" w:cs="Times New Roman"/>
                <w:color w:val="141618" w:themeColor="accent6" w:themeShade="1A"/>
                <w:sz w:val="24"/>
                <w:szCs w:val="24"/>
              </w:rPr>
              <w:t xml:space="preserve"> </w:t>
            </w:r>
            <w:r w:rsidR="003F0B46" w:rsidRPr="00AC3C9B">
              <w:rPr>
                <w:rFonts w:ascii="Times New Roman" w:eastAsia="Times New Roman" w:hAnsi="Times New Roman" w:cs="Times New Roman"/>
                <w:color w:val="141618" w:themeColor="accent6" w:themeShade="1A"/>
                <w:sz w:val="24"/>
                <w:szCs w:val="24"/>
              </w:rPr>
              <w:t>с разбивкой по категориям</w:t>
            </w:r>
            <w:r w:rsidRPr="00AC3C9B">
              <w:rPr>
                <w:rFonts w:ascii="Times New Roman" w:hAnsi="Times New Roman" w:cs="Times New Roman"/>
                <w:color w:val="141618" w:themeColor="accent6" w:themeShade="1A"/>
                <w:sz w:val="24"/>
                <w:szCs w:val="24"/>
              </w:rPr>
              <w:t xml:space="preserve"> по форме </w:t>
            </w:r>
            <w:r w:rsidR="00011B8F" w:rsidRPr="00AC3C9B">
              <w:rPr>
                <w:rFonts w:ascii="Times New Roman" w:hAnsi="Times New Roman" w:cs="Times New Roman"/>
                <w:color w:val="141618" w:themeColor="accent6" w:themeShade="1A"/>
                <w:sz w:val="24"/>
                <w:szCs w:val="24"/>
              </w:rPr>
              <w:t>АНФ 02/17 (</w:t>
            </w:r>
            <w:r w:rsidR="00D80420" w:rsidRPr="00AC3C9B">
              <w:rPr>
                <w:rFonts w:ascii="Times New Roman" w:hAnsi="Times New Roman" w:cs="Times New Roman"/>
                <w:color w:val="141618" w:themeColor="accent6" w:themeShade="1A"/>
                <w:sz w:val="24"/>
                <w:szCs w:val="24"/>
              </w:rPr>
              <w:t xml:space="preserve">Приложение  </w:t>
            </w:r>
            <w:r w:rsidR="00011B8F" w:rsidRPr="00AC3C9B">
              <w:rPr>
                <w:rFonts w:ascii="Times New Roman" w:hAnsi="Times New Roman" w:cs="Times New Roman"/>
                <w:color w:val="141618" w:themeColor="accent6" w:themeShade="1A"/>
                <w:sz w:val="24"/>
                <w:szCs w:val="24"/>
              </w:rPr>
              <w:t>№ 5 к Договору).</w:t>
            </w:r>
          </w:p>
        </w:tc>
      </w:tr>
      <w:tr w:rsidR="006E15D8" w:rsidRPr="00AC3C9B" w14:paraId="517E4DAD" w14:textId="77777777" w:rsidTr="00BD592F">
        <w:tc>
          <w:tcPr>
            <w:tcW w:w="567" w:type="dxa"/>
            <w:tcBorders>
              <w:top w:val="single" w:sz="4" w:space="0" w:color="auto"/>
              <w:left w:val="nil"/>
              <w:bottom w:val="single" w:sz="4" w:space="0" w:color="auto"/>
              <w:right w:val="single" w:sz="4" w:space="0" w:color="auto"/>
            </w:tcBorders>
          </w:tcPr>
          <w:p w14:paraId="176CFD3D" w14:textId="77777777" w:rsidR="006E15D8" w:rsidRPr="00AC3C9B" w:rsidRDefault="006E15D8" w:rsidP="004D2821">
            <w:pPr>
              <w:pStyle w:val="VL0"/>
              <w:numPr>
                <w:ilvl w:val="1"/>
                <w:numId w:val="2"/>
              </w:numPr>
              <w:shd w:val="clear" w:color="auto" w:fill="FFFFFF" w:themeFill="background2"/>
              <w:ind w:left="176" w:hanging="176"/>
              <w:rPr>
                <w:rFonts w:ascii="Times New Roman" w:hAnsi="Times New Roman"/>
                <w:sz w:val="24"/>
                <w:szCs w:val="24"/>
              </w:rPr>
            </w:pPr>
            <w:bookmarkStart w:id="10" w:name="_Ref529810644" w:colFirst="0" w:colLast="0"/>
            <w:bookmarkEnd w:id="9"/>
          </w:p>
        </w:tc>
        <w:tc>
          <w:tcPr>
            <w:tcW w:w="1985" w:type="dxa"/>
            <w:tcBorders>
              <w:top w:val="single" w:sz="4" w:space="0" w:color="auto"/>
              <w:left w:val="single" w:sz="4" w:space="0" w:color="auto"/>
              <w:bottom w:val="single" w:sz="4" w:space="0" w:color="auto"/>
              <w:right w:val="single" w:sz="4" w:space="0" w:color="auto"/>
            </w:tcBorders>
            <w:hideMark/>
          </w:tcPr>
          <w:p w14:paraId="4B3BD551" w14:textId="77777777" w:rsidR="006E15D8" w:rsidRPr="00AC3C9B" w:rsidRDefault="006E15D8" w:rsidP="004D2821">
            <w:pPr>
              <w:shd w:val="clear" w:color="auto" w:fill="FFFFFF" w:themeFill="background2"/>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Срок оплаты Работ Заказчиком</w:t>
            </w:r>
          </w:p>
        </w:tc>
        <w:tc>
          <w:tcPr>
            <w:tcW w:w="7371" w:type="dxa"/>
            <w:gridSpan w:val="3"/>
            <w:tcBorders>
              <w:top w:val="single" w:sz="4" w:space="0" w:color="auto"/>
              <w:left w:val="single" w:sz="4" w:space="0" w:color="auto"/>
              <w:bottom w:val="single" w:sz="4" w:space="0" w:color="auto"/>
              <w:right w:val="nil"/>
            </w:tcBorders>
          </w:tcPr>
          <w:p w14:paraId="51735B31" w14:textId="77777777" w:rsidR="006E15D8" w:rsidRPr="00AC3C9B" w:rsidRDefault="007307D2" w:rsidP="00BA1AC1">
            <w:pPr>
              <w:shd w:val="clear" w:color="auto" w:fill="FFFFFF" w:themeFill="background2"/>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 xml:space="preserve">Оплата производится в течение </w:t>
            </w:r>
            <w:r w:rsidR="005967AA" w:rsidRPr="00AC3C9B">
              <w:rPr>
                <w:rFonts w:ascii="Times New Roman" w:hAnsi="Times New Roman" w:cs="Times New Roman"/>
                <w:color w:val="141618" w:themeColor="accent6" w:themeShade="1A"/>
                <w:sz w:val="24"/>
                <w:szCs w:val="24"/>
              </w:rPr>
              <w:t xml:space="preserve">7 </w:t>
            </w:r>
            <w:r w:rsidRPr="00AC3C9B">
              <w:rPr>
                <w:rFonts w:ascii="Times New Roman" w:hAnsi="Times New Roman" w:cs="Times New Roman"/>
                <w:color w:val="141618" w:themeColor="accent6" w:themeShade="1A"/>
                <w:sz w:val="24"/>
                <w:szCs w:val="24"/>
              </w:rPr>
              <w:t>(</w:t>
            </w:r>
            <w:r w:rsidR="005967AA" w:rsidRPr="00AC3C9B">
              <w:rPr>
                <w:rFonts w:ascii="Times New Roman" w:hAnsi="Times New Roman" w:cs="Times New Roman"/>
                <w:color w:val="141618" w:themeColor="accent6" w:themeShade="1A"/>
                <w:sz w:val="24"/>
                <w:szCs w:val="24"/>
              </w:rPr>
              <w:t>семи</w:t>
            </w:r>
            <w:r w:rsidRPr="00AC3C9B">
              <w:rPr>
                <w:rFonts w:ascii="Times New Roman" w:hAnsi="Times New Roman" w:cs="Times New Roman"/>
                <w:color w:val="141618" w:themeColor="accent6" w:themeShade="1A"/>
                <w:sz w:val="24"/>
                <w:szCs w:val="24"/>
              </w:rPr>
              <w:t xml:space="preserve">) рабочих дней со дня подписания Заказчиком </w:t>
            </w:r>
            <w:r w:rsidR="004941C7" w:rsidRPr="00AC3C9B">
              <w:rPr>
                <w:rFonts w:ascii="Times New Roman" w:hAnsi="Times New Roman" w:cs="Times New Roman"/>
                <w:color w:val="141618" w:themeColor="accent6" w:themeShade="1A"/>
                <w:sz w:val="24"/>
                <w:szCs w:val="24"/>
              </w:rPr>
              <w:t>Акт о приемке выполненных работ по унифицированной форме КС-2</w:t>
            </w:r>
            <w:r w:rsidRPr="00AC3C9B">
              <w:rPr>
                <w:rFonts w:ascii="Times New Roman" w:hAnsi="Times New Roman" w:cs="Times New Roman"/>
                <w:color w:val="141618" w:themeColor="accent6" w:themeShade="1A"/>
                <w:sz w:val="24"/>
                <w:szCs w:val="24"/>
              </w:rPr>
              <w:t>, Справки</w:t>
            </w:r>
            <w:r w:rsidR="00BA1AC1" w:rsidRPr="00AC3C9B">
              <w:rPr>
                <w:rFonts w:ascii="Times New Roman" w:hAnsi="Times New Roman" w:cs="Times New Roman"/>
                <w:color w:val="141618" w:themeColor="accent6" w:themeShade="1A"/>
                <w:sz w:val="24"/>
                <w:szCs w:val="24"/>
              </w:rPr>
              <w:t xml:space="preserve"> о стоимости выполненных работ и затрат (форма КС-3)</w:t>
            </w:r>
            <w:r w:rsidRPr="00AC3C9B">
              <w:rPr>
                <w:rFonts w:ascii="Times New Roman" w:hAnsi="Times New Roman" w:cs="Times New Roman"/>
                <w:color w:val="141618" w:themeColor="accent6" w:themeShade="1A"/>
                <w:sz w:val="24"/>
                <w:szCs w:val="24"/>
              </w:rPr>
              <w:t xml:space="preserve"> и Справки (расшифровки) выполненных работ</w:t>
            </w:r>
            <w:r w:rsidR="003F0B46" w:rsidRPr="00AC3C9B">
              <w:rPr>
                <w:rFonts w:ascii="Times New Roman" w:hAnsi="Times New Roman" w:cs="Times New Roman"/>
                <w:color w:val="141618" w:themeColor="accent6" w:themeShade="1A"/>
                <w:sz w:val="24"/>
                <w:szCs w:val="24"/>
              </w:rPr>
              <w:t xml:space="preserve"> </w:t>
            </w:r>
            <w:r w:rsidR="003F0B46" w:rsidRPr="00AC3C9B">
              <w:rPr>
                <w:rFonts w:ascii="Times New Roman" w:eastAsia="Times New Roman" w:hAnsi="Times New Roman" w:cs="Times New Roman"/>
                <w:color w:val="141618" w:themeColor="accent6" w:themeShade="1A"/>
                <w:sz w:val="24"/>
                <w:szCs w:val="24"/>
              </w:rPr>
              <w:t>с разбивкой по категориям</w:t>
            </w:r>
            <w:r w:rsidRPr="00AC3C9B">
              <w:rPr>
                <w:rFonts w:ascii="Times New Roman" w:hAnsi="Times New Roman" w:cs="Times New Roman"/>
                <w:color w:val="141618" w:themeColor="accent6" w:themeShade="1A"/>
                <w:sz w:val="24"/>
                <w:szCs w:val="24"/>
              </w:rPr>
              <w:t xml:space="preserve"> по форме </w:t>
            </w:r>
            <w:r w:rsidR="00011B8F" w:rsidRPr="00AC3C9B">
              <w:rPr>
                <w:rFonts w:ascii="Times New Roman" w:hAnsi="Times New Roman" w:cs="Times New Roman"/>
                <w:color w:val="141618" w:themeColor="accent6" w:themeShade="1A"/>
                <w:sz w:val="24"/>
                <w:szCs w:val="24"/>
              </w:rPr>
              <w:t>АНФ 02/17 (</w:t>
            </w:r>
            <w:r w:rsidR="00D80420" w:rsidRPr="00AC3C9B">
              <w:rPr>
                <w:rFonts w:ascii="Times New Roman" w:hAnsi="Times New Roman" w:cs="Times New Roman"/>
                <w:color w:val="141618" w:themeColor="accent6" w:themeShade="1A"/>
                <w:sz w:val="24"/>
                <w:szCs w:val="24"/>
              </w:rPr>
              <w:t xml:space="preserve">Приложение </w:t>
            </w:r>
            <w:r w:rsidR="00011B8F" w:rsidRPr="00AC3C9B">
              <w:rPr>
                <w:rFonts w:ascii="Times New Roman" w:hAnsi="Times New Roman" w:cs="Times New Roman"/>
                <w:color w:val="141618" w:themeColor="accent6" w:themeShade="1A"/>
                <w:sz w:val="24"/>
                <w:szCs w:val="24"/>
              </w:rPr>
              <w:t>№ 5 к Договору).</w:t>
            </w:r>
          </w:p>
        </w:tc>
      </w:tr>
      <w:tr w:rsidR="00E54EE4" w:rsidRPr="00AC3C9B" w14:paraId="3C3E52AA" w14:textId="77777777" w:rsidTr="00BD592F">
        <w:trPr>
          <w:trHeight w:val="1166"/>
        </w:trPr>
        <w:tc>
          <w:tcPr>
            <w:tcW w:w="567" w:type="dxa"/>
            <w:tcBorders>
              <w:top w:val="single" w:sz="4" w:space="0" w:color="auto"/>
              <w:left w:val="nil"/>
              <w:bottom w:val="single" w:sz="4" w:space="0" w:color="auto"/>
              <w:right w:val="single" w:sz="4" w:space="0" w:color="auto"/>
            </w:tcBorders>
          </w:tcPr>
          <w:p w14:paraId="7576CEBF" w14:textId="77777777" w:rsidR="00E54EE4" w:rsidRPr="00AC3C9B" w:rsidRDefault="00E54EE4" w:rsidP="00E54EE4">
            <w:pPr>
              <w:pStyle w:val="VL0"/>
              <w:numPr>
                <w:ilvl w:val="1"/>
                <w:numId w:val="2"/>
              </w:numPr>
              <w:shd w:val="clear" w:color="auto" w:fill="FFFFFF" w:themeFill="background2"/>
              <w:ind w:left="176" w:hanging="176"/>
              <w:rPr>
                <w:rFonts w:ascii="Times New Roman" w:hAnsi="Times New Roman"/>
                <w:sz w:val="24"/>
                <w:szCs w:val="24"/>
              </w:rPr>
            </w:pPr>
            <w:bookmarkStart w:id="11" w:name="_Ref529810990" w:colFirst="0" w:colLast="0"/>
            <w:bookmarkEnd w:id="10"/>
          </w:p>
        </w:tc>
        <w:tc>
          <w:tcPr>
            <w:tcW w:w="1985" w:type="dxa"/>
            <w:tcBorders>
              <w:top w:val="single" w:sz="4" w:space="0" w:color="auto"/>
              <w:left w:val="single" w:sz="4" w:space="0" w:color="auto"/>
              <w:bottom w:val="single" w:sz="4" w:space="0" w:color="auto"/>
              <w:right w:val="single" w:sz="4" w:space="0" w:color="auto"/>
            </w:tcBorders>
            <w:hideMark/>
          </w:tcPr>
          <w:p w14:paraId="69E65A9D" w14:textId="77777777" w:rsidR="00E54EE4" w:rsidRPr="00AC3C9B" w:rsidRDefault="00E54EE4" w:rsidP="00E54EE4">
            <w:pPr>
              <w:shd w:val="clear" w:color="auto" w:fill="FFFFFF" w:themeFill="background2"/>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Срок для ответа Заказчиком на предупреждение Подрядчика</w:t>
            </w:r>
          </w:p>
        </w:tc>
        <w:tc>
          <w:tcPr>
            <w:tcW w:w="7371" w:type="dxa"/>
            <w:gridSpan w:val="3"/>
            <w:tcBorders>
              <w:top w:val="single" w:sz="4" w:space="0" w:color="auto"/>
              <w:left w:val="single" w:sz="4" w:space="0" w:color="auto"/>
              <w:bottom w:val="single" w:sz="4" w:space="0" w:color="auto"/>
              <w:right w:val="nil"/>
            </w:tcBorders>
            <w:hideMark/>
          </w:tcPr>
          <w:p w14:paraId="452F2229" w14:textId="77777777" w:rsidR="00E54EE4" w:rsidRPr="00AC3C9B" w:rsidRDefault="00E54EE4" w:rsidP="00A25DDE">
            <w:pPr>
              <w:shd w:val="clear" w:color="auto" w:fill="FFFFFF" w:themeFill="background2"/>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Заказчик обязан ответить на предупреждение Подрядчика об обстоятельствах, указанных в подпункте</w:t>
            </w:r>
            <w:r w:rsidR="00011B8F" w:rsidRPr="00AC3C9B">
              <w:rPr>
                <w:rFonts w:ascii="Times New Roman" w:hAnsi="Times New Roman" w:cs="Times New Roman"/>
                <w:color w:val="141618" w:themeColor="accent6" w:themeShade="1A"/>
                <w:sz w:val="24"/>
                <w:szCs w:val="24"/>
              </w:rPr>
              <w:t xml:space="preserve"> </w:t>
            </w:r>
            <w:r w:rsidR="00A25DDE" w:rsidRPr="00AC3C9B">
              <w:rPr>
                <w:rFonts w:ascii="Times New Roman" w:hAnsi="Times New Roman" w:cs="Times New Roman"/>
                <w:color w:val="141618" w:themeColor="accent6" w:themeShade="1A"/>
                <w:sz w:val="24"/>
                <w:szCs w:val="24"/>
              </w:rPr>
              <w:t>5.1.3</w:t>
            </w:r>
            <w:r w:rsidRPr="00AC3C9B">
              <w:rPr>
                <w:rFonts w:ascii="Times New Roman" w:hAnsi="Times New Roman" w:cs="Times New Roman"/>
                <w:color w:val="141618" w:themeColor="accent6" w:themeShade="1A"/>
                <w:sz w:val="24"/>
                <w:szCs w:val="24"/>
              </w:rPr>
              <w:t xml:space="preserve"> Договора, в течение 5 (пяти) рабочих дней с даты получения Заказчиком предупреждения Подрядчика. </w:t>
            </w:r>
          </w:p>
        </w:tc>
      </w:tr>
      <w:tr w:rsidR="00E54EE4" w:rsidRPr="00AC3C9B" w14:paraId="2E1DA618" w14:textId="77777777" w:rsidTr="006F1E56">
        <w:trPr>
          <w:trHeight w:val="20"/>
        </w:trPr>
        <w:tc>
          <w:tcPr>
            <w:tcW w:w="567" w:type="dxa"/>
            <w:vMerge w:val="restart"/>
            <w:tcBorders>
              <w:top w:val="single" w:sz="4" w:space="0" w:color="auto"/>
              <w:left w:val="nil"/>
              <w:bottom w:val="single" w:sz="4" w:space="0" w:color="auto"/>
              <w:right w:val="single" w:sz="4" w:space="0" w:color="auto"/>
            </w:tcBorders>
          </w:tcPr>
          <w:p w14:paraId="3DF62072" w14:textId="77777777" w:rsidR="00E54EE4" w:rsidRPr="00AC3C9B" w:rsidRDefault="00E54EE4" w:rsidP="00E54EE4">
            <w:pPr>
              <w:pStyle w:val="VL0"/>
              <w:numPr>
                <w:ilvl w:val="1"/>
                <w:numId w:val="2"/>
              </w:numPr>
              <w:shd w:val="clear" w:color="auto" w:fill="FFFFFF" w:themeFill="background2"/>
              <w:ind w:left="176" w:hanging="176"/>
              <w:rPr>
                <w:rFonts w:ascii="Times New Roman" w:hAnsi="Times New Roman"/>
                <w:sz w:val="24"/>
                <w:szCs w:val="24"/>
              </w:rPr>
            </w:pPr>
            <w:bookmarkStart w:id="12" w:name="_Ref529811392" w:colFirst="0" w:colLast="0"/>
            <w:bookmarkEnd w:id="11"/>
          </w:p>
        </w:tc>
        <w:tc>
          <w:tcPr>
            <w:tcW w:w="1985" w:type="dxa"/>
            <w:vMerge w:val="restart"/>
            <w:tcBorders>
              <w:top w:val="single" w:sz="4" w:space="0" w:color="auto"/>
              <w:left w:val="single" w:sz="4" w:space="0" w:color="auto"/>
              <w:bottom w:val="single" w:sz="4" w:space="0" w:color="auto"/>
              <w:right w:val="single" w:sz="4" w:space="0" w:color="auto"/>
            </w:tcBorders>
            <w:hideMark/>
          </w:tcPr>
          <w:p w14:paraId="26478357" w14:textId="77777777" w:rsidR="00E54EE4" w:rsidRPr="00AC3C9B" w:rsidRDefault="00E54EE4" w:rsidP="00E54EE4">
            <w:pPr>
              <w:pStyle w:val="VL0"/>
              <w:shd w:val="clear" w:color="auto" w:fill="FFFFFF" w:themeFill="background2"/>
              <w:rPr>
                <w:rFonts w:ascii="Times New Roman" w:hAnsi="Times New Roman"/>
                <w:sz w:val="24"/>
                <w:szCs w:val="24"/>
              </w:rPr>
            </w:pPr>
            <w:r w:rsidRPr="00AC3C9B">
              <w:rPr>
                <w:rFonts w:ascii="Times New Roman" w:hAnsi="Times New Roman"/>
                <w:sz w:val="24"/>
                <w:szCs w:val="24"/>
              </w:rPr>
              <w:t>Ответственность Подрядчика</w:t>
            </w:r>
          </w:p>
        </w:tc>
        <w:tc>
          <w:tcPr>
            <w:tcW w:w="842" w:type="dxa"/>
            <w:tcBorders>
              <w:top w:val="single" w:sz="4" w:space="0" w:color="auto"/>
              <w:left w:val="single" w:sz="4" w:space="0" w:color="auto"/>
              <w:bottom w:val="single" w:sz="4" w:space="0" w:color="auto"/>
              <w:right w:val="single" w:sz="4" w:space="0" w:color="auto"/>
            </w:tcBorders>
            <w:hideMark/>
          </w:tcPr>
          <w:p w14:paraId="208676DA" w14:textId="77777777" w:rsidR="00E54EE4" w:rsidRPr="00AC3C9B" w:rsidRDefault="00E54EE4" w:rsidP="00E54EE4">
            <w:pPr>
              <w:pStyle w:val="VL0"/>
              <w:shd w:val="clear" w:color="auto" w:fill="FFFFFF" w:themeFill="background2"/>
              <w:rPr>
                <w:rFonts w:ascii="Times New Roman" w:hAnsi="Times New Roman"/>
                <w:sz w:val="24"/>
                <w:szCs w:val="24"/>
              </w:rPr>
            </w:pPr>
            <w:r w:rsidRPr="00AC3C9B">
              <w:rPr>
                <w:rFonts w:ascii="Times New Roman" w:hAnsi="Times New Roman"/>
                <w:sz w:val="24"/>
                <w:szCs w:val="24"/>
              </w:rPr>
              <w:t>№ п/п</w:t>
            </w:r>
          </w:p>
        </w:tc>
        <w:tc>
          <w:tcPr>
            <w:tcW w:w="2843" w:type="dxa"/>
            <w:tcBorders>
              <w:top w:val="single" w:sz="4" w:space="0" w:color="auto"/>
              <w:left w:val="single" w:sz="4" w:space="0" w:color="auto"/>
              <w:bottom w:val="single" w:sz="4" w:space="0" w:color="auto"/>
              <w:right w:val="single" w:sz="4" w:space="0" w:color="auto"/>
            </w:tcBorders>
            <w:hideMark/>
          </w:tcPr>
          <w:p w14:paraId="618A3F4B" w14:textId="77777777" w:rsidR="00E54EE4" w:rsidRPr="00AC3C9B" w:rsidRDefault="00E54EE4" w:rsidP="00E54EE4">
            <w:pPr>
              <w:pStyle w:val="VL0"/>
              <w:shd w:val="clear" w:color="auto" w:fill="FFFFFF" w:themeFill="background2"/>
              <w:rPr>
                <w:rFonts w:ascii="Times New Roman" w:hAnsi="Times New Roman"/>
                <w:sz w:val="24"/>
                <w:szCs w:val="24"/>
              </w:rPr>
            </w:pPr>
            <w:r w:rsidRPr="00AC3C9B">
              <w:rPr>
                <w:rFonts w:ascii="Times New Roman" w:hAnsi="Times New Roman"/>
                <w:b/>
                <w:sz w:val="24"/>
                <w:szCs w:val="24"/>
              </w:rPr>
              <w:t>Нарушение</w:t>
            </w:r>
          </w:p>
        </w:tc>
        <w:tc>
          <w:tcPr>
            <w:tcW w:w="3686" w:type="dxa"/>
            <w:tcBorders>
              <w:top w:val="single" w:sz="4" w:space="0" w:color="auto"/>
              <w:left w:val="single" w:sz="4" w:space="0" w:color="auto"/>
              <w:bottom w:val="single" w:sz="4" w:space="0" w:color="auto"/>
              <w:right w:val="nil"/>
            </w:tcBorders>
            <w:hideMark/>
          </w:tcPr>
          <w:p w14:paraId="0FAAFFA2" w14:textId="77777777" w:rsidR="00E54EE4" w:rsidRPr="00AC3C9B" w:rsidRDefault="00E54EE4" w:rsidP="00E54EE4">
            <w:pPr>
              <w:pStyle w:val="VL0"/>
              <w:shd w:val="clear" w:color="auto" w:fill="FFFFFF" w:themeFill="background2"/>
              <w:rPr>
                <w:rFonts w:ascii="Times New Roman" w:hAnsi="Times New Roman"/>
                <w:sz w:val="24"/>
                <w:szCs w:val="24"/>
              </w:rPr>
            </w:pPr>
            <w:r w:rsidRPr="00AC3C9B">
              <w:rPr>
                <w:rFonts w:ascii="Times New Roman" w:hAnsi="Times New Roman"/>
                <w:b/>
                <w:sz w:val="24"/>
                <w:szCs w:val="24"/>
              </w:rPr>
              <w:t>Ответственность</w:t>
            </w:r>
          </w:p>
        </w:tc>
      </w:tr>
      <w:bookmarkEnd w:id="12"/>
      <w:tr w:rsidR="00E54EE4" w:rsidRPr="00AC3C9B" w14:paraId="29AB7799" w14:textId="77777777" w:rsidTr="007B4A05">
        <w:trPr>
          <w:trHeight w:val="20"/>
        </w:trPr>
        <w:tc>
          <w:tcPr>
            <w:tcW w:w="567" w:type="dxa"/>
            <w:vMerge/>
            <w:tcBorders>
              <w:top w:val="single" w:sz="4" w:space="0" w:color="auto"/>
              <w:left w:val="nil"/>
              <w:bottom w:val="single" w:sz="4" w:space="0" w:color="auto"/>
              <w:right w:val="single" w:sz="4" w:space="0" w:color="auto"/>
            </w:tcBorders>
            <w:vAlign w:val="center"/>
            <w:hideMark/>
          </w:tcPr>
          <w:p w14:paraId="4279C20E" w14:textId="77777777" w:rsidR="00E54EE4" w:rsidRPr="00AC3C9B" w:rsidRDefault="00E54EE4" w:rsidP="00E54EE4">
            <w:pPr>
              <w:shd w:val="clear" w:color="auto" w:fill="FFFFFF" w:themeFill="background2"/>
              <w:rPr>
                <w:rFonts w:ascii="Times New Roman" w:eastAsia="Calibri" w:hAnsi="Times New Roman" w:cs="Times New Roman"/>
                <w:color w:val="141618" w:themeColor="accent6" w:themeShade="1A"/>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4167D09" w14:textId="77777777" w:rsidR="00E54EE4" w:rsidRPr="00AC3C9B" w:rsidRDefault="00E54EE4" w:rsidP="00E54EE4">
            <w:pPr>
              <w:shd w:val="clear" w:color="auto" w:fill="FFFFFF" w:themeFill="background2"/>
              <w:rPr>
                <w:rFonts w:ascii="Times New Roman" w:eastAsia="Calibri" w:hAnsi="Times New Roman" w:cs="Times New Roman"/>
                <w:color w:val="141618" w:themeColor="accent6" w:themeShade="1A"/>
                <w:sz w:val="24"/>
                <w:szCs w:val="24"/>
              </w:rPr>
            </w:pPr>
          </w:p>
        </w:tc>
        <w:tc>
          <w:tcPr>
            <w:tcW w:w="842" w:type="dxa"/>
            <w:tcBorders>
              <w:top w:val="single" w:sz="4" w:space="0" w:color="auto"/>
              <w:left w:val="single" w:sz="4" w:space="0" w:color="auto"/>
              <w:bottom w:val="single" w:sz="4" w:space="0" w:color="auto"/>
              <w:right w:val="single" w:sz="4" w:space="0" w:color="auto"/>
            </w:tcBorders>
          </w:tcPr>
          <w:p w14:paraId="7DC795F6" w14:textId="77777777" w:rsidR="00E54EE4" w:rsidRPr="00AC3C9B" w:rsidRDefault="00E54EE4" w:rsidP="00E54EE4">
            <w:pPr>
              <w:pStyle w:val="VL0"/>
              <w:numPr>
                <w:ilvl w:val="2"/>
                <w:numId w:val="2"/>
              </w:numPr>
              <w:shd w:val="clear" w:color="auto" w:fill="FFFFFF" w:themeFill="background2"/>
              <w:ind w:left="601" w:right="459" w:hanging="601"/>
              <w:rPr>
                <w:rFonts w:ascii="Times New Roman" w:hAnsi="Times New Roman"/>
                <w:sz w:val="24"/>
                <w:szCs w:val="24"/>
              </w:rPr>
            </w:pPr>
          </w:p>
        </w:tc>
        <w:tc>
          <w:tcPr>
            <w:tcW w:w="2843" w:type="dxa"/>
            <w:tcBorders>
              <w:top w:val="single" w:sz="4" w:space="0" w:color="auto"/>
              <w:left w:val="single" w:sz="4" w:space="0" w:color="auto"/>
              <w:bottom w:val="single" w:sz="4" w:space="0" w:color="auto"/>
              <w:right w:val="single" w:sz="4" w:space="0" w:color="auto"/>
            </w:tcBorders>
            <w:hideMark/>
          </w:tcPr>
          <w:p w14:paraId="6CD0FA72" w14:textId="77777777" w:rsidR="00E54EE4" w:rsidRPr="00AC3C9B" w:rsidRDefault="00E54EE4" w:rsidP="00E54EE4">
            <w:pPr>
              <w:pStyle w:val="VL0"/>
              <w:shd w:val="clear" w:color="auto" w:fill="FFFFFF" w:themeFill="background2"/>
              <w:spacing w:before="0"/>
              <w:rPr>
                <w:rFonts w:ascii="Times New Roman" w:hAnsi="Times New Roman"/>
                <w:sz w:val="24"/>
                <w:szCs w:val="24"/>
              </w:rPr>
            </w:pPr>
            <w:r w:rsidRPr="00AC3C9B">
              <w:rPr>
                <w:rFonts w:ascii="Times New Roman" w:hAnsi="Times New Roman"/>
                <w:sz w:val="24"/>
                <w:szCs w:val="24"/>
              </w:rPr>
              <w:t>Нарушение Подрядчиком сроков исполнения обязательств, в том числе гарантийных обязательств</w:t>
            </w:r>
          </w:p>
        </w:tc>
        <w:tc>
          <w:tcPr>
            <w:tcW w:w="3686" w:type="dxa"/>
            <w:tcBorders>
              <w:top w:val="single" w:sz="4" w:space="0" w:color="auto"/>
              <w:left w:val="single" w:sz="4" w:space="0" w:color="auto"/>
              <w:right w:val="nil"/>
            </w:tcBorders>
            <w:hideMark/>
          </w:tcPr>
          <w:p w14:paraId="2824DFD3" w14:textId="77777777" w:rsidR="00E54EE4" w:rsidRPr="00AC3C9B" w:rsidRDefault="00E54EE4" w:rsidP="005D61D9">
            <w:pPr>
              <w:pStyle w:val="VL0"/>
              <w:shd w:val="clear" w:color="auto" w:fill="FFFFFF" w:themeFill="background2"/>
              <w:spacing w:before="0"/>
              <w:rPr>
                <w:rFonts w:ascii="Times New Roman" w:hAnsi="Times New Roman"/>
                <w:sz w:val="24"/>
                <w:szCs w:val="24"/>
              </w:rPr>
            </w:pPr>
            <w:r w:rsidRPr="00AC3C9B">
              <w:rPr>
                <w:rFonts w:ascii="Times New Roman" w:hAnsi="Times New Roman"/>
                <w:sz w:val="24"/>
                <w:szCs w:val="24"/>
              </w:rPr>
              <w:t>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0,</w:t>
            </w:r>
            <w:r w:rsidR="005D61D9" w:rsidRPr="00AC3C9B">
              <w:rPr>
                <w:rFonts w:ascii="Times New Roman" w:hAnsi="Times New Roman"/>
                <w:sz w:val="24"/>
                <w:szCs w:val="24"/>
              </w:rPr>
              <w:t>1</w:t>
            </w:r>
            <w:r w:rsidRPr="00AC3C9B">
              <w:rPr>
                <w:rFonts w:ascii="Times New Roman" w:hAnsi="Times New Roman"/>
                <w:sz w:val="24"/>
                <w:szCs w:val="24"/>
              </w:rPr>
              <w:t>% от стоимости обязательства, исполнение которого просрочено за каждый день просрочки.</w:t>
            </w:r>
          </w:p>
        </w:tc>
      </w:tr>
      <w:tr w:rsidR="00E54EE4" w:rsidRPr="00AC3C9B" w14:paraId="22276F85" w14:textId="77777777" w:rsidTr="007B4A05">
        <w:trPr>
          <w:trHeight w:val="20"/>
        </w:trPr>
        <w:tc>
          <w:tcPr>
            <w:tcW w:w="567" w:type="dxa"/>
            <w:vMerge/>
            <w:tcBorders>
              <w:top w:val="single" w:sz="4" w:space="0" w:color="auto"/>
              <w:left w:val="nil"/>
              <w:bottom w:val="single" w:sz="4" w:space="0" w:color="auto"/>
              <w:right w:val="single" w:sz="4" w:space="0" w:color="auto"/>
            </w:tcBorders>
            <w:vAlign w:val="center"/>
            <w:hideMark/>
          </w:tcPr>
          <w:p w14:paraId="3217E92C" w14:textId="77777777" w:rsidR="00E54EE4" w:rsidRPr="00AC3C9B" w:rsidRDefault="00E54EE4" w:rsidP="00E54EE4">
            <w:pPr>
              <w:shd w:val="clear" w:color="auto" w:fill="FFFFFF" w:themeFill="background2"/>
              <w:rPr>
                <w:rFonts w:ascii="Times New Roman" w:eastAsia="Calibri" w:hAnsi="Times New Roman" w:cs="Times New Roman"/>
                <w:color w:val="141618" w:themeColor="accent6" w:themeShade="1A"/>
                <w:sz w:val="24"/>
                <w:szCs w:val="24"/>
              </w:rPr>
            </w:pPr>
          </w:p>
        </w:tc>
        <w:tc>
          <w:tcPr>
            <w:tcW w:w="1985"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5A59067D" w14:textId="77777777" w:rsidR="00E54EE4" w:rsidRPr="00AC3C9B" w:rsidRDefault="00E54EE4" w:rsidP="00E54EE4">
            <w:pPr>
              <w:pStyle w:val="VL0"/>
              <w:shd w:val="clear" w:color="auto" w:fill="FFFFFF" w:themeFill="background2"/>
              <w:rPr>
                <w:rFonts w:ascii="Times New Roman" w:hAnsi="Times New Roman"/>
                <w:sz w:val="24"/>
                <w:szCs w:val="24"/>
              </w:rPr>
            </w:pPr>
          </w:p>
        </w:tc>
        <w:tc>
          <w:tcPr>
            <w:tcW w:w="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245ACA85" w14:textId="77777777" w:rsidR="00E54EE4" w:rsidRPr="00AC3C9B" w:rsidRDefault="00E54EE4" w:rsidP="00E54EE4">
            <w:pPr>
              <w:pStyle w:val="VL0"/>
              <w:numPr>
                <w:ilvl w:val="2"/>
                <w:numId w:val="2"/>
              </w:numPr>
              <w:shd w:val="clear" w:color="auto" w:fill="FFFFFF" w:themeFill="background2"/>
              <w:ind w:left="601" w:right="459" w:hanging="601"/>
              <w:rPr>
                <w:rFonts w:ascii="Times New Roman" w:hAnsi="Times New Roman"/>
                <w:sz w:val="24"/>
                <w:szCs w:val="24"/>
              </w:rPr>
            </w:pPr>
          </w:p>
        </w:tc>
        <w:tc>
          <w:tcPr>
            <w:tcW w:w="2843"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A181360" w14:textId="77777777" w:rsidR="00E54EE4" w:rsidRPr="00AC3C9B" w:rsidRDefault="00E54EE4" w:rsidP="00E54EE4">
            <w:pPr>
              <w:pStyle w:val="VL0"/>
              <w:shd w:val="clear" w:color="auto" w:fill="FFFFFF" w:themeFill="background2"/>
              <w:spacing w:before="0"/>
              <w:rPr>
                <w:rFonts w:ascii="Times New Roman" w:hAnsi="Times New Roman"/>
                <w:sz w:val="24"/>
                <w:szCs w:val="24"/>
              </w:rPr>
            </w:pPr>
            <w:r w:rsidRPr="00AC3C9B">
              <w:rPr>
                <w:rFonts w:ascii="Times New Roman" w:hAnsi="Times New Roman"/>
                <w:sz w:val="24"/>
                <w:szCs w:val="24"/>
              </w:rPr>
              <w:t>Нарушение Подрядчиком сроков устранения недостатков, указанных Заказчиком в Акте о выявленных недостатках</w:t>
            </w:r>
          </w:p>
        </w:tc>
        <w:tc>
          <w:tcPr>
            <w:tcW w:w="3686" w:type="dxa"/>
            <w:tcBorders>
              <w:top w:val="single" w:sz="4" w:space="0" w:color="636F78" w:themeColor="accent6" w:themeShade="80"/>
              <w:left w:val="single" w:sz="4" w:space="0" w:color="636F78" w:themeColor="accent6" w:themeShade="80"/>
              <w:right w:val="nil"/>
            </w:tcBorders>
          </w:tcPr>
          <w:p w14:paraId="18AC3985" w14:textId="77777777" w:rsidR="00E54EE4" w:rsidRPr="00AC3C9B" w:rsidRDefault="00E54EE4" w:rsidP="005D61D9">
            <w:pPr>
              <w:pStyle w:val="VL0"/>
              <w:shd w:val="clear" w:color="auto" w:fill="FFFFFF" w:themeFill="background2"/>
              <w:spacing w:before="0"/>
              <w:rPr>
                <w:rFonts w:ascii="Times New Roman" w:hAnsi="Times New Roman"/>
                <w:sz w:val="24"/>
                <w:szCs w:val="24"/>
              </w:rPr>
            </w:pPr>
            <w:r w:rsidRPr="00AC3C9B">
              <w:rPr>
                <w:rFonts w:ascii="Times New Roman" w:hAnsi="Times New Roman"/>
                <w:sz w:val="24"/>
                <w:szCs w:val="24"/>
              </w:rPr>
              <w:t>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0,0</w:t>
            </w:r>
            <w:r w:rsidR="005D61D9" w:rsidRPr="00AC3C9B">
              <w:rPr>
                <w:rFonts w:ascii="Times New Roman" w:hAnsi="Times New Roman"/>
                <w:sz w:val="24"/>
                <w:szCs w:val="24"/>
              </w:rPr>
              <w:t>5</w:t>
            </w:r>
            <w:r w:rsidRPr="00AC3C9B">
              <w:rPr>
                <w:rFonts w:ascii="Times New Roman" w:hAnsi="Times New Roman"/>
                <w:sz w:val="24"/>
                <w:szCs w:val="24"/>
              </w:rPr>
              <w:t>% от цены Договора, указанной в пункте 1.2 Договора, за каждый день просрочки.</w:t>
            </w:r>
          </w:p>
        </w:tc>
      </w:tr>
      <w:tr w:rsidR="00E54EE4" w:rsidRPr="00AC3C9B" w14:paraId="7C66250A" w14:textId="77777777" w:rsidTr="007B4A05">
        <w:tc>
          <w:tcPr>
            <w:tcW w:w="567" w:type="dxa"/>
            <w:vMerge/>
            <w:tcBorders>
              <w:top w:val="single" w:sz="4" w:space="0" w:color="auto"/>
              <w:left w:val="nil"/>
              <w:bottom w:val="single" w:sz="4" w:space="0" w:color="auto"/>
              <w:right w:val="single" w:sz="4" w:space="0" w:color="auto"/>
            </w:tcBorders>
            <w:vAlign w:val="center"/>
            <w:hideMark/>
          </w:tcPr>
          <w:p w14:paraId="5DEE10BD" w14:textId="77777777" w:rsidR="00E54EE4" w:rsidRPr="00AC3C9B" w:rsidRDefault="00E54EE4" w:rsidP="00E54EE4">
            <w:pPr>
              <w:shd w:val="clear" w:color="auto" w:fill="FFFFFF" w:themeFill="background2"/>
              <w:rPr>
                <w:rFonts w:ascii="Times New Roman" w:eastAsia="Calibri" w:hAnsi="Times New Roman" w:cs="Times New Roman"/>
                <w:color w:val="141618" w:themeColor="accent6" w:themeShade="1A"/>
                <w:sz w:val="24"/>
                <w:szCs w:val="24"/>
              </w:rPr>
            </w:pPr>
          </w:p>
        </w:tc>
        <w:tc>
          <w:tcPr>
            <w:tcW w:w="1985"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105112F" w14:textId="77777777" w:rsidR="00E54EE4" w:rsidRPr="00AC3C9B" w:rsidRDefault="00E54EE4" w:rsidP="00E54EE4">
            <w:pPr>
              <w:shd w:val="clear" w:color="auto" w:fill="FFFFFF" w:themeFill="background2"/>
              <w:rPr>
                <w:rFonts w:ascii="Times New Roman" w:eastAsia="Calibri" w:hAnsi="Times New Roman" w:cs="Times New Roman"/>
                <w:color w:val="141618" w:themeColor="accent6" w:themeShade="1A"/>
                <w:sz w:val="24"/>
                <w:szCs w:val="24"/>
              </w:rPr>
            </w:pPr>
          </w:p>
        </w:tc>
        <w:tc>
          <w:tcPr>
            <w:tcW w:w="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0A70E87B" w14:textId="77777777" w:rsidR="00E54EE4" w:rsidRPr="00AC3C9B" w:rsidRDefault="00E54EE4" w:rsidP="00E54EE4">
            <w:pPr>
              <w:pStyle w:val="VL0"/>
              <w:numPr>
                <w:ilvl w:val="2"/>
                <w:numId w:val="2"/>
              </w:numPr>
              <w:shd w:val="clear" w:color="auto" w:fill="FFFFFF" w:themeFill="background2"/>
              <w:ind w:left="601" w:right="459" w:hanging="601"/>
              <w:rPr>
                <w:rFonts w:ascii="Times New Roman" w:hAnsi="Times New Roman"/>
                <w:sz w:val="24"/>
                <w:szCs w:val="24"/>
              </w:rPr>
            </w:pPr>
          </w:p>
        </w:tc>
        <w:tc>
          <w:tcPr>
            <w:tcW w:w="2843"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8937733" w14:textId="77777777" w:rsidR="00E54EE4" w:rsidRPr="00AC3C9B" w:rsidRDefault="00E54EE4" w:rsidP="00D1618C">
            <w:pPr>
              <w:pStyle w:val="VL0"/>
              <w:shd w:val="clear" w:color="auto" w:fill="FFFFFF" w:themeFill="background2"/>
              <w:spacing w:before="0"/>
              <w:rPr>
                <w:rFonts w:ascii="Times New Roman" w:hAnsi="Times New Roman"/>
                <w:sz w:val="24"/>
                <w:szCs w:val="24"/>
              </w:rPr>
            </w:pPr>
            <w:r w:rsidRPr="00AC3C9B">
              <w:rPr>
                <w:rFonts w:ascii="Times New Roman" w:hAnsi="Times New Roman"/>
                <w:sz w:val="24"/>
                <w:szCs w:val="24"/>
              </w:rPr>
              <w:t>Неисполнение или ненадлежащее исполнение обязательств, предусмотренных пунктами: 4.3-4.4,  5.1.3, 5.1.6-5.1.19, 5.2.6, 1</w:t>
            </w:r>
            <w:r w:rsidR="00D1618C" w:rsidRPr="00AC3C9B">
              <w:rPr>
                <w:rFonts w:ascii="Times New Roman" w:hAnsi="Times New Roman"/>
                <w:sz w:val="24"/>
                <w:szCs w:val="24"/>
              </w:rPr>
              <w:t>4</w:t>
            </w:r>
            <w:r w:rsidRPr="00AC3C9B">
              <w:rPr>
                <w:rFonts w:ascii="Times New Roman" w:hAnsi="Times New Roman"/>
                <w:sz w:val="24"/>
                <w:szCs w:val="24"/>
              </w:rPr>
              <w:t>.9 Договора.</w:t>
            </w:r>
          </w:p>
        </w:tc>
        <w:tc>
          <w:tcPr>
            <w:tcW w:w="3686" w:type="dxa"/>
            <w:tcBorders>
              <w:top w:val="single" w:sz="4" w:space="0" w:color="636F78" w:themeColor="accent6" w:themeShade="80"/>
              <w:left w:val="single" w:sz="4" w:space="0" w:color="636F78" w:themeColor="accent6" w:themeShade="80"/>
              <w:bottom w:val="single" w:sz="4" w:space="0" w:color="636F78" w:themeColor="accent6" w:themeShade="80"/>
              <w:right w:val="nil"/>
            </w:tcBorders>
            <w:vAlign w:val="center"/>
            <w:hideMark/>
          </w:tcPr>
          <w:p w14:paraId="3C50A210" w14:textId="77777777" w:rsidR="00E54EE4" w:rsidRPr="00AC3C9B" w:rsidRDefault="00E54EE4" w:rsidP="00D1618C">
            <w:pPr>
              <w:pStyle w:val="VL0"/>
              <w:shd w:val="clear" w:color="auto" w:fill="FFFFFF" w:themeFill="background2"/>
              <w:spacing w:before="0"/>
              <w:rPr>
                <w:rFonts w:ascii="Times New Roman" w:hAnsi="Times New Roman"/>
                <w:i/>
                <w:sz w:val="24"/>
                <w:szCs w:val="24"/>
              </w:rPr>
            </w:pPr>
            <w:r w:rsidRPr="00AC3C9B">
              <w:rPr>
                <w:rFonts w:ascii="Times New Roman" w:hAnsi="Times New Roman"/>
                <w:sz w:val="24"/>
                <w:szCs w:val="24"/>
              </w:rPr>
              <w:t>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4.3-4.4, 5.1.3, 5.1.6-5.1.19, 5.2.6, 1</w:t>
            </w:r>
            <w:r w:rsidR="00D1618C" w:rsidRPr="00AC3C9B">
              <w:rPr>
                <w:rFonts w:ascii="Times New Roman" w:hAnsi="Times New Roman"/>
                <w:sz w:val="24"/>
                <w:szCs w:val="24"/>
              </w:rPr>
              <w:t>4</w:t>
            </w:r>
            <w:r w:rsidRPr="00AC3C9B">
              <w:rPr>
                <w:rFonts w:ascii="Times New Roman" w:hAnsi="Times New Roman"/>
                <w:sz w:val="24"/>
                <w:szCs w:val="24"/>
              </w:rPr>
              <w:t xml:space="preserve">.9 Договора. Размер штрафа составляет </w:t>
            </w:r>
            <w:r w:rsidR="005D61D9" w:rsidRPr="00AC3C9B">
              <w:rPr>
                <w:rFonts w:ascii="Times New Roman" w:hAnsi="Times New Roman"/>
                <w:sz w:val="24"/>
                <w:szCs w:val="24"/>
              </w:rPr>
              <w:t>0,</w:t>
            </w:r>
            <w:r w:rsidR="00F04A94" w:rsidRPr="00AC3C9B">
              <w:rPr>
                <w:rFonts w:ascii="Times New Roman" w:hAnsi="Times New Roman"/>
                <w:sz w:val="24"/>
                <w:szCs w:val="24"/>
              </w:rPr>
              <w:t>0</w:t>
            </w:r>
            <w:r w:rsidR="005D61D9" w:rsidRPr="00AC3C9B">
              <w:rPr>
                <w:rFonts w:ascii="Times New Roman" w:hAnsi="Times New Roman"/>
                <w:sz w:val="24"/>
                <w:szCs w:val="24"/>
              </w:rPr>
              <w:t xml:space="preserve">1 </w:t>
            </w:r>
            <w:r w:rsidRPr="00AC3C9B">
              <w:rPr>
                <w:rFonts w:ascii="Times New Roman" w:hAnsi="Times New Roman"/>
                <w:sz w:val="24"/>
                <w:szCs w:val="24"/>
              </w:rPr>
              <w:t>% от цены Договора, указанной в пункте 1.2 Договора.</w:t>
            </w:r>
          </w:p>
        </w:tc>
      </w:tr>
      <w:tr w:rsidR="00E54EE4" w:rsidRPr="00AC3C9B" w14:paraId="534C0FB6" w14:textId="77777777" w:rsidTr="007B4A05">
        <w:tc>
          <w:tcPr>
            <w:tcW w:w="567" w:type="dxa"/>
            <w:vMerge/>
            <w:tcBorders>
              <w:top w:val="single" w:sz="4" w:space="0" w:color="auto"/>
              <w:left w:val="nil"/>
              <w:bottom w:val="single" w:sz="4" w:space="0" w:color="auto"/>
              <w:right w:val="single" w:sz="4" w:space="0" w:color="auto"/>
            </w:tcBorders>
            <w:vAlign w:val="center"/>
            <w:hideMark/>
          </w:tcPr>
          <w:p w14:paraId="75A7D9AE" w14:textId="77777777" w:rsidR="00E54EE4" w:rsidRPr="00AC3C9B" w:rsidRDefault="00E54EE4" w:rsidP="00E54EE4">
            <w:pPr>
              <w:shd w:val="clear" w:color="auto" w:fill="FFFFFF" w:themeFill="background2"/>
              <w:rPr>
                <w:rFonts w:ascii="Times New Roman" w:eastAsia="Calibri" w:hAnsi="Times New Roman" w:cs="Times New Roman"/>
                <w:color w:val="141618" w:themeColor="accent6" w:themeShade="1A"/>
                <w:sz w:val="24"/>
                <w:szCs w:val="24"/>
              </w:rPr>
            </w:pPr>
          </w:p>
        </w:tc>
        <w:tc>
          <w:tcPr>
            <w:tcW w:w="1985"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4356DB87" w14:textId="77777777" w:rsidR="00E54EE4" w:rsidRPr="00AC3C9B" w:rsidRDefault="00E54EE4" w:rsidP="00E54EE4">
            <w:pPr>
              <w:shd w:val="clear" w:color="auto" w:fill="FFFFFF" w:themeFill="background2"/>
              <w:rPr>
                <w:rFonts w:ascii="Times New Roman" w:eastAsia="Calibri" w:hAnsi="Times New Roman" w:cs="Times New Roman"/>
                <w:color w:val="141618" w:themeColor="accent6" w:themeShade="1A"/>
                <w:sz w:val="24"/>
                <w:szCs w:val="24"/>
              </w:rPr>
            </w:pPr>
          </w:p>
        </w:tc>
        <w:tc>
          <w:tcPr>
            <w:tcW w:w="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7630927F" w14:textId="77777777" w:rsidR="00E54EE4" w:rsidRPr="00AC3C9B" w:rsidRDefault="00E54EE4" w:rsidP="00E54EE4">
            <w:pPr>
              <w:pStyle w:val="VL0"/>
              <w:numPr>
                <w:ilvl w:val="2"/>
                <w:numId w:val="2"/>
              </w:numPr>
              <w:shd w:val="clear" w:color="auto" w:fill="FFFFFF" w:themeFill="background2"/>
              <w:ind w:left="601" w:right="459" w:hanging="601"/>
              <w:rPr>
                <w:rFonts w:ascii="Times New Roman" w:hAnsi="Times New Roman"/>
                <w:sz w:val="24"/>
                <w:szCs w:val="24"/>
              </w:rPr>
            </w:pPr>
          </w:p>
        </w:tc>
        <w:tc>
          <w:tcPr>
            <w:tcW w:w="2843"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07104C7" w14:textId="77777777" w:rsidR="00E54EE4" w:rsidRPr="00AC3C9B" w:rsidRDefault="00E54EE4" w:rsidP="00E54EE4">
            <w:pPr>
              <w:pStyle w:val="VL0"/>
              <w:shd w:val="clear" w:color="auto" w:fill="FFFFFF" w:themeFill="background2"/>
              <w:spacing w:before="0"/>
              <w:rPr>
                <w:rFonts w:ascii="Times New Roman" w:hAnsi="Times New Roman"/>
                <w:sz w:val="24"/>
                <w:szCs w:val="24"/>
              </w:rPr>
            </w:pPr>
            <w:r w:rsidRPr="00AC3C9B">
              <w:rPr>
                <w:rFonts w:ascii="Times New Roman" w:hAnsi="Times New Roman"/>
                <w:sz w:val="24"/>
                <w:szCs w:val="24"/>
              </w:rPr>
              <w:t>Неисполнение или ненадлежащее исполнение Подрядчиком Договора, повлекшее за собой расторжение Договора по инициативе Заказчика</w:t>
            </w:r>
          </w:p>
        </w:tc>
        <w:tc>
          <w:tcPr>
            <w:tcW w:w="3686"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AD11CD6" w14:textId="77777777" w:rsidR="00E54EE4" w:rsidRPr="00AC3C9B" w:rsidRDefault="0055577C" w:rsidP="006E7F58">
            <w:pPr>
              <w:pStyle w:val="VL0"/>
              <w:shd w:val="clear" w:color="auto" w:fill="FFFFFF" w:themeFill="background2"/>
              <w:spacing w:before="0"/>
              <w:rPr>
                <w:rFonts w:ascii="Times New Roman" w:hAnsi="Times New Roman"/>
                <w:i/>
                <w:sz w:val="24"/>
                <w:szCs w:val="24"/>
              </w:rPr>
            </w:pPr>
            <w:r w:rsidRPr="00AC3C9B">
              <w:rPr>
                <w:rFonts w:ascii="Times New Roman" w:hAnsi="Times New Roman"/>
                <w:sz w:val="24"/>
                <w:szCs w:val="24"/>
              </w:rPr>
              <w:t>Подрядчик уплачивает Заказчику неустойку в виде штрафа в размере обеспечения исполнения Договора.</w:t>
            </w:r>
          </w:p>
        </w:tc>
      </w:tr>
      <w:tr w:rsidR="00E54EE4" w:rsidRPr="00AC3C9B" w14:paraId="0673C4EC" w14:textId="77777777" w:rsidTr="00D01D64">
        <w:tc>
          <w:tcPr>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803AE62" w14:textId="77777777" w:rsidR="00E54EE4" w:rsidRPr="00AC3C9B" w:rsidRDefault="00E54EE4" w:rsidP="00E54EE4">
            <w:pPr>
              <w:pStyle w:val="VL0"/>
              <w:numPr>
                <w:ilvl w:val="1"/>
                <w:numId w:val="2"/>
              </w:numPr>
              <w:shd w:val="clear" w:color="auto" w:fill="FFFFFF" w:themeFill="background2"/>
              <w:ind w:left="176" w:hanging="176"/>
              <w:rPr>
                <w:rFonts w:ascii="Times New Roman" w:hAnsi="Times New Roman"/>
                <w:sz w:val="24"/>
                <w:szCs w:val="24"/>
              </w:rPr>
            </w:pPr>
            <w:bookmarkStart w:id="13" w:name="_Ref529811403" w:colFirst="0" w:colLast="0"/>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045A358" w14:textId="77777777" w:rsidR="00E54EE4" w:rsidRPr="00AC3C9B" w:rsidRDefault="00E54EE4" w:rsidP="00E54EE4">
            <w:pPr>
              <w:pStyle w:val="VL0"/>
              <w:shd w:val="clear" w:color="auto" w:fill="FFFFFF" w:themeFill="background2"/>
              <w:spacing w:before="0"/>
              <w:rPr>
                <w:rFonts w:ascii="Times New Roman" w:hAnsi="Times New Roman"/>
                <w:sz w:val="24"/>
                <w:szCs w:val="24"/>
              </w:rPr>
            </w:pPr>
            <w:r w:rsidRPr="00AC3C9B">
              <w:rPr>
                <w:rFonts w:ascii="Times New Roman" w:hAnsi="Times New Roman"/>
                <w:sz w:val="24"/>
                <w:szCs w:val="24"/>
              </w:rPr>
              <w:t>Ответственность Заказчика</w:t>
            </w:r>
          </w:p>
        </w:tc>
        <w:tc>
          <w:tcPr>
            <w:tcW w:w="3685"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A983437" w14:textId="77777777" w:rsidR="00E54EE4" w:rsidRPr="00AC3C9B" w:rsidRDefault="00E54EE4" w:rsidP="00E54EE4">
            <w:pPr>
              <w:pStyle w:val="VL0"/>
              <w:shd w:val="clear" w:color="auto" w:fill="FFFFFF" w:themeFill="background2"/>
              <w:spacing w:before="0"/>
              <w:rPr>
                <w:rFonts w:ascii="Times New Roman" w:hAnsi="Times New Roman"/>
                <w:sz w:val="24"/>
                <w:szCs w:val="24"/>
              </w:rPr>
            </w:pPr>
            <w:r w:rsidRPr="00AC3C9B">
              <w:rPr>
                <w:rFonts w:ascii="Times New Roman" w:hAnsi="Times New Roman"/>
                <w:sz w:val="24"/>
                <w:szCs w:val="24"/>
              </w:rPr>
              <w:t>Нарушение Заказчиком сроков оплаты выполненных и принятых Работ</w:t>
            </w:r>
          </w:p>
        </w:tc>
        <w:tc>
          <w:tcPr>
            <w:tcW w:w="3686" w:type="dxa"/>
            <w:tcBorders>
              <w:top w:val="single" w:sz="4" w:space="0" w:color="636F78" w:themeColor="accent6" w:themeShade="80"/>
              <w:left w:val="single" w:sz="4" w:space="0" w:color="636F78" w:themeColor="accent6" w:themeShade="80"/>
              <w:bottom w:val="single" w:sz="4" w:space="0" w:color="636F78" w:themeColor="accent6" w:themeShade="80"/>
              <w:right w:val="nil"/>
            </w:tcBorders>
            <w:vAlign w:val="center"/>
            <w:hideMark/>
          </w:tcPr>
          <w:p w14:paraId="3C182C99" w14:textId="77777777" w:rsidR="00E54EE4" w:rsidRPr="00AC3C9B" w:rsidRDefault="00E54EE4" w:rsidP="007C4B6F">
            <w:pPr>
              <w:pStyle w:val="VL0"/>
              <w:shd w:val="clear" w:color="auto" w:fill="FFFFFF" w:themeFill="background2"/>
              <w:spacing w:before="0"/>
              <w:rPr>
                <w:rFonts w:ascii="Times New Roman" w:hAnsi="Times New Roman"/>
                <w:sz w:val="24"/>
                <w:szCs w:val="24"/>
              </w:rPr>
            </w:pPr>
            <w:r w:rsidRPr="00AC3C9B">
              <w:rPr>
                <w:rFonts w:ascii="Times New Roman" w:hAnsi="Times New Roman"/>
                <w:sz w:val="24"/>
                <w:szCs w:val="24"/>
              </w:rPr>
              <w:t>Подрядчик вправе потребовать от Заказчика уплаты неустойки в виде пени в размере 0,</w:t>
            </w:r>
            <w:r w:rsidR="00E535E8" w:rsidRPr="00AC3C9B">
              <w:rPr>
                <w:rFonts w:ascii="Times New Roman" w:hAnsi="Times New Roman"/>
                <w:sz w:val="24"/>
                <w:szCs w:val="24"/>
              </w:rPr>
              <w:t>0</w:t>
            </w:r>
            <w:r w:rsidRPr="00AC3C9B">
              <w:rPr>
                <w:rFonts w:ascii="Times New Roman" w:hAnsi="Times New Roman"/>
                <w:sz w:val="24"/>
                <w:szCs w:val="24"/>
              </w:rPr>
              <w:t xml:space="preserve">1%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007C4B6F" w:rsidRPr="00AC3C9B">
              <w:rPr>
                <w:rFonts w:ascii="Times New Roman" w:hAnsi="Times New Roman"/>
                <w:sz w:val="24"/>
                <w:szCs w:val="24"/>
              </w:rPr>
              <w:t>5</w:t>
            </w:r>
            <w:r w:rsidRPr="00AC3C9B">
              <w:rPr>
                <w:rFonts w:ascii="Times New Roman" w:hAnsi="Times New Roman"/>
                <w:sz w:val="24"/>
                <w:szCs w:val="24"/>
              </w:rPr>
              <w:t>0 000 (</w:t>
            </w:r>
            <w:r w:rsidR="007C4B6F" w:rsidRPr="00AC3C9B">
              <w:rPr>
                <w:rFonts w:ascii="Times New Roman" w:hAnsi="Times New Roman"/>
                <w:sz w:val="24"/>
                <w:szCs w:val="24"/>
              </w:rPr>
              <w:t xml:space="preserve">пятидесяти </w:t>
            </w:r>
            <w:r w:rsidRPr="00AC3C9B">
              <w:rPr>
                <w:rFonts w:ascii="Times New Roman" w:hAnsi="Times New Roman"/>
                <w:sz w:val="24"/>
                <w:szCs w:val="24"/>
              </w:rPr>
              <w:t>тысяч) рублей.</w:t>
            </w:r>
          </w:p>
        </w:tc>
      </w:tr>
      <w:tr w:rsidR="00E54EE4" w:rsidRPr="00AC3C9B" w14:paraId="622E1A32" w14:textId="77777777" w:rsidTr="006F1E56">
        <w:tc>
          <w:tcPr>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2565552" w14:textId="77777777" w:rsidR="00E54EE4" w:rsidRPr="00AC3C9B" w:rsidRDefault="00E54EE4" w:rsidP="00E54EE4">
            <w:pPr>
              <w:pStyle w:val="VL0"/>
              <w:numPr>
                <w:ilvl w:val="1"/>
                <w:numId w:val="2"/>
              </w:numPr>
              <w:shd w:val="clear" w:color="auto" w:fill="FFFFFF" w:themeFill="background2"/>
              <w:ind w:left="176" w:hanging="176"/>
              <w:rPr>
                <w:rFonts w:ascii="Times New Roman" w:hAnsi="Times New Roman"/>
                <w:sz w:val="24"/>
                <w:szCs w:val="24"/>
              </w:rPr>
            </w:pPr>
            <w:bookmarkStart w:id="14" w:name="_Ref529811441" w:colFirst="0" w:colLast="0"/>
            <w:bookmarkEnd w:id="13"/>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513FE7B" w14:textId="77777777" w:rsidR="00E54EE4" w:rsidRPr="00AC3C9B" w:rsidRDefault="00E54EE4" w:rsidP="00E54EE4">
            <w:pPr>
              <w:pStyle w:val="VL0"/>
              <w:shd w:val="clear" w:color="auto" w:fill="FFFFFF" w:themeFill="background2"/>
              <w:spacing w:before="0"/>
              <w:rPr>
                <w:rFonts w:ascii="Times New Roman" w:hAnsi="Times New Roman"/>
                <w:sz w:val="24"/>
                <w:szCs w:val="24"/>
              </w:rPr>
            </w:pPr>
            <w:r w:rsidRPr="00AC3C9B">
              <w:rPr>
                <w:rFonts w:ascii="Times New Roman" w:hAnsi="Times New Roman"/>
                <w:sz w:val="24"/>
                <w:szCs w:val="24"/>
              </w:rPr>
              <w:t>Обеспечение исполнения Договора</w:t>
            </w:r>
          </w:p>
        </w:tc>
        <w:tc>
          <w:tcPr>
            <w:tcW w:w="7371"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B16B0C4" w14:textId="7D4D5405" w:rsidR="00E77C91" w:rsidRPr="00AC3C9B" w:rsidRDefault="00E77C91" w:rsidP="00E77C91">
            <w:pPr>
              <w:jc w:val="both"/>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 xml:space="preserve">Подрядчик предоставляет Заказчику обеспечение исполнения всех своих обязательств по Договору (кроме гарантийных обязательств) в размере 5 (пять) % от </w:t>
            </w:r>
            <w:r w:rsidRPr="00AC3C9B">
              <w:rPr>
                <w:rFonts w:ascii="Times New Roman" w:hAnsi="Times New Roman" w:cs="Times New Roman"/>
                <w:color w:val="141618" w:themeColor="accent6" w:themeShade="1A"/>
                <w:sz w:val="24"/>
                <w:szCs w:val="24"/>
              </w:rPr>
              <w:t>НМЦ (начальной (максимальной) цены Договора)</w:t>
            </w:r>
            <w:r w:rsidRPr="00AC3C9B">
              <w:rPr>
                <w:rFonts w:ascii="Times New Roman" w:eastAsia="Times New Roman" w:hAnsi="Times New Roman" w:cs="Times New Roman"/>
                <w:color w:val="141618" w:themeColor="accent6" w:themeShade="1A"/>
                <w:sz w:val="24"/>
                <w:szCs w:val="24"/>
                <w:lang w:eastAsia="ru-RU"/>
              </w:rPr>
              <w:t xml:space="preserve">, что составляет </w:t>
            </w:r>
            <w:r w:rsidR="00716760" w:rsidRPr="00716760">
              <w:rPr>
                <w:rFonts w:ascii="Times New Roman" w:eastAsia="Times New Roman" w:hAnsi="Times New Roman" w:cs="Times New Roman"/>
                <w:color w:val="141618" w:themeColor="accent6" w:themeShade="1A"/>
                <w:sz w:val="24"/>
                <w:szCs w:val="24"/>
                <w:lang w:eastAsia="ru-RU"/>
              </w:rPr>
              <w:t>59</w:t>
            </w:r>
            <w:r w:rsidR="003E5640">
              <w:rPr>
                <w:rFonts w:ascii="Times New Roman" w:eastAsia="Times New Roman" w:hAnsi="Times New Roman" w:cs="Times New Roman"/>
                <w:color w:val="141618" w:themeColor="accent6" w:themeShade="1A"/>
                <w:sz w:val="24"/>
                <w:szCs w:val="24"/>
                <w:lang w:eastAsia="ru-RU"/>
              </w:rPr>
              <w:t> </w:t>
            </w:r>
            <w:r w:rsidR="00716760" w:rsidRPr="00716760">
              <w:rPr>
                <w:rFonts w:ascii="Times New Roman" w:eastAsia="Times New Roman" w:hAnsi="Times New Roman" w:cs="Times New Roman"/>
                <w:color w:val="141618" w:themeColor="accent6" w:themeShade="1A"/>
                <w:sz w:val="24"/>
                <w:szCs w:val="24"/>
                <w:lang w:eastAsia="ru-RU"/>
              </w:rPr>
              <w:t>697</w:t>
            </w:r>
            <w:r w:rsidR="003E5640">
              <w:rPr>
                <w:rFonts w:ascii="Times New Roman" w:eastAsia="Times New Roman" w:hAnsi="Times New Roman" w:cs="Times New Roman"/>
                <w:color w:val="141618" w:themeColor="accent6" w:themeShade="1A"/>
                <w:sz w:val="24"/>
                <w:szCs w:val="24"/>
                <w:lang w:eastAsia="ru-RU"/>
              </w:rPr>
              <w:t xml:space="preserve"> </w:t>
            </w:r>
            <w:r w:rsidR="00716760" w:rsidRPr="00716760">
              <w:rPr>
                <w:rFonts w:ascii="Times New Roman" w:eastAsia="Times New Roman" w:hAnsi="Times New Roman" w:cs="Times New Roman"/>
                <w:color w:val="141618" w:themeColor="accent6" w:themeShade="1A"/>
                <w:sz w:val="24"/>
                <w:szCs w:val="24"/>
                <w:lang w:eastAsia="ru-RU"/>
              </w:rPr>
              <w:t>(Пятьдесят девять тысяч шестьсот девяносто семь</w:t>
            </w:r>
            <w:r w:rsidR="003E5640" w:rsidRPr="00AC3C9B">
              <w:rPr>
                <w:rFonts w:ascii="Times New Roman" w:hAnsi="Times New Roman" w:cs="Times New Roman"/>
                <w:color w:val="141618" w:themeColor="accent6" w:themeShade="1A"/>
                <w:sz w:val="24"/>
                <w:szCs w:val="24"/>
              </w:rPr>
              <w:t>)</w:t>
            </w:r>
            <w:r w:rsidR="00716760" w:rsidRPr="00716760">
              <w:rPr>
                <w:rFonts w:ascii="Times New Roman" w:eastAsia="Times New Roman" w:hAnsi="Times New Roman" w:cs="Times New Roman"/>
                <w:color w:val="141618" w:themeColor="accent6" w:themeShade="1A"/>
                <w:sz w:val="24"/>
                <w:szCs w:val="24"/>
                <w:lang w:eastAsia="ru-RU"/>
              </w:rPr>
              <w:t xml:space="preserve"> рублей 40 копеек</w:t>
            </w:r>
            <w:r w:rsidR="002B1A9C" w:rsidRPr="00AC3C9B">
              <w:rPr>
                <w:rFonts w:ascii="Times New Roman" w:eastAsia="Times New Roman" w:hAnsi="Times New Roman" w:cs="Times New Roman"/>
                <w:color w:val="141618" w:themeColor="accent6" w:themeShade="1A"/>
                <w:sz w:val="24"/>
                <w:szCs w:val="24"/>
                <w:lang w:eastAsia="ru-RU"/>
              </w:rPr>
              <w:t>.</w:t>
            </w:r>
          </w:p>
          <w:p w14:paraId="40882140" w14:textId="77777777" w:rsidR="00E77C91" w:rsidRPr="00AC3C9B" w:rsidRDefault="00E77C91" w:rsidP="00E77C91">
            <w:pPr>
              <w:jc w:val="both"/>
              <w:rPr>
                <w:rFonts w:ascii="Times New Roman" w:eastAsia="Times New Roman" w:hAnsi="Times New Roman" w:cs="Times New Roman"/>
                <w:color w:val="141618" w:themeColor="accent6" w:themeShade="1A"/>
                <w:sz w:val="24"/>
                <w:szCs w:val="24"/>
                <w:lang w:eastAsia="ru-RU"/>
              </w:rPr>
            </w:pPr>
          </w:p>
          <w:p w14:paraId="41706A1E" w14:textId="77777777" w:rsidR="00E77C91" w:rsidRPr="00AC3C9B" w:rsidRDefault="00E77C91" w:rsidP="00E77C91">
            <w:pPr>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Обеспечение исполнения Договора распространяется на все обязательства Подрядчика (кроме гарантийных обязательств) и привлекаемых им субподрядчиков в случае неисполнения обязательств по Договору, уплате неустоек в виде штрафа, пени, предусмотренных Договором, а также убытков и иных платежей, подлежащих уплате Заказчику в связи с неисполнением или ненадлежащем исполнением обязательств по Договору.</w:t>
            </w:r>
          </w:p>
          <w:p w14:paraId="10A3E0E3" w14:textId="77777777" w:rsidR="00E77C91" w:rsidRPr="00AC3C9B" w:rsidRDefault="00E77C91" w:rsidP="00E77C91">
            <w:pPr>
              <w:jc w:val="both"/>
              <w:rPr>
                <w:rFonts w:ascii="Times New Roman" w:hAnsi="Times New Roman" w:cs="Times New Roman"/>
                <w:color w:val="141618" w:themeColor="accent6" w:themeShade="1A"/>
                <w:sz w:val="24"/>
                <w:szCs w:val="24"/>
              </w:rPr>
            </w:pPr>
          </w:p>
          <w:p w14:paraId="79F70BB9" w14:textId="77777777" w:rsidR="00E77C91" w:rsidRPr="00AC3C9B" w:rsidRDefault="00E77C91" w:rsidP="00E77C91">
            <w:pPr>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 xml:space="preserve">Срок действия обеспечения исполнения Договора должен превышать максимальный срок исполнения обязательств Подрядчика по Договору на 90 (Девяносто) календарных дней. </w:t>
            </w:r>
          </w:p>
          <w:p w14:paraId="1589BF4E" w14:textId="77777777" w:rsidR="00E77C91" w:rsidRPr="00AC3C9B" w:rsidRDefault="00E77C91" w:rsidP="00E77C91">
            <w:pPr>
              <w:pStyle w:val="VL0"/>
              <w:rPr>
                <w:rFonts w:ascii="Times New Roman" w:hAnsi="Times New Roman"/>
                <w:sz w:val="24"/>
                <w:szCs w:val="24"/>
              </w:rPr>
            </w:pPr>
            <w:r w:rsidRPr="00AC3C9B">
              <w:rPr>
                <w:rFonts w:ascii="Times New Roman" w:hAnsi="Times New Roman"/>
                <w:i/>
                <w:sz w:val="24"/>
                <w:szCs w:val="24"/>
              </w:rPr>
              <w:t xml:space="preserve">Вариант 1 (в случае если Подрядчиком в качестве способа обеспечения исполнения Договора предоставлена банковская гарантия) </w:t>
            </w:r>
            <w:r w:rsidRPr="00AC3C9B">
              <w:rPr>
                <w:rFonts w:ascii="Times New Roman" w:hAnsi="Times New Roman"/>
                <w:sz w:val="24"/>
                <w:szCs w:val="24"/>
              </w:rPr>
              <w:t xml:space="preserve">– Способом обеспечения исполнения обязательств Подрядчика является безотзывная банковская гарантия (далее в настоящем пункте – банковская гарантия). Банковская гарантия, предоставляемая Подрядчиком, должна соответствовать требованиям документации о закупке или извещения о закупке (в случае, если способом проведения закупки является сокращенный ценовой отбор в электронной форме),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14:paraId="607CD9FE" w14:textId="77777777" w:rsidR="00E77C91" w:rsidRPr="00AC3C9B" w:rsidRDefault="00E77C91" w:rsidP="00E77C91">
            <w:pPr>
              <w:pStyle w:val="VL0"/>
              <w:rPr>
                <w:rFonts w:ascii="Times New Roman" w:hAnsi="Times New Roman"/>
                <w:i/>
                <w:sz w:val="24"/>
                <w:szCs w:val="24"/>
              </w:rPr>
            </w:pPr>
            <w:r w:rsidRPr="00AC3C9B">
              <w:rPr>
                <w:rFonts w:ascii="Times New Roman" w:hAnsi="Times New Roman"/>
                <w:sz w:val="24"/>
                <w:szCs w:val="24"/>
              </w:rPr>
              <w:t xml:space="preserve">Заказчик осуществляет обращение взыскания по банковской гарантии в случае ненадлежащего исполнения или неисполнения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w:t>
            </w:r>
            <w:r w:rsidRPr="00AC3C9B">
              <w:rPr>
                <w:rFonts w:ascii="Times New Roman" w:hAnsi="Times New Roman"/>
                <w:sz w:val="24"/>
                <w:szCs w:val="24"/>
              </w:rPr>
              <w:lastRenderedPageBreak/>
              <w:t>Договором, соглашениями или иными обязательными для исполнения Сторонами документами.</w:t>
            </w:r>
            <w:r w:rsidRPr="00AC3C9B">
              <w:rPr>
                <w:rFonts w:ascii="Times New Roman" w:hAnsi="Times New Roman"/>
                <w:i/>
                <w:sz w:val="24"/>
                <w:szCs w:val="24"/>
              </w:rPr>
              <w:t xml:space="preserve"> </w:t>
            </w:r>
          </w:p>
          <w:p w14:paraId="30C3CA21" w14:textId="77777777" w:rsidR="00E54EE4" w:rsidRPr="00AC3C9B" w:rsidRDefault="00E77C91" w:rsidP="009216E7">
            <w:pPr>
              <w:jc w:val="both"/>
              <w:rPr>
                <w:rFonts w:ascii="Times New Roman" w:hAnsi="Times New Roman" w:cs="Times New Roman"/>
                <w:color w:val="141618" w:themeColor="accent6" w:themeShade="1A"/>
                <w:sz w:val="24"/>
                <w:szCs w:val="24"/>
              </w:rPr>
            </w:pPr>
            <w:r w:rsidRPr="00AC3C9B">
              <w:rPr>
                <w:rFonts w:ascii="Times New Roman" w:hAnsi="Times New Roman" w:cs="Times New Roman"/>
                <w:i/>
                <w:color w:val="141618" w:themeColor="accent6" w:themeShade="1A"/>
                <w:sz w:val="24"/>
                <w:szCs w:val="24"/>
              </w:rPr>
              <w:t xml:space="preserve">Вариант 2 (в случае если Подрядчиком в качестве способа обеспечения исполнения Договора внесены денежные средства) </w:t>
            </w:r>
            <w:r w:rsidRPr="00AC3C9B">
              <w:rPr>
                <w:rFonts w:ascii="Times New Roman" w:hAnsi="Times New Roman" w:cs="Times New Roman"/>
                <w:color w:val="141618" w:themeColor="accent6" w:themeShade="1A"/>
                <w:sz w:val="24"/>
                <w:szCs w:val="24"/>
              </w:rPr>
              <w:t>– Способом</w:t>
            </w:r>
            <w:r w:rsidRPr="00AC3C9B">
              <w:rPr>
                <w:rFonts w:ascii="Times New Roman" w:hAnsi="Times New Roman" w:cs="Times New Roman"/>
                <w:i/>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 xml:space="preserve">обеспечения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w:t>
            </w:r>
            <w:r w:rsidRPr="00AC3C9B">
              <w:rPr>
                <w:rFonts w:ascii="Times New Roman" w:hAnsi="Times New Roman" w:cs="Times New Roman"/>
                <w:color w:val="141618" w:themeColor="accent6" w:themeShade="1A"/>
                <w:sz w:val="24"/>
                <w:szCs w:val="24"/>
              </w:rPr>
              <w:fldChar w:fldCharType="begin"/>
            </w:r>
            <w:r w:rsidRPr="00AC3C9B">
              <w:rPr>
                <w:rFonts w:ascii="Times New Roman" w:hAnsi="Times New Roman" w:cs="Times New Roman"/>
                <w:color w:val="141618" w:themeColor="accent6" w:themeShade="1A"/>
                <w:sz w:val="24"/>
                <w:szCs w:val="24"/>
              </w:rPr>
              <w:instrText xml:space="preserve"> REF _Ref529810240 \r \h  \* MERGEFORMAT </w:instrText>
            </w:r>
            <w:r w:rsidRPr="00AC3C9B">
              <w:rPr>
                <w:rFonts w:ascii="Times New Roman" w:hAnsi="Times New Roman" w:cs="Times New Roman"/>
                <w:color w:val="141618" w:themeColor="accent6" w:themeShade="1A"/>
                <w:sz w:val="24"/>
                <w:szCs w:val="24"/>
              </w:rPr>
            </w:r>
            <w:r w:rsidRPr="00AC3C9B">
              <w:rPr>
                <w:rFonts w:ascii="Times New Roman" w:hAnsi="Times New Roman" w:cs="Times New Roman"/>
                <w:color w:val="141618" w:themeColor="accent6" w:themeShade="1A"/>
                <w:sz w:val="24"/>
                <w:szCs w:val="24"/>
              </w:rPr>
              <w:fldChar w:fldCharType="separate"/>
            </w:r>
            <w:r w:rsidRPr="00AC3C9B">
              <w:rPr>
                <w:rFonts w:ascii="Times New Roman" w:hAnsi="Times New Roman" w:cs="Times New Roman"/>
                <w:color w:val="141618" w:themeColor="accent6" w:themeShade="1A"/>
                <w:sz w:val="24"/>
                <w:szCs w:val="24"/>
              </w:rPr>
              <w:t>16</w:t>
            </w:r>
            <w:r w:rsidRPr="00AC3C9B">
              <w:rPr>
                <w:rFonts w:ascii="Times New Roman" w:hAnsi="Times New Roman" w:cs="Times New Roman"/>
                <w:color w:val="141618" w:themeColor="accent6" w:themeShade="1A"/>
                <w:sz w:val="24"/>
                <w:szCs w:val="24"/>
              </w:rPr>
              <w:fldChar w:fldCharType="end"/>
            </w:r>
            <w:r w:rsidRPr="00AC3C9B">
              <w:rPr>
                <w:rFonts w:ascii="Times New Roman" w:hAnsi="Times New Roman" w:cs="Times New Roman"/>
                <w:color w:val="141618" w:themeColor="accent6" w:themeShade="1A"/>
                <w:sz w:val="24"/>
                <w:szCs w:val="24"/>
              </w:rPr>
              <w:t xml:space="preserve"> Договора. Датой перечисления денежных средств является дата их зачисления на счет Заказчика, указанный в разделе </w:t>
            </w:r>
            <w:r w:rsidRPr="00AC3C9B">
              <w:rPr>
                <w:rFonts w:ascii="Times New Roman" w:hAnsi="Times New Roman" w:cs="Times New Roman"/>
                <w:color w:val="141618" w:themeColor="accent6" w:themeShade="1A"/>
                <w:sz w:val="24"/>
                <w:szCs w:val="24"/>
              </w:rPr>
              <w:fldChar w:fldCharType="begin"/>
            </w:r>
            <w:r w:rsidRPr="00AC3C9B">
              <w:rPr>
                <w:rFonts w:ascii="Times New Roman" w:hAnsi="Times New Roman" w:cs="Times New Roman"/>
                <w:color w:val="141618" w:themeColor="accent6" w:themeShade="1A"/>
                <w:sz w:val="24"/>
                <w:szCs w:val="24"/>
              </w:rPr>
              <w:instrText xml:space="preserve"> REF _Ref529810240 \r \h  \* MERGEFORMAT </w:instrText>
            </w:r>
            <w:r w:rsidRPr="00AC3C9B">
              <w:rPr>
                <w:rFonts w:ascii="Times New Roman" w:hAnsi="Times New Roman" w:cs="Times New Roman"/>
                <w:color w:val="141618" w:themeColor="accent6" w:themeShade="1A"/>
                <w:sz w:val="24"/>
                <w:szCs w:val="24"/>
              </w:rPr>
            </w:r>
            <w:r w:rsidRPr="00AC3C9B">
              <w:rPr>
                <w:rFonts w:ascii="Times New Roman" w:hAnsi="Times New Roman" w:cs="Times New Roman"/>
                <w:color w:val="141618" w:themeColor="accent6" w:themeShade="1A"/>
                <w:sz w:val="24"/>
                <w:szCs w:val="24"/>
              </w:rPr>
              <w:fldChar w:fldCharType="separate"/>
            </w:r>
            <w:r w:rsidRPr="00AC3C9B">
              <w:rPr>
                <w:rFonts w:ascii="Times New Roman" w:hAnsi="Times New Roman" w:cs="Times New Roman"/>
                <w:color w:val="141618" w:themeColor="accent6" w:themeShade="1A"/>
                <w:sz w:val="24"/>
                <w:szCs w:val="24"/>
              </w:rPr>
              <w:t>16</w:t>
            </w:r>
            <w:r w:rsidRPr="00AC3C9B">
              <w:rPr>
                <w:rFonts w:ascii="Times New Roman" w:hAnsi="Times New Roman" w:cs="Times New Roman"/>
                <w:color w:val="141618" w:themeColor="accent6" w:themeShade="1A"/>
                <w:sz w:val="24"/>
                <w:szCs w:val="24"/>
              </w:rPr>
              <w:fldChar w:fldCharType="end"/>
            </w:r>
            <w:r w:rsidRPr="00AC3C9B">
              <w:rPr>
                <w:rFonts w:ascii="Times New Roman" w:hAnsi="Times New Roman" w:cs="Times New Roman"/>
                <w:color w:val="141618" w:themeColor="accent6" w:themeShade="1A"/>
                <w:sz w:val="24"/>
                <w:szCs w:val="24"/>
              </w:rPr>
              <w:t xml:space="preserve">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срока действия обеспечения исполнения Договора в течение </w:t>
            </w:r>
            <w:r w:rsidR="009216E7" w:rsidRPr="00AC3C9B">
              <w:rPr>
                <w:rFonts w:ascii="Times New Roman" w:hAnsi="Times New Roman" w:cs="Times New Roman"/>
                <w:color w:val="141618" w:themeColor="accent6" w:themeShade="1A"/>
                <w:sz w:val="24"/>
                <w:szCs w:val="24"/>
              </w:rPr>
              <w:t>10 (десять</w:t>
            </w:r>
            <w:r w:rsidRPr="00AC3C9B">
              <w:rPr>
                <w:rFonts w:ascii="Times New Roman" w:hAnsi="Times New Roman" w:cs="Times New Roman"/>
                <w:color w:val="141618" w:themeColor="accent6" w:themeShade="1A"/>
                <w:sz w:val="24"/>
                <w:szCs w:val="24"/>
              </w:rPr>
              <w:t>) календарных дней со дня предъявления письменного требования Подрядчика о возврате денежных средств, с указанием в таком требовании порядка возврата денежных средств</w:t>
            </w:r>
            <w:r w:rsidR="002033CD" w:rsidRPr="00AC3C9B">
              <w:rPr>
                <w:rFonts w:ascii="Times New Roman" w:eastAsia="Times New Roman" w:hAnsi="Times New Roman" w:cs="Times New Roman"/>
                <w:color w:val="141618" w:themeColor="accent6" w:themeShade="1A"/>
                <w:sz w:val="24"/>
                <w:szCs w:val="24"/>
                <w:lang w:eastAsia="ru-RU"/>
              </w:rPr>
              <w:t>.</w:t>
            </w:r>
          </w:p>
        </w:tc>
      </w:tr>
      <w:tr w:rsidR="00E54EE4" w:rsidRPr="00AC3C9B" w14:paraId="185B9A40" w14:textId="77777777" w:rsidTr="006F1E56">
        <w:tc>
          <w:tcPr>
            <w:tcW w:w="567" w:type="dxa"/>
            <w:tcBorders>
              <w:top w:val="single" w:sz="4" w:space="0" w:color="auto"/>
              <w:left w:val="nil"/>
              <w:bottom w:val="nil"/>
              <w:right w:val="single" w:sz="4" w:space="0" w:color="auto"/>
            </w:tcBorders>
          </w:tcPr>
          <w:p w14:paraId="1DAFD193" w14:textId="77777777" w:rsidR="00E54EE4" w:rsidRPr="00AC3C9B" w:rsidRDefault="00E54EE4" w:rsidP="00E54EE4">
            <w:pPr>
              <w:pStyle w:val="VL0"/>
              <w:numPr>
                <w:ilvl w:val="1"/>
                <w:numId w:val="2"/>
              </w:numPr>
              <w:shd w:val="clear" w:color="auto" w:fill="FFFFFF" w:themeFill="background2"/>
              <w:ind w:left="176" w:hanging="176"/>
              <w:rPr>
                <w:rFonts w:ascii="Times New Roman" w:hAnsi="Times New Roman"/>
                <w:sz w:val="24"/>
                <w:szCs w:val="24"/>
              </w:rPr>
            </w:pPr>
            <w:bookmarkStart w:id="15" w:name="_Ref529811546" w:colFirst="0" w:colLast="0"/>
            <w:bookmarkEnd w:id="14"/>
          </w:p>
        </w:tc>
        <w:tc>
          <w:tcPr>
            <w:tcW w:w="1985" w:type="dxa"/>
            <w:tcBorders>
              <w:top w:val="single" w:sz="4" w:space="0" w:color="auto"/>
              <w:left w:val="single" w:sz="4" w:space="0" w:color="auto"/>
              <w:bottom w:val="nil"/>
              <w:right w:val="single" w:sz="4" w:space="0" w:color="auto"/>
            </w:tcBorders>
            <w:hideMark/>
          </w:tcPr>
          <w:p w14:paraId="7D07ACF8" w14:textId="77777777" w:rsidR="00E54EE4" w:rsidRPr="00AC3C9B" w:rsidRDefault="00E54EE4" w:rsidP="00E54EE4">
            <w:pPr>
              <w:pStyle w:val="VL0"/>
              <w:shd w:val="clear" w:color="auto" w:fill="FFFFFF" w:themeFill="background2"/>
              <w:spacing w:before="0"/>
              <w:rPr>
                <w:rFonts w:ascii="Times New Roman" w:hAnsi="Times New Roman"/>
                <w:sz w:val="24"/>
                <w:szCs w:val="24"/>
              </w:rPr>
            </w:pPr>
            <w:r w:rsidRPr="00AC3C9B">
              <w:rPr>
                <w:rFonts w:ascii="Times New Roman" w:hAnsi="Times New Roman"/>
                <w:sz w:val="24"/>
                <w:szCs w:val="24"/>
              </w:rPr>
              <w:t>Обеспечение исполнения гарантийных обязательств Подрядчика</w:t>
            </w:r>
          </w:p>
        </w:tc>
        <w:tc>
          <w:tcPr>
            <w:tcW w:w="7371" w:type="dxa"/>
            <w:gridSpan w:val="3"/>
            <w:tcBorders>
              <w:top w:val="single" w:sz="4" w:space="0" w:color="auto"/>
              <w:left w:val="single" w:sz="4" w:space="0" w:color="auto"/>
              <w:bottom w:val="nil"/>
              <w:right w:val="nil"/>
            </w:tcBorders>
            <w:hideMark/>
          </w:tcPr>
          <w:p w14:paraId="2A83AB9E" w14:textId="77777777" w:rsidR="0055577C" w:rsidRPr="00AC3C9B" w:rsidRDefault="00E77C91" w:rsidP="0055577C">
            <w:pPr>
              <w:pStyle w:val="VL0"/>
              <w:shd w:val="clear" w:color="auto" w:fill="FFFFFF" w:themeFill="background2"/>
              <w:spacing w:before="0"/>
              <w:rPr>
                <w:rFonts w:ascii="Times New Roman" w:hAnsi="Times New Roman"/>
                <w:i/>
                <w:sz w:val="24"/>
                <w:szCs w:val="24"/>
              </w:rPr>
            </w:pPr>
            <w:r w:rsidRPr="00AC3C9B">
              <w:rPr>
                <w:rFonts w:ascii="Times New Roman" w:eastAsia="Times New Roman" w:hAnsi="Times New Roman"/>
                <w:sz w:val="24"/>
                <w:szCs w:val="24"/>
                <w:lang w:eastAsia="ru-RU"/>
              </w:rPr>
              <w:t>Обеспечение исполнения гарантийных обязательств по Договору Подрядчиком не предоставляется</w:t>
            </w:r>
            <w:r w:rsidR="0055577C" w:rsidRPr="00AC3C9B">
              <w:rPr>
                <w:rFonts w:ascii="Times New Roman" w:hAnsi="Times New Roman"/>
                <w:sz w:val="24"/>
                <w:szCs w:val="24"/>
              </w:rPr>
              <w:t>.</w:t>
            </w:r>
          </w:p>
        </w:tc>
      </w:tr>
    </w:tbl>
    <w:tbl>
      <w:tblPr>
        <w:tblStyle w:val="VegasLex"/>
        <w:tblW w:w="9923" w:type="dxa"/>
        <w:tblInd w:w="-142" w:type="dxa"/>
        <w:tblLook w:val="0480" w:firstRow="0" w:lastRow="0" w:firstColumn="1" w:lastColumn="0" w:noHBand="0" w:noVBand="1"/>
      </w:tblPr>
      <w:tblGrid>
        <w:gridCol w:w="568"/>
        <w:gridCol w:w="1984"/>
        <w:gridCol w:w="7371"/>
      </w:tblGrid>
      <w:tr w:rsidR="006E15D8" w:rsidRPr="00AC3C9B" w14:paraId="5CA2F675" w14:textId="77777777" w:rsidTr="00D01D64">
        <w:trPr>
          <w:trHeight w:val="70"/>
        </w:trPr>
        <w:tc>
          <w:tcPr>
            <w:cnfStyle w:val="001000000000" w:firstRow="0" w:lastRow="0" w:firstColumn="1" w:lastColumn="0" w:oddVBand="0" w:evenVBand="0" w:oddHBand="0" w:evenHBand="0" w:firstRowFirstColumn="0" w:firstRowLastColumn="0" w:lastRowFirstColumn="0" w:lastRowLastColumn="0"/>
            <w:tcW w:w="568" w:type="dxa"/>
          </w:tcPr>
          <w:p w14:paraId="0D395887" w14:textId="77777777" w:rsidR="006E15D8" w:rsidRPr="00AC3C9B" w:rsidRDefault="006E15D8" w:rsidP="004D2821">
            <w:pPr>
              <w:pStyle w:val="VL0"/>
              <w:numPr>
                <w:ilvl w:val="1"/>
                <w:numId w:val="2"/>
              </w:numPr>
              <w:shd w:val="clear" w:color="auto" w:fill="FFFFFF" w:themeFill="background2"/>
              <w:ind w:left="176" w:hanging="176"/>
              <w:rPr>
                <w:rFonts w:ascii="Times New Roman" w:hAnsi="Times New Roman"/>
                <w:sz w:val="24"/>
                <w:szCs w:val="24"/>
              </w:rPr>
            </w:pPr>
            <w:bookmarkStart w:id="16" w:name="_Ref70408340"/>
            <w:bookmarkStart w:id="17" w:name="_Ref529811561" w:colFirst="0" w:colLast="0"/>
            <w:bookmarkEnd w:id="15"/>
          </w:p>
        </w:tc>
        <w:bookmarkEnd w:id="16"/>
        <w:tc>
          <w:tcPr>
            <w:tcW w:w="1984" w:type="dxa"/>
            <w:hideMark/>
          </w:tcPr>
          <w:p w14:paraId="6C05ED43" w14:textId="77777777" w:rsidR="006E15D8" w:rsidRPr="00AC3C9B" w:rsidRDefault="006E15D8" w:rsidP="004D2821">
            <w:pPr>
              <w:pStyle w:val="VL0"/>
              <w:shd w:val="clear" w:color="auto" w:fill="FFFFFF" w:themeFill="background2"/>
              <w:spacing w:before="0"/>
              <w:ind w:left="34"/>
              <w:cnfStyle w:val="000000000000" w:firstRow="0" w:lastRow="0" w:firstColumn="0" w:lastColumn="0" w:oddVBand="0" w:evenVBand="0" w:oddHBand="0" w:evenHBand="0" w:firstRowFirstColumn="0" w:firstRowLastColumn="0" w:lastRowFirstColumn="0" w:lastRowLastColumn="0"/>
              <w:rPr>
                <w:sz w:val="24"/>
                <w:szCs w:val="24"/>
              </w:rPr>
            </w:pPr>
            <w:r w:rsidRPr="00AC3C9B">
              <w:rPr>
                <w:sz w:val="24"/>
                <w:szCs w:val="24"/>
              </w:rPr>
              <w:t>Подсудность</w:t>
            </w:r>
          </w:p>
        </w:tc>
        <w:tc>
          <w:tcPr>
            <w:tcW w:w="7371" w:type="dxa"/>
            <w:hideMark/>
          </w:tcPr>
          <w:p w14:paraId="3A6C0259" w14:textId="77777777" w:rsidR="006E15D8" w:rsidRPr="00AC3C9B" w:rsidRDefault="00D01D64" w:rsidP="004D2821">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i/>
                <w:sz w:val="24"/>
                <w:szCs w:val="24"/>
              </w:rPr>
            </w:pPr>
            <w:r w:rsidRPr="00AC3C9B">
              <w:rPr>
                <w:sz w:val="24"/>
                <w:szCs w:val="24"/>
              </w:rPr>
              <w:t>При не урегулировании Сторонами спора в досудебном порядке спор передается на рассмотрение Арбитражного суда г. Москвы в порядке, предусмотренном действующим законодательством Российской Федерации.</w:t>
            </w:r>
          </w:p>
        </w:tc>
      </w:tr>
      <w:tr w:rsidR="007A02CD" w:rsidRPr="00AC3C9B" w14:paraId="081A0902" w14:textId="77777777" w:rsidTr="00D01D64">
        <w:tc>
          <w:tcPr>
            <w:cnfStyle w:val="001000000000" w:firstRow="0" w:lastRow="0" w:firstColumn="1" w:lastColumn="0" w:oddVBand="0" w:evenVBand="0" w:oddHBand="0" w:evenHBand="0" w:firstRowFirstColumn="0" w:firstRowLastColumn="0" w:lastRowFirstColumn="0" w:lastRowLastColumn="0"/>
            <w:tcW w:w="568" w:type="dxa"/>
          </w:tcPr>
          <w:p w14:paraId="72D5D672" w14:textId="77777777" w:rsidR="006E15D8" w:rsidRPr="00AC3C9B" w:rsidRDefault="006E15D8" w:rsidP="004D2821">
            <w:pPr>
              <w:pStyle w:val="VL0"/>
              <w:numPr>
                <w:ilvl w:val="1"/>
                <w:numId w:val="2"/>
              </w:numPr>
              <w:shd w:val="clear" w:color="auto" w:fill="FFFFFF" w:themeFill="background2"/>
              <w:ind w:left="176" w:hanging="176"/>
              <w:rPr>
                <w:rFonts w:ascii="Times New Roman" w:hAnsi="Times New Roman"/>
                <w:sz w:val="24"/>
                <w:szCs w:val="24"/>
              </w:rPr>
            </w:pPr>
            <w:bookmarkStart w:id="18" w:name="_Ref70408261"/>
            <w:bookmarkEnd w:id="17"/>
          </w:p>
        </w:tc>
        <w:bookmarkEnd w:id="18"/>
        <w:tc>
          <w:tcPr>
            <w:tcW w:w="1984" w:type="dxa"/>
            <w:hideMark/>
          </w:tcPr>
          <w:p w14:paraId="1090BB7E" w14:textId="77777777" w:rsidR="006E15D8" w:rsidRPr="00AC3C9B" w:rsidRDefault="006E15D8" w:rsidP="004D2821">
            <w:pPr>
              <w:pStyle w:val="VL0"/>
              <w:shd w:val="clear" w:color="auto" w:fill="FFFFFF" w:themeFill="background2"/>
              <w:spacing w:before="0"/>
              <w:jc w:val="left"/>
              <w:cnfStyle w:val="000000000000" w:firstRow="0" w:lastRow="0" w:firstColumn="0" w:lastColumn="0" w:oddVBand="0" w:evenVBand="0" w:oddHBand="0" w:evenHBand="0" w:firstRowFirstColumn="0" w:firstRowLastColumn="0" w:lastRowFirstColumn="0" w:lastRowLastColumn="0"/>
              <w:rPr>
                <w:sz w:val="24"/>
                <w:szCs w:val="24"/>
              </w:rPr>
            </w:pPr>
            <w:r w:rsidRPr="00AC3C9B">
              <w:rPr>
                <w:sz w:val="24"/>
                <w:szCs w:val="24"/>
              </w:rPr>
              <w:t>Срок действия Договора</w:t>
            </w:r>
          </w:p>
        </w:tc>
        <w:tc>
          <w:tcPr>
            <w:tcW w:w="7371" w:type="dxa"/>
            <w:hideMark/>
          </w:tcPr>
          <w:p w14:paraId="1B758FCA" w14:textId="77777777" w:rsidR="006E15D8" w:rsidRPr="00AC3C9B" w:rsidRDefault="009C216D" w:rsidP="009E453C">
            <w:pPr>
              <w:pStyle w:val="VL0"/>
              <w:shd w:val="clear" w:color="auto" w:fill="FFFFFF" w:themeFill="background2"/>
              <w:spacing w:before="0"/>
              <w:cnfStyle w:val="000000000000" w:firstRow="0" w:lastRow="0" w:firstColumn="0" w:lastColumn="0" w:oddVBand="0" w:evenVBand="0" w:oddHBand="0" w:evenHBand="0" w:firstRowFirstColumn="0" w:firstRowLastColumn="0" w:lastRowFirstColumn="0" w:lastRowLastColumn="0"/>
              <w:rPr>
                <w:sz w:val="24"/>
                <w:szCs w:val="24"/>
              </w:rPr>
            </w:pPr>
            <w:r w:rsidRPr="00AC3C9B">
              <w:rPr>
                <w:sz w:val="24"/>
                <w:szCs w:val="24"/>
              </w:rPr>
              <w:t>Договор вступает в силу с даты подпи</w:t>
            </w:r>
            <w:r w:rsidR="006D5A2B" w:rsidRPr="00AC3C9B">
              <w:rPr>
                <w:sz w:val="24"/>
                <w:szCs w:val="24"/>
              </w:rPr>
              <w:t xml:space="preserve">сания Сторонами и действует </w:t>
            </w:r>
            <w:r w:rsidR="00AF2245" w:rsidRPr="00AC3C9B">
              <w:rPr>
                <w:sz w:val="24"/>
                <w:szCs w:val="24"/>
              </w:rPr>
              <w:t xml:space="preserve"> </w:t>
            </w:r>
            <w:r w:rsidR="00F04A94" w:rsidRPr="00AC3C9B">
              <w:rPr>
                <w:sz w:val="24"/>
                <w:szCs w:val="24"/>
              </w:rPr>
              <w:t xml:space="preserve">до </w:t>
            </w:r>
            <w:r w:rsidR="00FC169D" w:rsidRPr="00AC3C9B">
              <w:rPr>
                <w:sz w:val="24"/>
                <w:szCs w:val="24"/>
              </w:rPr>
              <w:t>3</w:t>
            </w:r>
            <w:r w:rsidR="008B2B3E" w:rsidRPr="00AC3C9B">
              <w:rPr>
                <w:sz w:val="24"/>
                <w:szCs w:val="24"/>
              </w:rPr>
              <w:t>1</w:t>
            </w:r>
            <w:r w:rsidR="00F04A94" w:rsidRPr="00AC3C9B">
              <w:rPr>
                <w:sz w:val="24"/>
                <w:szCs w:val="24"/>
              </w:rPr>
              <w:t>.</w:t>
            </w:r>
            <w:r w:rsidR="008B2B3E" w:rsidRPr="00AC3C9B">
              <w:rPr>
                <w:sz w:val="24"/>
                <w:szCs w:val="24"/>
              </w:rPr>
              <w:t>1</w:t>
            </w:r>
            <w:r w:rsidR="009E453C" w:rsidRPr="00AC3C9B">
              <w:rPr>
                <w:sz w:val="24"/>
                <w:szCs w:val="24"/>
              </w:rPr>
              <w:t>2</w:t>
            </w:r>
            <w:r w:rsidR="008B2B3E" w:rsidRPr="00AC3C9B">
              <w:rPr>
                <w:sz w:val="24"/>
                <w:szCs w:val="24"/>
              </w:rPr>
              <w:t>.</w:t>
            </w:r>
            <w:r w:rsidR="007B059D" w:rsidRPr="00AC3C9B">
              <w:rPr>
                <w:sz w:val="24"/>
                <w:szCs w:val="24"/>
              </w:rPr>
              <w:t>202</w:t>
            </w:r>
            <w:r w:rsidR="008E16F2" w:rsidRPr="00AC3C9B">
              <w:rPr>
                <w:sz w:val="24"/>
                <w:szCs w:val="24"/>
              </w:rPr>
              <w:t>6</w:t>
            </w:r>
            <w:r w:rsidR="007B059D" w:rsidRPr="00AC3C9B">
              <w:rPr>
                <w:sz w:val="24"/>
                <w:szCs w:val="24"/>
              </w:rPr>
              <w:t xml:space="preserve"> г.</w:t>
            </w:r>
            <w:r w:rsidRPr="00AC3C9B">
              <w:rPr>
                <w:sz w:val="24"/>
                <w:szCs w:val="24"/>
              </w:rPr>
              <w:t>, а в части приемки выполненных Работ и расчетов – до полного исполнения Сторонами своих обязательств.</w:t>
            </w:r>
          </w:p>
        </w:tc>
      </w:tr>
    </w:tbl>
    <w:p w14:paraId="69D85649" w14:textId="77777777" w:rsidR="00755A42" w:rsidRPr="00AC3C9B" w:rsidRDefault="00755A42" w:rsidP="00C9657F">
      <w:pPr>
        <w:pStyle w:val="ab"/>
        <w:numPr>
          <w:ilvl w:val="0"/>
          <w:numId w:val="1"/>
        </w:numPr>
        <w:shd w:val="clear" w:color="auto" w:fill="FFFFFF" w:themeFill="background2"/>
        <w:spacing w:before="120" w:after="120"/>
        <w:ind w:left="357" w:hanging="357"/>
        <w:jc w:val="center"/>
        <w:rPr>
          <w:b/>
          <w:color w:val="141618" w:themeColor="accent6" w:themeShade="1A"/>
        </w:rPr>
      </w:pPr>
      <w:bookmarkStart w:id="19" w:name="_Ref529810957"/>
      <w:r w:rsidRPr="00AC3C9B">
        <w:rPr>
          <w:b/>
          <w:color w:val="141618" w:themeColor="accent6" w:themeShade="1A"/>
        </w:rPr>
        <w:t>Предмет Договора</w:t>
      </w:r>
      <w:bookmarkEnd w:id="19"/>
    </w:p>
    <w:p w14:paraId="2B731014" w14:textId="77777777" w:rsidR="00755A42" w:rsidRPr="00AC3C9B" w:rsidRDefault="00755A42"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Подрядчик обязуется по заданию Заказчика выполнить Работы в соответствии с Техническим заданием,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783C95C5" w14:textId="77777777" w:rsidR="00755A42" w:rsidRPr="00AC3C9B" w:rsidRDefault="00755A42"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474AA3D9" w14:textId="77777777" w:rsidR="00755A42" w:rsidRPr="00AC3C9B" w:rsidRDefault="00755A42"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 xml:space="preserve">Место выполнения Работ указано в пункте </w:t>
      </w:r>
      <w:r w:rsidRPr="00AC3C9B">
        <w:rPr>
          <w:color w:val="141618" w:themeColor="accent6" w:themeShade="1A"/>
        </w:rPr>
        <w:fldChar w:fldCharType="begin"/>
      </w:r>
      <w:r w:rsidRPr="00AC3C9B">
        <w:rPr>
          <w:color w:val="141618" w:themeColor="accent6" w:themeShade="1A"/>
        </w:rPr>
        <w:instrText xml:space="preserve"> REF _Ref529809964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1.4</w:t>
      </w:r>
      <w:r w:rsidRPr="00AC3C9B">
        <w:rPr>
          <w:color w:val="141618" w:themeColor="accent6" w:themeShade="1A"/>
        </w:rPr>
        <w:fldChar w:fldCharType="end"/>
      </w:r>
      <w:r w:rsidRPr="00AC3C9B">
        <w:rPr>
          <w:color w:val="141618" w:themeColor="accent6" w:themeShade="1A"/>
        </w:rPr>
        <w:t xml:space="preserve"> Договора.</w:t>
      </w:r>
    </w:p>
    <w:p w14:paraId="157C8A49" w14:textId="77777777" w:rsidR="00755A42" w:rsidRPr="00AC3C9B" w:rsidRDefault="00755A42" w:rsidP="00A04BDC">
      <w:pPr>
        <w:numPr>
          <w:ilvl w:val="1"/>
          <w:numId w:val="1"/>
        </w:numPr>
        <w:tabs>
          <w:tab w:val="left" w:pos="1276"/>
        </w:tabs>
        <w:spacing w:after="0" w:line="240" w:lineRule="auto"/>
        <w:ind w:left="0"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bCs/>
          <w:color w:val="141618" w:themeColor="accent6" w:themeShade="1A"/>
          <w:sz w:val="24"/>
          <w:szCs w:val="24"/>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65D1CCD0" w14:textId="77777777" w:rsidR="005E0E76" w:rsidRPr="00AC3C9B" w:rsidRDefault="005E0E76" w:rsidP="004D2821">
      <w:pPr>
        <w:pStyle w:val="ab"/>
        <w:shd w:val="clear" w:color="auto" w:fill="FFFFFF" w:themeFill="background2"/>
        <w:tabs>
          <w:tab w:val="left" w:pos="1276"/>
        </w:tabs>
        <w:ind w:left="709"/>
        <w:jc w:val="both"/>
        <w:rPr>
          <w:color w:val="141618" w:themeColor="accent6" w:themeShade="1A"/>
        </w:rPr>
      </w:pPr>
    </w:p>
    <w:p w14:paraId="3CAB2D8A" w14:textId="77777777" w:rsidR="006E15D8" w:rsidRPr="00AC3C9B" w:rsidRDefault="006E15D8" w:rsidP="00C9657F">
      <w:pPr>
        <w:pStyle w:val="ab"/>
        <w:numPr>
          <w:ilvl w:val="0"/>
          <w:numId w:val="1"/>
        </w:numPr>
        <w:shd w:val="clear" w:color="auto" w:fill="FFFFFF" w:themeFill="background2"/>
        <w:spacing w:before="120" w:after="120"/>
        <w:ind w:left="357" w:hanging="357"/>
        <w:jc w:val="center"/>
        <w:rPr>
          <w:b/>
          <w:color w:val="141618" w:themeColor="accent6" w:themeShade="1A"/>
        </w:rPr>
      </w:pPr>
      <w:bookmarkStart w:id="20" w:name="_Ref529815928"/>
      <w:r w:rsidRPr="00AC3C9B">
        <w:rPr>
          <w:b/>
          <w:color w:val="141618" w:themeColor="accent6" w:themeShade="1A"/>
        </w:rPr>
        <w:t>Цена Договора и порядок расчетов</w:t>
      </w:r>
      <w:bookmarkEnd w:id="20"/>
    </w:p>
    <w:p w14:paraId="0DFEE924" w14:textId="77777777" w:rsidR="00FC169D" w:rsidRPr="00AC3C9B" w:rsidRDefault="00FC169D" w:rsidP="00A04BDC">
      <w:pPr>
        <w:numPr>
          <w:ilvl w:val="1"/>
          <w:numId w:val="1"/>
        </w:numPr>
        <w:tabs>
          <w:tab w:val="left" w:pos="1276"/>
        </w:tabs>
        <w:spacing w:after="0" w:line="240" w:lineRule="auto"/>
        <w:ind w:left="0"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 xml:space="preserve">Цена Договора является твердой и указана в пункте 1.2 Договора.  </w:t>
      </w:r>
    </w:p>
    <w:p w14:paraId="0742D409" w14:textId="77777777" w:rsidR="00A04BDC" w:rsidRPr="00AC3C9B" w:rsidRDefault="00A04BDC" w:rsidP="00A04BDC">
      <w:pPr>
        <w:numPr>
          <w:ilvl w:val="1"/>
          <w:numId w:val="1"/>
        </w:numPr>
        <w:tabs>
          <w:tab w:val="left" w:pos="1276"/>
        </w:tabs>
        <w:spacing w:after="0" w:line="240" w:lineRule="auto"/>
        <w:ind w:left="0" w:firstLine="709"/>
        <w:jc w:val="both"/>
        <w:rPr>
          <w:rFonts w:ascii="Times New Roman" w:hAnsi="Times New Roman" w:cs="Times New Roman"/>
          <w:color w:val="141618" w:themeColor="accent6" w:themeShade="1A"/>
          <w:sz w:val="24"/>
          <w:szCs w:val="24"/>
        </w:rPr>
      </w:pPr>
      <w:bookmarkStart w:id="21" w:name="_Ref529809824"/>
      <w:r w:rsidRPr="00AC3C9B">
        <w:rPr>
          <w:rFonts w:ascii="Times New Roman" w:hAnsi="Times New Roman" w:cs="Times New Roman"/>
          <w:color w:val="141618" w:themeColor="accent6" w:themeShade="1A"/>
          <w:sz w:val="24"/>
          <w:szCs w:val="24"/>
        </w:rPr>
        <w:lastRenderedPageBreak/>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sidRPr="00AC3C9B">
        <w:rPr>
          <w:rFonts w:ascii="Times New Roman" w:hAnsi="Times New Roman" w:cs="Times New Roman"/>
          <w:color w:val="141618" w:themeColor="accent6" w:themeShade="1A"/>
          <w:sz w:val="24"/>
          <w:szCs w:val="24"/>
        </w:rPr>
        <w:footnoteReference w:id="3"/>
      </w:r>
      <w:r w:rsidRPr="00AC3C9B">
        <w:rPr>
          <w:rFonts w:ascii="Times New Roman" w:hAnsi="Times New Roman" w:cs="Times New Roman"/>
          <w:color w:val="141618" w:themeColor="accent6" w:themeShade="1A"/>
          <w:sz w:val="24"/>
          <w:szCs w:val="24"/>
        </w:rPr>
        <w:t xml:space="preserve">. </w:t>
      </w:r>
    </w:p>
    <w:p w14:paraId="29CD1B76" w14:textId="77777777" w:rsidR="00A04BDC" w:rsidRPr="00AC3C9B" w:rsidRDefault="00A04BDC" w:rsidP="00A04BDC">
      <w:pPr>
        <w:tabs>
          <w:tab w:val="left" w:pos="1276"/>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AC3C9B">
        <w:rPr>
          <w:rFonts w:ascii="Times New Roman" w:hAnsi="Times New Roman" w:cs="Times New Roman"/>
          <w:color w:val="141618" w:themeColor="accent6" w:themeShade="1A"/>
          <w:sz w:val="24"/>
          <w:szCs w:val="24"/>
        </w:rPr>
        <w:footnoteReference w:id="4"/>
      </w:r>
    </w:p>
    <w:p w14:paraId="3CA34E91" w14:textId="50B40B43" w:rsidR="00755A42" w:rsidRPr="00AC3C9B" w:rsidRDefault="00755A42" w:rsidP="004D2821">
      <w:pPr>
        <w:pStyle w:val="ab"/>
        <w:numPr>
          <w:ilvl w:val="1"/>
          <w:numId w:val="1"/>
        </w:numPr>
        <w:shd w:val="clear" w:color="auto" w:fill="FFFFFF" w:themeFill="background2"/>
        <w:tabs>
          <w:tab w:val="left" w:pos="1276"/>
        </w:tabs>
        <w:ind w:left="0" w:firstLine="709"/>
        <w:jc w:val="both"/>
        <w:rPr>
          <w:strike/>
          <w:color w:val="141618" w:themeColor="accent6" w:themeShade="1A"/>
          <w:u w:val="single"/>
        </w:rPr>
      </w:pPr>
      <w:r w:rsidRPr="00AC3C9B">
        <w:rPr>
          <w:color w:val="141618" w:themeColor="accent6" w:themeShade="1A"/>
        </w:rPr>
        <w:t>Цена Работ (единицы Работ) включает в себя вознаграждение Подрядчика, все затраты, издержки и расходы, связанные с исполнением Договора</w:t>
      </w:r>
      <w:bookmarkEnd w:id="21"/>
      <w:r w:rsidR="00A96006" w:rsidRPr="00AC3C9B">
        <w:rPr>
          <w:color w:val="141618" w:themeColor="accent6" w:themeShade="1A"/>
        </w:rPr>
        <w:t>.</w:t>
      </w:r>
    </w:p>
    <w:p w14:paraId="6009DC34" w14:textId="77777777" w:rsidR="00755A42" w:rsidRPr="00AC3C9B" w:rsidRDefault="00755A42"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 xml:space="preserve">Подрядчик направляет Заказчику счет на оплату в срок, указанный в пункте </w:t>
      </w:r>
      <w:r w:rsidRPr="00AC3C9B">
        <w:rPr>
          <w:color w:val="141618" w:themeColor="accent6" w:themeShade="1A"/>
        </w:rPr>
        <w:fldChar w:fldCharType="begin"/>
      </w:r>
      <w:r w:rsidRPr="00AC3C9B">
        <w:rPr>
          <w:color w:val="141618" w:themeColor="accent6" w:themeShade="1A"/>
        </w:rPr>
        <w:instrText xml:space="preserve"> REF _Ref529810639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1.11</w:t>
      </w:r>
      <w:r w:rsidRPr="00AC3C9B">
        <w:rPr>
          <w:color w:val="141618" w:themeColor="accent6" w:themeShade="1A"/>
        </w:rPr>
        <w:fldChar w:fldCharType="end"/>
      </w:r>
      <w:r w:rsidRPr="00AC3C9B">
        <w:rPr>
          <w:color w:val="141618" w:themeColor="accent6" w:themeShade="1A"/>
        </w:rPr>
        <w:t xml:space="preserve"> Договора. Оплата Работ производится Заказчиком в срок, указанный в пункте </w:t>
      </w:r>
      <w:r w:rsidRPr="00AC3C9B">
        <w:rPr>
          <w:color w:val="141618" w:themeColor="accent6" w:themeShade="1A"/>
        </w:rPr>
        <w:fldChar w:fldCharType="begin"/>
      </w:r>
      <w:r w:rsidRPr="00AC3C9B">
        <w:rPr>
          <w:color w:val="141618" w:themeColor="accent6" w:themeShade="1A"/>
        </w:rPr>
        <w:instrText xml:space="preserve"> REF _Ref529810644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1.12</w:t>
      </w:r>
      <w:r w:rsidRPr="00AC3C9B">
        <w:rPr>
          <w:color w:val="141618" w:themeColor="accent6" w:themeShade="1A"/>
        </w:rPr>
        <w:fldChar w:fldCharType="end"/>
      </w:r>
      <w:r w:rsidRPr="00AC3C9B">
        <w:rPr>
          <w:color w:val="141618" w:themeColor="accent6" w:themeShade="1A"/>
        </w:rPr>
        <w:t xml:space="preserve"> Договора. </w:t>
      </w:r>
    </w:p>
    <w:p w14:paraId="75519453" w14:textId="5C0DCFB8" w:rsidR="00755A42" w:rsidRPr="00AC3C9B" w:rsidRDefault="00755A42" w:rsidP="00A96006">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Оплата</w:t>
      </w:r>
      <w:r w:rsidR="00FD3750" w:rsidRPr="00AC3C9B">
        <w:rPr>
          <w:color w:val="141618" w:themeColor="accent6" w:themeShade="1A"/>
        </w:rPr>
        <w:t xml:space="preserve"> </w:t>
      </w:r>
      <w:r w:rsidR="00A96006" w:rsidRPr="00AC3C9B">
        <w:rPr>
          <w:color w:val="141618" w:themeColor="accent6" w:themeShade="1A"/>
        </w:rPr>
        <w:t xml:space="preserve">выполненных работ </w:t>
      </w:r>
      <w:r w:rsidRPr="00AC3C9B">
        <w:rPr>
          <w:color w:val="141618" w:themeColor="accent6" w:themeShade="1A"/>
        </w:rPr>
        <w:t xml:space="preserve">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sidR="00CB39DA" w:rsidRPr="00AC3C9B">
        <w:rPr>
          <w:color w:val="141618" w:themeColor="accent6" w:themeShade="1A"/>
        </w:rPr>
        <w:t xml:space="preserve">14.3 </w:t>
      </w:r>
      <w:r w:rsidRPr="00AC3C9B">
        <w:rPr>
          <w:color w:val="141618" w:themeColor="accent6" w:themeShade="1A"/>
        </w:rPr>
        <w:t>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w:t>
      </w:r>
      <w:r w:rsidR="00A96006" w:rsidRPr="00AC3C9B">
        <w:rPr>
          <w:color w:val="141618" w:themeColor="accent6" w:themeShade="1A"/>
        </w:rPr>
        <w:t xml:space="preserve"> </w:t>
      </w:r>
      <w:r w:rsidR="00A96006" w:rsidRPr="00AC3C9B">
        <w:t>или реквизитами, полученными ранее Заказчиком от Подрядчика</w:t>
      </w:r>
      <w:r w:rsidRPr="00AC3C9B">
        <w:rPr>
          <w:color w:val="141618" w:themeColor="accent6" w:themeShade="1A"/>
        </w:rPr>
        <w:t xml:space="preserve">, несет Подрядчик. </w:t>
      </w:r>
    </w:p>
    <w:p w14:paraId="55B42166" w14:textId="77777777" w:rsidR="00755A42" w:rsidRPr="00AC3C9B" w:rsidRDefault="00755A42"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Обязательства Заказчика по оплате Работ считаются выполненными с даты списания денежных средств с расчетного счета Заказчика.</w:t>
      </w:r>
    </w:p>
    <w:p w14:paraId="7A721999" w14:textId="77777777" w:rsidR="00755A42" w:rsidRPr="00AC3C9B" w:rsidRDefault="00755A42"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064CF0BB" w14:textId="77777777" w:rsidR="00755A42" w:rsidRPr="00AC3C9B" w:rsidRDefault="00755A42" w:rsidP="004D2821">
      <w:pPr>
        <w:pStyle w:val="ab"/>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50BBEA02" w14:textId="77777777" w:rsidR="00755A42" w:rsidRPr="00AC3C9B" w:rsidRDefault="00755A42"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статьей 317.1 Гражданского кодекса Российской Федерации, не начисляются.</w:t>
      </w:r>
    </w:p>
    <w:p w14:paraId="540D31C8" w14:textId="77777777" w:rsidR="00755A42" w:rsidRPr="00AC3C9B" w:rsidRDefault="00755A42"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p>
    <w:p w14:paraId="193BA471" w14:textId="2FAE30C9" w:rsidR="00ED3639" w:rsidRPr="00AC3C9B" w:rsidRDefault="00A96006"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t>Неполучение сумм аванса в установленный Договором срок не является основанием для продления сроков выполнения Работ.</w:t>
      </w:r>
    </w:p>
    <w:p w14:paraId="20205446" w14:textId="77777777" w:rsidR="005E0E76" w:rsidRPr="00AC3C9B" w:rsidRDefault="005E0E76" w:rsidP="004D2821">
      <w:pPr>
        <w:pStyle w:val="ab"/>
        <w:shd w:val="clear" w:color="auto" w:fill="FFFFFF" w:themeFill="background2"/>
        <w:tabs>
          <w:tab w:val="left" w:pos="1276"/>
        </w:tabs>
        <w:ind w:left="709"/>
        <w:jc w:val="both"/>
        <w:rPr>
          <w:color w:val="141618" w:themeColor="accent6" w:themeShade="1A"/>
        </w:rPr>
      </w:pPr>
    </w:p>
    <w:p w14:paraId="134DD760" w14:textId="77777777" w:rsidR="00251E85" w:rsidRPr="00AC3C9B" w:rsidRDefault="00251E85" w:rsidP="004D2821">
      <w:pPr>
        <w:pStyle w:val="ab"/>
        <w:numPr>
          <w:ilvl w:val="0"/>
          <w:numId w:val="1"/>
        </w:numPr>
        <w:shd w:val="clear" w:color="auto" w:fill="FFFFFF" w:themeFill="background2"/>
        <w:spacing w:before="240" w:after="120"/>
        <w:ind w:left="0" w:firstLine="426"/>
        <w:jc w:val="center"/>
        <w:rPr>
          <w:b/>
          <w:color w:val="141618" w:themeColor="accent6" w:themeShade="1A"/>
        </w:rPr>
      </w:pPr>
      <w:r w:rsidRPr="00AC3C9B">
        <w:rPr>
          <w:b/>
          <w:color w:val="141618" w:themeColor="accent6" w:themeShade="1A"/>
        </w:rPr>
        <w:t xml:space="preserve">Порядок, сроки выполнения Работ. Сдача-приемка выполненных Работ </w:t>
      </w:r>
    </w:p>
    <w:p w14:paraId="2C4C3E77" w14:textId="77777777" w:rsidR="00251E85" w:rsidRPr="00AC3C9B" w:rsidRDefault="00251E85" w:rsidP="002960BC">
      <w:pPr>
        <w:pStyle w:val="ab"/>
        <w:numPr>
          <w:ilvl w:val="1"/>
          <w:numId w:val="1"/>
        </w:numPr>
        <w:shd w:val="clear" w:color="auto" w:fill="FFFFFF" w:themeFill="background2"/>
        <w:tabs>
          <w:tab w:val="left" w:pos="1276"/>
        </w:tabs>
        <w:ind w:left="0" w:firstLine="709"/>
        <w:jc w:val="both"/>
        <w:rPr>
          <w:color w:val="141618" w:themeColor="accent6" w:themeShade="1A"/>
        </w:rPr>
      </w:pPr>
      <w:bookmarkStart w:id="22" w:name="_Ref529810001"/>
      <w:r w:rsidRPr="00AC3C9B">
        <w:rPr>
          <w:color w:val="141618" w:themeColor="accent6" w:themeShade="1A"/>
        </w:rPr>
        <w:t xml:space="preserve">Заказчик передает Подрядчику </w:t>
      </w:r>
      <w:r w:rsidR="002960BC" w:rsidRPr="00AC3C9B">
        <w:rPr>
          <w:color w:val="141618" w:themeColor="accent6" w:themeShade="1A"/>
        </w:rPr>
        <w:t>Строительную площадку</w:t>
      </w:r>
      <w:r w:rsidRPr="00AC3C9B">
        <w:rPr>
          <w:color w:val="141618" w:themeColor="accent6" w:themeShade="1A"/>
        </w:rPr>
        <w:t xml:space="preserve"> в срок, указанный в пункте 1.5 Договора, по Акту приема-передачи строительной площадки (Приложение № 4 к Договору). Обязанность принять </w:t>
      </w:r>
      <w:r w:rsidR="00FE5BA1" w:rsidRPr="00AC3C9B">
        <w:rPr>
          <w:color w:val="141618" w:themeColor="accent6" w:themeShade="1A"/>
        </w:rPr>
        <w:t>Строительную площадку</w:t>
      </w:r>
      <w:r w:rsidRPr="00AC3C9B">
        <w:rPr>
          <w:color w:val="141618" w:themeColor="accent6" w:themeShade="1A"/>
        </w:rPr>
        <w:t xml:space="preserve"> по Акту приема-передачи строительной площадки возлагается на Подрядчика ровно в той мере, в какой на Заказчика возлагается обязанность передать </w:t>
      </w:r>
      <w:r w:rsidR="00FE5BA1" w:rsidRPr="00AC3C9B">
        <w:rPr>
          <w:color w:val="141618" w:themeColor="accent6" w:themeShade="1A"/>
        </w:rPr>
        <w:t>Строительную площадку</w:t>
      </w:r>
      <w:r w:rsidRPr="00AC3C9B">
        <w:rPr>
          <w:color w:val="141618" w:themeColor="accent6" w:themeShade="1A"/>
        </w:rPr>
        <w:t xml:space="preserve">. Если по каким-либо причинам </w:t>
      </w:r>
      <w:r w:rsidR="00FE5BA1" w:rsidRPr="00AC3C9B">
        <w:rPr>
          <w:color w:val="141618" w:themeColor="accent6" w:themeShade="1A"/>
        </w:rPr>
        <w:t>Строительная площадка</w:t>
      </w:r>
      <w:r w:rsidRPr="00AC3C9B">
        <w:rPr>
          <w:color w:val="141618" w:themeColor="accent6" w:themeShade="1A"/>
        </w:rPr>
        <w:t xml:space="preserve"> не был</w:t>
      </w:r>
      <w:r w:rsidR="00FE5BA1" w:rsidRPr="00AC3C9B">
        <w:rPr>
          <w:color w:val="141618" w:themeColor="accent6" w:themeShade="1A"/>
        </w:rPr>
        <w:t>а</w:t>
      </w:r>
      <w:r w:rsidRPr="00AC3C9B">
        <w:rPr>
          <w:color w:val="141618" w:themeColor="accent6" w:themeShade="1A"/>
        </w:rPr>
        <w:t xml:space="preserve"> передан</w:t>
      </w:r>
      <w:r w:rsidR="00FE5BA1" w:rsidRPr="00AC3C9B">
        <w:rPr>
          <w:color w:val="141618" w:themeColor="accent6" w:themeShade="1A"/>
        </w:rPr>
        <w:t>а</w:t>
      </w:r>
      <w:r w:rsidRPr="00AC3C9B">
        <w:rPr>
          <w:color w:val="141618" w:themeColor="accent6" w:themeShade="1A"/>
        </w:rPr>
        <w:t xml:space="preserve"> в соответствии со сроком, указанным в п. 1.5 настоящего Договора, Подрядчик обязан на следующий день после окончания срока, указанного в п. 1.5 настоящего Договора, направить Заказчику требование о передаче </w:t>
      </w:r>
      <w:r w:rsidR="00FE5BA1" w:rsidRPr="00AC3C9B">
        <w:rPr>
          <w:color w:val="141618" w:themeColor="accent6" w:themeShade="1A"/>
        </w:rPr>
        <w:t>Строительной площадки</w:t>
      </w:r>
      <w:r w:rsidRPr="00AC3C9B">
        <w:rPr>
          <w:color w:val="141618" w:themeColor="accent6" w:themeShade="1A"/>
        </w:rPr>
        <w:t xml:space="preserve">. Требование о передаче </w:t>
      </w:r>
      <w:r w:rsidR="00FE5BA1" w:rsidRPr="00AC3C9B">
        <w:rPr>
          <w:color w:val="141618" w:themeColor="accent6" w:themeShade="1A"/>
        </w:rPr>
        <w:t>Строительной площадки</w:t>
      </w:r>
      <w:r w:rsidRPr="00AC3C9B">
        <w:rPr>
          <w:color w:val="141618" w:themeColor="accent6" w:themeShade="1A"/>
        </w:rPr>
        <w:t xml:space="preserve"> направляется Подрядчиком телеграммой, факсом или электронной почтой, с последующим направлением заказным письмом с уведомлением о вручении. Подрядчик, не </w:t>
      </w:r>
      <w:r w:rsidRPr="00AC3C9B">
        <w:rPr>
          <w:color w:val="141618" w:themeColor="accent6" w:themeShade="1A"/>
        </w:rPr>
        <w:lastRenderedPageBreak/>
        <w:t xml:space="preserve">направивший указанное требование на следующий день после окончания срока, указанного в п. 1.5 настоящего Договора, лишается права ссылаться на нарушение Заказчиком прав Подрядчика по настоящему Договору, в том числе на не передачу </w:t>
      </w:r>
      <w:r w:rsidR="00FE5BA1" w:rsidRPr="00AC3C9B">
        <w:rPr>
          <w:color w:val="141618" w:themeColor="accent6" w:themeShade="1A"/>
        </w:rPr>
        <w:t xml:space="preserve">Строительной площадки </w:t>
      </w:r>
      <w:r w:rsidRPr="00AC3C9B">
        <w:rPr>
          <w:color w:val="141618" w:themeColor="accent6" w:themeShade="1A"/>
        </w:rPr>
        <w:t>по вине Заказчика.</w:t>
      </w:r>
    </w:p>
    <w:p w14:paraId="040524BD" w14:textId="77777777" w:rsidR="00251E85" w:rsidRPr="00AC3C9B" w:rsidRDefault="00251E85" w:rsidP="004D2821">
      <w:pPr>
        <w:pStyle w:val="ab"/>
        <w:numPr>
          <w:ilvl w:val="1"/>
          <w:numId w:val="1"/>
        </w:numPr>
        <w:shd w:val="clear" w:color="auto" w:fill="FFFFFF" w:themeFill="background2"/>
        <w:tabs>
          <w:tab w:val="left" w:pos="1276"/>
        </w:tabs>
        <w:ind w:left="0" w:firstLine="709"/>
        <w:jc w:val="both"/>
        <w:rPr>
          <w:color w:val="141618" w:themeColor="accent6" w:themeShade="1A"/>
          <w:lang w:eastAsia="ar-SA"/>
        </w:rPr>
      </w:pPr>
      <w:r w:rsidRPr="00AC3C9B">
        <w:rPr>
          <w:color w:val="141618" w:themeColor="accent6" w:themeShade="1A"/>
        </w:rPr>
        <w:t xml:space="preserve">Подрядчик обязан выполнить Работы в сроки, указанные в пункте </w:t>
      </w:r>
      <w:r w:rsidRPr="00AC3C9B">
        <w:rPr>
          <w:color w:val="141618" w:themeColor="accent6" w:themeShade="1A"/>
        </w:rPr>
        <w:fldChar w:fldCharType="begin"/>
      </w:r>
      <w:r w:rsidRPr="00AC3C9B">
        <w:rPr>
          <w:color w:val="141618" w:themeColor="accent6" w:themeShade="1A"/>
        </w:rPr>
        <w:instrText xml:space="preserve"> REF _Ref529810771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1.5</w:t>
      </w:r>
      <w:r w:rsidRPr="00AC3C9B">
        <w:rPr>
          <w:color w:val="141618" w:themeColor="accent6" w:themeShade="1A"/>
        </w:rPr>
        <w:fldChar w:fldCharType="end"/>
      </w:r>
      <w:r w:rsidRPr="00AC3C9B">
        <w:rPr>
          <w:color w:val="141618" w:themeColor="accent6" w:themeShade="1A"/>
        </w:rPr>
        <w:t xml:space="preserve"> Договора.</w:t>
      </w:r>
      <w:bookmarkEnd w:id="22"/>
      <w:r w:rsidRPr="00AC3C9B">
        <w:rPr>
          <w:color w:val="141618" w:themeColor="accent6" w:themeShade="1A"/>
          <w:lang w:eastAsia="ar-SA"/>
        </w:rPr>
        <w:t xml:space="preserve"> </w:t>
      </w:r>
    </w:p>
    <w:p w14:paraId="545F2167" w14:textId="77777777" w:rsidR="00251E85" w:rsidRPr="00AC3C9B" w:rsidRDefault="00251E85" w:rsidP="004D2821">
      <w:pPr>
        <w:pStyle w:val="ab"/>
        <w:numPr>
          <w:ilvl w:val="1"/>
          <w:numId w:val="1"/>
        </w:numPr>
        <w:shd w:val="clear" w:color="auto" w:fill="FFFFFF" w:themeFill="background2"/>
        <w:tabs>
          <w:tab w:val="left" w:pos="1276"/>
        </w:tabs>
        <w:ind w:left="0" w:firstLine="709"/>
        <w:jc w:val="both"/>
        <w:rPr>
          <w:color w:val="141618" w:themeColor="accent6" w:themeShade="1A"/>
          <w:lang w:eastAsia="ar-SA"/>
        </w:rPr>
      </w:pPr>
      <w:r w:rsidRPr="00AC3C9B">
        <w:rPr>
          <w:color w:val="141618" w:themeColor="accent6" w:themeShade="1A"/>
        </w:rPr>
        <w:t xml:space="preserve">Подрядчик в порядке, предусмотренном пунктом </w:t>
      </w:r>
      <w:r w:rsidR="00CB39DA" w:rsidRPr="00AC3C9B">
        <w:rPr>
          <w:color w:val="141618" w:themeColor="accent6" w:themeShade="1A"/>
        </w:rPr>
        <w:t>14.3</w:t>
      </w:r>
      <w:r w:rsidRPr="00AC3C9B">
        <w:rPr>
          <w:color w:val="141618" w:themeColor="accent6" w:themeShade="1A"/>
        </w:rPr>
        <w:t xml:space="preserve"> Договора, извещает Заказчика об ожидаемой дате и времени сдачи результата Работ в срок, установленный в пункте </w:t>
      </w:r>
      <w:r w:rsidRPr="00AC3C9B">
        <w:rPr>
          <w:color w:val="141618" w:themeColor="accent6" w:themeShade="1A"/>
        </w:rPr>
        <w:fldChar w:fldCharType="begin"/>
      </w:r>
      <w:r w:rsidRPr="00AC3C9B">
        <w:rPr>
          <w:color w:val="141618" w:themeColor="accent6" w:themeShade="1A"/>
        </w:rPr>
        <w:instrText xml:space="preserve"> REF _Ref529810795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1.6</w:t>
      </w:r>
      <w:r w:rsidRPr="00AC3C9B">
        <w:rPr>
          <w:color w:val="141618" w:themeColor="accent6" w:themeShade="1A"/>
        </w:rPr>
        <w:fldChar w:fldCharType="end"/>
      </w:r>
      <w:r w:rsidRPr="00AC3C9B">
        <w:rPr>
          <w:color w:val="141618" w:themeColor="accent6" w:themeShade="1A"/>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Pr="00AC3C9B">
        <w:rPr>
          <w:color w:val="141618" w:themeColor="accent6" w:themeShade="1A"/>
        </w:rPr>
        <w:fldChar w:fldCharType="begin"/>
      </w:r>
      <w:r w:rsidRPr="00AC3C9B">
        <w:rPr>
          <w:color w:val="141618" w:themeColor="accent6" w:themeShade="1A"/>
        </w:rPr>
        <w:instrText xml:space="preserve"> REF _Ref529810240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1</w:t>
      </w:r>
      <w:r w:rsidRPr="00AC3C9B">
        <w:rPr>
          <w:color w:val="141618" w:themeColor="accent6" w:themeShade="1A"/>
        </w:rPr>
        <w:fldChar w:fldCharType="end"/>
      </w:r>
      <w:r w:rsidR="00D1618C" w:rsidRPr="00AC3C9B">
        <w:rPr>
          <w:color w:val="141618" w:themeColor="accent6" w:themeShade="1A"/>
        </w:rPr>
        <w:t>6</w:t>
      </w:r>
      <w:r w:rsidRPr="00AC3C9B">
        <w:rPr>
          <w:color w:val="141618" w:themeColor="accent6" w:themeShade="1A"/>
        </w:rPr>
        <w:t xml:space="preserve"> Договора. </w:t>
      </w:r>
    </w:p>
    <w:p w14:paraId="609155D7" w14:textId="31441FD0" w:rsidR="00251E85" w:rsidRPr="00AC3C9B" w:rsidRDefault="00251E85" w:rsidP="00464AE5">
      <w:pPr>
        <w:pStyle w:val="ab"/>
        <w:numPr>
          <w:ilvl w:val="1"/>
          <w:numId w:val="1"/>
        </w:numPr>
        <w:shd w:val="clear" w:color="auto" w:fill="FFFFFF" w:themeFill="background2"/>
        <w:tabs>
          <w:tab w:val="left" w:pos="1276"/>
        </w:tabs>
        <w:ind w:left="0" w:firstLine="709"/>
        <w:jc w:val="both"/>
        <w:rPr>
          <w:color w:val="141618" w:themeColor="accent6" w:themeShade="1A"/>
        </w:rPr>
      </w:pPr>
      <w:bookmarkStart w:id="23" w:name="_Ref529810899"/>
      <w:r w:rsidRPr="00AC3C9B">
        <w:rPr>
          <w:color w:val="141618" w:themeColor="accent6" w:themeShade="1A"/>
        </w:rPr>
        <w:t xml:space="preserve">Подрядчик обязан в срок, указанный в пункте </w:t>
      </w:r>
      <w:r w:rsidRPr="00AC3C9B">
        <w:rPr>
          <w:color w:val="141618" w:themeColor="accent6" w:themeShade="1A"/>
        </w:rPr>
        <w:fldChar w:fldCharType="begin"/>
      </w:r>
      <w:r w:rsidRPr="00AC3C9B">
        <w:rPr>
          <w:color w:val="141618" w:themeColor="accent6" w:themeShade="1A"/>
        </w:rPr>
        <w:instrText xml:space="preserve"> REF _Ref529810810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1.7</w:t>
      </w:r>
      <w:r w:rsidRPr="00AC3C9B">
        <w:rPr>
          <w:color w:val="141618" w:themeColor="accent6" w:themeShade="1A"/>
        </w:rPr>
        <w:fldChar w:fldCharType="end"/>
      </w:r>
      <w:r w:rsidRPr="00AC3C9B">
        <w:rPr>
          <w:color w:val="141618" w:themeColor="accent6" w:themeShade="1A"/>
        </w:rPr>
        <w:t xml:space="preserve"> Договора, направить Заказчику </w:t>
      </w:r>
      <w:r w:rsidR="00464AE5" w:rsidRPr="00AC3C9B">
        <w:rPr>
          <w:color w:val="141618" w:themeColor="accent6" w:themeShade="1A"/>
        </w:rPr>
        <w:t>Акт о приемке выполненных работ по унифицированной форме КС-2</w:t>
      </w:r>
      <w:r w:rsidRPr="00AC3C9B">
        <w:rPr>
          <w:color w:val="141618" w:themeColor="accent6" w:themeShade="1A"/>
        </w:rPr>
        <w:t xml:space="preserve">, в 2 (двух) экземплярах, подписанных Подрядчиком. Одновременно с </w:t>
      </w:r>
      <w:r w:rsidR="00464AE5" w:rsidRPr="00AC3C9B">
        <w:rPr>
          <w:color w:val="141618" w:themeColor="accent6" w:themeShade="1A"/>
        </w:rPr>
        <w:t>Актом о приемке выполненных работ по унифицированной форме КС-</w:t>
      </w:r>
      <w:r w:rsidR="0052227C" w:rsidRPr="00AC3C9B">
        <w:rPr>
          <w:color w:val="141618" w:themeColor="accent6" w:themeShade="1A"/>
        </w:rPr>
        <w:t>2 Подрядчик</w:t>
      </w:r>
      <w:r w:rsidRPr="00AC3C9B">
        <w:rPr>
          <w:color w:val="141618" w:themeColor="accent6" w:themeShade="1A"/>
        </w:rPr>
        <w:t xml:space="preserve"> обязан направить Заказчику отчетные документы, указанные в пункте </w:t>
      </w:r>
      <w:r w:rsidRPr="00AC3C9B">
        <w:rPr>
          <w:color w:val="141618" w:themeColor="accent6" w:themeShade="1A"/>
        </w:rPr>
        <w:fldChar w:fldCharType="begin"/>
      </w:r>
      <w:r w:rsidRPr="00AC3C9B">
        <w:rPr>
          <w:color w:val="141618" w:themeColor="accent6" w:themeShade="1A"/>
        </w:rPr>
        <w:instrText xml:space="preserve"> REF _Ref529810818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1.8</w:t>
      </w:r>
      <w:r w:rsidRPr="00AC3C9B">
        <w:rPr>
          <w:color w:val="141618" w:themeColor="accent6" w:themeShade="1A"/>
        </w:rPr>
        <w:fldChar w:fldCharType="end"/>
      </w:r>
      <w:r w:rsidRPr="00AC3C9B">
        <w:rPr>
          <w:color w:val="141618" w:themeColor="accent6" w:themeShade="1A"/>
        </w:rPr>
        <w:t xml:space="preserve"> Договора.</w:t>
      </w:r>
      <w:bookmarkEnd w:id="23"/>
    </w:p>
    <w:p w14:paraId="429708C0" w14:textId="77777777" w:rsidR="00251E85" w:rsidRPr="00AC3C9B" w:rsidRDefault="00251E85"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 xml:space="preserve">Приемка выполненных Работ и их результата осуществляется Заказчиком в срок, установленный пунктом </w:t>
      </w:r>
      <w:r w:rsidRPr="00AC3C9B">
        <w:rPr>
          <w:color w:val="141618" w:themeColor="accent6" w:themeShade="1A"/>
        </w:rPr>
        <w:fldChar w:fldCharType="begin"/>
      </w:r>
      <w:r w:rsidRPr="00AC3C9B">
        <w:rPr>
          <w:color w:val="141618" w:themeColor="accent6" w:themeShade="1A"/>
        </w:rPr>
        <w:instrText xml:space="preserve"> REF _Ref529810824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1.9</w:t>
      </w:r>
      <w:r w:rsidRPr="00AC3C9B">
        <w:rPr>
          <w:color w:val="141618" w:themeColor="accent6" w:themeShade="1A"/>
        </w:rPr>
        <w:fldChar w:fldCharType="end"/>
      </w:r>
      <w:r w:rsidRPr="00AC3C9B">
        <w:rPr>
          <w:color w:val="141618" w:themeColor="accent6" w:themeShade="1A"/>
        </w:rPr>
        <w:t xml:space="preserve"> Договора. </w:t>
      </w:r>
    </w:p>
    <w:p w14:paraId="373779F4" w14:textId="77777777" w:rsidR="00251E85" w:rsidRPr="00AC3C9B" w:rsidRDefault="00251E85" w:rsidP="004D2821">
      <w:pPr>
        <w:pStyle w:val="ad"/>
        <w:widowControl w:val="0"/>
        <w:shd w:val="clear" w:color="auto" w:fill="FFFFFF" w:themeFill="background2"/>
        <w:tabs>
          <w:tab w:val="left" w:pos="1276"/>
        </w:tabs>
        <w:autoSpaceDE w:val="0"/>
        <w:autoSpaceDN w:val="0"/>
        <w:adjustRightInd w:val="0"/>
        <w:ind w:firstLine="709"/>
        <w:rPr>
          <w:color w:val="141618" w:themeColor="accent6" w:themeShade="1A"/>
        </w:rPr>
      </w:pPr>
      <w:r w:rsidRPr="00AC3C9B">
        <w:rPr>
          <w:color w:val="141618" w:themeColor="accent6" w:themeShade="1A"/>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664E5510" w14:textId="55C787DA" w:rsidR="00251E85" w:rsidRPr="00AC3C9B" w:rsidRDefault="00251E85" w:rsidP="004D2821">
      <w:pPr>
        <w:pStyle w:val="ab"/>
        <w:widowControl w:val="0"/>
        <w:numPr>
          <w:ilvl w:val="1"/>
          <w:numId w:val="1"/>
        </w:numPr>
        <w:shd w:val="clear" w:color="auto" w:fill="FFFFFF" w:themeFill="background2"/>
        <w:tabs>
          <w:tab w:val="left" w:pos="1276"/>
        </w:tabs>
        <w:autoSpaceDE w:val="0"/>
        <w:autoSpaceDN w:val="0"/>
        <w:adjustRightInd w:val="0"/>
        <w:ind w:left="0" w:firstLine="709"/>
        <w:jc w:val="both"/>
        <w:rPr>
          <w:color w:val="141618" w:themeColor="accent6" w:themeShade="1A"/>
        </w:rPr>
      </w:pPr>
      <w:r w:rsidRPr="00AC3C9B">
        <w:rPr>
          <w:color w:val="141618" w:themeColor="accent6" w:themeShade="1A"/>
        </w:rPr>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иных нормативных правовых актов, обяза</w:t>
      </w:r>
      <w:r w:rsidR="00A96006" w:rsidRPr="00AC3C9B">
        <w:rPr>
          <w:color w:val="141618" w:themeColor="accent6" w:themeShade="1A"/>
        </w:rPr>
        <w:t>тельным правилам и требованиям.</w:t>
      </w:r>
    </w:p>
    <w:p w14:paraId="66223554" w14:textId="77777777" w:rsidR="00251E85" w:rsidRPr="00AC3C9B" w:rsidRDefault="00251E85" w:rsidP="004D2821">
      <w:pPr>
        <w:pStyle w:val="ab"/>
        <w:widowControl w:val="0"/>
        <w:numPr>
          <w:ilvl w:val="1"/>
          <w:numId w:val="1"/>
        </w:numPr>
        <w:shd w:val="clear" w:color="auto" w:fill="FFFFFF" w:themeFill="background2"/>
        <w:tabs>
          <w:tab w:val="left" w:pos="1276"/>
        </w:tabs>
        <w:autoSpaceDE w:val="0"/>
        <w:autoSpaceDN w:val="0"/>
        <w:adjustRightInd w:val="0"/>
        <w:ind w:left="0" w:firstLine="709"/>
        <w:jc w:val="both"/>
        <w:rPr>
          <w:color w:val="141618" w:themeColor="accent6" w:themeShade="1A"/>
        </w:rPr>
      </w:pPr>
      <w:r w:rsidRPr="00AC3C9B">
        <w:rPr>
          <w:rFonts w:eastAsia="Calibri"/>
          <w:color w:val="141618" w:themeColor="accent6" w:themeShade="1A"/>
        </w:rPr>
        <w:t xml:space="preserve">Для проверки </w:t>
      </w:r>
      <w:r w:rsidRPr="00AC3C9B">
        <w:rPr>
          <w:rFonts w:eastAsia="Calibri"/>
          <w:bCs/>
          <w:color w:val="141618" w:themeColor="accent6" w:themeShade="1A"/>
        </w:rPr>
        <w:t>выполненных Работ</w:t>
      </w:r>
      <w:r w:rsidRPr="00AC3C9B">
        <w:rPr>
          <w:rFonts w:eastAsia="Calibri"/>
          <w:color w:val="141618" w:themeColor="accent6" w:themeShade="1A"/>
        </w:rPr>
        <w:t xml:space="preserve"> и их результата в части их соответствия условиям Договора Заказчик вправе провести экспертизу. Экспертиза </w:t>
      </w:r>
      <w:r w:rsidRPr="00AC3C9B">
        <w:rPr>
          <w:rFonts w:eastAsia="Calibri"/>
          <w:bCs/>
          <w:color w:val="141618" w:themeColor="accent6" w:themeShade="1A"/>
        </w:rPr>
        <w:t>выполненных Работ</w:t>
      </w:r>
      <w:r w:rsidRPr="00AC3C9B">
        <w:rPr>
          <w:rFonts w:eastAsia="Calibri"/>
          <w:color w:val="141618" w:themeColor="accent6" w:themeShade="1A"/>
        </w:rPr>
        <w:t xml:space="preserve">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4964D4A5" w14:textId="40C2914F" w:rsidR="00251E85" w:rsidRPr="00AC3C9B" w:rsidRDefault="00251E85" w:rsidP="004D2821">
      <w:pPr>
        <w:pStyle w:val="ab"/>
        <w:widowControl w:val="0"/>
        <w:numPr>
          <w:ilvl w:val="1"/>
          <w:numId w:val="1"/>
        </w:numPr>
        <w:shd w:val="clear" w:color="auto" w:fill="FFFFFF" w:themeFill="background2"/>
        <w:tabs>
          <w:tab w:val="left" w:pos="1276"/>
        </w:tabs>
        <w:autoSpaceDE w:val="0"/>
        <w:autoSpaceDN w:val="0"/>
        <w:adjustRightInd w:val="0"/>
        <w:ind w:left="0" w:firstLine="709"/>
        <w:jc w:val="both"/>
        <w:rPr>
          <w:color w:val="141618" w:themeColor="accent6" w:themeShade="1A"/>
        </w:rPr>
      </w:pPr>
      <w:r w:rsidRPr="00AC3C9B">
        <w:rPr>
          <w:color w:val="141618" w:themeColor="accent6" w:themeShade="1A"/>
        </w:rPr>
        <w:t xml:space="preserve">Приемка выполненных Работ и их результата осуществляется уполномоченным работником Заказчика или приемочной комиссией Заказчика в соответствии с </w:t>
      </w:r>
      <w:r w:rsidR="00A96006" w:rsidRPr="00AC3C9B">
        <w:rPr>
          <w:color w:val="141618" w:themeColor="accent6" w:themeShade="1A"/>
        </w:rPr>
        <w:t xml:space="preserve">внутренними документами </w:t>
      </w:r>
      <w:r w:rsidRPr="00AC3C9B">
        <w:rPr>
          <w:color w:val="141618" w:themeColor="accent6" w:themeShade="1A"/>
        </w:rPr>
        <w:t>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14:paraId="3C3EA4D2" w14:textId="77777777" w:rsidR="00251E85" w:rsidRPr="00AC3C9B" w:rsidRDefault="00251E85"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По результатам приемки выполненных Работ и их результата Заказчик принимает одно из следующих решений:</w:t>
      </w:r>
    </w:p>
    <w:p w14:paraId="519FE389" w14:textId="77777777" w:rsidR="00A96006" w:rsidRPr="00AC3C9B" w:rsidRDefault="00A96006" w:rsidP="00A96006">
      <w:pPr>
        <w:pStyle w:val="ab"/>
        <w:widowControl w:val="0"/>
        <w:numPr>
          <w:ilvl w:val="0"/>
          <w:numId w:val="3"/>
        </w:numPr>
        <w:tabs>
          <w:tab w:val="left" w:pos="1134"/>
          <w:tab w:val="left" w:pos="1276"/>
        </w:tabs>
        <w:autoSpaceDE w:val="0"/>
        <w:autoSpaceDN w:val="0"/>
        <w:adjustRightInd w:val="0"/>
        <w:ind w:left="0" w:firstLine="709"/>
        <w:jc w:val="both"/>
      </w:pPr>
      <w:r w:rsidRPr="00AC3C9B">
        <w:t xml:space="preserve">Работы выполнены надлежащим образом в соответствии с условиями Договора, в том числе Технического задания, иных приложений к Договору, а также положениями действующего законодательства </w:t>
      </w:r>
      <w:r w:rsidRPr="00AC3C9B">
        <w:rPr>
          <w:bCs/>
        </w:rPr>
        <w:t>Российской Федерации</w:t>
      </w:r>
      <w:r w:rsidRPr="00AC3C9B">
        <w:t>, иных нормативных правовых актов Российской Федерации, иными обязательными правилами и требованиями, Заказчик не имеет замечаний к выполненным Работам и их результату. В этом случае выполненные Работы и их результат подлежат приемке;</w:t>
      </w:r>
    </w:p>
    <w:p w14:paraId="731C59E1" w14:textId="77777777" w:rsidR="00251E85" w:rsidRPr="00AC3C9B" w:rsidRDefault="00251E85" w:rsidP="004D2821">
      <w:pPr>
        <w:pStyle w:val="ab"/>
        <w:widowControl w:val="0"/>
        <w:numPr>
          <w:ilvl w:val="0"/>
          <w:numId w:val="3"/>
        </w:numPr>
        <w:shd w:val="clear" w:color="auto" w:fill="FFFFFF" w:themeFill="background2"/>
        <w:tabs>
          <w:tab w:val="left" w:pos="1134"/>
        </w:tabs>
        <w:autoSpaceDE w:val="0"/>
        <w:autoSpaceDN w:val="0"/>
        <w:adjustRightInd w:val="0"/>
        <w:ind w:left="0" w:firstLine="709"/>
        <w:jc w:val="both"/>
        <w:rPr>
          <w:color w:val="141618" w:themeColor="accent6" w:themeShade="1A"/>
        </w:rPr>
      </w:pPr>
      <w:r w:rsidRPr="00AC3C9B">
        <w:rPr>
          <w:color w:val="141618" w:themeColor="accent6" w:themeShade="1A"/>
        </w:rPr>
        <w:t>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3 (далее – Акт о выявленных недостатках) и выбирает один из следующих вариантов по своему усмотрению:</w:t>
      </w:r>
    </w:p>
    <w:p w14:paraId="21B0F5CA" w14:textId="77777777" w:rsidR="00251E85" w:rsidRPr="00AC3C9B" w:rsidRDefault="00251E85" w:rsidP="004D2821">
      <w:pPr>
        <w:pStyle w:val="ab"/>
        <w:numPr>
          <w:ilvl w:val="1"/>
          <w:numId w:val="3"/>
        </w:numPr>
        <w:shd w:val="clear" w:color="auto" w:fill="FFFFFF" w:themeFill="background2"/>
        <w:tabs>
          <w:tab w:val="left" w:pos="993"/>
        </w:tabs>
        <w:ind w:left="0" w:firstLine="709"/>
        <w:jc w:val="both"/>
        <w:rPr>
          <w:color w:val="141618" w:themeColor="accent6" w:themeShade="1A"/>
        </w:rPr>
      </w:pPr>
      <w:r w:rsidRPr="00AC3C9B">
        <w:rPr>
          <w:color w:val="141618" w:themeColor="accent6" w:themeShade="1A"/>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1CD21356" w14:textId="77777777" w:rsidR="00251E85" w:rsidRPr="00AC3C9B" w:rsidRDefault="00251E85" w:rsidP="004D2821">
      <w:pPr>
        <w:pStyle w:val="ab"/>
        <w:numPr>
          <w:ilvl w:val="1"/>
          <w:numId w:val="3"/>
        </w:numPr>
        <w:shd w:val="clear" w:color="auto" w:fill="FFFFFF" w:themeFill="background2"/>
        <w:tabs>
          <w:tab w:val="left" w:pos="993"/>
        </w:tabs>
        <w:ind w:left="0" w:firstLine="709"/>
        <w:jc w:val="both"/>
        <w:rPr>
          <w:color w:val="141618" w:themeColor="accent6" w:themeShade="1A"/>
        </w:rPr>
      </w:pPr>
      <w:r w:rsidRPr="00AC3C9B">
        <w:rPr>
          <w:color w:val="141618" w:themeColor="accent6" w:themeShade="1A"/>
        </w:rPr>
        <w:t>направляет Подрядчику требование о соразмерном уменьшении цены Договора; либо</w:t>
      </w:r>
    </w:p>
    <w:p w14:paraId="423C92A0" w14:textId="77777777" w:rsidR="00251E85" w:rsidRPr="00AC3C9B" w:rsidRDefault="00251E85" w:rsidP="004D2821">
      <w:pPr>
        <w:pStyle w:val="ab"/>
        <w:numPr>
          <w:ilvl w:val="1"/>
          <w:numId w:val="3"/>
        </w:numPr>
        <w:shd w:val="clear" w:color="auto" w:fill="FFFFFF" w:themeFill="background2"/>
        <w:tabs>
          <w:tab w:val="left" w:pos="993"/>
        </w:tabs>
        <w:ind w:left="0" w:firstLine="709"/>
        <w:jc w:val="both"/>
        <w:rPr>
          <w:color w:val="141618" w:themeColor="accent6" w:themeShade="1A"/>
        </w:rPr>
      </w:pPr>
      <w:r w:rsidRPr="00AC3C9B">
        <w:rPr>
          <w:color w:val="141618" w:themeColor="accent6" w:themeShade="1A"/>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28D1C96F" w14:textId="77777777" w:rsidR="00251E85" w:rsidRPr="00AC3C9B" w:rsidRDefault="00251E85" w:rsidP="004D2821">
      <w:pPr>
        <w:pStyle w:val="ab"/>
        <w:widowControl w:val="0"/>
        <w:numPr>
          <w:ilvl w:val="0"/>
          <w:numId w:val="3"/>
        </w:numPr>
        <w:shd w:val="clear" w:color="auto" w:fill="FFFFFF" w:themeFill="background2"/>
        <w:tabs>
          <w:tab w:val="left" w:pos="1134"/>
        </w:tabs>
        <w:autoSpaceDE w:val="0"/>
        <w:autoSpaceDN w:val="0"/>
        <w:adjustRightInd w:val="0"/>
        <w:ind w:left="0" w:firstLine="709"/>
        <w:jc w:val="both"/>
        <w:rPr>
          <w:color w:val="141618" w:themeColor="accent6" w:themeShade="1A"/>
        </w:rPr>
      </w:pPr>
      <w:r w:rsidRPr="00AC3C9B">
        <w:rPr>
          <w:color w:val="141618" w:themeColor="accent6" w:themeShade="1A"/>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132981D7" w14:textId="77777777" w:rsidR="00251E85" w:rsidRPr="00AC3C9B" w:rsidRDefault="00251E85" w:rsidP="00BA1AC1">
      <w:pPr>
        <w:pStyle w:val="ab"/>
        <w:widowControl w:val="0"/>
        <w:numPr>
          <w:ilvl w:val="0"/>
          <w:numId w:val="3"/>
        </w:numPr>
        <w:shd w:val="clear" w:color="auto" w:fill="FFFFFF" w:themeFill="background2"/>
        <w:tabs>
          <w:tab w:val="left" w:pos="1134"/>
        </w:tabs>
        <w:autoSpaceDE w:val="0"/>
        <w:autoSpaceDN w:val="0"/>
        <w:adjustRightInd w:val="0"/>
        <w:ind w:left="0" w:firstLine="709"/>
        <w:jc w:val="both"/>
        <w:rPr>
          <w:color w:val="141618" w:themeColor="accent6" w:themeShade="1A"/>
        </w:rPr>
      </w:pPr>
      <w:r w:rsidRPr="00AC3C9B">
        <w:rPr>
          <w:color w:val="141618" w:themeColor="accent6" w:themeShade="1A"/>
        </w:rPr>
        <w:t xml:space="preserve">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w:t>
      </w:r>
      <w:r w:rsidRPr="00AC3C9B">
        <w:rPr>
          <w:color w:val="141618" w:themeColor="accent6" w:themeShade="1A"/>
        </w:rPr>
        <w:lastRenderedPageBreak/>
        <w:t xml:space="preserve">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w:t>
      </w:r>
      <w:r w:rsidR="00464AE5" w:rsidRPr="00AC3C9B">
        <w:rPr>
          <w:color w:val="141618" w:themeColor="accent6" w:themeShade="1A"/>
        </w:rPr>
        <w:t>Акта о приемке выполненных работ по унифицированной форме КС-2</w:t>
      </w:r>
      <w:r w:rsidR="00634E99" w:rsidRPr="00AC3C9B">
        <w:rPr>
          <w:color w:val="141618" w:themeColor="accent6" w:themeShade="1A"/>
        </w:rPr>
        <w:t>, Справки</w:t>
      </w:r>
      <w:r w:rsidR="00915FC2" w:rsidRPr="00AC3C9B">
        <w:rPr>
          <w:color w:val="141618" w:themeColor="accent6" w:themeShade="1A"/>
        </w:rPr>
        <w:t xml:space="preserve"> </w:t>
      </w:r>
      <w:r w:rsidR="00BA1AC1" w:rsidRPr="00AC3C9B">
        <w:rPr>
          <w:color w:val="141618" w:themeColor="accent6" w:themeShade="1A"/>
        </w:rPr>
        <w:t>о стоимости выполненных работ и затрат (форма КС-3)</w:t>
      </w:r>
      <w:r w:rsidR="00915FC2" w:rsidRPr="00AC3C9B">
        <w:rPr>
          <w:color w:val="141618" w:themeColor="accent6" w:themeShade="1A"/>
        </w:rPr>
        <w:t xml:space="preserve"> и Справки (расшифровки) выполненных работ</w:t>
      </w:r>
      <w:r w:rsidR="003F0B46" w:rsidRPr="00AC3C9B">
        <w:rPr>
          <w:color w:val="141618" w:themeColor="accent6" w:themeShade="1A"/>
        </w:rPr>
        <w:t xml:space="preserve"> с разбивкой по категориям</w:t>
      </w:r>
      <w:r w:rsidR="00915FC2" w:rsidRPr="00AC3C9B">
        <w:rPr>
          <w:color w:val="141618" w:themeColor="accent6" w:themeShade="1A"/>
        </w:rPr>
        <w:t xml:space="preserve"> по форме </w:t>
      </w:r>
      <w:r w:rsidR="00953230" w:rsidRPr="00AC3C9B">
        <w:rPr>
          <w:color w:val="141618" w:themeColor="accent6" w:themeShade="1A"/>
        </w:rPr>
        <w:t>АНФ 02/17 (</w:t>
      </w:r>
      <w:r w:rsidR="00866232" w:rsidRPr="00AC3C9B">
        <w:rPr>
          <w:color w:val="141618" w:themeColor="accent6" w:themeShade="1A"/>
        </w:rPr>
        <w:t xml:space="preserve">приложение </w:t>
      </w:r>
      <w:r w:rsidR="00953230" w:rsidRPr="00AC3C9B">
        <w:rPr>
          <w:color w:val="141618" w:themeColor="accent6" w:themeShade="1A"/>
        </w:rPr>
        <w:t>№ 5 к Договору</w:t>
      </w:r>
      <w:r w:rsidR="00422921" w:rsidRPr="00AC3C9B">
        <w:rPr>
          <w:color w:val="141618" w:themeColor="accent6" w:themeShade="1A"/>
        </w:rPr>
        <w:t>)</w:t>
      </w:r>
      <w:r w:rsidRPr="00AC3C9B">
        <w:rPr>
          <w:color w:val="141618" w:themeColor="accent6" w:themeShade="1A"/>
        </w:rPr>
        <w:t>;</w:t>
      </w:r>
    </w:p>
    <w:p w14:paraId="1A7FEF05" w14:textId="77777777" w:rsidR="00A96006" w:rsidRPr="00AC3C9B" w:rsidRDefault="00251E85" w:rsidP="004D2821">
      <w:pPr>
        <w:pStyle w:val="ab"/>
        <w:widowControl w:val="0"/>
        <w:numPr>
          <w:ilvl w:val="0"/>
          <w:numId w:val="3"/>
        </w:numPr>
        <w:shd w:val="clear" w:color="auto" w:fill="FFFFFF" w:themeFill="background2"/>
        <w:tabs>
          <w:tab w:val="left" w:pos="1134"/>
        </w:tabs>
        <w:autoSpaceDE w:val="0"/>
        <w:autoSpaceDN w:val="0"/>
        <w:adjustRightInd w:val="0"/>
        <w:ind w:left="0" w:firstLine="709"/>
        <w:jc w:val="both"/>
        <w:rPr>
          <w:color w:val="141618" w:themeColor="accent6" w:themeShade="1A"/>
        </w:rPr>
      </w:pPr>
      <w:r w:rsidRPr="00AC3C9B">
        <w:rPr>
          <w:color w:val="141618" w:themeColor="accent6" w:themeShade="1A"/>
        </w:rPr>
        <w:t xml:space="preserve">Подрядчик не предоставил вместе с результатом Работ полный комплект надлежащим образом оформленных документов, указанных в п. </w:t>
      </w:r>
      <w:r w:rsidR="00CB39DA" w:rsidRPr="00AC3C9B">
        <w:rPr>
          <w:color w:val="141618" w:themeColor="accent6" w:themeShade="1A"/>
        </w:rPr>
        <w:t>4.4</w:t>
      </w:r>
      <w:r w:rsidRPr="00AC3C9B">
        <w:rPr>
          <w:color w:val="141618" w:themeColor="accent6" w:themeShade="1A"/>
        </w:rPr>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w:t>
      </w:r>
      <w:r w:rsidR="00A96006" w:rsidRPr="00AC3C9B">
        <w:rPr>
          <w:color w:val="141618" w:themeColor="accent6" w:themeShade="1A"/>
        </w:rPr>
        <w:t>.</w:t>
      </w:r>
    </w:p>
    <w:p w14:paraId="3A66D8C4" w14:textId="17928059" w:rsidR="00251E85" w:rsidRPr="00AC3C9B" w:rsidRDefault="00A96006" w:rsidP="00A96006">
      <w:pPr>
        <w:widowControl w:val="0"/>
        <w:shd w:val="clear" w:color="auto" w:fill="FFFFFF" w:themeFill="background2"/>
        <w:tabs>
          <w:tab w:val="left" w:pos="1134"/>
        </w:tabs>
        <w:autoSpaceDE w:val="0"/>
        <w:autoSpaceDN w:val="0"/>
        <w:adjustRightInd w:val="0"/>
        <w:spacing w:after="0"/>
        <w:ind w:firstLine="992"/>
        <w:jc w:val="both"/>
        <w:rPr>
          <w:color w:val="141618" w:themeColor="accent6" w:themeShade="1A"/>
          <w:sz w:val="24"/>
          <w:szCs w:val="24"/>
        </w:rPr>
      </w:pPr>
      <w:r w:rsidRPr="00AC3C9B">
        <w:rPr>
          <w:sz w:val="24"/>
          <w:szCs w:val="24"/>
        </w:rPr>
        <w:t xml:space="preserve"> В случаях, указанных в подпунктах (</w:t>
      </w:r>
      <w:r w:rsidRPr="00AC3C9B">
        <w:rPr>
          <w:sz w:val="24"/>
          <w:szCs w:val="24"/>
          <w:lang w:val="en-US"/>
        </w:rPr>
        <w:t>ii</w:t>
      </w:r>
      <w:r w:rsidRPr="00AC3C9B">
        <w:rPr>
          <w:sz w:val="24"/>
          <w:szCs w:val="24"/>
        </w:rPr>
        <w:t>) – (</w:t>
      </w:r>
      <w:r w:rsidRPr="00AC3C9B">
        <w:rPr>
          <w:sz w:val="24"/>
          <w:szCs w:val="24"/>
          <w:lang w:val="en-US"/>
        </w:rPr>
        <w:t>v</w:t>
      </w:r>
      <w:r w:rsidRPr="00AC3C9B">
        <w:rPr>
          <w:sz w:val="24"/>
          <w:szCs w:val="24"/>
        </w:rPr>
        <w:t>) настоящего пункта Заказчик вправе взыскать с Подрядчика неустойку, предусмотренную Договором, убытки</w:t>
      </w:r>
    </w:p>
    <w:p w14:paraId="1696B1DF" w14:textId="77777777" w:rsidR="00251E85" w:rsidRPr="00AC3C9B" w:rsidRDefault="00251E85"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2E32633F" w14:textId="77777777" w:rsidR="008D2379" w:rsidRPr="00AC3C9B" w:rsidRDefault="00251E85" w:rsidP="00A6468A">
      <w:pPr>
        <w:pStyle w:val="ab"/>
        <w:numPr>
          <w:ilvl w:val="1"/>
          <w:numId w:val="1"/>
        </w:numPr>
        <w:tabs>
          <w:tab w:val="left" w:pos="1276"/>
        </w:tabs>
        <w:ind w:left="0" w:firstLine="709"/>
        <w:jc w:val="both"/>
        <w:rPr>
          <w:color w:val="141618" w:themeColor="accent6" w:themeShade="1A"/>
        </w:rPr>
      </w:pPr>
      <w:r w:rsidRPr="00AC3C9B">
        <w:rPr>
          <w:color w:val="141618" w:themeColor="accent6" w:themeShade="1A"/>
        </w:rPr>
        <w:t xml:space="preserve">Если выполненные Работы и их результат </w:t>
      </w:r>
      <w:r w:rsidR="008D2379" w:rsidRPr="00AC3C9B">
        <w:rPr>
          <w:color w:val="141618" w:themeColor="accent6" w:themeShade="1A"/>
        </w:rPr>
        <w:t xml:space="preserve">соответствуют условиям Договора, Стороны не позднее 10 (Десяти) календарных дней со дня окончания приемки подписывают </w:t>
      </w:r>
      <w:r w:rsidR="008D2379" w:rsidRPr="00AC3C9B">
        <w:rPr>
          <w:color w:val="141618" w:themeColor="accent6" w:themeShade="1A"/>
          <w:lang w:eastAsia="ar-SA"/>
        </w:rPr>
        <w:t>Акт</w:t>
      </w:r>
      <w:r w:rsidR="00464AE5" w:rsidRPr="00AC3C9B">
        <w:rPr>
          <w:color w:val="141618" w:themeColor="accent6" w:themeShade="1A"/>
          <w:lang w:eastAsia="ar-SA"/>
        </w:rPr>
        <w:t xml:space="preserve"> </w:t>
      </w:r>
      <w:r w:rsidR="00464AE5" w:rsidRPr="00AC3C9B">
        <w:rPr>
          <w:lang w:bidi="he-IL"/>
        </w:rPr>
        <w:t>о приемке выполненных работ по унифицированной форме КС-2</w:t>
      </w:r>
      <w:r w:rsidR="008D2379" w:rsidRPr="00AC3C9B">
        <w:rPr>
          <w:color w:val="141618" w:themeColor="accent6" w:themeShade="1A"/>
          <w:lang w:eastAsia="zh-CN"/>
        </w:rPr>
        <w:t xml:space="preserve">, </w:t>
      </w:r>
      <w:r w:rsidR="00F417F3" w:rsidRPr="00AC3C9B">
        <w:rPr>
          <w:color w:val="141618" w:themeColor="accent6" w:themeShade="1A"/>
        </w:rPr>
        <w:t xml:space="preserve">Справку </w:t>
      </w:r>
      <w:r w:rsidR="00A6468A" w:rsidRPr="00AC3C9B">
        <w:rPr>
          <w:color w:val="141618" w:themeColor="accent6" w:themeShade="1A"/>
        </w:rPr>
        <w:t>о стоимости выполненных работ и затрат (форма КС-3)</w:t>
      </w:r>
      <w:r w:rsidR="008D2379" w:rsidRPr="00AC3C9B">
        <w:rPr>
          <w:color w:val="141618" w:themeColor="accent6" w:themeShade="1A"/>
        </w:rPr>
        <w:t xml:space="preserve"> и Справку (расшифровку) выполненных работ по форме </w:t>
      </w:r>
      <w:r w:rsidR="00BD0174" w:rsidRPr="00AC3C9B">
        <w:rPr>
          <w:color w:val="141618" w:themeColor="accent6" w:themeShade="1A"/>
        </w:rPr>
        <w:t xml:space="preserve">АНФ 02/17 </w:t>
      </w:r>
      <w:r w:rsidR="008D2379" w:rsidRPr="00AC3C9B">
        <w:rPr>
          <w:color w:val="141618" w:themeColor="accent6" w:themeShade="1A"/>
        </w:rPr>
        <w:t xml:space="preserve">в двух экземплярах, по одному для каждой из Сторон. </w:t>
      </w:r>
    </w:p>
    <w:p w14:paraId="5E163A4E" w14:textId="77777777" w:rsidR="008D2379" w:rsidRPr="00AC3C9B" w:rsidRDefault="008D2379" w:rsidP="008D2379">
      <w:pPr>
        <w:pStyle w:val="ab"/>
        <w:tabs>
          <w:tab w:val="left" w:pos="1276"/>
        </w:tabs>
        <w:ind w:left="0" w:firstLine="709"/>
        <w:jc w:val="both"/>
        <w:rPr>
          <w:color w:val="141618" w:themeColor="accent6" w:themeShade="1A"/>
        </w:rPr>
      </w:pPr>
      <w:r w:rsidRPr="00AC3C9B">
        <w:rPr>
          <w:color w:val="141618" w:themeColor="accent6" w:themeShade="1A"/>
        </w:rPr>
        <w:t xml:space="preserve">Акт о приемке выполненных работ по </w:t>
      </w:r>
      <w:r w:rsidR="00F417F3" w:rsidRPr="00AC3C9B">
        <w:rPr>
          <w:color w:val="141618" w:themeColor="accent6" w:themeShade="1A"/>
        </w:rPr>
        <w:t xml:space="preserve">унифицированной </w:t>
      </w:r>
      <w:r w:rsidRPr="00AC3C9B">
        <w:rPr>
          <w:color w:val="141618" w:themeColor="accent6" w:themeShade="1A"/>
        </w:rPr>
        <w:t>форме КС-2 составляется на основании Локальной сметы, утвержденной Сторонами, при этом к итоговой сумме применяется коэффициент снижения, который определен по результатам закупки и составляет ________________. Коэффициент снижения определяется делением Цены Договора на начальную (максимальную) цену Договора.</w:t>
      </w:r>
    </w:p>
    <w:p w14:paraId="15C7BB0C" w14:textId="77777777" w:rsidR="008D2379" w:rsidRPr="00AC3C9B" w:rsidRDefault="008D2379" w:rsidP="008D2379">
      <w:pPr>
        <w:pStyle w:val="ab"/>
        <w:tabs>
          <w:tab w:val="left" w:pos="1276"/>
        </w:tabs>
        <w:ind w:left="0" w:firstLine="709"/>
        <w:jc w:val="both"/>
        <w:rPr>
          <w:color w:val="141618" w:themeColor="accent6" w:themeShade="1A"/>
        </w:rPr>
      </w:pPr>
      <w:r w:rsidRPr="00AC3C9B">
        <w:rPr>
          <w:color w:val="141618" w:themeColor="accent6" w:themeShade="1A"/>
        </w:rPr>
        <w:t xml:space="preserve">С момента подписания Акта </w:t>
      </w:r>
      <w:r w:rsidR="00464AE5" w:rsidRPr="00AC3C9B">
        <w:rPr>
          <w:color w:val="141618" w:themeColor="accent6" w:themeShade="1A"/>
        </w:rPr>
        <w:t>о приемке выполненных работ по унифицированной форме КС-2</w:t>
      </w:r>
      <w:r w:rsidRPr="00AC3C9B">
        <w:rPr>
          <w:color w:val="141618" w:themeColor="accent6" w:themeShade="1A"/>
        </w:rPr>
        <w:t xml:space="preserve"> Работы и их результат считаются принятыми Заказчиком. Факт подписания Акта </w:t>
      </w:r>
      <w:r w:rsidR="00786E1A" w:rsidRPr="00AC3C9B">
        <w:rPr>
          <w:color w:val="141618" w:themeColor="accent6" w:themeShade="1A"/>
        </w:rPr>
        <w:t>о приемке выполненных работ по унифицированной форме КС-2</w:t>
      </w:r>
      <w:r w:rsidRPr="00AC3C9B">
        <w:rPr>
          <w:color w:val="141618" w:themeColor="accent6" w:themeShade="1A"/>
        </w:rPr>
        <w:t xml:space="preserve">, </w:t>
      </w:r>
      <w:r w:rsidR="00F417F3" w:rsidRPr="00AC3C9B">
        <w:rPr>
          <w:color w:val="141618" w:themeColor="accent6" w:themeShade="1A"/>
        </w:rPr>
        <w:t>Справку о стоимости выполненных работ и затрат по унифицированной форме КС-3</w:t>
      </w:r>
      <w:r w:rsidRPr="00AC3C9B">
        <w:rPr>
          <w:color w:val="141618" w:themeColor="accent6" w:themeShade="1A"/>
        </w:rPr>
        <w:t xml:space="preserve"> и Справки (расшифровк</w:t>
      </w:r>
      <w:r w:rsidR="00F417F3" w:rsidRPr="00AC3C9B">
        <w:rPr>
          <w:color w:val="141618" w:themeColor="accent6" w:themeShade="1A"/>
        </w:rPr>
        <w:t>и</w:t>
      </w:r>
      <w:r w:rsidRPr="00AC3C9B">
        <w:rPr>
          <w:color w:val="141618" w:themeColor="accent6" w:themeShade="1A"/>
        </w:rPr>
        <w:t>) выполненных работ по форме</w:t>
      </w:r>
      <w:r w:rsidR="00BD0174" w:rsidRPr="00AC3C9B">
        <w:rPr>
          <w:color w:val="141618" w:themeColor="accent6" w:themeShade="1A"/>
        </w:rPr>
        <w:t xml:space="preserve"> АНФ 02/17</w:t>
      </w:r>
      <w:r w:rsidRPr="00AC3C9B">
        <w:rPr>
          <w:color w:val="141618" w:themeColor="accent6" w:themeShade="1A"/>
        </w:rPr>
        <w:t>,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2A5F86BD" w14:textId="77777777" w:rsidR="00E160E4" w:rsidRPr="00AC3C9B" w:rsidRDefault="00E160E4" w:rsidP="00E160E4">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Заказчик в течение 5 (пяти) рабочих дней с момента приемки Работ направляет Подрядчику Акт о возмещении затрат по форме приложения № 6 к Договору вместе с расчетом в двух экземплярах.</w:t>
      </w:r>
    </w:p>
    <w:p w14:paraId="2DC0D029" w14:textId="77777777" w:rsidR="00E160E4" w:rsidRPr="00AC3C9B" w:rsidRDefault="00E160E4" w:rsidP="00E160E4">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Подрядчик в течение 3 (трех) рабочих дней подписывает Акт о возмещении затрат с расчетом и направляет один экземпляр Заказчику либо направляет Заказчику мотивированный отказ от подписания. В случае ненаправления Подрядчиком Заказчику в указанный срок подписанного Акта о возмещении затрат с расчетом или мотивированного отказа от подписания Акт о возмещении затрат и расчет будут считаться подписанными Сторонами.</w:t>
      </w:r>
    </w:p>
    <w:p w14:paraId="58FE8405" w14:textId="77777777" w:rsidR="00E160E4" w:rsidRPr="00AC3C9B" w:rsidRDefault="00E160E4" w:rsidP="00E160E4">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 xml:space="preserve">В случае отказа Подрядчика от подписания Акта о возмещении затрат с расчетом Стороны решают вопрос путем переговоров или в судебном порядке в соответствии с разделом </w:t>
      </w:r>
      <w:r w:rsidR="00D1618C" w:rsidRPr="00AC3C9B">
        <w:rPr>
          <w:color w:val="141618" w:themeColor="accent6" w:themeShade="1A"/>
        </w:rPr>
        <w:t>10</w:t>
      </w:r>
      <w:r w:rsidRPr="00AC3C9B">
        <w:rPr>
          <w:color w:val="141618" w:themeColor="accent6" w:themeShade="1A"/>
        </w:rPr>
        <w:t xml:space="preserve"> Договора.</w:t>
      </w:r>
    </w:p>
    <w:p w14:paraId="371B8677" w14:textId="77777777" w:rsidR="00E160E4" w:rsidRPr="00AC3C9B" w:rsidRDefault="00E160E4" w:rsidP="005B2780">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 xml:space="preserve">Оплата стоимости затрат за потребление всех видов топливно-энергетических ресурсов (электроэнергия, вода и др.) в соответствии с Актом о возмещении затрат и расчетом, подписанными Сторонами, осуществляется Подрядчиком в течение 5 (пяти) рабочих дней с даты выставления счета Заказчиком платежными поручениями на расчетный счет Заказчика, указанный в разделе </w:t>
      </w:r>
      <w:r w:rsidR="008E647E" w:rsidRPr="00AC3C9B">
        <w:rPr>
          <w:color w:val="141618" w:themeColor="accent6" w:themeShade="1A"/>
        </w:rPr>
        <w:fldChar w:fldCharType="begin"/>
      </w:r>
      <w:r w:rsidR="008E647E" w:rsidRPr="00AC3C9B">
        <w:rPr>
          <w:color w:val="141618" w:themeColor="accent6" w:themeShade="1A"/>
        </w:rPr>
        <w:instrText xml:space="preserve"> REF _Ref529810240 \r \h </w:instrText>
      </w:r>
      <w:r w:rsidR="009C15CC" w:rsidRPr="00AC3C9B">
        <w:rPr>
          <w:color w:val="141618" w:themeColor="accent6" w:themeShade="1A"/>
        </w:rPr>
        <w:instrText xml:space="preserve"> \* MERGEFORMAT </w:instrText>
      </w:r>
      <w:r w:rsidR="008E647E" w:rsidRPr="00AC3C9B">
        <w:rPr>
          <w:color w:val="141618" w:themeColor="accent6" w:themeShade="1A"/>
        </w:rPr>
      </w:r>
      <w:r w:rsidR="008E647E" w:rsidRPr="00AC3C9B">
        <w:rPr>
          <w:color w:val="141618" w:themeColor="accent6" w:themeShade="1A"/>
        </w:rPr>
        <w:fldChar w:fldCharType="separate"/>
      </w:r>
      <w:r w:rsidR="008E647E" w:rsidRPr="00AC3C9B">
        <w:rPr>
          <w:color w:val="141618" w:themeColor="accent6" w:themeShade="1A"/>
        </w:rPr>
        <w:t>1</w:t>
      </w:r>
      <w:r w:rsidR="008E647E" w:rsidRPr="00AC3C9B">
        <w:rPr>
          <w:color w:val="141618" w:themeColor="accent6" w:themeShade="1A"/>
        </w:rPr>
        <w:fldChar w:fldCharType="end"/>
      </w:r>
      <w:r w:rsidR="00D1618C" w:rsidRPr="00AC3C9B">
        <w:rPr>
          <w:color w:val="141618" w:themeColor="accent6" w:themeShade="1A"/>
        </w:rPr>
        <w:t>6</w:t>
      </w:r>
      <w:r w:rsidRPr="00AC3C9B">
        <w:rPr>
          <w:color w:val="141618" w:themeColor="accent6" w:themeShade="1A"/>
        </w:rPr>
        <w:t xml:space="preserve"> Договора, с обязательным указанием номера Договора в назначении платежа. </w:t>
      </w:r>
    </w:p>
    <w:p w14:paraId="3602441F" w14:textId="77777777" w:rsidR="00251E85" w:rsidRPr="00AC3C9B" w:rsidRDefault="00251E85" w:rsidP="00E160E4">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sidRPr="00AC3C9B">
        <w:rPr>
          <w:color w:val="141618" w:themeColor="accent6" w:themeShade="1A"/>
        </w:rPr>
        <w:fldChar w:fldCharType="begin"/>
      </w:r>
      <w:r w:rsidRPr="00AC3C9B">
        <w:rPr>
          <w:color w:val="141618" w:themeColor="accent6" w:themeShade="1A"/>
        </w:rPr>
        <w:instrText xml:space="preserve"> REF _Ref529815928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3</w:t>
      </w:r>
      <w:r w:rsidRPr="00AC3C9B">
        <w:rPr>
          <w:color w:val="141618" w:themeColor="accent6" w:themeShade="1A"/>
        </w:rPr>
        <w:fldChar w:fldCharType="end"/>
      </w:r>
      <w:r w:rsidRPr="00AC3C9B">
        <w:rPr>
          <w:color w:val="141618" w:themeColor="accent6" w:themeShade="1A"/>
        </w:rPr>
        <w:t xml:space="preserve"> настоящего Договора.</w:t>
      </w:r>
    </w:p>
    <w:p w14:paraId="0FFC1848" w14:textId="77777777" w:rsidR="00251E85" w:rsidRPr="00AC3C9B" w:rsidRDefault="00251E85" w:rsidP="00786E1A">
      <w:pPr>
        <w:pStyle w:val="ab"/>
        <w:numPr>
          <w:ilvl w:val="1"/>
          <w:numId w:val="1"/>
        </w:numPr>
        <w:shd w:val="clear" w:color="auto" w:fill="FFFFFF" w:themeFill="background2"/>
        <w:tabs>
          <w:tab w:val="left" w:pos="1276"/>
        </w:tabs>
        <w:ind w:left="142" w:firstLine="567"/>
        <w:jc w:val="both"/>
        <w:rPr>
          <w:color w:val="141618" w:themeColor="accent6" w:themeShade="1A"/>
        </w:rPr>
      </w:pPr>
      <w:r w:rsidRPr="00AC3C9B">
        <w:rPr>
          <w:color w:val="141618" w:themeColor="accent6" w:themeShade="1A"/>
        </w:rPr>
        <w:t xml:space="preserve">Риск случайной гибели или порчи результата Работ переходит от Подрядчика к Заказчику с момента подписания Сторонами </w:t>
      </w:r>
      <w:r w:rsidR="005B2780" w:rsidRPr="00AC3C9B">
        <w:rPr>
          <w:color w:val="141618" w:themeColor="accent6" w:themeShade="1A"/>
          <w:lang w:eastAsia="ar-SA"/>
        </w:rPr>
        <w:t xml:space="preserve">Акта </w:t>
      </w:r>
      <w:r w:rsidR="00786E1A" w:rsidRPr="00AC3C9B">
        <w:rPr>
          <w:color w:val="141618" w:themeColor="accent6" w:themeShade="1A"/>
          <w:lang w:eastAsia="ar-SA"/>
        </w:rPr>
        <w:t>о приемке выполненных работ по унифицированной форме КС-2</w:t>
      </w:r>
      <w:r w:rsidR="00915FC2" w:rsidRPr="00AC3C9B">
        <w:rPr>
          <w:color w:val="141618" w:themeColor="accent6" w:themeShade="1A"/>
        </w:rPr>
        <w:t xml:space="preserve">, Справки о стоимости выполненных работ и затрат (форма КС-3) и </w:t>
      </w:r>
      <w:r w:rsidR="00915FC2" w:rsidRPr="00AC3C9B">
        <w:rPr>
          <w:color w:val="141618" w:themeColor="accent6" w:themeShade="1A"/>
        </w:rPr>
        <w:lastRenderedPageBreak/>
        <w:t xml:space="preserve">Справки (расшифровки) выполненных работ </w:t>
      </w:r>
      <w:r w:rsidR="00AB72FC" w:rsidRPr="00AC3C9B">
        <w:rPr>
          <w:color w:val="141618" w:themeColor="accent6" w:themeShade="1A"/>
        </w:rPr>
        <w:t xml:space="preserve">с разбивкой по категориям </w:t>
      </w:r>
      <w:r w:rsidR="00915FC2" w:rsidRPr="00AC3C9B">
        <w:rPr>
          <w:color w:val="141618" w:themeColor="accent6" w:themeShade="1A"/>
        </w:rPr>
        <w:t xml:space="preserve">по форме </w:t>
      </w:r>
      <w:r w:rsidR="00953230" w:rsidRPr="00AC3C9B">
        <w:rPr>
          <w:color w:val="141618" w:themeColor="accent6" w:themeShade="1A"/>
        </w:rPr>
        <w:t xml:space="preserve">АНФ 02/17 (приложение № 5 к Договору) </w:t>
      </w:r>
      <w:r w:rsidRPr="00AC3C9B">
        <w:rPr>
          <w:color w:val="141618" w:themeColor="accent6" w:themeShade="1A"/>
        </w:rPr>
        <w:t>без замечаний.</w:t>
      </w:r>
    </w:p>
    <w:p w14:paraId="553C2C6A" w14:textId="77777777" w:rsidR="005E0E76" w:rsidRPr="00AC3C9B" w:rsidRDefault="005E0E76" w:rsidP="00786E1A">
      <w:pPr>
        <w:pStyle w:val="ab"/>
        <w:shd w:val="clear" w:color="auto" w:fill="FFFFFF" w:themeFill="background2"/>
        <w:tabs>
          <w:tab w:val="left" w:pos="1276"/>
        </w:tabs>
        <w:ind w:left="142" w:firstLine="567"/>
        <w:jc w:val="both"/>
        <w:rPr>
          <w:color w:val="141618" w:themeColor="accent6" w:themeShade="1A"/>
        </w:rPr>
      </w:pPr>
    </w:p>
    <w:p w14:paraId="0080C96F" w14:textId="77777777" w:rsidR="00251E85" w:rsidRPr="00AC3C9B" w:rsidRDefault="00251E85" w:rsidP="008929C2">
      <w:pPr>
        <w:pStyle w:val="ab"/>
        <w:numPr>
          <w:ilvl w:val="0"/>
          <w:numId w:val="1"/>
        </w:numPr>
        <w:shd w:val="clear" w:color="auto" w:fill="FFFFFF" w:themeFill="background2"/>
        <w:spacing w:before="240" w:after="120"/>
        <w:ind w:left="0" w:firstLine="709"/>
        <w:jc w:val="center"/>
        <w:rPr>
          <w:b/>
          <w:color w:val="141618" w:themeColor="accent6" w:themeShade="1A"/>
        </w:rPr>
      </w:pPr>
      <w:r w:rsidRPr="00AC3C9B">
        <w:rPr>
          <w:b/>
          <w:color w:val="141618" w:themeColor="accent6" w:themeShade="1A"/>
        </w:rPr>
        <w:t>Права и обязанности Сторон</w:t>
      </w:r>
    </w:p>
    <w:p w14:paraId="67BC6284" w14:textId="77777777" w:rsidR="00251E85" w:rsidRPr="00AC3C9B" w:rsidRDefault="00251E85" w:rsidP="00E160E4">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Подрядчик обязан:</w:t>
      </w:r>
    </w:p>
    <w:p w14:paraId="411C4ED3" w14:textId="77777777" w:rsidR="00251E85" w:rsidRPr="00AC3C9B" w:rsidRDefault="00251E85" w:rsidP="00E160E4">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выполнить Работы в соответствии с настоящим Договором, Техническим заданием,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Российской Федерации;</w:t>
      </w:r>
    </w:p>
    <w:p w14:paraId="7608D708" w14:textId="77777777" w:rsidR="00251E85" w:rsidRPr="00AC3C9B" w:rsidRDefault="00251E85" w:rsidP="00E160E4">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4C2E3AB4" w14:textId="77777777" w:rsidR="00251E85" w:rsidRPr="00AC3C9B" w:rsidRDefault="00251E85" w:rsidP="00E160E4">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Pr="00AC3C9B">
        <w:rPr>
          <w:color w:val="141618" w:themeColor="accent6" w:themeShade="1A"/>
        </w:rPr>
        <w:fldChar w:fldCharType="begin"/>
      </w:r>
      <w:r w:rsidRPr="00AC3C9B">
        <w:rPr>
          <w:color w:val="141618" w:themeColor="accent6" w:themeShade="1A"/>
        </w:rPr>
        <w:instrText xml:space="preserve"> REF _Ref529810990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1.13</w:t>
      </w:r>
      <w:r w:rsidRPr="00AC3C9B">
        <w:rPr>
          <w:color w:val="141618" w:themeColor="accent6" w:themeShade="1A"/>
        </w:rPr>
        <w:fldChar w:fldCharType="end"/>
      </w:r>
      <w:r w:rsidRPr="00AC3C9B">
        <w:rPr>
          <w:color w:val="141618" w:themeColor="accent6" w:themeShade="1A"/>
        </w:rPr>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248EDB57"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bookmarkStart w:id="24" w:name="_Ref529810034"/>
      <w:r w:rsidRPr="00AC3C9B">
        <w:rPr>
          <w:color w:val="141618" w:themeColor="accent6" w:themeShade="1A"/>
        </w:rPr>
        <w:t xml:space="preserve">выставлять счета на оплату Работ в сроки, предусмотренные пунктом </w:t>
      </w:r>
      <w:r w:rsidRPr="00AC3C9B">
        <w:rPr>
          <w:color w:val="141618" w:themeColor="accent6" w:themeShade="1A"/>
        </w:rPr>
        <w:fldChar w:fldCharType="begin"/>
      </w:r>
      <w:r w:rsidRPr="00AC3C9B">
        <w:rPr>
          <w:color w:val="141618" w:themeColor="accent6" w:themeShade="1A"/>
        </w:rPr>
        <w:instrText xml:space="preserve"> REF _Ref529810639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1.11</w:t>
      </w:r>
      <w:r w:rsidRPr="00AC3C9B">
        <w:rPr>
          <w:color w:val="141618" w:themeColor="accent6" w:themeShade="1A"/>
        </w:rPr>
        <w:fldChar w:fldCharType="end"/>
      </w:r>
      <w:r w:rsidRPr="00AC3C9B">
        <w:rPr>
          <w:color w:val="141618" w:themeColor="accent6" w:themeShade="1A"/>
        </w:rPr>
        <w:t xml:space="preserve"> Договора;</w:t>
      </w:r>
      <w:bookmarkEnd w:id="24"/>
    </w:p>
    <w:p w14:paraId="17816B2E"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 xml:space="preserve">направлять Заказчику подписанные со своей стороны </w:t>
      </w:r>
      <w:r w:rsidR="0049361D" w:rsidRPr="00AC3C9B">
        <w:rPr>
          <w:color w:val="141618" w:themeColor="accent6" w:themeShade="1A"/>
        </w:rPr>
        <w:t>Акты</w:t>
      </w:r>
      <w:r w:rsidR="005B2780" w:rsidRPr="00AC3C9B">
        <w:rPr>
          <w:color w:val="141618" w:themeColor="accent6" w:themeShade="1A"/>
          <w:lang w:eastAsia="ar-SA"/>
        </w:rPr>
        <w:t xml:space="preserve"> о приемке выполненных работ</w:t>
      </w:r>
      <w:r w:rsidR="005B2780" w:rsidRPr="00AC3C9B">
        <w:rPr>
          <w:color w:val="141618" w:themeColor="accent6" w:themeShade="1A"/>
          <w:lang w:eastAsia="zh-CN"/>
        </w:rPr>
        <w:t xml:space="preserve"> </w:t>
      </w:r>
      <w:r w:rsidR="00786E1A" w:rsidRPr="00AC3C9B">
        <w:rPr>
          <w:color w:val="141618" w:themeColor="accent6" w:themeShade="1A"/>
          <w:lang w:eastAsia="zh-CN"/>
        </w:rPr>
        <w:t xml:space="preserve">по унифицированной </w:t>
      </w:r>
      <w:r w:rsidR="005B2780" w:rsidRPr="00AC3C9B">
        <w:rPr>
          <w:color w:val="141618" w:themeColor="accent6" w:themeShade="1A"/>
          <w:lang w:eastAsia="zh-CN"/>
        </w:rPr>
        <w:t>форм</w:t>
      </w:r>
      <w:r w:rsidR="00786E1A" w:rsidRPr="00AC3C9B">
        <w:rPr>
          <w:color w:val="141618" w:themeColor="accent6" w:themeShade="1A"/>
          <w:lang w:eastAsia="zh-CN"/>
        </w:rPr>
        <w:t>е</w:t>
      </w:r>
      <w:r w:rsidR="005B2780" w:rsidRPr="00AC3C9B">
        <w:rPr>
          <w:color w:val="141618" w:themeColor="accent6" w:themeShade="1A"/>
          <w:lang w:eastAsia="zh-CN"/>
        </w:rPr>
        <w:t xml:space="preserve"> КС-2</w:t>
      </w:r>
      <w:r w:rsidR="00020ADE" w:rsidRPr="00AC3C9B">
        <w:rPr>
          <w:color w:val="141618" w:themeColor="accent6" w:themeShade="1A"/>
        </w:rPr>
        <w:t>,</w:t>
      </w:r>
      <w:r w:rsidR="005B2780" w:rsidRPr="00AC3C9B">
        <w:rPr>
          <w:color w:val="141618" w:themeColor="accent6" w:themeShade="1A"/>
        </w:rPr>
        <w:t xml:space="preserve"> </w:t>
      </w:r>
      <w:r w:rsidR="00915FC2" w:rsidRPr="00AC3C9B">
        <w:rPr>
          <w:color w:val="141618" w:themeColor="accent6" w:themeShade="1A"/>
        </w:rPr>
        <w:t>Справки о стоимости выполненных работ и затрат (форма КС-3) и Справки (расшифровки) выполненных работ</w:t>
      </w:r>
      <w:r w:rsidR="003F0B46" w:rsidRPr="00AC3C9B">
        <w:rPr>
          <w:color w:val="141618" w:themeColor="accent6" w:themeShade="1A"/>
        </w:rPr>
        <w:t xml:space="preserve"> с разбивкой по категориям</w:t>
      </w:r>
      <w:r w:rsidR="00915FC2" w:rsidRPr="00AC3C9B">
        <w:rPr>
          <w:color w:val="141618" w:themeColor="accent6" w:themeShade="1A"/>
        </w:rPr>
        <w:t xml:space="preserve"> по форме </w:t>
      </w:r>
      <w:r w:rsidR="00953230" w:rsidRPr="00AC3C9B">
        <w:rPr>
          <w:color w:val="141618" w:themeColor="accent6" w:themeShade="1A"/>
        </w:rPr>
        <w:t>АНФ 02/17 (</w:t>
      </w:r>
      <w:r w:rsidR="00866232" w:rsidRPr="00AC3C9B">
        <w:rPr>
          <w:color w:val="141618" w:themeColor="accent6" w:themeShade="1A"/>
        </w:rPr>
        <w:t xml:space="preserve">приложение </w:t>
      </w:r>
      <w:r w:rsidR="00953230" w:rsidRPr="00AC3C9B">
        <w:rPr>
          <w:color w:val="141618" w:themeColor="accent6" w:themeShade="1A"/>
        </w:rPr>
        <w:t>№ 5 к Договору)</w:t>
      </w:r>
      <w:r w:rsidR="00E93964" w:rsidRPr="00AC3C9B">
        <w:rPr>
          <w:color w:val="141618" w:themeColor="accent6" w:themeShade="1A"/>
        </w:rPr>
        <w:t xml:space="preserve">, </w:t>
      </w:r>
      <w:r w:rsidRPr="00AC3C9B">
        <w:rPr>
          <w:color w:val="141618" w:themeColor="accent6" w:themeShade="1A"/>
        </w:rPr>
        <w:t xml:space="preserve">в сроки, предусмотренные пунктом </w:t>
      </w:r>
      <w:r w:rsidRPr="00AC3C9B">
        <w:rPr>
          <w:color w:val="141618" w:themeColor="accent6" w:themeShade="1A"/>
        </w:rPr>
        <w:fldChar w:fldCharType="begin"/>
      </w:r>
      <w:r w:rsidRPr="00AC3C9B">
        <w:rPr>
          <w:color w:val="141618" w:themeColor="accent6" w:themeShade="1A"/>
        </w:rPr>
        <w:instrText xml:space="preserve"> REF _Ref529810810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1.7</w:t>
      </w:r>
      <w:r w:rsidRPr="00AC3C9B">
        <w:rPr>
          <w:color w:val="141618" w:themeColor="accent6" w:themeShade="1A"/>
        </w:rPr>
        <w:fldChar w:fldCharType="end"/>
      </w:r>
      <w:r w:rsidRPr="00AC3C9B">
        <w:rPr>
          <w:color w:val="141618" w:themeColor="accent6" w:themeShade="1A"/>
        </w:rPr>
        <w:t xml:space="preserve"> Договора;</w:t>
      </w:r>
    </w:p>
    <w:p w14:paraId="5AF97DA1"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05572FD"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59292428"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1A5D00FA"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7CFB469E"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4ED10665"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43EF3937"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передать Заказчику вместе с результатом Работ информацию, касающуюся эксплуатации или иного использования результата Работ;</w:t>
      </w:r>
    </w:p>
    <w:p w14:paraId="4B72DBBB" w14:textId="77777777" w:rsidR="00251E85" w:rsidRPr="00AC3C9B" w:rsidRDefault="00251E85" w:rsidP="004D2821">
      <w:pPr>
        <w:pStyle w:val="ab"/>
        <w:numPr>
          <w:ilvl w:val="2"/>
          <w:numId w:val="1"/>
        </w:numPr>
        <w:shd w:val="clear" w:color="auto" w:fill="FFFFFF" w:themeFill="background2"/>
        <w:ind w:left="0" w:firstLine="709"/>
        <w:jc w:val="both"/>
        <w:rPr>
          <w:rFonts w:eastAsia="Calibri"/>
          <w:color w:val="141618" w:themeColor="accent6" w:themeShade="1A"/>
        </w:rPr>
      </w:pPr>
      <w:r w:rsidRPr="00AC3C9B">
        <w:rPr>
          <w:color w:val="141618" w:themeColor="accent6" w:themeShade="1A"/>
        </w:rPr>
        <w:t>незамедлительно</w:t>
      </w:r>
      <w:r w:rsidRPr="00AC3C9B">
        <w:rPr>
          <w:rFonts w:eastAsiaTheme="minorHAnsi"/>
          <w:color w:val="141618" w:themeColor="accent6" w:themeShade="1A"/>
          <w:lang w:eastAsia="en-US"/>
        </w:rPr>
        <w:t xml:space="preserve"> </w:t>
      </w:r>
      <w:r w:rsidRPr="00AC3C9B">
        <w:rPr>
          <w:rFonts w:eastAsiaTheme="minorHAnsi"/>
          <w:color w:val="141618" w:themeColor="accent6" w:themeShade="1A"/>
        </w:rPr>
        <w:t>п</w:t>
      </w:r>
      <w:r w:rsidRPr="00AC3C9B">
        <w:rPr>
          <w:rFonts w:eastAsia="Calibri"/>
          <w:color w:val="141618" w:themeColor="accent6" w:themeShade="1A"/>
        </w:rPr>
        <w:t xml:space="preserve">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w:t>
      </w:r>
      <w:r w:rsidRPr="00AC3C9B">
        <w:rPr>
          <w:rFonts w:eastAsia="Calibri"/>
          <w:color w:val="141618" w:themeColor="accent6" w:themeShade="1A"/>
        </w:rPr>
        <w:lastRenderedPageBreak/>
        <w:t>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10646C3A" w14:textId="77777777" w:rsidR="00251E85" w:rsidRPr="00AC3C9B" w:rsidRDefault="00251E85" w:rsidP="004D2821">
      <w:pPr>
        <w:pStyle w:val="ab"/>
        <w:numPr>
          <w:ilvl w:val="2"/>
          <w:numId w:val="1"/>
        </w:numPr>
        <w:shd w:val="clear" w:color="auto" w:fill="FFFFFF" w:themeFill="background2"/>
        <w:ind w:left="0" w:firstLine="709"/>
        <w:jc w:val="both"/>
        <w:rPr>
          <w:rFonts w:eastAsia="Calibri"/>
          <w:color w:val="141618" w:themeColor="accent6" w:themeShade="1A"/>
        </w:rPr>
      </w:pPr>
      <w:r w:rsidRPr="00AC3C9B">
        <w:rPr>
          <w:rFonts w:eastAsia="Calibri"/>
          <w:color w:val="141618" w:themeColor="accent6" w:themeShade="1A"/>
        </w:rPr>
        <w:t>в случае, если Работы будут выполняться на территории Заказчика, Подрядчик также обязан:</w:t>
      </w:r>
    </w:p>
    <w:p w14:paraId="7798B7FF" w14:textId="77777777" w:rsidR="00251E85" w:rsidRPr="00AC3C9B" w:rsidRDefault="00251E85" w:rsidP="0049361D">
      <w:pPr>
        <w:pStyle w:val="ab"/>
        <w:numPr>
          <w:ilvl w:val="3"/>
          <w:numId w:val="1"/>
        </w:numPr>
        <w:shd w:val="clear" w:color="auto" w:fill="FFFFFF" w:themeFill="background2"/>
        <w:ind w:left="0" w:firstLine="709"/>
        <w:jc w:val="both"/>
        <w:rPr>
          <w:rFonts w:eastAsia="Calibri"/>
          <w:color w:val="141618" w:themeColor="accent6" w:themeShade="1A"/>
        </w:rPr>
      </w:pPr>
      <w:r w:rsidRPr="00AC3C9B">
        <w:rPr>
          <w:color w:val="141618" w:themeColor="accent6" w:themeShade="1A"/>
        </w:rPr>
        <w:t xml:space="preserve">в течение </w:t>
      </w:r>
      <w:r w:rsidR="0049361D" w:rsidRPr="00AC3C9B">
        <w:rPr>
          <w:color w:val="141618" w:themeColor="accent6" w:themeShade="1A"/>
        </w:rPr>
        <w:t>1 (одного) рабочего дня с момента подписания договора</w:t>
      </w:r>
      <w:r w:rsidRPr="00AC3C9B">
        <w:rPr>
          <w:color w:val="141618" w:themeColor="accent6" w:themeShade="1A"/>
        </w:rPr>
        <w:t xml:space="preserve">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38D7A40E" w14:textId="77777777" w:rsidR="00251E85" w:rsidRPr="00AC3C9B" w:rsidRDefault="00251E85" w:rsidP="00F0140A">
      <w:pPr>
        <w:pStyle w:val="ab"/>
        <w:numPr>
          <w:ilvl w:val="3"/>
          <w:numId w:val="1"/>
        </w:numPr>
        <w:shd w:val="clear" w:color="auto" w:fill="FFFFFF" w:themeFill="background2"/>
        <w:tabs>
          <w:tab w:val="left" w:pos="1134"/>
        </w:tabs>
        <w:ind w:left="0" w:firstLine="709"/>
        <w:jc w:val="both"/>
        <w:rPr>
          <w:rFonts w:eastAsia="Calibri"/>
          <w:color w:val="141618" w:themeColor="accent6" w:themeShade="1A"/>
        </w:rPr>
      </w:pPr>
      <w:r w:rsidRPr="00AC3C9B">
        <w:rPr>
          <w:color w:val="141618" w:themeColor="accent6" w:themeShade="1A"/>
        </w:rPr>
        <w:t xml:space="preserve">в течение </w:t>
      </w:r>
      <w:r w:rsidR="00F0140A" w:rsidRPr="00AC3C9B">
        <w:rPr>
          <w:color w:val="141618" w:themeColor="accent6" w:themeShade="1A"/>
        </w:rPr>
        <w:t>1 (одного) рабочего дня с момента подписания договора</w:t>
      </w:r>
      <w:r w:rsidRPr="00AC3C9B">
        <w:rPr>
          <w:color w:val="141618" w:themeColor="accent6" w:themeShade="1A"/>
        </w:rPr>
        <w:t xml:space="preserve"> предоставить Заказчику списки автотранспорта Подрядчика, задействованного на объектах Заказчика;</w:t>
      </w:r>
    </w:p>
    <w:p w14:paraId="43BD6EA6" w14:textId="77777777" w:rsidR="00251E85" w:rsidRPr="00AC3C9B" w:rsidRDefault="00251E85" w:rsidP="004D2821">
      <w:pPr>
        <w:pStyle w:val="ab"/>
        <w:numPr>
          <w:ilvl w:val="3"/>
          <w:numId w:val="1"/>
        </w:numPr>
        <w:shd w:val="clear" w:color="auto" w:fill="FFFFFF" w:themeFill="background2"/>
        <w:tabs>
          <w:tab w:val="left" w:pos="1701"/>
        </w:tabs>
        <w:ind w:left="0" w:firstLine="709"/>
        <w:jc w:val="both"/>
        <w:rPr>
          <w:rFonts w:eastAsia="Calibri"/>
          <w:color w:val="141618" w:themeColor="accent6" w:themeShade="1A"/>
        </w:rPr>
      </w:pPr>
      <w:r w:rsidRPr="00AC3C9B">
        <w:rPr>
          <w:color w:val="141618" w:themeColor="accent6" w:themeShade="1A"/>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554AADAC" w14:textId="77777777" w:rsidR="00251E85" w:rsidRPr="00AC3C9B" w:rsidRDefault="00251E85" w:rsidP="004D2821">
      <w:pPr>
        <w:pStyle w:val="ab"/>
        <w:numPr>
          <w:ilvl w:val="3"/>
          <w:numId w:val="1"/>
        </w:numPr>
        <w:shd w:val="clear" w:color="auto" w:fill="FFFFFF" w:themeFill="background2"/>
        <w:tabs>
          <w:tab w:val="left" w:pos="1701"/>
        </w:tabs>
        <w:ind w:left="0" w:firstLine="709"/>
        <w:jc w:val="both"/>
        <w:rPr>
          <w:rFonts w:eastAsia="Calibri"/>
          <w:color w:val="141618" w:themeColor="accent6" w:themeShade="1A"/>
        </w:rPr>
      </w:pPr>
      <w:r w:rsidRPr="00AC3C9B">
        <w:rPr>
          <w:color w:val="141618" w:themeColor="accent6" w:themeShade="1A"/>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2CF57162" w14:textId="77777777" w:rsidR="00251E85" w:rsidRPr="00AC3C9B" w:rsidRDefault="00251E85" w:rsidP="004D2821">
      <w:pPr>
        <w:pStyle w:val="ab"/>
        <w:numPr>
          <w:ilvl w:val="3"/>
          <w:numId w:val="1"/>
        </w:numPr>
        <w:shd w:val="clear" w:color="auto" w:fill="FFFFFF" w:themeFill="background2"/>
        <w:tabs>
          <w:tab w:val="left" w:pos="1701"/>
        </w:tabs>
        <w:ind w:left="0" w:firstLine="709"/>
        <w:jc w:val="both"/>
        <w:rPr>
          <w:rFonts w:eastAsia="Calibri"/>
          <w:color w:val="141618" w:themeColor="accent6" w:themeShade="1A"/>
        </w:rPr>
      </w:pPr>
      <w:r w:rsidRPr="00AC3C9B">
        <w:rPr>
          <w:rFonts w:eastAsia="Calibri"/>
          <w:color w:val="141618" w:themeColor="accent6" w:themeShade="1A"/>
        </w:rPr>
        <w:t xml:space="preserve">соблюдать правила и требования охраны труда на территории Заказчика, </w:t>
      </w:r>
      <w:r w:rsidRPr="00AC3C9B">
        <w:rPr>
          <w:color w:val="141618" w:themeColor="accent6" w:themeShade="1A"/>
        </w:rPr>
        <w:t>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r w:rsidRPr="00AC3C9B">
        <w:rPr>
          <w:rFonts w:eastAsia="Calibri"/>
          <w:color w:val="141618" w:themeColor="accent6" w:themeShade="1A"/>
        </w:rPr>
        <w:t>;</w:t>
      </w:r>
    </w:p>
    <w:p w14:paraId="5F0B8488" w14:textId="77777777" w:rsidR="00251E85" w:rsidRPr="00AC3C9B" w:rsidRDefault="00251E85" w:rsidP="004D2821">
      <w:pPr>
        <w:pStyle w:val="ab"/>
        <w:numPr>
          <w:ilvl w:val="3"/>
          <w:numId w:val="1"/>
        </w:numPr>
        <w:shd w:val="clear" w:color="auto" w:fill="FFFFFF" w:themeFill="background2"/>
        <w:tabs>
          <w:tab w:val="left" w:pos="1701"/>
        </w:tabs>
        <w:ind w:left="0" w:firstLine="709"/>
        <w:jc w:val="both"/>
        <w:rPr>
          <w:color w:val="141618" w:themeColor="accent6" w:themeShade="1A"/>
        </w:rPr>
      </w:pPr>
      <w:r w:rsidRPr="00AC3C9B">
        <w:rPr>
          <w:color w:val="141618" w:themeColor="accent6" w:themeShade="1A"/>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57E83DA1" w14:textId="77777777" w:rsidR="00251E85" w:rsidRPr="00AC3C9B" w:rsidRDefault="00251E85" w:rsidP="004D2821">
      <w:pPr>
        <w:pStyle w:val="ab"/>
        <w:numPr>
          <w:ilvl w:val="3"/>
          <w:numId w:val="1"/>
        </w:numPr>
        <w:shd w:val="clear" w:color="auto" w:fill="FFFFFF" w:themeFill="background2"/>
        <w:tabs>
          <w:tab w:val="left" w:pos="1701"/>
        </w:tabs>
        <w:ind w:left="0" w:firstLine="709"/>
        <w:jc w:val="both"/>
        <w:rPr>
          <w:color w:val="141618" w:themeColor="accent6" w:themeShade="1A"/>
        </w:rPr>
      </w:pPr>
      <w:r w:rsidRPr="00AC3C9B">
        <w:rPr>
          <w:color w:val="141618" w:themeColor="accent6" w:themeShade="1A"/>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03913CBB" w14:textId="77777777" w:rsidR="00251E85" w:rsidRPr="00AC3C9B" w:rsidRDefault="00251E85" w:rsidP="004D2821">
      <w:pPr>
        <w:pStyle w:val="ab"/>
        <w:numPr>
          <w:ilvl w:val="3"/>
          <w:numId w:val="1"/>
        </w:numPr>
        <w:shd w:val="clear" w:color="auto" w:fill="FFFFFF" w:themeFill="background2"/>
        <w:tabs>
          <w:tab w:val="left" w:pos="1701"/>
        </w:tabs>
        <w:ind w:left="0" w:firstLine="709"/>
        <w:jc w:val="both"/>
        <w:rPr>
          <w:rFonts w:eastAsia="Calibri"/>
          <w:color w:val="141618" w:themeColor="accent6" w:themeShade="1A"/>
        </w:rPr>
      </w:pPr>
      <w:r w:rsidRPr="00AC3C9B">
        <w:rPr>
          <w:color w:val="141618" w:themeColor="accent6" w:themeShade="1A"/>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75D39358" w14:textId="77777777" w:rsidR="00251E85" w:rsidRPr="00AC3C9B" w:rsidRDefault="00251E85" w:rsidP="004D2821">
      <w:pPr>
        <w:pStyle w:val="ab"/>
        <w:numPr>
          <w:ilvl w:val="2"/>
          <w:numId w:val="1"/>
        </w:numPr>
        <w:shd w:val="clear" w:color="auto" w:fill="FFFFFF" w:themeFill="background2"/>
        <w:ind w:left="0" w:firstLine="709"/>
        <w:jc w:val="both"/>
        <w:rPr>
          <w:rFonts w:eastAsia="Calibri"/>
          <w:color w:val="141618" w:themeColor="accent6" w:themeShade="1A"/>
        </w:rPr>
      </w:pPr>
      <w:r w:rsidRPr="00AC3C9B">
        <w:rPr>
          <w:color w:val="141618" w:themeColor="accent6" w:themeShade="1A"/>
        </w:rPr>
        <w:t>если при выполнении Работ предполагается обращение с опасными отходами I-IV классов опасности, Подрядчик также обязан:</w:t>
      </w:r>
    </w:p>
    <w:p w14:paraId="50C886C3" w14:textId="77777777" w:rsidR="00251E85" w:rsidRPr="00AC3C9B" w:rsidRDefault="00251E85" w:rsidP="004D2821">
      <w:pPr>
        <w:pStyle w:val="ab"/>
        <w:numPr>
          <w:ilvl w:val="3"/>
          <w:numId w:val="1"/>
        </w:numPr>
        <w:shd w:val="clear" w:color="auto" w:fill="FFFFFF" w:themeFill="background2"/>
        <w:tabs>
          <w:tab w:val="left" w:pos="1701"/>
        </w:tabs>
        <w:ind w:left="0" w:firstLine="709"/>
        <w:jc w:val="both"/>
        <w:rPr>
          <w:rFonts w:eastAsia="Calibri"/>
          <w:color w:val="141618" w:themeColor="accent6" w:themeShade="1A"/>
        </w:rPr>
      </w:pPr>
      <w:r w:rsidRPr="00AC3C9B">
        <w:rPr>
          <w:rFonts w:eastAsia="Calibri"/>
          <w:color w:val="141618" w:themeColor="accent6" w:themeShade="1A"/>
        </w:rPr>
        <w:t xml:space="preserve">организовать ведение полного комплекта документов в области охраны окружающей среды </w:t>
      </w:r>
      <w:r w:rsidRPr="00AC3C9B">
        <w:rPr>
          <w:color w:val="141618" w:themeColor="accent6" w:themeShade="1A"/>
        </w:rPr>
        <w:t>согласно действующему законодательству Российской Федерации,</w:t>
      </w:r>
      <w:r w:rsidRPr="00AC3C9B">
        <w:rPr>
          <w:rFonts w:eastAsia="Calibri"/>
          <w:color w:val="141618" w:themeColor="accent6" w:themeShade="1A"/>
        </w:rPr>
        <w:t xml:space="preserve"> на территории Заказчика и </w:t>
      </w:r>
      <w:r w:rsidRPr="00AC3C9B">
        <w:rPr>
          <w:color w:val="141618" w:themeColor="accent6" w:themeShade="1A"/>
        </w:rPr>
        <w:t xml:space="preserve">предоставить в адрес Заказчика </w:t>
      </w:r>
      <w:r w:rsidRPr="00AC3C9B">
        <w:rPr>
          <w:rFonts w:eastAsia="Calibri"/>
          <w:color w:val="141618" w:themeColor="accent6" w:themeShade="1A"/>
        </w:rPr>
        <w:t xml:space="preserve">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w:t>
      </w:r>
      <w:r w:rsidRPr="00AC3C9B">
        <w:rPr>
          <w:rFonts w:eastAsia="Calibri"/>
          <w:color w:val="141618" w:themeColor="accent6" w:themeShade="1A"/>
          <w:lang w:val="en-US"/>
        </w:rPr>
        <w:t>I</w:t>
      </w:r>
      <w:r w:rsidRPr="00AC3C9B">
        <w:rPr>
          <w:rFonts w:eastAsia="Calibri"/>
          <w:color w:val="141618" w:themeColor="accent6" w:themeShade="1A"/>
        </w:rPr>
        <w:t>-</w:t>
      </w:r>
      <w:r w:rsidRPr="00AC3C9B">
        <w:rPr>
          <w:rFonts w:eastAsia="Calibri"/>
          <w:color w:val="141618" w:themeColor="accent6" w:themeShade="1A"/>
          <w:lang w:val="en-US"/>
        </w:rPr>
        <w:t>IV</w:t>
      </w:r>
      <w:r w:rsidRPr="00AC3C9B">
        <w:rPr>
          <w:rFonts w:eastAsia="Calibri"/>
          <w:color w:val="141618" w:themeColor="accent6" w:themeShade="1A"/>
        </w:rPr>
        <w:t xml:space="preserve"> классов опасности, с приложением копий удостоверений (сертификатов) об обучении ответственных лиц;</w:t>
      </w:r>
    </w:p>
    <w:p w14:paraId="37E6C0FB" w14:textId="77777777" w:rsidR="00251E85" w:rsidRPr="00AC3C9B" w:rsidRDefault="00251E85" w:rsidP="004D2821">
      <w:pPr>
        <w:pStyle w:val="ab"/>
        <w:numPr>
          <w:ilvl w:val="3"/>
          <w:numId w:val="1"/>
        </w:numPr>
        <w:shd w:val="clear" w:color="auto" w:fill="FFFFFF" w:themeFill="background2"/>
        <w:tabs>
          <w:tab w:val="left" w:pos="1701"/>
        </w:tabs>
        <w:ind w:left="0" w:firstLine="709"/>
        <w:jc w:val="both"/>
        <w:rPr>
          <w:rFonts w:eastAsia="Calibri"/>
          <w:color w:val="141618" w:themeColor="accent6" w:themeShade="1A"/>
        </w:rPr>
      </w:pPr>
      <w:r w:rsidRPr="00AC3C9B">
        <w:rPr>
          <w:rFonts w:eastAsia="Calibri"/>
          <w:color w:val="141618" w:themeColor="accent6" w:themeShade="1A"/>
        </w:rPr>
        <w:t xml:space="preserve">самостоятельно обеспечивать сбор, хранение, вывоз, утилизацию отходов, образовавшихся в процессе производственной деятельности Подрядчика с территории Заказчика, на лицензируемый объект размещения или утилизации отходов в соответствии с требованиями действующего законодательства </w:t>
      </w:r>
      <w:r w:rsidRPr="00AC3C9B">
        <w:rPr>
          <w:color w:val="141618" w:themeColor="accent6" w:themeShade="1A"/>
        </w:rPr>
        <w:t xml:space="preserve">Российской Федерации </w:t>
      </w:r>
      <w:r w:rsidRPr="00AC3C9B">
        <w:rPr>
          <w:rFonts w:eastAsia="Calibri"/>
          <w:color w:val="141618" w:themeColor="accent6" w:themeShade="1A"/>
        </w:rPr>
        <w:t>об охране окружающей среды;</w:t>
      </w:r>
    </w:p>
    <w:p w14:paraId="2A86245E" w14:textId="77777777" w:rsidR="00251E85" w:rsidRPr="00AC3C9B" w:rsidRDefault="00251E85" w:rsidP="004D2821">
      <w:pPr>
        <w:pStyle w:val="ab"/>
        <w:numPr>
          <w:ilvl w:val="3"/>
          <w:numId w:val="1"/>
        </w:numPr>
        <w:shd w:val="clear" w:color="auto" w:fill="FFFFFF" w:themeFill="background2"/>
        <w:tabs>
          <w:tab w:val="left" w:pos="1701"/>
        </w:tabs>
        <w:ind w:left="0" w:firstLine="709"/>
        <w:jc w:val="both"/>
        <w:rPr>
          <w:rFonts w:eastAsia="Calibri"/>
          <w:color w:val="141618" w:themeColor="accent6" w:themeShade="1A"/>
        </w:rPr>
      </w:pPr>
      <w:r w:rsidRPr="00AC3C9B">
        <w:rPr>
          <w:color w:val="141618" w:themeColor="accent6" w:themeShade="1A"/>
        </w:rPr>
        <w:t xml:space="preserve">вносить плату за негативное воздействие на окружающую среду, осуществляемое в процессе деятельности </w:t>
      </w:r>
      <w:r w:rsidR="006B4270" w:rsidRPr="00AC3C9B">
        <w:rPr>
          <w:color w:val="141618" w:themeColor="accent6" w:themeShade="1A"/>
        </w:rPr>
        <w:t>Подрядчика</w:t>
      </w:r>
      <w:r w:rsidRPr="00AC3C9B">
        <w:rPr>
          <w:color w:val="141618" w:themeColor="accent6" w:themeShade="1A"/>
        </w:rPr>
        <w:t xml:space="preserve"> на территории Заказчика;</w:t>
      </w:r>
    </w:p>
    <w:p w14:paraId="772DF30D" w14:textId="77777777" w:rsidR="007B059D" w:rsidRPr="00AC3C9B" w:rsidRDefault="007B059D" w:rsidP="004D2821">
      <w:pPr>
        <w:pStyle w:val="ab"/>
        <w:numPr>
          <w:ilvl w:val="2"/>
          <w:numId w:val="1"/>
        </w:numPr>
        <w:shd w:val="clear" w:color="auto" w:fill="FFFFFF" w:themeFill="background2"/>
        <w:ind w:left="0" w:firstLine="709"/>
        <w:jc w:val="both"/>
        <w:rPr>
          <w:rFonts w:eastAsia="Calibri"/>
          <w:color w:val="141618" w:themeColor="accent6" w:themeShade="1A"/>
        </w:rPr>
      </w:pPr>
      <w:r w:rsidRPr="00AC3C9B">
        <w:rPr>
          <w:rFonts w:eastAsia="Calibri"/>
          <w:color w:val="141618" w:themeColor="accent6" w:themeShade="1A"/>
        </w:rPr>
        <w:t xml:space="preserve">[Подрядчик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w:t>
      </w:r>
      <w:r w:rsidRPr="00AC3C9B">
        <w:rPr>
          <w:rFonts w:eastAsia="Calibri"/>
          <w:color w:val="141618" w:themeColor="accent6" w:themeShade="1A"/>
        </w:rPr>
        <w:lastRenderedPageBreak/>
        <w:t>(двух) рабочих дней с даты подписания настоящего Договора обязан предоставить Заказчику следующие документы и сведения, предусмотренные в приложении № 5 к Договору</w:t>
      </w:r>
      <w:r w:rsidRPr="00AC3C9B">
        <w:rPr>
          <w:rStyle w:val="aa"/>
          <w:rFonts w:eastAsiaTheme="minorHAnsi"/>
          <w:color w:val="141618" w:themeColor="accent6" w:themeShade="1A"/>
          <w:lang w:eastAsia="en-US"/>
        </w:rPr>
        <w:footnoteReference w:id="5"/>
      </w:r>
      <w:r w:rsidRPr="00AC3C9B">
        <w:rPr>
          <w:rFonts w:eastAsia="Calibri"/>
          <w:color w:val="141618" w:themeColor="accent6" w:themeShade="1A"/>
        </w:rPr>
        <w:t>];</w:t>
      </w:r>
    </w:p>
    <w:p w14:paraId="38D22FCF" w14:textId="77777777" w:rsidR="00251E85" w:rsidRPr="00AC3C9B" w:rsidRDefault="00251E85" w:rsidP="004D2821">
      <w:pPr>
        <w:pStyle w:val="ab"/>
        <w:numPr>
          <w:ilvl w:val="2"/>
          <w:numId w:val="1"/>
        </w:numPr>
        <w:shd w:val="clear" w:color="auto" w:fill="FFFFFF" w:themeFill="background2"/>
        <w:ind w:left="0" w:firstLine="709"/>
        <w:jc w:val="both"/>
        <w:rPr>
          <w:rFonts w:eastAsia="Calibri"/>
          <w:color w:val="141618" w:themeColor="accent6" w:themeShade="1A"/>
        </w:rPr>
      </w:pPr>
      <w:r w:rsidRPr="00AC3C9B">
        <w:rPr>
          <w:rFonts w:eastAsia="Calibri"/>
          <w:color w:val="141618" w:themeColor="accent6" w:themeShade="1A"/>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7280FC3A" w14:textId="77777777" w:rsidR="002579F4" w:rsidRPr="00AC3C9B" w:rsidRDefault="009C216D" w:rsidP="004D2821">
      <w:pPr>
        <w:pStyle w:val="ab"/>
        <w:numPr>
          <w:ilvl w:val="2"/>
          <w:numId w:val="1"/>
        </w:numPr>
        <w:shd w:val="clear" w:color="auto" w:fill="FFFFFF" w:themeFill="background2"/>
        <w:ind w:left="0" w:firstLine="709"/>
        <w:jc w:val="both"/>
        <w:rPr>
          <w:rFonts w:eastAsia="Calibri"/>
          <w:color w:val="141618" w:themeColor="accent6" w:themeShade="1A"/>
        </w:rPr>
      </w:pPr>
      <w:r w:rsidRPr="00AC3C9B">
        <w:rPr>
          <w:rFonts w:eastAsia="Calibri"/>
          <w:color w:val="141618" w:themeColor="accent6" w:themeShade="1A"/>
        </w:rPr>
        <w:t>Отражать по сделкам в рамках Договора корректные данные в книге продаж и представлять налоговые декларации по НДС за соответствующие периоды;</w:t>
      </w:r>
    </w:p>
    <w:p w14:paraId="595929B7" w14:textId="77777777" w:rsidR="00251E85" w:rsidRPr="00AC3C9B" w:rsidRDefault="00251E85" w:rsidP="004D2821">
      <w:pPr>
        <w:pStyle w:val="ab"/>
        <w:numPr>
          <w:ilvl w:val="2"/>
          <w:numId w:val="1"/>
        </w:numPr>
        <w:shd w:val="clear" w:color="auto" w:fill="FFFFFF" w:themeFill="background2"/>
        <w:ind w:left="0" w:firstLine="709"/>
        <w:jc w:val="both"/>
        <w:rPr>
          <w:rFonts w:eastAsia="Calibri"/>
          <w:color w:val="141618" w:themeColor="accent6" w:themeShade="1A"/>
        </w:rPr>
      </w:pPr>
      <w:r w:rsidRPr="00AC3C9B">
        <w:rPr>
          <w:rFonts w:eastAsia="Calibri"/>
          <w:color w:val="141618" w:themeColor="accent6" w:themeShade="1A"/>
        </w:rPr>
        <w:t>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4CA23A01" w14:textId="77777777" w:rsidR="00251E85" w:rsidRPr="00AC3C9B" w:rsidRDefault="00251E85" w:rsidP="004D2821">
      <w:pPr>
        <w:pStyle w:val="ab"/>
        <w:numPr>
          <w:ilvl w:val="2"/>
          <w:numId w:val="1"/>
        </w:numPr>
        <w:shd w:val="clear" w:color="auto" w:fill="FFFFFF" w:themeFill="background2"/>
        <w:ind w:left="0" w:firstLine="709"/>
        <w:jc w:val="both"/>
        <w:rPr>
          <w:rFonts w:eastAsia="Calibri"/>
          <w:color w:val="141618" w:themeColor="accent6" w:themeShade="1A"/>
        </w:rPr>
      </w:pPr>
      <w:r w:rsidRPr="00AC3C9B">
        <w:rPr>
          <w:rFonts w:eastAsia="Calibri"/>
          <w:color w:val="141618" w:themeColor="accent6" w:themeShade="1A"/>
        </w:rPr>
        <w:t>выполнять иные обязанности, предусмотренные Договором</w:t>
      </w:r>
      <w:r w:rsidR="00915FC2" w:rsidRPr="00AC3C9B">
        <w:rPr>
          <w:rFonts w:eastAsia="Calibri"/>
          <w:color w:val="141618" w:themeColor="accent6" w:themeShade="1A"/>
        </w:rPr>
        <w:t xml:space="preserve"> и Техническим заданием</w:t>
      </w:r>
      <w:r w:rsidRPr="00AC3C9B">
        <w:rPr>
          <w:rFonts w:eastAsia="Calibri"/>
          <w:color w:val="141618" w:themeColor="accent6" w:themeShade="1A"/>
        </w:rPr>
        <w:t>.</w:t>
      </w:r>
    </w:p>
    <w:p w14:paraId="0698211E" w14:textId="77777777" w:rsidR="00D730F3" w:rsidRPr="00AC3C9B" w:rsidRDefault="00D730F3" w:rsidP="004D2821">
      <w:pPr>
        <w:pStyle w:val="ab"/>
        <w:numPr>
          <w:ilvl w:val="2"/>
          <w:numId w:val="1"/>
        </w:numPr>
        <w:shd w:val="clear" w:color="auto" w:fill="FFFFFF" w:themeFill="background2"/>
        <w:ind w:left="0" w:firstLine="709"/>
        <w:jc w:val="both"/>
        <w:rPr>
          <w:rFonts w:eastAsia="Calibri"/>
          <w:color w:val="141618" w:themeColor="accent6" w:themeShade="1A"/>
        </w:rPr>
      </w:pPr>
      <w:r w:rsidRPr="00AC3C9B">
        <w:rPr>
          <w:rFonts w:eastAsia="Calibri"/>
          <w:color w:val="141618" w:themeColor="accent6" w:themeShade="1A"/>
        </w:rPr>
        <w:t>отражать по сделкам в рамках Договора корректные данные в книге продаж и представлять налоговые декларации по НДС за соответствующие периоды</w:t>
      </w:r>
      <w:r w:rsidRPr="00AC3C9B">
        <w:rPr>
          <w:rStyle w:val="aa"/>
          <w:rFonts w:eastAsiaTheme="minorHAnsi"/>
          <w:color w:val="141618" w:themeColor="accent6" w:themeShade="1A"/>
          <w:lang w:eastAsia="en-US"/>
        </w:rPr>
        <w:footnoteReference w:id="6"/>
      </w:r>
      <w:r w:rsidRPr="00AC3C9B">
        <w:rPr>
          <w:rFonts w:eastAsia="Calibri"/>
          <w:color w:val="141618" w:themeColor="accent6" w:themeShade="1A"/>
        </w:rPr>
        <w:t>;</w:t>
      </w:r>
    </w:p>
    <w:p w14:paraId="153B2CD4" w14:textId="77777777" w:rsidR="00251E85" w:rsidRPr="00AC3C9B" w:rsidRDefault="00251E85"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Подрядчик вправе:</w:t>
      </w:r>
    </w:p>
    <w:p w14:paraId="1A338BF2"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требовать от Заказчика провести приемку Работ в порядке и в сроки, предусмотренные Договором;</w:t>
      </w:r>
    </w:p>
    <w:p w14:paraId="468C8EF7"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00590188"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rFonts w:eastAsia="Calibri"/>
          <w:color w:val="141618" w:themeColor="accent6" w:themeShade="1A"/>
        </w:rPr>
        <w:t>досрочно завершить выполнение Работ в соответствии с условиями Договора;</w:t>
      </w:r>
    </w:p>
    <w:p w14:paraId="719C6E0F"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rFonts w:eastAsia="Calibri"/>
          <w:color w:val="141618" w:themeColor="accent6" w:themeShade="1A"/>
        </w:rPr>
        <w:t>самостоятельно определять способы выполнения Работ;</w:t>
      </w:r>
    </w:p>
    <w:p w14:paraId="19372360"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 xml:space="preserve">привлекать к выполнению Договора субподрядчиков с соблюдением должной осмотрительности при их выборе и при условии предварительного письменного уведомления Заказчика. </w:t>
      </w:r>
      <w:r w:rsidRPr="00AC3C9B">
        <w:rPr>
          <w:iCs/>
          <w:color w:val="141618" w:themeColor="accent6" w:themeShade="1A"/>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Подрядчиком к исполнению обязательств по Договору субподрядчиков без предварительного письменного уведомления Заказчика является существенным нарушением Подрядчиком условий Договора. В случае указанного нарушения Заказчик вправе в одностороннем порядке расторгнуть </w:t>
      </w:r>
      <w:r w:rsidRPr="00AC3C9B">
        <w:rPr>
          <w:color w:val="141618" w:themeColor="accent6" w:themeShade="1A"/>
        </w:rPr>
        <w:t>Договор. Подрядчик обязан предоставить все необходимые документы, подтверждающие исполнение своих обязательств привлекаемыми к исполнению договора субподрядчиками;</w:t>
      </w:r>
    </w:p>
    <w:p w14:paraId="7354C75B"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требовать возмещения убытков, уплаты неустоек (штрафов, пеней) в соответствии с Договором;</w:t>
      </w:r>
    </w:p>
    <w:p w14:paraId="1670D1B7" w14:textId="77777777" w:rsidR="00251E85" w:rsidRPr="00AC3C9B" w:rsidRDefault="00251E85" w:rsidP="004D2821">
      <w:pPr>
        <w:pStyle w:val="ab"/>
        <w:numPr>
          <w:ilvl w:val="2"/>
          <w:numId w:val="1"/>
        </w:numPr>
        <w:shd w:val="clear" w:color="auto" w:fill="FFFFFF" w:themeFill="background2"/>
        <w:ind w:left="0" w:firstLine="709"/>
        <w:jc w:val="both"/>
        <w:rPr>
          <w:rFonts w:eastAsia="Calibri"/>
          <w:color w:val="141618" w:themeColor="accent6" w:themeShade="1A"/>
        </w:rPr>
      </w:pPr>
      <w:r w:rsidRPr="00AC3C9B">
        <w:rPr>
          <w:rFonts w:eastAsiaTheme="minorHAnsi"/>
          <w:color w:val="141618" w:themeColor="accent6" w:themeShade="1A"/>
          <w:lang w:eastAsia="en-US"/>
        </w:rPr>
        <w:t xml:space="preserve">осуществлять </w:t>
      </w:r>
      <w:r w:rsidRPr="00AC3C9B">
        <w:rPr>
          <w:color w:val="141618" w:themeColor="accent6" w:themeShade="1A"/>
        </w:rPr>
        <w:t>иные</w:t>
      </w:r>
      <w:r w:rsidRPr="00AC3C9B">
        <w:rPr>
          <w:rFonts w:eastAsia="Calibri"/>
          <w:color w:val="141618" w:themeColor="accent6" w:themeShade="1A"/>
        </w:rPr>
        <w:t xml:space="preserve"> права, предусмотренные Договором.</w:t>
      </w:r>
    </w:p>
    <w:p w14:paraId="012A2370" w14:textId="77777777" w:rsidR="00251E85" w:rsidRPr="00AC3C9B" w:rsidRDefault="00251E85"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Заказчик обязуется:</w:t>
      </w:r>
    </w:p>
    <w:p w14:paraId="489E3DE1"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rFonts w:eastAsiaTheme="minorHAnsi"/>
          <w:color w:val="141618" w:themeColor="accent6" w:themeShade="1A"/>
          <w:lang w:eastAsia="en-US"/>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обосновывающих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79B8B16F"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3D7BECAE"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rFonts w:eastAsiaTheme="minorHAnsi"/>
          <w:color w:val="141618" w:themeColor="accent6" w:themeShade="1A"/>
          <w:lang w:eastAsia="en-US"/>
        </w:rPr>
        <w:t>обеспечить своевременную приемку и оплату выполненных Работ надлежащего качества в порядке и сроки,</w:t>
      </w:r>
      <w:r w:rsidRPr="00AC3C9B">
        <w:rPr>
          <w:color w:val="141618" w:themeColor="accent6" w:themeShade="1A"/>
        </w:rPr>
        <w:t xml:space="preserve"> предусмотренные Договором;</w:t>
      </w:r>
    </w:p>
    <w:p w14:paraId="5633A4B4"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обеспечить сохранность конфиденциальной информации Подрядчика, ставшей известной Заказчику в ходе выполнения Работ по Договору;</w:t>
      </w:r>
    </w:p>
    <w:p w14:paraId="164270E6"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rFonts w:eastAsia="Calibri"/>
          <w:color w:val="141618" w:themeColor="accent6" w:themeShade="1A"/>
        </w:rPr>
        <w:t>выполнять иные обязанности, предусмотренные Договором.</w:t>
      </w:r>
    </w:p>
    <w:p w14:paraId="0DF1E36D" w14:textId="77777777" w:rsidR="00251E85" w:rsidRPr="00AC3C9B" w:rsidRDefault="00251E85"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Заказчик вправе:</w:t>
      </w:r>
    </w:p>
    <w:p w14:paraId="13AE8519"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lastRenderedPageBreak/>
        <w:t>требовать от Подрядчика надлежащего исполнения обязательств, в том числе гарантийных, установленных Договором;</w:t>
      </w:r>
    </w:p>
    <w:p w14:paraId="2934C1E9"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требовать от Подрядчика своевременного устранения недостатков, выявленных как в ходе приемки, так и в течение гарантийного периода;</w:t>
      </w:r>
    </w:p>
    <w:p w14:paraId="67FFD977"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проверять ход и качество выполнения Работ Подрядчиком, не вмешиваясь в деятельность Подрядчика;</w:t>
      </w:r>
    </w:p>
    <w:p w14:paraId="5D46918E"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требовать возмещения убытков, уплаты неустоек (штрафов, пеней) в соответствии с Договором;</w:t>
      </w:r>
    </w:p>
    <w:p w14:paraId="774AE0EE"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 xml:space="preserve">отказаться от приемки и оплаты </w:t>
      </w:r>
      <w:r w:rsidR="008760F6" w:rsidRPr="00AC3C9B">
        <w:rPr>
          <w:color w:val="141618" w:themeColor="accent6" w:themeShade="1A"/>
        </w:rPr>
        <w:t>Работ</w:t>
      </w:r>
      <w:r w:rsidRPr="00AC3C9B">
        <w:rPr>
          <w:color w:val="141618" w:themeColor="accent6" w:themeShade="1A"/>
        </w:rPr>
        <w:t>, не соответствующего условиям Договора;</w:t>
      </w:r>
    </w:p>
    <w:p w14:paraId="0EA3FD54" w14:textId="2F9AB143"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r w:rsidR="00AC3C9B" w:rsidRPr="00AC3C9B">
        <w:rPr>
          <w:color w:val="141618" w:themeColor="accent6" w:themeShade="1A"/>
        </w:rPr>
        <w:t xml:space="preserve">, </w:t>
      </w:r>
      <w:r w:rsidR="00AC3C9B" w:rsidRPr="00AC3C9B">
        <w:t xml:space="preserve">а также положениям действующего законодательства </w:t>
      </w:r>
      <w:r w:rsidR="00AC3C9B" w:rsidRPr="00AC3C9B">
        <w:rPr>
          <w:bCs/>
        </w:rPr>
        <w:t>Российской Федерации,</w:t>
      </w:r>
      <w:r w:rsidR="00AC3C9B" w:rsidRPr="00AC3C9B">
        <w:t xml:space="preserve"> иных нормативных правовых актов Российской Федерации, иным обязательным правилам и требованиям</w:t>
      </w:r>
      <w:r w:rsidRPr="00AC3C9B">
        <w:rPr>
          <w:color w:val="141618" w:themeColor="accent6" w:themeShade="1A"/>
        </w:rPr>
        <w:t>;</w:t>
      </w:r>
    </w:p>
    <w:p w14:paraId="443A4486" w14:textId="77777777" w:rsidR="00251E85" w:rsidRPr="00AC3C9B" w:rsidRDefault="00251E85" w:rsidP="004D2821">
      <w:pPr>
        <w:pStyle w:val="ab"/>
        <w:numPr>
          <w:ilvl w:val="2"/>
          <w:numId w:val="1"/>
        </w:numPr>
        <w:shd w:val="clear" w:color="auto" w:fill="FFFFFF" w:themeFill="background2"/>
        <w:ind w:left="0" w:firstLine="709"/>
        <w:jc w:val="both"/>
        <w:rPr>
          <w:color w:val="141618" w:themeColor="accent6" w:themeShade="1A"/>
        </w:rPr>
      </w:pPr>
      <w:r w:rsidRPr="00AC3C9B">
        <w:rPr>
          <w:rFonts w:eastAsiaTheme="minorHAnsi"/>
          <w:color w:val="141618" w:themeColor="accent6" w:themeShade="1A"/>
          <w:lang w:eastAsia="en-US"/>
        </w:rPr>
        <w:t xml:space="preserve">осуществлять </w:t>
      </w:r>
      <w:r w:rsidRPr="00AC3C9B">
        <w:rPr>
          <w:rFonts w:eastAsia="Calibri"/>
          <w:color w:val="141618" w:themeColor="accent6" w:themeShade="1A"/>
        </w:rPr>
        <w:t>иные права, предусмотренные Договором.</w:t>
      </w:r>
    </w:p>
    <w:p w14:paraId="0A63ADB0" w14:textId="77777777" w:rsidR="001922E4" w:rsidRPr="00AC3C9B" w:rsidRDefault="001922E4" w:rsidP="001922E4">
      <w:pPr>
        <w:pStyle w:val="ab"/>
        <w:shd w:val="clear" w:color="auto" w:fill="FFFFFF" w:themeFill="background2"/>
        <w:ind w:left="709"/>
        <w:jc w:val="both"/>
        <w:rPr>
          <w:rFonts w:eastAsia="Calibri"/>
          <w:color w:val="141618" w:themeColor="accent6" w:themeShade="1A"/>
        </w:rPr>
      </w:pPr>
    </w:p>
    <w:p w14:paraId="2D0AE6B8" w14:textId="77777777" w:rsidR="004002AE" w:rsidRPr="00AC3C9B" w:rsidRDefault="006E15D8" w:rsidP="00AB223C">
      <w:pPr>
        <w:pStyle w:val="ab"/>
        <w:numPr>
          <w:ilvl w:val="0"/>
          <w:numId w:val="1"/>
        </w:numPr>
        <w:shd w:val="clear" w:color="auto" w:fill="FFFFFF" w:themeFill="background2"/>
        <w:tabs>
          <w:tab w:val="left" w:pos="1260"/>
        </w:tabs>
        <w:spacing w:before="240" w:after="120"/>
        <w:ind w:left="357" w:hanging="357"/>
        <w:jc w:val="center"/>
        <w:rPr>
          <w:b/>
          <w:color w:val="141618" w:themeColor="accent6" w:themeShade="1A"/>
        </w:rPr>
      </w:pPr>
      <w:r w:rsidRPr="00AC3C9B">
        <w:rPr>
          <w:b/>
          <w:color w:val="141618" w:themeColor="accent6" w:themeShade="1A"/>
        </w:rPr>
        <w:t>Качество Работ и гарантийные обязательства</w:t>
      </w:r>
    </w:p>
    <w:p w14:paraId="1641FA03" w14:textId="0F7B8945" w:rsidR="006E15D8" w:rsidRPr="00AC3C9B" w:rsidRDefault="00AC3C9B" w:rsidP="00AC3C9B">
      <w:pPr>
        <w:pStyle w:val="ab"/>
        <w:numPr>
          <w:ilvl w:val="1"/>
          <w:numId w:val="1"/>
        </w:numPr>
        <w:tabs>
          <w:tab w:val="left" w:pos="1276"/>
        </w:tabs>
        <w:ind w:left="0" w:firstLine="709"/>
        <w:jc w:val="both"/>
      </w:pPr>
      <w:r w:rsidRPr="00AC3C9B">
        <w:t>Подрядчик обеспечивает качество Работ и их результат в соответствии с условиями Договора, включая Техническое задание.</w:t>
      </w:r>
    </w:p>
    <w:p w14:paraId="7C20FE68"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w:t>
      </w:r>
      <w:r w:rsidR="00D81327" w:rsidRPr="00AC3C9B">
        <w:rPr>
          <w:color w:val="141618" w:themeColor="accent6" w:themeShade="1A"/>
        </w:rPr>
        <w:t>е актов, указанных в пункте 1.</w:t>
      </w:r>
      <w:r w:rsidR="00936279" w:rsidRPr="00AC3C9B">
        <w:rPr>
          <w:color w:val="141618" w:themeColor="accent6" w:themeShade="1A"/>
        </w:rPr>
        <w:t>3</w:t>
      </w:r>
      <w:r w:rsidRPr="00AC3C9B">
        <w:rPr>
          <w:color w:val="141618" w:themeColor="accent6" w:themeShade="1A"/>
        </w:rPr>
        <w:t xml:space="preserve"> Договора.</w:t>
      </w:r>
    </w:p>
    <w:p w14:paraId="18CCDA43" w14:textId="77777777" w:rsidR="006E15D8" w:rsidRPr="00AC3C9B" w:rsidRDefault="006E15D8" w:rsidP="00786E1A">
      <w:pPr>
        <w:pStyle w:val="ab"/>
        <w:numPr>
          <w:ilvl w:val="1"/>
          <w:numId w:val="1"/>
        </w:numPr>
        <w:shd w:val="clear" w:color="auto" w:fill="FFFFFF" w:themeFill="background2"/>
        <w:tabs>
          <w:tab w:val="left" w:pos="1276"/>
        </w:tabs>
        <w:ind w:left="0" w:firstLine="567"/>
        <w:jc w:val="both"/>
        <w:rPr>
          <w:color w:val="141618" w:themeColor="accent6" w:themeShade="1A"/>
        </w:rPr>
      </w:pPr>
      <w:bookmarkStart w:id="25" w:name="_Ref529812155"/>
      <w:r w:rsidRPr="00AC3C9B">
        <w:rPr>
          <w:color w:val="141618" w:themeColor="accent6" w:themeShade="1A"/>
        </w:rPr>
        <w:t xml:space="preserve">Гарантийный срок на выполняемые по настоящему Договору Работы и их результаты указан в пункте </w:t>
      </w:r>
      <w:r w:rsidRPr="00AC3C9B">
        <w:rPr>
          <w:color w:val="141618" w:themeColor="accent6" w:themeShade="1A"/>
        </w:rPr>
        <w:fldChar w:fldCharType="begin"/>
      </w:r>
      <w:r w:rsidRPr="00AC3C9B">
        <w:rPr>
          <w:color w:val="141618" w:themeColor="accent6" w:themeShade="1A"/>
        </w:rPr>
        <w:instrText xml:space="preserve"> REF _Ref529811359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1.10</w:t>
      </w:r>
      <w:r w:rsidRPr="00AC3C9B">
        <w:rPr>
          <w:color w:val="141618" w:themeColor="accent6" w:themeShade="1A"/>
        </w:rPr>
        <w:fldChar w:fldCharType="end"/>
      </w:r>
      <w:r w:rsidRPr="00AC3C9B">
        <w:rPr>
          <w:color w:val="141618" w:themeColor="accent6" w:themeShade="1A"/>
        </w:rPr>
        <w:t xml:space="preserve"> Договора. Датой начала течения гарантийного срока считается дата подписания сторонами </w:t>
      </w:r>
      <w:r w:rsidR="00786E1A" w:rsidRPr="00AC3C9B">
        <w:rPr>
          <w:color w:val="141618" w:themeColor="accent6" w:themeShade="1A"/>
        </w:rPr>
        <w:t>Акта о приемке выполненных работ по унифицированной форме КС-2</w:t>
      </w:r>
      <w:r w:rsidR="005B2780" w:rsidRPr="00AC3C9B">
        <w:rPr>
          <w:color w:val="141618" w:themeColor="accent6" w:themeShade="1A"/>
          <w:lang w:eastAsia="zh-CN"/>
        </w:rPr>
        <w:t>,</w:t>
      </w:r>
      <w:r w:rsidR="00915FC2" w:rsidRPr="00AC3C9B">
        <w:rPr>
          <w:color w:val="141618" w:themeColor="accent6" w:themeShade="1A"/>
        </w:rPr>
        <w:t xml:space="preserve"> Справки о стоимости выполненн</w:t>
      </w:r>
      <w:r w:rsidR="00BF27BC" w:rsidRPr="00AC3C9B">
        <w:rPr>
          <w:color w:val="141618" w:themeColor="accent6" w:themeShade="1A"/>
        </w:rPr>
        <w:t>ых работ и затрат (форма КС-3),</w:t>
      </w:r>
      <w:r w:rsidR="00915FC2" w:rsidRPr="00AC3C9B">
        <w:rPr>
          <w:color w:val="141618" w:themeColor="accent6" w:themeShade="1A"/>
        </w:rPr>
        <w:t xml:space="preserve"> </w:t>
      </w:r>
      <w:r w:rsidR="009328B0" w:rsidRPr="00AC3C9B">
        <w:rPr>
          <w:color w:val="141618" w:themeColor="accent6" w:themeShade="1A"/>
        </w:rPr>
        <w:t>С</w:t>
      </w:r>
      <w:r w:rsidR="00915FC2" w:rsidRPr="00AC3C9B">
        <w:rPr>
          <w:color w:val="141618" w:themeColor="accent6" w:themeShade="1A"/>
        </w:rPr>
        <w:t xml:space="preserve">правки (расшифровки) выполненных работ по форме </w:t>
      </w:r>
      <w:r w:rsidR="00953230" w:rsidRPr="00AC3C9B">
        <w:rPr>
          <w:color w:val="141618" w:themeColor="accent6" w:themeShade="1A"/>
        </w:rPr>
        <w:t>АНФ 02/17 (приложение № 5 к Договору)</w:t>
      </w:r>
      <w:r w:rsidRPr="00AC3C9B">
        <w:rPr>
          <w:color w:val="141618" w:themeColor="accent6" w:themeShade="1A"/>
        </w:rPr>
        <w:t>. При этом гарантийный срок продлевается на время, в течение которого устранялись недостатки в выполненных Работах и их результате.</w:t>
      </w:r>
      <w:bookmarkEnd w:id="25"/>
    </w:p>
    <w:p w14:paraId="05DE0732"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Гарантия качества результата Работы распространяется на все, составляющее результат Работы.</w:t>
      </w:r>
    </w:p>
    <w:p w14:paraId="31C6CE40"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bookmarkStart w:id="26" w:name="_Ref529812162"/>
      <w:r w:rsidRPr="00AC3C9B">
        <w:rPr>
          <w:color w:val="141618" w:themeColor="accent6" w:themeShade="1A"/>
        </w:rPr>
        <w:t>Все сопутствующие гарантийному обслуживанию мероприятия осуществляются силами и за счет Подрядчика.</w:t>
      </w:r>
      <w:bookmarkEnd w:id="26"/>
    </w:p>
    <w:p w14:paraId="32E332DC" w14:textId="77777777" w:rsidR="00AB223C" w:rsidRPr="00AC3C9B" w:rsidRDefault="006E15D8" w:rsidP="00AB223C">
      <w:pPr>
        <w:pStyle w:val="ab"/>
        <w:numPr>
          <w:ilvl w:val="0"/>
          <w:numId w:val="1"/>
        </w:numPr>
        <w:shd w:val="clear" w:color="auto" w:fill="FFFFFF" w:themeFill="background2"/>
        <w:tabs>
          <w:tab w:val="left" w:pos="1260"/>
        </w:tabs>
        <w:spacing w:before="240" w:after="120"/>
        <w:ind w:left="357" w:hanging="357"/>
        <w:jc w:val="center"/>
        <w:rPr>
          <w:b/>
          <w:color w:val="141618" w:themeColor="accent6" w:themeShade="1A"/>
        </w:rPr>
      </w:pPr>
      <w:r w:rsidRPr="00AC3C9B">
        <w:rPr>
          <w:b/>
          <w:color w:val="141618" w:themeColor="accent6" w:themeShade="1A"/>
        </w:rPr>
        <w:t>Ответственность Сторон</w:t>
      </w:r>
    </w:p>
    <w:p w14:paraId="5122F1F2" w14:textId="6B4D4399"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За не</w:t>
      </w:r>
      <w:r w:rsidR="00A57714" w:rsidRPr="00AC3C9B">
        <w:rPr>
          <w:color w:val="141618" w:themeColor="accent6" w:themeShade="1A"/>
        </w:rPr>
        <w:t>исполнение</w:t>
      </w:r>
      <w:r w:rsidRPr="00AC3C9B">
        <w:rPr>
          <w:color w:val="141618" w:themeColor="accent6" w:themeShade="1A"/>
        </w:rPr>
        <w:t xml:space="preserve">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AC3C9B">
        <w:rPr>
          <w:color w:val="141618" w:themeColor="accent6" w:themeShade="1A"/>
        </w:rPr>
        <w:fldChar w:fldCharType="begin"/>
      </w:r>
      <w:r w:rsidRPr="00AC3C9B">
        <w:rPr>
          <w:color w:val="141618" w:themeColor="accent6" w:themeShade="1A"/>
        </w:rPr>
        <w:instrText xml:space="preserve"> REF _Ref529811392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1.14</w:t>
      </w:r>
      <w:r w:rsidRPr="00AC3C9B">
        <w:rPr>
          <w:color w:val="141618" w:themeColor="accent6" w:themeShade="1A"/>
        </w:rPr>
        <w:fldChar w:fldCharType="end"/>
      </w:r>
      <w:r w:rsidRPr="00AC3C9B">
        <w:rPr>
          <w:color w:val="141618" w:themeColor="accent6" w:themeShade="1A"/>
        </w:rPr>
        <w:t xml:space="preserve">, </w:t>
      </w:r>
      <w:r w:rsidRPr="00AC3C9B">
        <w:rPr>
          <w:color w:val="141618" w:themeColor="accent6" w:themeShade="1A"/>
        </w:rPr>
        <w:fldChar w:fldCharType="begin"/>
      </w:r>
      <w:r w:rsidRPr="00AC3C9B">
        <w:rPr>
          <w:color w:val="141618" w:themeColor="accent6" w:themeShade="1A"/>
        </w:rPr>
        <w:instrText xml:space="preserve"> REF _Ref529811403 \r \h  \* MERGEFORMAT </w:instrText>
      </w:r>
      <w:r w:rsidRPr="00AC3C9B">
        <w:rPr>
          <w:color w:val="141618" w:themeColor="accent6" w:themeShade="1A"/>
        </w:rPr>
      </w:r>
      <w:r w:rsidRPr="00AC3C9B">
        <w:rPr>
          <w:color w:val="141618" w:themeColor="accent6" w:themeShade="1A"/>
        </w:rPr>
        <w:fldChar w:fldCharType="separate"/>
      </w:r>
      <w:r w:rsidR="000C7462" w:rsidRPr="00AC3C9B">
        <w:rPr>
          <w:color w:val="141618" w:themeColor="accent6" w:themeShade="1A"/>
        </w:rPr>
        <w:t>1.15</w:t>
      </w:r>
      <w:r w:rsidRPr="00AC3C9B">
        <w:rPr>
          <w:color w:val="141618" w:themeColor="accent6" w:themeShade="1A"/>
        </w:rPr>
        <w:fldChar w:fldCharType="end"/>
      </w:r>
      <w:r w:rsidRPr="00AC3C9B">
        <w:rPr>
          <w:color w:val="141618" w:themeColor="accent6" w:themeShade="1A"/>
        </w:rPr>
        <w:t xml:space="preserve"> Договора).</w:t>
      </w:r>
    </w:p>
    <w:p w14:paraId="44A8AA74"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 xml:space="preserve">Заказчик имеет право на удержание суммы начисленной неустойки (пени, штрафа) </w:t>
      </w:r>
      <w:r w:rsidR="00915FC2" w:rsidRPr="00AC3C9B">
        <w:rPr>
          <w:color w:val="141618" w:themeColor="accent6" w:themeShade="1A"/>
        </w:rPr>
        <w:t xml:space="preserve">во внесудебном порядке </w:t>
      </w:r>
      <w:r w:rsidRPr="00AC3C9B">
        <w:rPr>
          <w:color w:val="141618" w:themeColor="accent6" w:themeShade="1A"/>
        </w:rPr>
        <w:t>при осуществлении оплаты по Договору.</w:t>
      </w:r>
    </w:p>
    <w:p w14:paraId="15A0004E"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363873D9" w14:textId="42092F9A"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w:t>
      </w:r>
      <w:r w:rsidRPr="00AC3C9B">
        <w:rPr>
          <w:color w:val="141618" w:themeColor="accent6" w:themeShade="1A"/>
        </w:rPr>
        <w:lastRenderedPageBreak/>
        <w:t xml:space="preserve">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w:t>
      </w:r>
      <w:r w:rsidRPr="00AC3C9B">
        <w:rPr>
          <w:rFonts w:eastAsiaTheme="minorHAnsi"/>
          <w:color w:val="141618" w:themeColor="accent6" w:themeShade="1A"/>
          <w:lang w:eastAsia="en-US"/>
        </w:rPr>
        <w:t>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w:t>
      </w:r>
      <w:r w:rsidRPr="00AC3C9B">
        <w:rPr>
          <w:color w:val="141618" w:themeColor="accent6" w:themeShade="1A"/>
        </w:rPr>
        <w:t xml:space="preserve">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757401AE" w14:textId="37B9B60B" w:rsidR="00A23BAC" w:rsidRPr="00AC3C9B" w:rsidRDefault="009574B1"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t xml:space="preserve"> В случае нарушения обязанностей, предусмотренных в том числе, но не исключительно </w:t>
      </w:r>
      <w:proofErr w:type="spellStart"/>
      <w:r w:rsidRPr="00AC3C9B">
        <w:t>пп</w:t>
      </w:r>
      <w:proofErr w:type="spellEnd"/>
      <w:r w:rsidRPr="00AC3C9B">
        <w:t>. 5.1.10, 5.1.</w:t>
      </w:r>
      <w:r w:rsidR="00DE5F2E">
        <w:t>7, 5.3.4</w:t>
      </w:r>
      <w:r w:rsidRPr="00AC3C9B">
        <w:t xml:space="preserve">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Подрядчик обязуется выплатить Заказчику штраф в размере </w:t>
      </w:r>
      <w:r w:rsidR="00DE5F2E" w:rsidRPr="00AC3C9B">
        <w:t>0,01 % от цены Договора, указанной в пункте 1.2 Договора</w:t>
      </w:r>
      <w:r w:rsidR="00DE5F2E" w:rsidRPr="00AC3C9B">
        <w:rPr>
          <w:color w:val="000000"/>
        </w:rPr>
        <w:t xml:space="preserve"> </w:t>
      </w:r>
      <w:r w:rsidRPr="00AC3C9B">
        <w:t>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Подрядчиком указанных в настоящем пункте обязанностей.</w:t>
      </w:r>
    </w:p>
    <w:p w14:paraId="2EC1188F" w14:textId="77777777" w:rsidR="005E0E76" w:rsidRPr="00AC3C9B" w:rsidRDefault="005E0E76" w:rsidP="004D2821">
      <w:pPr>
        <w:pStyle w:val="ab"/>
        <w:shd w:val="clear" w:color="auto" w:fill="FFFFFF" w:themeFill="background2"/>
        <w:tabs>
          <w:tab w:val="left" w:pos="1276"/>
        </w:tabs>
        <w:ind w:left="709"/>
        <w:jc w:val="both"/>
        <w:rPr>
          <w:color w:val="141618" w:themeColor="accent6" w:themeShade="1A"/>
        </w:rPr>
      </w:pPr>
    </w:p>
    <w:p w14:paraId="40D7FFCA" w14:textId="77777777" w:rsidR="003121B8" w:rsidRPr="00AC3C9B" w:rsidRDefault="003121B8">
      <w:pPr>
        <w:pStyle w:val="ab"/>
        <w:numPr>
          <w:ilvl w:val="0"/>
          <w:numId w:val="1"/>
        </w:numPr>
        <w:spacing w:before="240" w:after="120"/>
        <w:contextualSpacing w:val="0"/>
        <w:jc w:val="center"/>
        <w:rPr>
          <w:b/>
          <w:color w:val="141618" w:themeColor="accent6" w:themeShade="1A"/>
        </w:rPr>
      </w:pPr>
      <w:r w:rsidRPr="00AC3C9B">
        <w:rPr>
          <w:b/>
          <w:color w:val="141618" w:themeColor="accent6" w:themeShade="1A"/>
        </w:rPr>
        <w:t>Обеспечение исполнения Договора. Обеспечение исполнения гарантийных обязательств</w:t>
      </w:r>
    </w:p>
    <w:p w14:paraId="397CBA0E" w14:textId="77777777" w:rsidR="00EB16B9" w:rsidRPr="00AC3C9B" w:rsidRDefault="00EB16B9" w:rsidP="00A41512">
      <w:pPr>
        <w:pStyle w:val="ab"/>
        <w:numPr>
          <w:ilvl w:val="1"/>
          <w:numId w:val="21"/>
        </w:numPr>
        <w:tabs>
          <w:tab w:val="left" w:pos="1276"/>
        </w:tabs>
        <w:ind w:left="0" w:firstLine="709"/>
        <w:jc w:val="both"/>
        <w:rPr>
          <w:color w:val="141618" w:themeColor="accent6" w:themeShade="1A"/>
        </w:rPr>
      </w:pPr>
      <w:r w:rsidRPr="00AC3C9B">
        <w:rPr>
          <w:color w:val="141618" w:themeColor="accent6" w:themeShade="1A"/>
        </w:rPr>
        <w:t xml:space="preserve">Обеспечение исполнения Договора распространяется на все обязательства </w:t>
      </w:r>
      <w:r w:rsidR="00BE1632" w:rsidRPr="00AC3C9B">
        <w:rPr>
          <w:color w:val="141618" w:themeColor="accent6" w:themeShade="1A"/>
        </w:rPr>
        <w:t>Подрядчика</w:t>
      </w:r>
      <w:r w:rsidR="00BE1632" w:rsidRPr="00AC3C9B" w:rsidDel="00BE1632">
        <w:rPr>
          <w:color w:val="141618" w:themeColor="accent6" w:themeShade="1A"/>
        </w:rPr>
        <w:t xml:space="preserve"> </w:t>
      </w:r>
      <w:r w:rsidRPr="00AC3C9B">
        <w:rPr>
          <w:color w:val="141618" w:themeColor="accent6" w:themeShade="1A"/>
        </w:rPr>
        <w:t xml:space="preserve">(кроме гарантийных обязательств), предусмотренные пунктом </w:t>
      </w:r>
      <w:r w:rsidR="00A25DDE" w:rsidRPr="00AC3C9B">
        <w:rPr>
          <w:color w:val="141618" w:themeColor="accent6" w:themeShade="1A"/>
        </w:rPr>
        <w:t>1.16</w:t>
      </w:r>
      <w:r w:rsidRPr="00AC3C9B">
        <w:rPr>
          <w:color w:val="141618" w:themeColor="accent6" w:themeShade="1A"/>
        </w:rPr>
        <w:t xml:space="preserve"> Договора, и обязательства привлекаемых им </w:t>
      </w:r>
      <w:r w:rsidR="002960BC" w:rsidRPr="00AC3C9B">
        <w:rPr>
          <w:color w:val="141618" w:themeColor="accent6" w:themeShade="1A"/>
        </w:rPr>
        <w:t>субподрядчиков</w:t>
      </w:r>
      <w:r w:rsidRPr="00AC3C9B">
        <w:rPr>
          <w:color w:val="141618" w:themeColor="accent6" w:themeShade="1A"/>
        </w:rPr>
        <w:t xml:space="preserve">,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w:t>
      </w:r>
      <w:r w:rsidR="00BE1632" w:rsidRPr="00AC3C9B">
        <w:rPr>
          <w:color w:val="141618" w:themeColor="accent6" w:themeShade="1A"/>
        </w:rPr>
        <w:t>Подрядчиком</w:t>
      </w:r>
      <w:r w:rsidR="00BE1632" w:rsidRPr="00AC3C9B" w:rsidDel="00BE1632">
        <w:rPr>
          <w:color w:val="141618" w:themeColor="accent6" w:themeShade="1A"/>
        </w:rPr>
        <w:t xml:space="preserve"> </w:t>
      </w:r>
      <w:r w:rsidRPr="00AC3C9B">
        <w:rPr>
          <w:color w:val="141618" w:themeColor="accent6" w:themeShade="1A"/>
        </w:rPr>
        <w:t>обязательств по Договору.</w:t>
      </w:r>
    </w:p>
    <w:p w14:paraId="00FA847B" w14:textId="77777777" w:rsidR="00EB16B9" w:rsidRPr="00AC3C9B" w:rsidRDefault="00EB16B9" w:rsidP="00A41512">
      <w:pPr>
        <w:pStyle w:val="ab"/>
        <w:numPr>
          <w:ilvl w:val="1"/>
          <w:numId w:val="21"/>
        </w:numPr>
        <w:tabs>
          <w:tab w:val="left" w:pos="1276"/>
        </w:tabs>
        <w:ind w:left="0" w:firstLine="709"/>
        <w:jc w:val="both"/>
        <w:rPr>
          <w:color w:val="141618" w:themeColor="accent6" w:themeShade="1A"/>
        </w:rPr>
      </w:pPr>
      <w:r w:rsidRPr="00AC3C9B">
        <w:rPr>
          <w:color w:val="141618" w:themeColor="accent6" w:themeShade="1A"/>
        </w:rPr>
        <w:t>Обеспечение исполнения гарантийных обязательств не предоставляется.</w:t>
      </w:r>
    </w:p>
    <w:p w14:paraId="25B90A8C" w14:textId="77777777" w:rsidR="00EB16B9" w:rsidRPr="00AC3C9B" w:rsidRDefault="00EB16B9" w:rsidP="00A41512">
      <w:pPr>
        <w:pStyle w:val="ab"/>
        <w:numPr>
          <w:ilvl w:val="1"/>
          <w:numId w:val="21"/>
        </w:numPr>
        <w:tabs>
          <w:tab w:val="left" w:pos="1276"/>
        </w:tabs>
        <w:ind w:left="0" w:firstLine="709"/>
        <w:jc w:val="both"/>
        <w:rPr>
          <w:color w:val="141618" w:themeColor="accent6" w:themeShade="1A"/>
        </w:rPr>
      </w:pPr>
      <w:r w:rsidRPr="00AC3C9B">
        <w:rPr>
          <w:color w:val="141618" w:themeColor="accent6" w:themeShade="1A"/>
        </w:rPr>
        <w:t xml:space="preserve">В случае если обеспечение исполнения Договора, предоставленное </w:t>
      </w:r>
      <w:r w:rsidR="00BE1632" w:rsidRPr="00AC3C9B">
        <w:rPr>
          <w:color w:val="141618" w:themeColor="accent6" w:themeShade="1A"/>
        </w:rPr>
        <w:t>Подрядчиком</w:t>
      </w:r>
      <w:r w:rsidRPr="00AC3C9B">
        <w:rPr>
          <w:color w:val="141618" w:themeColor="accent6" w:themeShade="1A"/>
        </w:rPr>
        <w:t xml:space="preserve">, перестало действовать, Заказчик вправе принять исполнение обязательств по Договору при условии предоставления </w:t>
      </w:r>
      <w:r w:rsidR="00BE1632" w:rsidRPr="00AC3C9B">
        <w:rPr>
          <w:color w:val="141618" w:themeColor="accent6" w:themeShade="1A"/>
        </w:rPr>
        <w:t xml:space="preserve">Подрядчиком </w:t>
      </w:r>
      <w:r w:rsidRPr="00AC3C9B">
        <w:rPr>
          <w:color w:val="141618" w:themeColor="accent6" w:themeShade="1A"/>
        </w:rPr>
        <w:t xml:space="preserve">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w:t>
      </w:r>
      <w:r w:rsidR="00BE1632" w:rsidRPr="00AC3C9B">
        <w:rPr>
          <w:color w:val="141618" w:themeColor="accent6" w:themeShade="1A"/>
        </w:rPr>
        <w:t xml:space="preserve">Подрядчиком </w:t>
      </w:r>
      <w:r w:rsidRPr="00AC3C9B">
        <w:rPr>
          <w:color w:val="141618" w:themeColor="accent6" w:themeShade="1A"/>
        </w:rPr>
        <w:t xml:space="preserve">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w:t>
      </w:r>
      <w:r w:rsidR="00BE1632" w:rsidRPr="00AC3C9B">
        <w:rPr>
          <w:color w:val="141618" w:themeColor="accent6" w:themeShade="1A"/>
        </w:rPr>
        <w:t xml:space="preserve">Подрядчик </w:t>
      </w:r>
      <w:r w:rsidRPr="00AC3C9B">
        <w:rPr>
          <w:color w:val="141618" w:themeColor="accent6" w:themeShade="1A"/>
        </w:rPr>
        <w:t xml:space="preserve">не предоставил взамен новое обеспечение исполнения Договора, Заказчик вправе расторгнуть Договор в одностороннем внесудебном порядке с взысканием с </w:t>
      </w:r>
      <w:r w:rsidR="00BE1632" w:rsidRPr="00AC3C9B">
        <w:rPr>
          <w:color w:val="141618" w:themeColor="accent6" w:themeShade="1A"/>
        </w:rPr>
        <w:t xml:space="preserve">Подрядчика </w:t>
      </w:r>
      <w:r w:rsidRPr="00AC3C9B">
        <w:rPr>
          <w:color w:val="141618" w:themeColor="accent6" w:themeShade="1A"/>
        </w:rPr>
        <w:t>штрафной неустойки в размере обеспечения исполнения Договора.</w:t>
      </w:r>
    </w:p>
    <w:p w14:paraId="46D6689D" w14:textId="77777777" w:rsidR="00EB16B9" w:rsidRPr="00AC3C9B" w:rsidRDefault="00BE1632" w:rsidP="00A41512">
      <w:pPr>
        <w:pStyle w:val="ab"/>
        <w:numPr>
          <w:ilvl w:val="1"/>
          <w:numId w:val="21"/>
        </w:numPr>
        <w:tabs>
          <w:tab w:val="left" w:pos="1276"/>
        </w:tabs>
        <w:ind w:left="0" w:firstLine="709"/>
        <w:jc w:val="both"/>
        <w:rPr>
          <w:color w:val="141618" w:themeColor="accent6" w:themeShade="1A"/>
        </w:rPr>
      </w:pPr>
      <w:r w:rsidRPr="00AC3C9B">
        <w:rPr>
          <w:color w:val="141618" w:themeColor="accent6" w:themeShade="1A"/>
        </w:rPr>
        <w:t xml:space="preserve">Подрядчик </w:t>
      </w:r>
      <w:r w:rsidR="00EB16B9" w:rsidRPr="00AC3C9B">
        <w:rPr>
          <w:color w:val="141618" w:themeColor="accent6" w:themeShade="1A"/>
        </w:rPr>
        <w:t>при исполнении Договора вправе предоставить Заказчику обеспечение исполнения Договора, уменьшенное пропорционально размеру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227EA0AA" w14:textId="1C9A0066" w:rsidR="00AC3C9B" w:rsidRPr="00AC3C9B" w:rsidRDefault="00AC3C9B" w:rsidP="00A41512">
      <w:pPr>
        <w:pStyle w:val="ab"/>
        <w:numPr>
          <w:ilvl w:val="1"/>
          <w:numId w:val="21"/>
        </w:numPr>
        <w:tabs>
          <w:tab w:val="left" w:pos="1276"/>
        </w:tabs>
        <w:ind w:left="0" w:firstLine="709"/>
        <w:jc w:val="both"/>
        <w:rPr>
          <w:color w:val="141618" w:themeColor="accent6" w:themeShade="1A"/>
        </w:rPr>
      </w:pPr>
      <w:r w:rsidRPr="00AC3C9B">
        <w:t>В соответствии с законодательством о закупках товаров, работ, услуг отдельными видами юридических лиц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p>
    <w:p w14:paraId="5E6A5F15" w14:textId="77777777" w:rsidR="006E15D8" w:rsidRPr="00AC3C9B" w:rsidRDefault="006E15D8">
      <w:pPr>
        <w:pStyle w:val="ab"/>
        <w:numPr>
          <w:ilvl w:val="0"/>
          <w:numId w:val="1"/>
        </w:numPr>
        <w:shd w:val="clear" w:color="auto" w:fill="FFFFFF" w:themeFill="background2"/>
        <w:tabs>
          <w:tab w:val="left" w:pos="1260"/>
        </w:tabs>
        <w:spacing w:before="240" w:after="120"/>
        <w:ind w:left="357" w:hanging="357"/>
        <w:jc w:val="center"/>
        <w:rPr>
          <w:b/>
          <w:color w:val="141618" w:themeColor="accent6" w:themeShade="1A"/>
        </w:rPr>
      </w:pPr>
      <w:r w:rsidRPr="00AC3C9B">
        <w:rPr>
          <w:b/>
          <w:color w:val="141618" w:themeColor="accent6" w:themeShade="1A"/>
        </w:rPr>
        <w:t>Обстоятельства непреодолимой силы</w:t>
      </w:r>
    </w:p>
    <w:p w14:paraId="31CE8D42"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rFonts w:eastAsiaTheme="minorHAnsi"/>
          <w:bCs/>
          <w:color w:val="141618" w:themeColor="accent6" w:themeShade="1A"/>
        </w:rPr>
      </w:pPr>
      <w:r w:rsidRPr="00AC3C9B">
        <w:rPr>
          <w:rFonts w:eastAsiaTheme="minorHAnsi"/>
          <w:color w:val="141618" w:themeColor="accent6" w:themeShade="1A"/>
        </w:rPr>
        <w:t xml:space="preserve">Сторона освобождается от ответственности за неисполнение или </w:t>
      </w:r>
      <w:r w:rsidRPr="00AC3C9B">
        <w:rPr>
          <w:color w:val="141618" w:themeColor="accent6" w:themeShade="1A"/>
        </w:rPr>
        <w:t>ненадлежащее</w:t>
      </w:r>
      <w:r w:rsidRPr="00AC3C9B">
        <w:rPr>
          <w:rFonts w:eastAsiaTheme="minorHAnsi"/>
          <w:color w:val="141618" w:themeColor="accent6" w:themeShade="1A"/>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rsidRPr="00AC3C9B">
        <w:rPr>
          <w:color w:val="141618" w:themeColor="accent6" w:themeShade="1A"/>
        </w:rPr>
        <w:t>Договор</w:t>
      </w:r>
      <w:r w:rsidRPr="00AC3C9B">
        <w:rPr>
          <w:rFonts w:eastAsiaTheme="minorHAnsi"/>
          <w:color w:val="141618" w:themeColor="accent6" w:themeShade="1A"/>
        </w:rPr>
        <w:t>ом, произошло вследствие действия обстоятельств непреодолимой силы или по вине другой Стороны.</w:t>
      </w:r>
      <w:r w:rsidRPr="00AC3C9B">
        <w:rPr>
          <w:color w:val="141618" w:themeColor="accent6" w:themeShade="1A"/>
        </w:rPr>
        <w:t xml:space="preserve"> Под обстоятельствами </w:t>
      </w:r>
      <w:r w:rsidRPr="00AC3C9B">
        <w:rPr>
          <w:color w:val="141618" w:themeColor="accent6" w:themeShade="1A"/>
        </w:rPr>
        <w:lastRenderedPageBreak/>
        <w:t>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C0DF4A4"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rFonts w:eastAsiaTheme="minorHAnsi"/>
          <w:color w:val="141618" w:themeColor="accent6" w:themeShade="1A"/>
        </w:rPr>
      </w:pPr>
      <w:r w:rsidRPr="00AC3C9B">
        <w:rPr>
          <w:rFonts w:eastAsiaTheme="minorHAnsi"/>
          <w:color w:val="141618" w:themeColor="accent6" w:themeShade="1A"/>
        </w:rPr>
        <w:t>Сторона, для которой создалась невозможность исполнения обязательств по Договору вследствие действия обстоятельств непр</w:t>
      </w:r>
      <w:r w:rsidR="00D81327" w:rsidRPr="00AC3C9B">
        <w:rPr>
          <w:rFonts w:eastAsiaTheme="minorHAnsi"/>
          <w:color w:val="141618" w:themeColor="accent6" w:themeShade="1A"/>
        </w:rPr>
        <w:t>еодолимой силы, не позднее 15 (п</w:t>
      </w:r>
      <w:r w:rsidRPr="00AC3C9B">
        <w:rPr>
          <w:rFonts w:eastAsiaTheme="minorHAnsi"/>
          <w:color w:val="141618" w:themeColor="accent6" w:themeShade="1A"/>
        </w:rPr>
        <w:t xml:space="preserve">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AC3C9B">
        <w:rPr>
          <w:rFonts w:eastAsiaTheme="minorHAnsi"/>
          <w:color w:val="141618" w:themeColor="accent6" w:themeShade="1A"/>
        </w:rPr>
        <w:t>Неизвещение</w:t>
      </w:r>
      <w:proofErr w:type="spellEnd"/>
      <w:r w:rsidRPr="00AC3C9B">
        <w:rPr>
          <w:rFonts w:eastAsiaTheme="minorHAnsi"/>
          <w:color w:val="141618" w:themeColor="accent6" w:themeShade="1A"/>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E6F255A"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rFonts w:eastAsiaTheme="minorHAnsi"/>
          <w:color w:val="141618" w:themeColor="accent6" w:themeShade="1A"/>
        </w:rPr>
      </w:pPr>
      <w:r w:rsidRPr="00AC3C9B">
        <w:rPr>
          <w:rFonts w:eastAsiaTheme="minorHAnsi"/>
          <w:color w:val="141618" w:themeColor="accent6" w:themeShade="1A"/>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8F8A525"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Если обстоятельства непреодолимой силы пр</w:t>
      </w:r>
      <w:r w:rsidR="00D81327" w:rsidRPr="00AC3C9B">
        <w:rPr>
          <w:color w:val="141618" w:themeColor="accent6" w:themeShade="1A"/>
        </w:rPr>
        <w:t>одолжают действовать более 30 (т</w:t>
      </w:r>
      <w:r w:rsidRPr="00AC3C9B">
        <w:rPr>
          <w:color w:val="141618" w:themeColor="accent6" w:themeShade="1A"/>
        </w:rPr>
        <w:t>ридцати) календарных дней, то Стороны вправе расторгнуть Договор по соглашению Сторон.</w:t>
      </w:r>
    </w:p>
    <w:p w14:paraId="65E43FCD" w14:textId="77777777" w:rsidR="00A52B0C" w:rsidRPr="00AC3C9B" w:rsidRDefault="00A52B0C" w:rsidP="00A52B0C">
      <w:pPr>
        <w:pStyle w:val="ab"/>
        <w:shd w:val="clear" w:color="auto" w:fill="FFFFFF" w:themeFill="background2"/>
        <w:tabs>
          <w:tab w:val="left" w:pos="1276"/>
        </w:tabs>
        <w:ind w:left="709"/>
        <w:jc w:val="both"/>
        <w:rPr>
          <w:color w:val="141618" w:themeColor="accent6" w:themeShade="1A"/>
        </w:rPr>
      </w:pPr>
    </w:p>
    <w:p w14:paraId="007080A1" w14:textId="77777777" w:rsidR="006E15D8" w:rsidRPr="00AC3C9B" w:rsidRDefault="006E15D8" w:rsidP="004D2821">
      <w:pPr>
        <w:pStyle w:val="ab"/>
        <w:numPr>
          <w:ilvl w:val="0"/>
          <w:numId w:val="1"/>
        </w:numPr>
        <w:shd w:val="clear" w:color="auto" w:fill="FFFFFF" w:themeFill="background2"/>
        <w:tabs>
          <w:tab w:val="left" w:pos="1260"/>
        </w:tabs>
        <w:spacing w:before="240" w:after="120"/>
        <w:ind w:left="357" w:hanging="357"/>
        <w:jc w:val="center"/>
        <w:rPr>
          <w:b/>
          <w:color w:val="141618" w:themeColor="accent6" w:themeShade="1A"/>
        </w:rPr>
      </w:pPr>
      <w:r w:rsidRPr="00AC3C9B">
        <w:rPr>
          <w:b/>
          <w:color w:val="141618" w:themeColor="accent6" w:themeShade="1A"/>
        </w:rPr>
        <w:t xml:space="preserve"> Рассмотрение и разрешение споров</w:t>
      </w:r>
    </w:p>
    <w:p w14:paraId="77035C34"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Договором предусматривается обязательный досудебный претензионный порядок урегулирования споров.</w:t>
      </w:r>
    </w:p>
    <w:p w14:paraId="56F52E2D"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16F96052"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7F0F9CF"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 xml:space="preserve">При неурегулировании Сторонами спора в досудебном порядке спор передаются на рассмотрение суда, указанного в пункте </w:t>
      </w:r>
      <w:r w:rsidR="00534C62" w:rsidRPr="00AC3C9B">
        <w:rPr>
          <w:color w:val="141618" w:themeColor="accent6" w:themeShade="1A"/>
        </w:rPr>
        <w:fldChar w:fldCharType="begin"/>
      </w:r>
      <w:r w:rsidR="00534C62" w:rsidRPr="00AC3C9B">
        <w:rPr>
          <w:color w:val="141618" w:themeColor="accent6" w:themeShade="1A"/>
        </w:rPr>
        <w:instrText xml:space="preserve"> REF _Ref70408340 \r \h </w:instrText>
      </w:r>
      <w:r w:rsidR="009C15CC" w:rsidRPr="00AC3C9B">
        <w:rPr>
          <w:color w:val="141618" w:themeColor="accent6" w:themeShade="1A"/>
        </w:rPr>
        <w:instrText xml:space="preserve"> \* MERGEFORMAT </w:instrText>
      </w:r>
      <w:r w:rsidR="00534C62" w:rsidRPr="00AC3C9B">
        <w:rPr>
          <w:color w:val="141618" w:themeColor="accent6" w:themeShade="1A"/>
        </w:rPr>
      </w:r>
      <w:r w:rsidR="00534C62" w:rsidRPr="00AC3C9B">
        <w:rPr>
          <w:color w:val="141618" w:themeColor="accent6" w:themeShade="1A"/>
        </w:rPr>
        <w:fldChar w:fldCharType="separate"/>
      </w:r>
      <w:r w:rsidR="000C7462" w:rsidRPr="00AC3C9B">
        <w:rPr>
          <w:color w:val="141618" w:themeColor="accent6" w:themeShade="1A"/>
        </w:rPr>
        <w:t>1.18</w:t>
      </w:r>
      <w:r w:rsidR="00534C62" w:rsidRPr="00AC3C9B">
        <w:rPr>
          <w:color w:val="141618" w:themeColor="accent6" w:themeShade="1A"/>
        </w:rPr>
        <w:fldChar w:fldCharType="end"/>
      </w:r>
      <w:r w:rsidR="00534C62" w:rsidRPr="00AC3C9B">
        <w:rPr>
          <w:color w:val="141618" w:themeColor="accent6" w:themeShade="1A"/>
        </w:rPr>
        <w:t xml:space="preserve"> </w:t>
      </w:r>
      <w:r w:rsidRPr="00AC3C9B">
        <w:rPr>
          <w:color w:val="141618" w:themeColor="accent6" w:themeShade="1A"/>
        </w:rPr>
        <w:t>Договора.</w:t>
      </w:r>
    </w:p>
    <w:p w14:paraId="72AC7A19" w14:textId="77777777" w:rsidR="005E0E76" w:rsidRPr="00AC3C9B" w:rsidRDefault="005E0E76" w:rsidP="004D2821">
      <w:pPr>
        <w:pStyle w:val="ab"/>
        <w:shd w:val="clear" w:color="auto" w:fill="FFFFFF" w:themeFill="background2"/>
        <w:tabs>
          <w:tab w:val="left" w:pos="1276"/>
        </w:tabs>
        <w:ind w:left="709"/>
        <w:jc w:val="both"/>
        <w:rPr>
          <w:color w:val="141618" w:themeColor="accent6" w:themeShade="1A"/>
        </w:rPr>
      </w:pPr>
    </w:p>
    <w:p w14:paraId="5DD513AE" w14:textId="77777777" w:rsidR="006E15D8" w:rsidRPr="00AC3C9B" w:rsidRDefault="006E15D8" w:rsidP="004D2821">
      <w:pPr>
        <w:pStyle w:val="ab"/>
        <w:numPr>
          <w:ilvl w:val="0"/>
          <w:numId w:val="1"/>
        </w:numPr>
        <w:shd w:val="clear" w:color="auto" w:fill="FFFFFF" w:themeFill="background2"/>
        <w:tabs>
          <w:tab w:val="left" w:pos="1260"/>
        </w:tabs>
        <w:spacing w:before="240" w:after="120"/>
        <w:ind w:left="357" w:hanging="357"/>
        <w:jc w:val="center"/>
        <w:rPr>
          <w:b/>
          <w:color w:val="141618" w:themeColor="accent6" w:themeShade="1A"/>
        </w:rPr>
      </w:pPr>
      <w:r w:rsidRPr="00AC3C9B">
        <w:rPr>
          <w:b/>
          <w:color w:val="141618" w:themeColor="accent6" w:themeShade="1A"/>
        </w:rPr>
        <w:t xml:space="preserve">Срок действия и порядок изменения Договора </w:t>
      </w:r>
    </w:p>
    <w:p w14:paraId="63588068" w14:textId="77777777" w:rsidR="00AC3C9B" w:rsidRPr="00AC3C9B" w:rsidRDefault="00AC3C9B" w:rsidP="00AC3C9B">
      <w:pPr>
        <w:pStyle w:val="ab"/>
        <w:numPr>
          <w:ilvl w:val="1"/>
          <w:numId w:val="1"/>
        </w:numPr>
        <w:tabs>
          <w:tab w:val="left" w:pos="1276"/>
        </w:tabs>
        <w:ind w:left="0" w:firstLine="709"/>
        <w:jc w:val="both"/>
      </w:pPr>
      <w:r w:rsidRPr="00AC3C9B">
        <w:t>Договор действует в течение срока, установленного в пункте 1.19 Договора. Окончание срока действия Договора не влечет прекращения обязательств Сторон по Договору.</w:t>
      </w:r>
    </w:p>
    <w:p w14:paraId="5543031A" w14:textId="77777777" w:rsidR="00AC3C9B" w:rsidRPr="00AC3C9B" w:rsidRDefault="00AC3C9B" w:rsidP="00AC3C9B">
      <w:pPr>
        <w:pStyle w:val="ab"/>
        <w:numPr>
          <w:ilvl w:val="1"/>
          <w:numId w:val="1"/>
        </w:numPr>
        <w:tabs>
          <w:tab w:val="left" w:pos="1276"/>
        </w:tabs>
        <w:ind w:left="0" w:firstLine="709"/>
        <w:jc w:val="both"/>
        <w:rPr>
          <w:bCs/>
          <w:lang w:eastAsia="ar-SA"/>
        </w:rPr>
      </w:pPr>
      <w:r w:rsidRPr="00AC3C9B">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06DAD6D0" w14:textId="77777777" w:rsidR="00AC3C9B" w:rsidRPr="00AC3C9B" w:rsidRDefault="00AC3C9B" w:rsidP="00AC3C9B">
      <w:pPr>
        <w:pStyle w:val="ab"/>
        <w:numPr>
          <w:ilvl w:val="1"/>
          <w:numId w:val="1"/>
        </w:numPr>
        <w:tabs>
          <w:tab w:val="left" w:pos="1276"/>
        </w:tabs>
        <w:ind w:left="0" w:firstLine="709"/>
        <w:jc w:val="both"/>
        <w:rPr>
          <w:bCs/>
          <w:lang w:eastAsia="ar-SA"/>
        </w:rPr>
      </w:pPr>
      <w:r w:rsidRPr="00AC3C9B">
        <w:rPr>
          <w:bCs/>
          <w:lang w:eastAsia="ar-SA"/>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33DEBA1E" w14:textId="77777777" w:rsidR="005E0E76" w:rsidRPr="00AC3C9B" w:rsidRDefault="005E0E76" w:rsidP="004D2821">
      <w:pPr>
        <w:pStyle w:val="ab"/>
        <w:shd w:val="clear" w:color="auto" w:fill="FFFFFF" w:themeFill="background2"/>
        <w:tabs>
          <w:tab w:val="left" w:pos="1276"/>
        </w:tabs>
        <w:ind w:left="709"/>
        <w:jc w:val="both"/>
        <w:rPr>
          <w:color w:val="141618" w:themeColor="accent6" w:themeShade="1A"/>
        </w:rPr>
      </w:pPr>
      <w:bookmarkStart w:id="27" w:name="_Ref384632227"/>
    </w:p>
    <w:bookmarkEnd w:id="27"/>
    <w:p w14:paraId="0296CD4B" w14:textId="77777777" w:rsidR="00936279" w:rsidRPr="00AC3C9B" w:rsidRDefault="00936279" w:rsidP="004D2821">
      <w:pPr>
        <w:pStyle w:val="ab"/>
        <w:numPr>
          <w:ilvl w:val="0"/>
          <w:numId w:val="1"/>
        </w:numPr>
        <w:shd w:val="clear" w:color="auto" w:fill="FFFFFF" w:themeFill="background2"/>
        <w:tabs>
          <w:tab w:val="left" w:pos="1260"/>
        </w:tabs>
        <w:spacing w:before="240" w:after="120"/>
        <w:ind w:left="357" w:hanging="357"/>
        <w:jc w:val="center"/>
        <w:rPr>
          <w:b/>
          <w:color w:val="141618" w:themeColor="accent6" w:themeShade="1A"/>
        </w:rPr>
      </w:pPr>
      <w:r w:rsidRPr="00AC3C9B">
        <w:rPr>
          <w:b/>
          <w:color w:val="141618" w:themeColor="accent6" w:themeShade="1A"/>
        </w:rPr>
        <w:t>Расторжение Договора</w:t>
      </w:r>
    </w:p>
    <w:p w14:paraId="6E4E7928" w14:textId="77777777" w:rsidR="00936279" w:rsidRPr="00AC3C9B" w:rsidRDefault="00936279" w:rsidP="004D2821">
      <w:pPr>
        <w:pStyle w:val="ab"/>
        <w:numPr>
          <w:ilvl w:val="1"/>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538AD53D" w14:textId="77777777" w:rsidR="00936279" w:rsidRPr="00AC3C9B" w:rsidRDefault="00936279" w:rsidP="004D2821">
      <w:pPr>
        <w:pStyle w:val="ab"/>
        <w:numPr>
          <w:ilvl w:val="1"/>
          <w:numId w:val="1"/>
        </w:numPr>
        <w:shd w:val="clear" w:color="auto" w:fill="FFFFFF" w:themeFill="background2"/>
        <w:tabs>
          <w:tab w:val="left" w:pos="1260"/>
        </w:tabs>
        <w:ind w:left="0" w:firstLine="709"/>
        <w:jc w:val="both"/>
        <w:rPr>
          <w:rFonts w:eastAsia="Arial"/>
          <w:color w:val="141618" w:themeColor="accent6" w:themeShade="1A"/>
          <w:lang w:eastAsia="ar-SA"/>
        </w:rPr>
      </w:pPr>
      <w:r w:rsidRPr="00AC3C9B">
        <w:rPr>
          <w:rFonts w:eastAsia="Arial"/>
          <w:color w:val="141618" w:themeColor="accent6" w:themeShade="1A"/>
          <w:lang w:eastAsia="ar-SA"/>
        </w:rPr>
        <w:t xml:space="preserve">Заказчик вправе в </w:t>
      </w:r>
      <w:r w:rsidRPr="00AC3C9B">
        <w:rPr>
          <w:color w:val="141618" w:themeColor="accent6" w:themeShade="1A"/>
        </w:rPr>
        <w:t>одностороннем</w:t>
      </w:r>
      <w:r w:rsidRPr="00AC3C9B">
        <w:rPr>
          <w:rFonts w:eastAsia="Arial"/>
          <w:color w:val="141618" w:themeColor="accent6" w:themeShade="1A"/>
          <w:lang w:eastAsia="ar-SA"/>
        </w:rPr>
        <w:t xml:space="preserve"> внесудебном порядке отказаться от исполнения Договора в </w:t>
      </w:r>
      <w:r w:rsidRPr="00AC3C9B">
        <w:rPr>
          <w:color w:val="141618" w:themeColor="accent6" w:themeShade="1A"/>
        </w:rPr>
        <w:t>случаях и с соблюдением порядка, установленных Положением о закупке Заказчика, в случаях, предусмотренных законодательством РФ или Договором, а также в</w:t>
      </w:r>
      <w:r w:rsidRPr="00AC3C9B">
        <w:rPr>
          <w:rFonts w:eastAsia="Arial"/>
          <w:color w:val="141618" w:themeColor="accent6" w:themeShade="1A"/>
          <w:lang w:eastAsia="ar-SA"/>
        </w:rPr>
        <w:t xml:space="preserve"> случае существенного нарушения Подрядчиком Договора, в том числе в случае:</w:t>
      </w:r>
    </w:p>
    <w:p w14:paraId="102370AF" w14:textId="77777777" w:rsidR="00936279" w:rsidRPr="00AC3C9B" w:rsidRDefault="00936279" w:rsidP="004D2821">
      <w:pPr>
        <w:pStyle w:val="ab"/>
        <w:numPr>
          <w:ilvl w:val="2"/>
          <w:numId w:val="1"/>
        </w:numPr>
        <w:shd w:val="clear" w:color="auto" w:fill="FFFFFF" w:themeFill="background2"/>
        <w:tabs>
          <w:tab w:val="left" w:pos="1260"/>
        </w:tabs>
        <w:ind w:left="0" w:firstLine="709"/>
        <w:jc w:val="both"/>
        <w:rPr>
          <w:color w:val="141618" w:themeColor="accent6" w:themeShade="1A"/>
        </w:rPr>
      </w:pPr>
      <w:r w:rsidRPr="00AC3C9B">
        <w:rPr>
          <w:rFonts w:eastAsia="Arial"/>
          <w:color w:val="141618" w:themeColor="accent6" w:themeShade="1A"/>
          <w:lang w:eastAsia="ar-SA"/>
        </w:rPr>
        <w:lastRenderedPageBreak/>
        <w:t xml:space="preserve">если </w:t>
      </w:r>
      <w:r w:rsidRPr="00AC3C9B">
        <w:rPr>
          <w:color w:val="141618" w:themeColor="accent6" w:themeShade="1A"/>
        </w:rPr>
        <w:t xml:space="preserve">Подрядчиком </w:t>
      </w:r>
      <w:r w:rsidRPr="00AC3C9B">
        <w:rPr>
          <w:rFonts w:eastAsia="Arial"/>
          <w:color w:val="141618" w:themeColor="accent6" w:themeShade="1A"/>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r w:rsidRPr="00AC3C9B">
        <w:rPr>
          <w:color w:val="141618" w:themeColor="accent6" w:themeShade="1A"/>
        </w:rPr>
        <w:t>;</w:t>
      </w:r>
    </w:p>
    <w:p w14:paraId="3AA6B627" w14:textId="77777777" w:rsidR="00936279" w:rsidRPr="00AC3C9B" w:rsidRDefault="00936279" w:rsidP="004D2821">
      <w:pPr>
        <w:pStyle w:val="ab"/>
        <w:numPr>
          <w:ilvl w:val="2"/>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 xml:space="preserve">нарушения обязательств воздерживаться от запрещенных в </w:t>
      </w:r>
      <w:r w:rsidR="004047B6" w:rsidRPr="00AC3C9B">
        <w:rPr>
          <w:color w:val="141618" w:themeColor="accent6" w:themeShade="1A"/>
        </w:rPr>
        <w:t>раздел</w:t>
      </w:r>
      <w:r w:rsidR="00181D61" w:rsidRPr="00AC3C9B">
        <w:rPr>
          <w:color w:val="141618" w:themeColor="accent6" w:themeShade="1A"/>
        </w:rPr>
        <w:t>е</w:t>
      </w:r>
      <w:r w:rsidR="004047B6" w:rsidRPr="00AC3C9B">
        <w:rPr>
          <w:color w:val="141618" w:themeColor="accent6" w:themeShade="1A"/>
        </w:rPr>
        <w:t xml:space="preserve"> 1</w:t>
      </w:r>
      <w:r w:rsidR="00D1618C" w:rsidRPr="00AC3C9B">
        <w:rPr>
          <w:color w:val="141618" w:themeColor="accent6" w:themeShade="1A"/>
        </w:rPr>
        <w:t>3</w:t>
      </w:r>
      <w:r w:rsidR="004047B6" w:rsidRPr="00AC3C9B">
        <w:rPr>
          <w:color w:val="141618" w:themeColor="accent6" w:themeShade="1A"/>
        </w:rPr>
        <w:t xml:space="preserve"> </w:t>
      </w:r>
      <w:r w:rsidRPr="00AC3C9B">
        <w:rPr>
          <w:color w:val="141618" w:themeColor="accent6" w:themeShade="1A"/>
        </w:rPr>
        <w:t>Договора действий и/или неполучения в установленный Договором срок подтверждения, что нарушения не произошло или не произойдет;</w:t>
      </w:r>
    </w:p>
    <w:p w14:paraId="28A6C212" w14:textId="77777777" w:rsidR="00936279" w:rsidRPr="00AC3C9B" w:rsidRDefault="00936279" w:rsidP="004D2821">
      <w:pPr>
        <w:pStyle w:val="ab"/>
        <w:numPr>
          <w:ilvl w:val="2"/>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20700675" w14:textId="3FA12C07" w:rsidR="00936279" w:rsidRPr="00AC3C9B" w:rsidRDefault="00936279" w:rsidP="004D2821">
      <w:pPr>
        <w:pStyle w:val="ab"/>
        <w:numPr>
          <w:ilvl w:val="2"/>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 xml:space="preserve">нарушения положений пунктов </w:t>
      </w:r>
      <w:r w:rsidR="00387E6A" w:rsidRPr="00AC3C9B">
        <w:rPr>
          <w:color w:val="141618" w:themeColor="accent6" w:themeShade="1A"/>
        </w:rPr>
        <w:t>14.4 -14</w:t>
      </w:r>
      <w:r w:rsidRPr="00AC3C9B">
        <w:rPr>
          <w:color w:val="141618" w:themeColor="accent6" w:themeShade="1A"/>
        </w:rPr>
        <w:t>.6 Договора.</w:t>
      </w:r>
    </w:p>
    <w:p w14:paraId="2931E299" w14:textId="77777777" w:rsidR="000F5EDE" w:rsidRPr="00AC3C9B" w:rsidRDefault="000F5EDE" w:rsidP="000F5EDE">
      <w:pPr>
        <w:numPr>
          <w:ilvl w:val="2"/>
          <w:numId w:val="1"/>
        </w:numPr>
        <w:spacing w:after="0" w:line="240" w:lineRule="auto"/>
        <w:ind w:left="1212"/>
        <w:contextualSpacing/>
        <w:jc w:val="both"/>
        <w:rPr>
          <w:sz w:val="24"/>
          <w:szCs w:val="24"/>
        </w:rPr>
      </w:pPr>
      <w:bookmarkStart w:id="28" w:name="_Hlk232084069"/>
      <w:bookmarkStart w:id="29" w:name="_Hlk232087312"/>
      <w:r w:rsidRPr="00AC3C9B">
        <w:rPr>
          <w:sz w:val="24"/>
          <w:szCs w:val="24"/>
        </w:rPr>
        <w:t>в случае выявления в ходе исполнения Договора факта несоответствия Подрядчика следующим требованиям:</w:t>
      </w:r>
    </w:p>
    <w:p w14:paraId="79CED98D" w14:textId="77777777" w:rsidR="000F5EDE" w:rsidRPr="00AC3C9B" w:rsidRDefault="000F5EDE" w:rsidP="000F5EDE">
      <w:pPr>
        <w:spacing w:after="0" w:line="240" w:lineRule="auto"/>
        <w:ind w:left="720"/>
        <w:contextualSpacing/>
        <w:jc w:val="both"/>
        <w:rPr>
          <w:sz w:val="24"/>
          <w:szCs w:val="24"/>
        </w:rPr>
      </w:pPr>
      <w:r w:rsidRPr="00AC3C9B">
        <w:rPr>
          <w:sz w:val="24"/>
          <w:szCs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F7CEB7D" w14:textId="77777777" w:rsidR="000F5EDE" w:rsidRPr="00AC3C9B" w:rsidRDefault="000F5EDE" w:rsidP="000F5EDE">
      <w:pPr>
        <w:spacing w:after="0" w:line="240" w:lineRule="auto"/>
        <w:ind w:left="720"/>
        <w:contextualSpacing/>
        <w:jc w:val="both"/>
        <w:rPr>
          <w:sz w:val="24"/>
          <w:szCs w:val="24"/>
        </w:rPr>
      </w:pPr>
      <w:r w:rsidRPr="00AC3C9B">
        <w:rPr>
          <w:sz w:val="24"/>
          <w:szCs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4662D83A" w14:textId="77777777" w:rsidR="000F5EDE" w:rsidRPr="00AC3C9B" w:rsidRDefault="000F5EDE" w:rsidP="000F5EDE">
      <w:pPr>
        <w:spacing w:after="0" w:line="240" w:lineRule="auto"/>
        <w:ind w:left="709"/>
        <w:contextualSpacing/>
        <w:jc w:val="both"/>
        <w:rPr>
          <w:sz w:val="24"/>
          <w:szCs w:val="24"/>
        </w:rPr>
      </w:pPr>
      <w:r w:rsidRPr="00AC3C9B">
        <w:rPr>
          <w:sz w:val="24"/>
          <w:szCs w:val="24"/>
        </w:rPr>
        <w:t>- отсутствие у Подрядчика–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Подрядчика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590DFD4A" w14:textId="77777777" w:rsidR="000F5EDE" w:rsidRPr="00AC3C9B" w:rsidRDefault="000F5EDE" w:rsidP="000F5EDE">
      <w:pPr>
        <w:spacing w:after="0" w:line="240" w:lineRule="auto"/>
        <w:ind w:left="709"/>
        <w:contextualSpacing/>
        <w:jc w:val="both"/>
        <w:rPr>
          <w:sz w:val="24"/>
          <w:szCs w:val="24"/>
        </w:rPr>
      </w:pPr>
      <w:r w:rsidRPr="00AC3C9B">
        <w:rPr>
          <w:sz w:val="24"/>
          <w:szCs w:val="24"/>
        </w:rPr>
        <w:t>- отсутствие между участником закупки, ПКО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08BAE005" w14:textId="77777777" w:rsidR="000F5EDE" w:rsidRPr="00AC3C9B" w:rsidRDefault="000F5EDE" w:rsidP="000F5EDE">
      <w:pPr>
        <w:spacing w:after="0" w:line="240" w:lineRule="auto"/>
        <w:ind w:left="709"/>
        <w:contextualSpacing/>
        <w:jc w:val="both"/>
        <w:rPr>
          <w:sz w:val="24"/>
          <w:szCs w:val="24"/>
        </w:rPr>
      </w:pPr>
      <w:r w:rsidRPr="00AC3C9B">
        <w:rPr>
          <w:sz w:val="24"/>
          <w:szCs w:val="24"/>
        </w:rPr>
        <w:t>-обладать специальной правоспособностью в соответствии</w:t>
      </w:r>
      <w:r w:rsidRPr="00AC3C9B">
        <w:rPr>
          <w:sz w:val="24"/>
          <w:szCs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sidRPr="00AC3C9B">
        <w:rPr>
          <w:spacing w:val="-12"/>
          <w:sz w:val="24"/>
          <w:szCs w:val="24"/>
        </w:rPr>
        <w:t>связанной с исполнением обязательств, предусмотренных</w:t>
      </w:r>
      <w:r w:rsidRPr="00AC3C9B">
        <w:rPr>
          <w:sz w:val="24"/>
          <w:szCs w:val="24"/>
        </w:rPr>
        <w:t xml:space="preserve"> </w:t>
      </w:r>
      <w:r w:rsidRPr="00AC3C9B">
        <w:rPr>
          <w:spacing w:val="-8"/>
          <w:sz w:val="24"/>
          <w:szCs w:val="24"/>
        </w:rPr>
        <w:t>Договором, в том числе необходимыми лицензиями / выписками</w:t>
      </w:r>
      <w:r w:rsidRPr="00AC3C9B">
        <w:rPr>
          <w:sz w:val="24"/>
          <w:szCs w:val="24"/>
        </w:rPr>
        <w:t xml:space="preserve"> из реестра лицензий / сведениями из реестра лицензий (</w:t>
      </w:r>
      <w:r w:rsidRPr="00AC3C9B">
        <w:rPr>
          <w:spacing w:val="-6"/>
          <w:sz w:val="24"/>
          <w:szCs w:val="24"/>
        </w:rPr>
        <w:t>о регистрационном номере лицензии и дате ее предоставления</w:t>
      </w:r>
      <w:r w:rsidRPr="00AC3C9B">
        <w:rPr>
          <w:sz w:val="24"/>
          <w:szCs w:val="24"/>
        </w:rPr>
        <w:t>);</w:t>
      </w:r>
    </w:p>
    <w:p w14:paraId="0430D505" w14:textId="77777777" w:rsidR="000F5EDE" w:rsidRPr="00AC3C9B" w:rsidRDefault="000F5EDE" w:rsidP="000F5EDE">
      <w:pPr>
        <w:spacing w:after="0" w:line="240" w:lineRule="auto"/>
        <w:ind w:left="709"/>
        <w:contextualSpacing/>
        <w:jc w:val="both"/>
        <w:rPr>
          <w:sz w:val="24"/>
          <w:szCs w:val="24"/>
        </w:rPr>
      </w:pPr>
      <w:r w:rsidRPr="00AC3C9B">
        <w:rPr>
          <w:sz w:val="24"/>
          <w:szCs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04B468C9" w14:textId="34D1540A" w:rsidR="00D560CC" w:rsidRPr="00AC3C9B" w:rsidRDefault="000F5EDE" w:rsidP="00AC3C9B">
      <w:pPr>
        <w:spacing w:after="0" w:line="240" w:lineRule="auto"/>
        <w:ind w:left="709"/>
        <w:contextualSpacing/>
        <w:jc w:val="both"/>
        <w:rPr>
          <w:color w:val="141618" w:themeColor="accent6" w:themeShade="1A"/>
        </w:rPr>
      </w:pPr>
      <w:r w:rsidRPr="00AC3C9B">
        <w:rPr>
          <w:sz w:val="24"/>
          <w:szCs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bookmarkEnd w:id="28"/>
      <w:bookmarkEnd w:id="29"/>
    </w:p>
    <w:p w14:paraId="182495ED" w14:textId="77777777" w:rsidR="00936279" w:rsidRPr="00AC3C9B" w:rsidRDefault="00936279" w:rsidP="004D2821">
      <w:pPr>
        <w:pStyle w:val="ab"/>
        <w:numPr>
          <w:ilvl w:val="1"/>
          <w:numId w:val="1"/>
        </w:numPr>
        <w:shd w:val="clear" w:color="auto" w:fill="FFFFFF" w:themeFill="background2"/>
        <w:tabs>
          <w:tab w:val="left" w:pos="1260"/>
        </w:tabs>
        <w:ind w:left="0" w:firstLine="709"/>
        <w:jc w:val="both"/>
        <w:rPr>
          <w:rFonts w:eastAsia="Arial"/>
          <w:color w:val="141618" w:themeColor="accent6" w:themeShade="1A"/>
          <w:lang w:eastAsia="ar-SA"/>
        </w:rPr>
      </w:pPr>
      <w:r w:rsidRPr="00AC3C9B">
        <w:rPr>
          <w:rFonts w:eastAsia="Arial"/>
          <w:color w:val="141618" w:themeColor="accent6" w:themeShade="1A"/>
          <w:lang w:eastAsia="ar-SA"/>
        </w:rPr>
        <w:t xml:space="preserve">Подрядчик вправе отказаться от исполнения Договора в одностороннем внесудебном порядке в случаях </w:t>
      </w:r>
      <w:r w:rsidRPr="00AC3C9B">
        <w:rPr>
          <w:color w:val="141618" w:themeColor="accent6" w:themeShade="1A"/>
        </w:rPr>
        <w:t>и с соблюдением порядка, установленных Положением о закупке Заказчика</w:t>
      </w:r>
      <w:r w:rsidRPr="00AC3C9B">
        <w:rPr>
          <w:rFonts w:eastAsia="Arial"/>
          <w:color w:val="141618" w:themeColor="accent6" w:themeShade="1A"/>
          <w:lang w:eastAsia="ar-SA"/>
        </w:rPr>
        <w:t xml:space="preserve">, в </w:t>
      </w:r>
      <w:r w:rsidRPr="00AC3C9B">
        <w:rPr>
          <w:color w:val="141618" w:themeColor="accent6" w:themeShade="1A"/>
        </w:rPr>
        <w:t>случаях, установленных законодательством или Договором, а также в</w:t>
      </w:r>
      <w:r w:rsidRPr="00AC3C9B">
        <w:rPr>
          <w:rFonts w:eastAsia="Arial"/>
          <w:color w:val="141618" w:themeColor="accent6" w:themeShade="1A"/>
          <w:lang w:eastAsia="ar-SA"/>
        </w:rPr>
        <w:t xml:space="preserve"> случае существенного нарушения Заказчиком Договора, в том числе в случае:</w:t>
      </w:r>
    </w:p>
    <w:p w14:paraId="4E9873B2" w14:textId="77777777" w:rsidR="00936279" w:rsidRPr="00AC3C9B" w:rsidRDefault="00936279" w:rsidP="004D2821">
      <w:pPr>
        <w:pStyle w:val="ab"/>
        <w:numPr>
          <w:ilvl w:val="2"/>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r w:rsidR="00915FC2" w:rsidRPr="00AC3C9B">
        <w:rPr>
          <w:color w:val="141618" w:themeColor="accent6" w:themeShade="1A"/>
        </w:rPr>
        <w:t>.</w:t>
      </w:r>
    </w:p>
    <w:p w14:paraId="499B6242" w14:textId="77777777" w:rsidR="00936279" w:rsidRPr="00AC3C9B" w:rsidRDefault="00936279" w:rsidP="004D2821">
      <w:pPr>
        <w:pStyle w:val="ab"/>
        <w:numPr>
          <w:ilvl w:val="1"/>
          <w:numId w:val="1"/>
        </w:numPr>
        <w:shd w:val="clear" w:color="auto" w:fill="FFFFFF" w:themeFill="background2"/>
        <w:tabs>
          <w:tab w:val="left" w:pos="1260"/>
        </w:tabs>
        <w:ind w:left="0" w:firstLine="709"/>
        <w:jc w:val="both"/>
        <w:rPr>
          <w:rFonts w:eastAsia="Arial"/>
          <w:color w:val="141618" w:themeColor="accent6" w:themeShade="1A"/>
          <w:lang w:eastAsia="ar-SA"/>
        </w:rPr>
      </w:pPr>
      <w:r w:rsidRPr="00AC3C9B">
        <w:rPr>
          <w:rFonts w:eastAsia="Arial"/>
          <w:color w:val="141618" w:themeColor="accent6" w:themeShade="1A"/>
          <w:lang w:eastAsia="ar-SA"/>
        </w:rPr>
        <w:lastRenderedPageBreak/>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69155BB6" w14:textId="77777777" w:rsidR="00936279" w:rsidRPr="00AC3C9B" w:rsidRDefault="00936279" w:rsidP="004D2821">
      <w:pPr>
        <w:pStyle w:val="ab"/>
        <w:numPr>
          <w:ilvl w:val="1"/>
          <w:numId w:val="1"/>
        </w:numPr>
        <w:shd w:val="clear" w:color="auto" w:fill="FFFFFF" w:themeFill="background2"/>
        <w:tabs>
          <w:tab w:val="left" w:pos="1260"/>
        </w:tabs>
        <w:ind w:left="0" w:firstLine="709"/>
        <w:jc w:val="both"/>
        <w:rPr>
          <w:rFonts w:eastAsia="Arial"/>
          <w:color w:val="141618" w:themeColor="accent6" w:themeShade="1A"/>
          <w:lang w:eastAsia="ar-SA"/>
        </w:rPr>
      </w:pPr>
      <w:r w:rsidRPr="00AC3C9B">
        <w:rPr>
          <w:rFonts w:eastAsia="Arial"/>
          <w:color w:val="141618" w:themeColor="accent6" w:themeShade="1A"/>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36C37DF" w14:textId="77777777" w:rsidR="00936279" w:rsidRPr="00AC3C9B" w:rsidRDefault="00936279" w:rsidP="004D2821">
      <w:pPr>
        <w:pStyle w:val="ab"/>
        <w:numPr>
          <w:ilvl w:val="2"/>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19A84F4A" w14:textId="77777777" w:rsidR="00936279" w:rsidRPr="00AC3C9B" w:rsidRDefault="00936279" w:rsidP="004D2821">
      <w:pPr>
        <w:pStyle w:val="ab"/>
        <w:numPr>
          <w:ilvl w:val="2"/>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указание на предмет Договора;</w:t>
      </w:r>
    </w:p>
    <w:p w14:paraId="68F6854C" w14:textId="77777777" w:rsidR="00936279" w:rsidRPr="00AC3C9B" w:rsidRDefault="00936279" w:rsidP="004D2821">
      <w:pPr>
        <w:pStyle w:val="ab"/>
        <w:numPr>
          <w:ilvl w:val="2"/>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5464B662" w14:textId="77777777" w:rsidR="00936279" w:rsidRPr="00AC3C9B" w:rsidRDefault="00936279" w:rsidP="004D2821">
      <w:pPr>
        <w:pStyle w:val="ab"/>
        <w:numPr>
          <w:ilvl w:val="1"/>
          <w:numId w:val="1"/>
        </w:numPr>
        <w:shd w:val="clear" w:color="auto" w:fill="FFFFFF" w:themeFill="background2"/>
        <w:tabs>
          <w:tab w:val="left" w:pos="1260"/>
        </w:tabs>
        <w:ind w:left="0" w:firstLine="709"/>
        <w:jc w:val="both"/>
        <w:rPr>
          <w:color w:val="141618" w:themeColor="accent6" w:themeShade="1A"/>
        </w:rPr>
      </w:pPr>
      <w:r w:rsidRPr="00AC3C9B">
        <w:rPr>
          <w:rFonts w:eastAsia="Arial"/>
          <w:color w:val="141618" w:themeColor="accent6" w:themeShade="1A"/>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36B5BE85" w14:textId="77777777" w:rsidR="00936279" w:rsidRPr="00AC3C9B" w:rsidRDefault="00936279" w:rsidP="004D2821">
      <w:pPr>
        <w:pStyle w:val="ab"/>
        <w:numPr>
          <w:ilvl w:val="1"/>
          <w:numId w:val="1"/>
        </w:numPr>
        <w:shd w:val="clear" w:color="auto" w:fill="FFFFFF" w:themeFill="background2"/>
        <w:tabs>
          <w:tab w:val="left" w:pos="1260"/>
        </w:tabs>
        <w:ind w:left="0" w:firstLine="709"/>
        <w:jc w:val="both"/>
        <w:rPr>
          <w:rFonts w:eastAsia="Arial"/>
          <w:color w:val="141618" w:themeColor="accent6" w:themeShade="1A"/>
          <w:lang w:eastAsia="ar-SA"/>
        </w:rPr>
      </w:pPr>
      <w:r w:rsidRPr="00AC3C9B">
        <w:rPr>
          <w:rFonts w:eastAsia="Arial"/>
          <w:color w:val="141618" w:themeColor="accent6" w:themeShade="1A"/>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55AC3E3" w14:textId="77777777" w:rsidR="00936279" w:rsidRPr="00AC3C9B" w:rsidRDefault="00936279" w:rsidP="004D2821">
      <w:pPr>
        <w:pStyle w:val="ab"/>
        <w:numPr>
          <w:ilvl w:val="1"/>
          <w:numId w:val="1"/>
        </w:numPr>
        <w:shd w:val="clear" w:color="auto" w:fill="FFFFFF" w:themeFill="background2"/>
        <w:tabs>
          <w:tab w:val="left" w:pos="1260"/>
        </w:tabs>
        <w:ind w:left="0" w:firstLine="709"/>
        <w:jc w:val="both"/>
        <w:rPr>
          <w:rFonts w:eastAsia="Arial"/>
          <w:color w:val="141618" w:themeColor="accent6" w:themeShade="1A"/>
          <w:lang w:eastAsia="ar-SA"/>
        </w:rPr>
      </w:pPr>
      <w:r w:rsidRPr="00AC3C9B">
        <w:rPr>
          <w:rFonts w:eastAsia="Arial"/>
          <w:color w:val="141618" w:themeColor="accent6" w:themeShade="1A"/>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619D7EC" w14:textId="77777777" w:rsidR="00936279" w:rsidRPr="00AC3C9B" w:rsidRDefault="00936279" w:rsidP="004D2821">
      <w:pPr>
        <w:pStyle w:val="ab"/>
        <w:numPr>
          <w:ilvl w:val="1"/>
          <w:numId w:val="1"/>
        </w:numPr>
        <w:shd w:val="clear" w:color="auto" w:fill="FFFFFF" w:themeFill="background2"/>
        <w:tabs>
          <w:tab w:val="left" w:pos="1260"/>
        </w:tabs>
        <w:ind w:left="0" w:firstLine="709"/>
        <w:jc w:val="both"/>
        <w:rPr>
          <w:rFonts w:eastAsia="Arial"/>
          <w:color w:val="141618" w:themeColor="accent6" w:themeShade="1A"/>
          <w:lang w:eastAsia="ar-SA"/>
        </w:rPr>
      </w:pPr>
      <w:r w:rsidRPr="00AC3C9B">
        <w:rPr>
          <w:rFonts w:eastAsia="Arial"/>
          <w:color w:val="141618" w:themeColor="accent6" w:themeShade="1A"/>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00B6174D" w:rsidRPr="00AC3C9B">
        <w:rPr>
          <w:rFonts w:eastAsia="Arial"/>
          <w:color w:val="141618" w:themeColor="accent6" w:themeShade="1A"/>
          <w:lang w:eastAsia="ar-SA"/>
        </w:rPr>
        <w:t>16</w:t>
      </w:r>
      <w:r w:rsidRPr="00AC3C9B">
        <w:rPr>
          <w:rFonts w:eastAsia="Arial"/>
          <w:color w:val="141618" w:themeColor="accent6" w:themeShade="1A"/>
          <w:lang w:eastAsia="ar-SA"/>
        </w:rPr>
        <w:t xml:space="preserve"> Договора, или с отметкой «истек срок хранения», то датой расторжения Договора будет считаться дата направления Заказчиком Подрядчику уведомления о расторжении Договора. </w:t>
      </w:r>
    </w:p>
    <w:p w14:paraId="1926767A" w14:textId="59CB0FE6" w:rsidR="00C9657F" w:rsidRPr="00AC3C9B" w:rsidRDefault="00936279" w:rsidP="00A96006">
      <w:pPr>
        <w:pStyle w:val="ab"/>
        <w:numPr>
          <w:ilvl w:val="1"/>
          <w:numId w:val="1"/>
        </w:numPr>
        <w:shd w:val="clear" w:color="auto" w:fill="FFFFFF" w:themeFill="background2"/>
        <w:tabs>
          <w:tab w:val="left" w:pos="1260"/>
        </w:tabs>
        <w:ind w:left="360" w:firstLine="709"/>
        <w:jc w:val="both"/>
        <w:rPr>
          <w:rFonts w:eastAsia="Arial"/>
          <w:color w:val="141618" w:themeColor="accent6" w:themeShade="1A"/>
          <w:lang w:eastAsia="ar-SA"/>
        </w:rPr>
      </w:pPr>
      <w:r w:rsidRPr="00AC3C9B">
        <w:rPr>
          <w:rFonts w:eastAsia="Arial"/>
          <w:color w:val="141618" w:themeColor="accent6" w:themeShade="1A"/>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17D132DA" w14:textId="77777777" w:rsidR="00352C85" w:rsidRPr="00AC3C9B" w:rsidRDefault="00352C85" w:rsidP="00352C85">
      <w:pPr>
        <w:pStyle w:val="ab"/>
        <w:numPr>
          <w:ilvl w:val="1"/>
          <w:numId w:val="1"/>
        </w:numPr>
        <w:tabs>
          <w:tab w:val="left" w:pos="1260"/>
        </w:tabs>
        <w:ind w:left="0" w:firstLine="709"/>
        <w:jc w:val="both"/>
        <w:rPr>
          <w:rFonts w:eastAsia="Arial"/>
          <w:lang w:eastAsia="ar-SA"/>
        </w:rPr>
      </w:pPr>
      <w:bookmarkStart w:id="30" w:name="_Hlk232087344"/>
      <w:r w:rsidRPr="00AC3C9B">
        <w:t xml:space="preserve">Заказчик вправе в любое время немотивированно отказаться от исполнения Договора, при этом Договор считается расторгнутым с даты получения Подрядчиком уведомления об одностороннем отказе. В этом случае приложение к указанному уведомлению протокола не требуется.  </w:t>
      </w:r>
      <w:bookmarkEnd w:id="30"/>
    </w:p>
    <w:p w14:paraId="5E2DD301" w14:textId="77777777" w:rsidR="00352C85" w:rsidRPr="00AC3C9B" w:rsidRDefault="00352C85" w:rsidP="00352C85">
      <w:pPr>
        <w:pStyle w:val="ab"/>
        <w:shd w:val="clear" w:color="auto" w:fill="FFFFFF" w:themeFill="background2"/>
        <w:tabs>
          <w:tab w:val="left" w:pos="1260"/>
        </w:tabs>
        <w:ind w:left="1069"/>
        <w:jc w:val="both"/>
        <w:rPr>
          <w:rFonts w:eastAsia="Arial"/>
          <w:color w:val="141618" w:themeColor="accent6" w:themeShade="1A"/>
          <w:lang w:eastAsia="ar-SA"/>
        </w:rPr>
      </w:pPr>
    </w:p>
    <w:p w14:paraId="739BDDB1" w14:textId="77777777" w:rsidR="006E15D8" w:rsidRPr="00AC3C9B" w:rsidRDefault="006128B9" w:rsidP="004D2821">
      <w:pPr>
        <w:pStyle w:val="ab"/>
        <w:numPr>
          <w:ilvl w:val="0"/>
          <w:numId w:val="1"/>
        </w:numPr>
        <w:shd w:val="clear" w:color="auto" w:fill="FFFFFF" w:themeFill="background2"/>
        <w:tabs>
          <w:tab w:val="left" w:pos="1260"/>
        </w:tabs>
        <w:spacing w:before="240" w:after="120"/>
        <w:ind w:left="357" w:hanging="357"/>
        <w:jc w:val="center"/>
        <w:rPr>
          <w:b/>
          <w:color w:val="141618" w:themeColor="accent6" w:themeShade="1A"/>
        </w:rPr>
      </w:pPr>
      <w:r w:rsidRPr="00AC3C9B">
        <w:rPr>
          <w:b/>
          <w:color w:val="141618" w:themeColor="accent6" w:themeShade="1A"/>
        </w:rPr>
        <w:t>Комплаенс-оговорка</w:t>
      </w:r>
    </w:p>
    <w:p w14:paraId="3D94B20F" w14:textId="77777777" w:rsidR="006128B9" w:rsidRPr="00AC3C9B" w:rsidRDefault="006128B9" w:rsidP="00EE305B">
      <w:pPr>
        <w:pStyle w:val="ab"/>
        <w:numPr>
          <w:ilvl w:val="1"/>
          <w:numId w:val="1"/>
        </w:numPr>
        <w:shd w:val="clear" w:color="auto" w:fill="FFFFFF" w:themeFill="background2"/>
        <w:tabs>
          <w:tab w:val="left" w:pos="1260"/>
        </w:tabs>
        <w:ind w:left="0" w:firstLine="709"/>
        <w:jc w:val="both"/>
        <w:rPr>
          <w:color w:val="141618" w:themeColor="accent6" w:themeShade="1A"/>
        </w:rPr>
      </w:pPr>
      <w:bookmarkStart w:id="31" w:name="_Ref142300708"/>
      <w:r w:rsidRPr="00AC3C9B">
        <w:rPr>
          <w:color w:val="141618" w:themeColor="accent6" w:themeShade="1A"/>
        </w:rPr>
        <w:t>Стороны обязуются соблюдать положения Комплаенс-оговорки, установленные Приложением № 7 к Договору.</w:t>
      </w:r>
      <w:bookmarkEnd w:id="31"/>
    </w:p>
    <w:p w14:paraId="0C7FAC83" w14:textId="77777777" w:rsidR="006E15D8" w:rsidRPr="00AC3C9B" w:rsidRDefault="006128B9" w:rsidP="00EE305B">
      <w:pPr>
        <w:pStyle w:val="ab"/>
        <w:numPr>
          <w:ilvl w:val="1"/>
          <w:numId w:val="1"/>
        </w:numPr>
        <w:shd w:val="clear" w:color="auto" w:fill="FFFFFF" w:themeFill="background2"/>
        <w:tabs>
          <w:tab w:val="left" w:pos="1260"/>
        </w:tabs>
        <w:ind w:left="0" w:firstLine="709"/>
        <w:jc w:val="both"/>
        <w:rPr>
          <w:rFonts w:eastAsia="Arial"/>
          <w:color w:val="141618" w:themeColor="accent6" w:themeShade="1A"/>
          <w:lang w:eastAsia="ar-SA"/>
        </w:rPr>
      </w:pPr>
      <w:bookmarkStart w:id="32" w:name="_Ref142300729"/>
      <w:r w:rsidRPr="00AC3C9B">
        <w:rPr>
          <w:color w:val="141618" w:themeColor="accent6" w:themeShade="1A"/>
        </w:rPr>
        <w:t xml:space="preserve">Стороны договорились установить неустойку в виде штрафа в размере </w:t>
      </w:r>
      <w:r w:rsidR="0056783A" w:rsidRPr="00AC3C9B">
        <w:rPr>
          <w:color w:val="141618" w:themeColor="accent6" w:themeShade="1A"/>
        </w:rPr>
        <w:t>5</w:t>
      </w:r>
      <w:r w:rsidR="009E5985" w:rsidRPr="00AC3C9B">
        <w:rPr>
          <w:color w:val="141618" w:themeColor="accent6" w:themeShade="1A"/>
        </w:rPr>
        <w:t xml:space="preserve"> </w:t>
      </w:r>
      <w:r w:rsidRPr="00AC3C9B">
        <w:rPr>
          <w:color w:val="141618" w:themeColor="accent6" w:themeShade="1A"/>
        </w:rPr>
        <w:t>%   от общей цены Договора, установленной в соответствии с пунктом 3.1 Договора, за каждый случай нарушения положений Комплаенс-оговорки</w:t>
      </w:r>
      <w:r w:rsidR="006E15D8" w:rsidRPr="00AC3C9B">
        <w:rPr>
          <w:color w:val="141618" w:themeColor="accent6" w:themeShade="1A"/>
        </w:rPr>
        <w:t>.</w:t>
      </w:r>
      <w:bookmarkEnd w:id="32"/>
    </w:p>
    <w:p w14:paraId="1909E6DF" w14:textId="77777777" w:rsidR="005E0E76" w:rsidRPr="00AC3C9B" w:rsidRDefault="005E0E76" w:rsidP="004D2821">
      <w:pPr>
        <w:pStyle w:val="ab"/>
        <w:shd w:val="clear" w:color="auto" w:fill="FFFFFF" w:themeFill="background2"/>
        <w:tabs>
          <w:tab w:val="left" w:pos="1260"/>
        </w:tabs>
        <w:ind w:left="709"/>
        <w:jc w:val="both"/>
        <w:rPr>
          <w:rFonts w:eastAsia="Arial"/>
          <w:color w:val="141618" w:themeColor="accent6" w:themeShade="1A"/>
          <w:lang w:eastAsia="ar-SA"/>
        </w:rPr>
      </w:pPr>
    </w:p>
    <w:p w14:paraId="2BEAC537" w14:textId="77777777" w:rsidR="006E15D8" w:rsidRPr="00AC3C9B" w:rsidRDefault="006E15D8" w:rsidP="004D2821">
      <w:pPr>
        <w:pStyle w:val="ab"/>
        <w:numPr>
          <w:ilvl w:val="0"/>
          <w:numId w:val="1"/>
        </w:numPr>
        <w:shd w:val="clear" w:color="auto" w:fill="FFFFFF" w:themeFill="background2"/>
        <w:tabs>
          <w:tab w:val="left" w:pos="1260"/>
        </w:tabs>
        <w:spacing w:before="240" w:after="120"/>
        <w:ind w:left="357" w:hanging="357"/>
        <w:jc w:val="center"/>
        <w:rPr>
          <w:b/>
          <w:color w:val="141618" w:themeColor="accent6" w:themeShade="1A"/>
        </w:rPr>
      </w:pPr>
      <w:r w:rsidRPr="00AC3C9B">
        <w:rPr>
          <w:b/>
          <w:color w:val="141618" w:themeColor="accent6" w:themeShade="1A"/>
        </w:rPr>
        <w:t>Прочие положения</w:t>
      </w:r>
    </w:p>
    <w:p w14:paraId="689C9E67" w14:textId="77777777" w:rsidR="006E15D8" w:rsidRPr="00AC3C9B" w:rsidRDefault="006E15D8" w:rsidP="004D2821">
      <w:pPr>
        <w:pStyle w:val="ab"/>
        <w:numPr>
          <w:ilvl w:val="1"/>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 xml:space="preserve">Во всем, </w:t>
      </w:r>
      <w:r w:rsidRPr="00AC3C9B">
        <w:rPr>
          <w:rFonts w:eastAsia="Arial"/>
          <w:color w:val="141618" w:themeColor="accent6" w:themeShade="1A"/>
          <w:lang w:eastAsia="ar-SA"/>
        </w:rPr>
        <w:t>что</w:t>
      </w:r>
      <w:r w:rsidRPr="00AC3C9B">
        <w:rPr>
          <w:color w:val="141618" w:themeColor="accent6" w:themeShade="1A"/>
        </w:rPr>
        <w:t xml:space="preserve"> не предусмотрено Договором, Стороны руководствуются законодательством Российской Федерации.</w:t>
      </w:r>
    </w:p>
    <w:p w14:paraId="5B75C3F0" w14:textId="77777777" w:rsidR="006E15D8" w:rsidRPr="00AC3C9B" w:rsidRDefault="006E15D8" w:rsidP="004D2821">
      <w:pPr>
        <w:pStyle w:val="ab"/>
        <w:numPr>
          <w:ilvl w:val="1"/>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 xml:space="preserve">Если одна из Сторон изменит свои почтовые, контактные и (или) платежные реквизиты или подвергнется </w:t>
      </w:r>
      <w:r w:rsidR="009328B0" w:rsidRPr="00AC3C9B">
        <w:rPr>
          <w:color w:val="141618" w:themeColor="accent6" w:themeShade="1A"/>
        </w:rPr>
        <w:t>реорганизации,</w:t>
      </w:r>
      <w:r w:rsidRPr="00AC3C9B">
        <w:rPr>
          <w:color w:val="141618" w:themeColor="accent6" w:themeShade="1A"/>
        </w:rPr>
        <w:t xml:space="preserve">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006E78F8" w:rsidRPr="00AC3C9B">
        <w:rPr>
          <w:color w:val="141618" w:themeColor="accent6" w:themeShade="1A"/>
        </w:rPr>
        <w:t>3.4</w:t>
      </w:r>
      <w:r w:rsidRPr="00AC3C9B">
        <w:rPr>
          <w:color w:val="141618" w:themeColor="accent6" w:themeShade="1A"/>
        </w:rPr>
        <w:t xml:space="preserve"> Договора). </w:t>
      </w:r>
    </w:p>
    <w:p w14:paraId="4FEAA4F4" w14:textId="77777777" w:rsidR="006E15D8" w:rsidRPr="00AC3C9B" w:rsidRDefault="006E15D8" w:rsidP="004D2821">
      <w:pPr>
        <w:pStyle w:val="ab"/>
        <w:numPr>
          <w:ilvl w:val="1"/>
          <w:numId w:val="1"/>
        </w:numPr>
        <w:shd w:val="clear" w:color="auto" w:fill="FFFFFF" w:themeFill="background2"/>
        <w:tabs>
          <w:tab w:val="left" w:pos="1260"/>
        </w:tabs>
        <w:ind w:left="0" w:firstLine="709"/>
        <w:jc w:val="both"/>
        <w:rPr>
          <w:color w:val="141618" w:themeColor="accent6" w:themeShade="1A"/>
        </w:rPr>
      </w:pPr>
      <w:bookmarkStart w:id="33" w:name="_ref_23030049"/>
      <w:r w:rsidRPr="00AC3C9B">
        <w:rPr>
          <w:color w:val="141618" w:themeColor="accent6" w:themeShade="1A"/>
        </w:rPr>
        <w:lastRenderedPageBreak/>
        <w:t>Стороны определили следующий порядок обмена документами и (или) юридически значимыми сообщениями:</w:t>
      </w:r>
      <w:bookmarkEnd w:id="33"/>
    </w:p>
    <w:p w14:paraId="77C70B84" w14:textId="77777777" w:rsidR="006E15D8" w:rsidRPr="00AC3C9B" w:rsidRDefault="006E15D8" w:rsidP="004D2821">
      <w:pPr>
        <w:pStyle w:val="ab"/>
        <w:widowControl w:val="0"/>
        <w:numPr>
          <w:ilvl w:val="0"/>
          <w:numId w:val="4"/>
        </w:numPr>
        <w:shd w:val="clear" w:color="auto" w:fill="FFFFFF" w:themeFill="background2"/>
        <w:tabs>
          <w:tab w:val="left" w:pos="1134"/>
        </w:tabs>
        <w:autoSpaceDE w:val="0"/>
        <w:autoSpaceDN w:val="0"/>
        <w:adjustRightInd w:val="0"/>
        <w:ind w:left="0" w:firstLine="709"/>
        <w:jc w:val="both"/>
        <w:rPr>
          <w:color w:val="141618" w:themeColor="accent6" w:themeShade="1A"/>
        </w:rPr>
      </w:pPr>
      <w:r w:rsidRPr="00AC3C9B">
        <w:rPr>
          <w:color w:val="141618" w:themeColor="accent6" w:themeShade="1A"/>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A11AFDB" w14:textId="77777777" w:rsidR="006E15D8" w:rsidRPr="00AC3C9B" w:rsidRDefault="006E15D8" w:rsidP="004D2821">
      <w:pPr>
        <w:pStyle w:val="ab"/>
        <w:widowControl w:val="0"/>
        <w:numPr>
          <w:ilvl w:val="0"/>
          <w:numId w:val="4"/>
        </w:numPr>
        <w:shd w:val="clear" w:color="auto" w:fill="FFFFFF" w:themeFill="background2"/>
        <w:tabs>
          <w:tab w:val="left" w:pos="1134"/>
        </w:tabs>
        <w:autoSpaceDE w:val="0"/>
        <w:autoSpaceDN w:val="0"/>
        <w:adjustRightInd w:val="0"/>
        <w:ind w:left="0" w:firstLine="709"/>
        <w:jc w:val="both"/>
        <w:rPr>
          <w:color w:val="141618" w:themeColor="accent6" w:themeShade="1A"/>
        </w:rPr>
      </w:pPr>
      <w:r w:rsidRPr="00AC3C9B">
        <w:rPr>
          <w:color w:val="141618" w:themeColor="accent6" w:themeShade="1A"/>
        </w:rPr>
        <w:t>заказным письмом с уведомлением о вручении;</w:t>
      </w:r>
    </w:p>
    <w:p w14:paraId="0394236D" w14:textId="77777777" w:rsidR="006E15D8" w:rsidRPr="00AC3C9B" w:rsidRDefault="006E15D8" w:rsidP="004D2821">
      <w:pPr>
        <w:pStyle w:val="ab"/>
        <w:widowControl w:val="0"/>
        <w:numPr>
          <w:ilvl w:val="0"/>
          <w:numId w:val="4"/>
        </w:numPr>
        <w:shd w:val="clear" w:color="auto" w:fill="FFFFFF" w:themeFill="background2"/>
        <w:tabs>
          <w:tab w:val="left" w:pos="1134"/>
        </w:tabs>
        <w:autoSpaceDE w:val="0"/>
        <w:autoSpaceDN w:val="0"/>
        <w:adjustRightInd w:val="0"/>
        <w:ind w:left="0" w:firstLine="709"/>
        <w:jc w:val="both"/>
        <w:rPr>
          <w:color w:val="141618" w:themeColor="accent6" w:themeShade="1A"/>
        </w:rPr>
      </w:pPr>
      <w:r w:rsidRPr="00AC3C9B">
        <w:rPr>
          <w:color w:val="141618" w:themeColor="accent6" w:themeShade="1A"/>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51FCF48" w14:textId="77777777" w:rsidR="006E15D8" w:rsidRPr="00AC3C9B" w:rsidRDefault="006E15D8" w:rsidP="004D2821">
      <w:pPr>
        <w:pStyle w:val="ab"/>
        <w:widowControl w:val="0"/>
        <w:numPr>
          <w:ilvl w:val="0"/>
          <w:numId w:val="4"/>
        </w:numPr>
        <w:shd w:val="clear" w:color="auto" w:fill="FFFFFF" w:themeFill="background2"/>
        <w:tabs>
          <w:tab w:val="left" w:pos="1134"/>
        </w:tabs>
        <w:autoSpaceDE w:val="0"/>
        <w:autoSpaceDN w:val="0"/>
        <w:adjustRightInd w:val="0"/>
        <w:ind w:left="0" w:firstLine="709"/>
        <w:jc w:val="both"/>
        <w:rPr>
          <w:color w:val="141618" w:themeColor="accent6" w:themeShade="1A"/>
        </w:rPr>
      </w:pPr>
      <w:r w:rsidRPr="00AC3C9B">
        <w:rPr>
          <w:color w:val="141618" w:themeColor="accent6" w:themeShade="1A"/>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105FF053" w14:textId="77777777" w:rsidR="006E15D8" w:rsidRPr="00AC3C9B" w:rsidRDefault="006E15D8" w:rsidP="004D2821">
      <w:pPr>
        <w:pStyle w:val="ab"/>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 xml:space="preserve">Авторизированные адреса электронной почты Сторон указаны в разделе </w:t>
      </w:r>
      <w:r w:rsidR="002B5F48" w:rsidRPr="00AC3C9B">
        <w:rPr>
          <w:color w:val="141618" w:themeColor="accent6" w:themeShade="1A"/>
        </w:rPr>
        <w:t>16</w:t>
      </w:r>
      <w:r w:rsidRPr="00AC3C9B">
        <w:rPr>
          <w:color w:val="141618" w:themeColor="accent6" w:themeShade="1A"/>
        </w:rPr>
        <w:t xml:space="preserve"> Договора.</w:t>
      </w:r>
    </w:p>
    <w:p w14:paraId="4B935A99" w14:textId="77777777" w:rsidR="006E15D8" w:rsidRPr="00AC3C9B" w:rsidRDefault="006E15D8" w:rsidP="004D2821">
      <w:pPr>
        <w:pStyle w:val="ab"/>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6F076D21" w14:textId="77777777" w:rsidR="006E15D8" w:rsidRPr="00AC3C9B" w:rsidRDefault="006E15D8" w:rsidP="004D2821">
      <w:pPr>
        <w:pStyle w:val="ab"/>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AF28B1F"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В соответствии со статьей 431.2 Г</w:t>
      </w:r>
      <w:r w:rsidR="00D81327" w:rsidRPr="00AC3C9B">
        <w:rPr>
          <w:color w:val="141618" w:themeColor="accent6" w:themeShade="1A"/>
        </w:rPr>
        <w:t>ражданского кодекса</w:t>
      </w:r>
      <w:r w:rsidRPr="00AC3C9B">
        <w:rPr>
          <w:color w:val="141618" w:themeColor="accent6" w:themeShade="1A"/>
        </w:rPr>
        <w:t xml:space="preserve"> Р</w:t>
      </w:r>
      <w:r w:rsidR="00D81327" w:rsidRPr="00AC3C9B">
        <w:rPr>
          <w:color w:val="141618" w:themeColor="accent6" w:themeShade="1A"/>
        </w:rPr>
        <w:t xml:space="preserve">оссийской </w:t>
      </w:r>
      <w:r w:rsidRPr="00AC3C9B">
        <w:rPr>
          <w:color w:val="141618" w:themeColor="accent6" w:themeShade="1A"/>
        </w:rPr>
        <w:t>Ф</w:t>
      </w:r>
      <w:r w:rsidR="00D81327" w:rsidRPr="00AC3C9B">
        <w:rPr>
          <w:color w:val="141618" w:themeColor="accent6" w:themeShade="1A"/>
        </w:rPr>
        <w:t>едерации</w:t>
      </w:r>
      <w:r w:rsidRPr="00AC3C9B">
        <w:rPr>
          <w:color w:val="141618" w:themeColor="accent6" w:themeShade="1A"/>
        </w:rPr>
        <w:t xml:space="preserve"> </w:t>
      </w:r>
      <w:r w:rsidR="00B37A8A" w:rsidRPr="00AC3C9B">
        <w:rPr>
          <w:color w:val="141618" w:themeColor="accent6" w:themeShade="1A"/>
        </w:rPr>
        <w:t>Подрядчик</w:t>
      </w:r>
      <w:r w:rsidRPr="00AC3C9B">
        <w:rPr>
          <w:color w:val="141618" w:themeColor="accent6" w:themeShade="1A"/>
        </w:rPr>
        <w:t xml:space="preserve"> настоящим дает в отношении себя </w:t>
      </w:r>
      <w:r w:rsidR="00B37A8A" w:rsidRPr="00AC3C9B">
        <w:rPr>
          <w:color w:val="141618" w:themeColor="accent6" w:themeShade="1A"/>
        </w:rPr>
        <w:t xml:space="preserve">Заказчику </w:t>
      </w:r>
      <w:r w:rsidRPr="00AC3C9B">
        <w:rPr>
          <w:color w:val="141618" w:themeColor="accent6" w:themeShade="1A"/>
        </w:rPr>
        <w:t>следующие заверения об обстоятельствах на дату заключения Договора:</w:t>
      </w:r>
    </w:p>
    <w:p w14:paraId="15CFC8C1" w14:textId="77777777" w:rsidR="006E15D8" w:rsidRPr="00AC3C9B" w:rsidRDefault="00D560CC" w:rsidP="009C216D">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AC3C9B">
        <w:rPr>
          <w:color w:val="141618" w:themeColor="accent6" w:themeShade="1A"/>
          <w:vertAlign w:val="superscript"/>
        </w:rPr>
        <w:footnoteReference w:id="7"/>
      </w:r>
      <w:r w:rsidRPr="00AC3C9B">
        <w:rPr>
          <w:color w:val="141618" w:themeColor="accent6" w:themeShade="1A"/>
          <w:vertAlign w:val="superscript"/>
        </w:rPr>
        <w:footnoteReference w:id="8"/>
      </w:r>
    </w:p>
    <w:p w14:paraId="5F555932" w14:textId="77777777" w:rsidR="003601A3" w:rsidRPr="00AC3C9B" w:rsidRDefault="003601A3"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он обладает полной правоспособностью [полной дееспособностью]</w:t>
      </w:r>
      <w:r w:rsidRPr="00AC3C9B">
        <w:rPr>
          <w:color w:val="141618" w:themeColor="accent6" w:themeShade="1A"/>
          <w:vertAlign w:val="superscript"/>
          <w:lang w:val="en-GB"/>
        </w:rPr>
        <w:footnoteReference w:id="9"/>
      </w:r>
      <w:r w:rsidRPr="00AC3C9B">
        <w:rPr>
          <w:color w:val="141618" w:themeColor="accent6" w:themeShade="1A"/>
        </w:rPr>
        <w:t xml:space="preserve"> на заключение Договора, а также на исполнение своих обязательств и осуществление своих прав по Договору или в связи с ним;</w:t>
      </w:r>
    </w:p>
    <w:p w14:paraId="684BBF22" w14:textId="77777777" w:rsidR="006E15D8" w:rsidRPr="00AC3C9B" w:rsidRDefault="00B37A8A"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 xml:space="preserve">Подрядчик </w:t>
      </w:r>
      <w:r w:rsidR="006E15D8" w:rsidRPr="00AC3C9B">
        <w:rPr>
          <w:color w:val="141618" w:themeColor="accent6" w:themeShade="1A"/>
        </w:rPr>
        <w:t>не находится в процессе ликвидации или реорганизации и не отвечает признакам банкротства (несостоятельности);</w:t>
      </w:r>
    </w:p>
    <w:p w14:paraId="3CF071BD" w14:textId="77777777" w:rsidR="006E15D8" w:rsidRPr="00AC3C9B" w:rsidRDefault="006E15D8"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 xml:space="preserve">Договор надлежащим образом заключен </w:t>
      </w:r>
      <w:r w:rsidR="00B37A8A" w:rsidRPr="00AC3C9B">
        <w:rPr>
          <w:color w:val="141618" w:themeColor="accent6" w:themeShade="1A"/>
        </w:rPr>
        <w:t>Подрядчиком</w:t>
      </w:r>
      <w:r w:rsidRPr="00AC3C9B">
        <w:rPr>
          <w:color w:val="141618" w:themeColor="accent6" w:themeShade="1A"/>
        </w:rPr>
        <w:t>, является для не</w:t>
      </w:r>
      <w:r w:rsidR="00B37A8A" w:rsidRPr="00AC3C9B">
        <w:rPr>
          <w:color w:val="141618" w:themeColor="accent6" w:themeShade="1A"/>
        </w:rPr>
        <w:t>го</w:t>
      </w:r>
      <w:r w:rsidRPr="00AC3C9B">
        <w:rPr>
          <w:color w:val="141618" w:themeColor="accent6" w:themeShade="1A"/>
        </w:rPr>
        <w:t xml:space="preserve"> законным, действительным, юридически обязательным и может быть исполнен в принудительном порядке в отношении не</w:t>
      </w:r>
      <w:r w:rsidR="00B37A8A" w:rsidRPr="00AC3C9B">
        <w:rPr>
          <w:color w:val="141618" w:themeColor="accent6" w:themeShade="1A"/>
        </w:rPr>
        <w:t>го</w:t>
      </w:r>
      <w:r w:rsidRPr="00AC3C9B">
        <w:rPr>
          <w:color w:val="141618" w:themeColor="accent6" w:themeShade="1A"/>
        </w:rPr>
        <w:t>;</w:t>
      </w:r>
    </w:p>
    <w:p w14:paraId="6F483932" w14:textId="77777777" w:rsidR="006E15D8" w:rsidRPr="00AC3C9B" w:rsidRDefault="006E15D8"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 xml:space="preserve">лица, подписывающие от имени </w:t>
      </w:r>
      <w:r w:rsidR="00B37A8A" w:rsidRPr="00AC3C9B">
        <w:rPr>
          <w:color w:val="141618" w:themeColor="accent6" w:themeShade="1A"/>
        </w:rPr>
        <w:t>Подряд</w:t>
      </w:r>
      <w:r w:rsidR="00D81327" w:rsidRPr="00AC3C9B">
        <w:rPr>
          <w:color w:val="141618" w:themeColor="accent6" w:themeShade="1A"/>
        </w:rPr>
        <w:t>ч</w:t>
      </w:r>
      <w:r w:rsidR="00B37A8A" w:rsidRPr="00AC3C9B">
        <w:rPr>
          <w:color w:val="141618" w:themeColor="accent6" w:themeShade="1A"/>
        </w:rPr>
        <w:t>ика</w:t>
      </w:r>
      <w:r w:rsidRPr="00AC3C9B">
        <w:rPr>
          <w:color w:val="141618" w:themeColor="accent6" w:themeShade="1A"/>
        </w:rPr>
        <w:t xml:space="preserve"> настоящий Договор и любые связанные с ним документы, надлежащим образом уполномочены совершать данные действия от е</w:t>
      </w:r>
      <w:r w:rsidR="00B37A8A" w:rsidRPr="00AC3C9B">
        <w:rPr>
          <w:color w:val="141618" w:themeColor="accent6" w:themeShade="1A"/>
        </w:rPr>
        <w:t>го</w:t>
      </w:r>
      <w:r w:rsidRPr="00AC3C9B">
        <w:rPr>
          <w:color w:val="141618" w:themeColor="accent6" w:themeShade="1A"/>
        </w:rPr>
        <w:t xml:space="preserve"> имени;</w:t>
      </w:r>
    </w:p>
    <w:p w14:paraId="40C735B0" w14:textId="77777777" w:rsidR="006E15D8" w:rsidRPr="00AC3C9B" w:rsidRDefault="00B37A8A"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Подрядчик</w:t>
      </w:r>
      <w:r w:rsidR="006E15D8" w:rsidRPr="00AC3C9B">
        <w:rPr>
          <w:color w:val="141618" w:themeColor="accent6" w:themeShade="1A"/>
        </w:rPr>
        <w:t xml:space="preserve">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sidRPr="00AC3C9B">
        <w:rPr>
          <w:color w:val="141618" w:themeColor="accent6" w:themeShade="1A"/>
        </w:rPr>
        <w:t xml:space="preserve">Подрядчика </w:t>
      </w:r>
      <w:r w:rsidR="006E15D8" w:rsidRPr="00AC3C9B">
        <w:rPr>
          <w:color w:val="141618" w:themeColor="accent6" w:themeShade="1A"/>
        </w:rPr>
        <w:t>необходимы для подписания и исполнения настоящего Договора;</w:t>
      </w:r>
    </w:p>
    <w:p w14:paraId="35638AF6" w14:textId="77777777" w:rsidR="006E15D8" w:rsidRPr="00AC3C9B" w:rsidRDefault="006E15D8"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 xml:space="preserve">заключение и исполнение </w:t>
      </w:r>
      <w:r w:rsidR="00B37A8A" w:rsidRPr="00AC3C9B">
        <w:rPr>
          <w:color w:val="141618" w:themeColor="accent6" w:themeShade="1A"/>
        </w:rPr>
        <w:t>Подрядчиком</w:t>
      </w:r>
      <w:r w:rsidRPr="00AC3C9B">
        <w:rPr>
          <w:color w:val="141618" w:themeColor="accent6" w:themeShade="1A"/>
        </w:rPr>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w:t>
      </w:r>
      <w:r w:rsidRPr="00AC3C9B">
        <w:rPr>
          <w:color w:val="141618" w:themeColor="accent6" w:themeShade="1A"/>
        </w:rPr>
        <w:lastRenderedPageBreak/>
        <w:t xml:space="preserve">третейских судов, а также учредительных и (или) иных внутренних документов </w:t>
      </w:r>
      <w:r w:rsidR="00B37A8A" w:rsidRPr="00AC3C9B">
        <w:rPr>
          <w:color w:val="141618" w:themeColor="accent6" w:themeShade="1A"/>
        </w:rPr>
        <w:t>Подрядчика</w:t>
      </w:r>
      <w:r w:rsidRPr="00AC3C9B">
        <w:rPr>
          <w:color w:val="141618" w:themeColor="accent6" w:themeShade="1A"/>
        </w:rPr>
        <w:t>; (</w:t>
      </w:r>
      <w:proofErr w:type="spellStart"/>
      <w:r w:rsidRPr="00AC3C9B">
        <w:rPr>
          <w:color w:val="141618" w:themeColor="accent6" w:themeShade="1A"/>
        </w:rPr>
        <w:t>ii</w:t>
      </w:r>
      <w:proofErr w:type="spellEnd"/>
      <w:r w:rsidRPr="00AC3C9B">
        <w:rPr>
          <w:color w:val="141618" w:themeColor="accent6" w:themeShade="1A"/>
        </w:rPr>
        <w:t xml:space="preserve">) к нарушению или невыполнению каких-либо договорных обязательств </w:t>
      </w:r>
      <w:r w:rsidR="00B37A8A" w:rsidRPr="00AC3C9B">
        <w:rPr>
          <w:color w:val="141618" w:themeColor="accent6" w:themeShade="1A"/>
        </w:rPr>
        <w:t>Подрядчика</w:t>
      </w:r>
      <w:r w:rsidRPr="00AC3C9B">
        <w:rPr>
          <w:color w:val="141618" w:themeColor="accent6" w:themeShade="1A"/>
        </w:rPr>
        <w:t>.</w:t>
      </w:r>
    </w:p>
    <w:p w14:paraId="46D6DA08"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bCs/>
          <w:color w:val="141618" w:themeColor="accent6" w:themeShade="1A"/>
        </w:rPr>
        <w:t>В соответствии со статьей 431.2 Г</w:t>
      </w:r>
      <w:r w:rsidR="00D81327" w:rsidRPr="00AC3C9B">
        <w:rPr>
          <w:bCs/>
          <w:color w:val="141618" w:themeColor="accent6" w:themeShade="1A"/>
        </w:rPr>
        <w:t>ражданск</w:t>
      </w:r>
      <w:r w:rsidR="00AB1AAF" w:rsidRPr="00AC3C9B">
        <w:rPr>
          <w:bCs/>
          <w:color w:val="141618" w:themeColor="accent6" w:themeShade="1A"/>
        </w:rPr>
        <w:t>ого</w:t>
      </w:r>
      <w:r w:rsidR="00D81327" w:rsidRPr="00AC3C9B">
        <w:rPr>
          <w:bCs/>
          <w:color w:val="141618" w:themeColor="accent6" w:themeShade="1A"/>
        </w:rPr>
        <w:t xml:space="preserve"> кодекс</w:t>
      </w:r>
      <w:r w:rsidR="00AB1AAF" w:rsidRPr="00AC3C9B">
        <w:rPr>
          <w:bCs/>
          <w:color w:val="141618" w:themeColor="accent6" w:themeShade="1A"/>
        </w:rPr>
        <w:t>а</w:t>
      </w:r>
      <w:r w:rsidRPr="00AC3C9B">
        <w:rPr>
          <w:bCs/>
          <w:color w:val="141618" w:themeColor="accent6" w:themeShade="1A"/>
        </w:rPr>
        <w:t xml:space="preserve"> Р</w:t>
      </w:r>
      <w:r w:rsidR="00D81327" w:rsidRPr="00AC3C9B">
        <w:rPr>
          <w:bCs/>
          <w:color w:val="141618" w:themeColor="accent6" w:themeShade="1A"/>
        </w:rPr>
        <w:t xml:space="preserve">оссийской </w:t>
      </w:r>
      <w:r w:rsidRPr="00AC3C9B">
        <w:rPr>
          <w:bCs/>
          <w:color w:val="141618" w:themeColor="accent6" w:themeShade="1A"/>
        </w:rPr>
        <w:t>Ф</w:t>
      </w:r>
      <w:r w:rsidR="00D81327" w:rsidRPr="00AC3C9B">
        <w:rPr>
          <w:bCs/>
          <w:color w:val="141618" w:themeColor="accent6" w:themeShade="1A"/>
        </w:rPr>
        <w:t>едерации</w:t>
      </w:r>
      <w:r w:rsidRPr="00AC3C9B">
        <w:rPr>
          <w:bCs/>
          <w:color w:val="141618" w:themeColor="accent6" w:themeShade="1A"/>
        </w:rPr>
        <w:t xml:space="preserve"> Подрядчик дает Заказчику заверения о следующих обстоятельствах</w:t>
      </w:r>
      <w:r w:rsidRPr="00AC3C9B">
        <w:rPr>
          <w:color w:val="141618" w:themeColor="accent6" w:themeShade="1A"/>
        </w:rPr>
        <w:t xml:space="preserve"> на дату заключения настоящего Договора и на дату подписания Сторонами </w:t>
      </w:r>
      <w:r w:rsidR="003668A2" w:rsidRPr="00AC3C9B">
        <w:rPr>
          <w:color w:val="141618" w:themeColor="accent6" w:themeShade="1A"/>
        </w:rPr>
        <w:t>Акта о приемке выполненных работ по форме КС-2</w:t>
      </w:r>
      <w:r w:rsidRPr="00AC3C9B">
        <w:rPr>
          <w:bCs/>
          <w:color w:val="141618" w:themeColor="accent6" w:themeShade="1A"/>
        </w:rPr>
        <w:t>:</w:t>
      </w:r>
    </w:p>
    <w:p w14:paraId="3B773681" w14:textId="77777777" w:rsidR="006E15D8" w:rsidRPr="00AC3C9B" w:rsidRDefault="006E15D8"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6772C548" w14:textId="77777777" w:rsidR="006E15D8" w:rsidRPr="00AC3C9B" w:rsidRDefault="006E15D8" w:rsidP="004D2821">
      <w:pPr>
        <w:pStyle w:val="ab"/>
        <w:numPr>
          <w:ilvl w:val="2"/>
          <w:numId w:val="1"/>
        </w:numPr>
        <w:shd w:val="clear" w:color="auto" w:fill="FFFFFF" w:themeFill="background2"/>
        <w:ind w:left="0" w:firstLine="709"/>
        <w:jc w:val="both"/>
        <w:rPr>
          <w:color w:val="141618" w:themeColor="accent6" w:themeShade="1A"/>
        </w:rPr>
      </w:pPr>
      <w:r w:rsidRPr="00AC3C9B">
        <w:rPr>
          <w:color w:val="141618" w:themeColor="accent6" w:themeShade="1A"/>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390753DE"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 xml:space="preserve">Стороны признают, что данные в настоящем разделе Договора заверения об обстоятельствах имеют существенное значение для </w:t>
      </w:r>
      <w:r w:rsidR="00731E16" w:rsidRPr="00AC3C9B">
        <w:rPr>
          <w:color w:val="141618" w:themeColor="accent6" w:themeShade="1A"/>
        </w:rPr>
        <w:t>Заказчика</w:t>
      </w:r>
      <w:r w:rsidRPr="00AC3C9B">
        <w:rPr>
          <w:color w:val="141618" w:themeColor="accent6" w:themeShade="1A"/>
        </w:rPr>
        <w:t xml:space="preserve"> и для заключения, исполнения или прекращения Договора.</w:t>
      </w:r>
    </w:p>
    <w:p w14:paraId="69293706"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 xml:space="preserve">Стороны безусловно соглашаются и подтверждают, что </w:t>
      </w:r>
      <w:r w:rsidR="00731E16" w:rsidRPr="00AC3C9B">
        <w:rPr>
          <w:color w:val="141618" w:themeColor="accent6" w:themeShade="1A"/>
        </w:rPr>
        <w:t>Заказчик</w:t>
      </w:r>
      <w:r w:rsidRPr="00AC3C9B">
        <w:rPr>
          <w:color w:val="141618" w:themeColor="accent6" w:themeShade="1A"/>
        </w:rPr>
        <w:t>, в пользу которо</w:t>
      </w:r>
      <w:r w:rsidR="00731E16" w:rsidRPr="00AC3C9B">
        <w:rPr>
          <w:color w:val="141618" w:themeColor="accent6" w:themeShade="1A"/>
        </w:rPr>
        <w:t>го</w:t>
      </w:r>
      <w:r w:rsidRPr="00AC3C9B">
        <w:rPr>
          <w:color w:val="141618" w:themeColor="accent6" w:themeShade="1A"/>
        </w:rPr>
        <w:t xml:space="preserve">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6D30D70A" w14:textId="77777777" w:rsidR="006E15D8" w:rsidRPr="00AC3C9B" w:rsidRDefault="006E15D8" w:rsidP="004D2821">
      <w:pPr>
        <w:pStyle w:val="ab"/>
        <w:numPr>
          <w:ilvl w:val="1"/>
          <w:numId w:val="1"/>
        </w:numPr>
        <w:shd w:val="clear" w:color="auto" w:fill="FFFFFF" w:themeFill="background2"/>
        <w:tabs>
          <w:tab w:val="left" w:pos="1276"/>
        </w:tabs>
        <w:ind w:left="0" w:firstLine="709"/>
        <w:jc w:val="both"/>
        <w:rPr>
          <w:color w:val="141618" w:themeColor="accent6" w:themeShade="1A"/>
        </w:rPr>
      </w:pPr>
      <w:r w:rsidRPr="00AC3C9B">
        <w:rPr>
          <w:color w:val="141618" w:themeColor="accent6" w:themeShade="1A"/>
        </w:rPr>
        <w:t>В соответствии со статьей 406.1 Г</w:t>
      </w:r>
      <w:r w:rsidR="00D81327" w:rsidRPr="00AC3C9B">
        <w:rPr>
          <w:color w:val="141618" w:themeColor="accent6" w:themeShade="1A"/>
        </w:rPr>
        <w:t>ражданского кодекса</w:t>
      </w:r>
      <w:r w:rsidRPr="00AC3C9B">
        <w:rPr>
          <w:color w:val="141618" w:themeColor="accent6" w:themeShade="1A"/>
        </w:rPr>
        <w:t xml:space="preserve"> Р</w:t>
      </w:r>
      <w:r w:rsidR="00D81327" w:rsidRPr="00AC3C9B">
        <w:rPr>
          <w:color w:val="141618" w:themeColor="accent6" w:themeShade="1A"/>
        </w:rPr>
        <w:t xml:space="preserve">оссийской </w:t>
      </w:r>
      <w:r w:rsidRPr="00AC3C9B">
        <w:rPr>
          <w:color w:val="141618" w:themeColor="accent6" w:themeShade="1A"/>
        </w:rPr>
        <w:t>Ф</w:t>
      </w:r>
      <w:r w:rsidR="00D81327" w:rsidRPr="00AC3C9B">
        <w:rPr>
          <w:color w:val="141618" w:themeColor="accent6" w:themeShade="1A"/>
        </w:rPr>
        <w:t>едерации</w:t>
      </w:r>
      <w:r w:rsidRPr="00AC3C9B">
        <w:rPr>
          <w:color w:val="141618" w:themeColor="accent6" w:themeShade="1A"/>
        </w:rPr>
        <w:t xml:space="preserve"> Подрядчик обязан возместить имущественные потери Заказчика, возникшие в случае наступления следующих обстоятельств:</w:t>
      </w:r>
    </w:p>
    <w:p w14:paraId="05B69020" w14:textId="77777777" w:rsidR="006E15D8" w:rsidRPr="00AC3C9B" w:rsidRDefault="006E15D8" w:rsidP="004D2821">
      <w:pPr>
        <w:pStyle w:val="ab"/>
        <w:numPr>
          <w:ilvl w:val="2"/>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47C3C7E8" w14:textId="77777777" w:rsidR="006E15D8" w:rsidRPr="00AC3C9B" w:rsidRDefault="006E15D8" w:rsidP="004D2821">
      <w:pPr>
        <w:pStyle w:val="ab"/>
        <w:numPr>
          <w:ilvl w:val="1"/>
          <w:numId w:val="5"/>
        </w:numPr>
        <w:shd w:val="clear" w:color="auto" w:fill="FFFFFF" w:themeFill="background2"/>
        <w:tabs>
          <w:tab w:val="left" w:pos="1134"/>
        </w:tabs>
        <w:ind w:left="0" w:firstLine="709"/>
        <w:jc w:val="both"/>
        <w:rPr>
          <w:color w:val="141618" w:themeColor="accent6" w:themeShade="1A"/>
        </w:rPr>
      </w:pPr>
      <w:r w:rsidRPr="00AC3C9B">
        <w:rPr>
          <w:color w:val="141618" w:themeColor="accent6" w:themeShade="1A"/>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3CD8F688" w14:textId="77777777" w:rsidR="006E15D8" w:rsidRPr="00AC3C9B" w:rsidRDefault="006E15D8" w:rsidP="004D2821">
      <w:pPr>
        <w:pStyle w:val="ab"/>
        <w:numPr>
          <w:ilvl w:val="1"/>
          <w:numId w:val="5"/>
        </w:numPr>
        <w:shd w:val="clear" w:color="auto" w:fill="FFFFFF" w:themeFill="background2"/>
        <w:tabs>
          <w:tab w:val="left" w:pos="1134"/>
        </w:tabs>
        <w:ind w:left="0" w:firstLine="709"/>
        <w:jc w:val="both"/>
        <w:rPr>
          <w:color w:val="141618" w:themeColor="accent6" w:themeShade="1A"/>
        </w:rPr>
      </w:pPr>
      <w:r w:rsidRPr="00AC3C9B">
        <w:rPr>
          <w:color w:val="141618" w:themeColor="accent6" w:themeShade="1A"/>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6A76A4C8" w14:textId="77777777" w:rsidR="006E15D8" w:rsidRPr="00AC3C9B" w:rsidRDefault="006E15D8" w:rsidP="004D2821">
      <w:pPr>
        <w:pStyle w:val="ab"/>
        <w:numPr>
          <w:ilvl w:val="1"/>
          <w:numId w:val="5"/>
        </w:numPr>
        <w:shd w:val="clear" w:color="auto" w:fill="FFFFFF" w:themeFill="background2"/>
        <w:tabs>
          <w:tab w:val="left" w:pos="1134"/>
        </w:tabs>
        <w:ind w:left="0" w:firstLine="709"/>
        <w:jc w:val="both"/>
        <w:rPr>
          <w:color w:val="141618" w:themeColor="accent6" w:themeShade="1A"/>
        </w:rPr>
      </w:pPr>
      <w:r w:rsidRPr="00AC3C9B">
        <w:rPr>
          <w:color w:val="141618" w:themeColor="accent6" w:themeShade="1A"/>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649C83A4" w14:textId="77777777" w:rsidR="006E15D8" w:rsidRPr="00AC3C9B" w:rsidRDefault="006E15D8" w:rsidP="004D2821">
      <w:pPr>
        <w:pStyle w:val="ab"/>
        <w:numPr>
          <w:ilvl w:val="1"/>
          <w:numId w:val="5"/>
        </w:numPr>
        <w:shd w:val="clear" w:color="auto" w:fill="FFFFFF" w:themeFill="background2"/>
        <w:tabs>
          <w:tab w:val="left" w:pos="1134"/>
        </w:tabs>
        <w:ind w:left="0" w:firstLine="709"/>
        <w:jc w:val="both"/>
        <w:rPr>
          <w:color w:val="141618" w:themeColor="accent6" w:themeShade="1A"/>
        </w:rPr>
      </w:pPr>
      <w:r w:rsidRPr="00AC3C9B">
        <w:rPr>
          <w:color w:val="141618" w:themeColor="accent6" w:themeShade="1A"/>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3731580" w14:textId="77777777" w:rsidR="006E15D8" w:rsidRPr="00AC3C9B" w:rsidRDefault="006E15D8" w:rsidP="004D2821">
      <w:pPr>
        <w:pStyle w:val="ab"/>
        <w:numPr>
          <w:ilvl w:val="1"/>
          <w:numId w:val="5"/>
        </w:numPr>
        <w:shd w:val="clear" w:color="auto" w:fill="FFFFFF" w:themeFill="background2"/>
        <w:tabs>
          <w:tab w:val="left" w:pos="1134"/>
        </w:tabs>
        <w:spacing w:after="120"/>
        <w:ind w:left="0" w:firstLine="709"/>
        <w:jc w:val="both"/>
        <w:rPr>
          <w:color w:val="141618" w:themeColor="accent6" w:themeShade="1A"/>
        </w:rPr>
      </w:pPr>
      <w:r w:rsidRPr="00AC3C9B">
        <w:rPr>
          <w:color w:val="141618" w:themeColor="accent6" w:themeShade="1A"/>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510CB10E" w14:textId="77777777" w:rsidR="006E15D8" w:rsidRPr="00AC3C9B" w:rsidRDefault="006E15D8" w:rsidP="004D2821">
      <w:pPr>
        <w:pStyle w:val="ab"/>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В настоящем подпункте размер возмещения имущественных потерь</w:t>
      </w:r>
      <w:r w:rsidRPr="00AC3C9B">
        <w:rPr>
          <w:i/>
          <w:iCs/>
          <w:color w:val="141618" w:themeColor="accent6" w:themeShade="1A"/>
        </w:rPr>
        <w:t xml:space="preserve"> </w:t>
      </w:r>
      <w:r w:rsidRPr="00AC3C9B">
        <w:rPr>
          <w:color w:val="141618" w:themeColor="accent6" w:themeShade="1A"/>
        </w:rP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AC3C9B">
        <w:rPr>
          <w:color w:val="141618" w:themeColor="accent6" w:themeShade="1A"/>
          <w:lang w:val="en-US"/>
        </w:rPr>
        <w:t>c</w:t>
      </w:r>
      <w:r w:rsidRPr="00AC3C9B">
        <w:rPr>
          <w:color w:val="141618" w:themeColor="accent6" w:themeShade="1A"/>
        </w:rPr>
        <w:t xml:space="preserve"> приложенным решением налогового органа. </w:t>
      </w:r>
    </w:p>
    <w:p w14:paraId="6EF152F4" w14:textId="77777777" w:rsidR="006E15D8" w:rsidRPr="00AC3C9B" w:rsidRDefault="006E15D8" w:rsidP="004D2821">
      <w:pPr>
        <w:pStyle w:val="ab"/>
        <w:numPr>
          <w:ilvl w:val="2"/>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3B0857EC" w14:textId="77777777" w:rsidR="006E15D8" w:rsidRPr="00AC3C9B" w:rsidRDefault="006E15D8" w:rsidP="004D2821">
      <w:pPr>
        <w:pStyle w:val="ab"/>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В настоящем подпункте размер возмещения потерь</w:t>
      </w:r>
      <w:r w:rsidRPr="00AC3C9B">
        <w:rPr>
          <w:i/>
          <w:iCs/>
          <w:color w:val="141618" w:themeColor="accent6" w:themeShade="1A"/>
        </w:rPr>
        <w:t xml:space="preserve"> </w:t>
      </w:r>
      <w:r w:rsidRPr="00AC3C9B">
        <w:rPr>
          <w:color w:val="141618" w:themeColor="accent6" w:themeShade="1A"/>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4A21C72F" w14:textId="77777777" w:rsidR="006E15D8" w:rsidRPr="00AC3C9B" w:rsidRDefault="006E15D8" w:rsidP="004D2821">
      <w:pPr>
        <w:pStyle w:val="ab"/>
        <w:numPr>
          <w:ilvl w:val="1"/>
          <w:numId w:val="1"/>
        </w:numPr>
        <w:shd w:val="clear" w:color="auto" w:fill="FFFFFF" w:themeFill="background2"/>
        <w:tabs>
          <w:tab w:val="left" w:pos="1260"/>
        </w:tabs>
        <w:ind w:left="0" w:firstLine="709"/>
        <w:jc w:val="both"/>
        <w:rPr>
          <w:rFonts w:eastAsia="Arial"/>
          <w:color w:val="141618" w:themeColor="accent6" w:themeShade="1A"/>
          <w:lang w:eastAsia="ar-SA"/>
        </w:rPr>
      </w:pPr>
      <w:r w:rsidRPr="00AC3C9B">
        <w:rPr>
          <w:rFonts w:eastAsia="Arial"/>
          <w:color w:val="141618" w:themeColor="accent6" w:themeShade="1A"/>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CE336BC" w14:textId="77777777" w:rsidR="006E15D8" w:rsidRPr="00AC3C9B" w:rsidRDefault="006E15D8" w:rsidP="004D2821">
      <w:pPr>
        <w:pStyle w:val="ab"/>
        <w:numPr>
          <w:ilvl w:val="2"/>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lastRenderedPageBreak/>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03B789EA" w14:textId="77777777" w:rsidR="006E15D8" w:rsidRPr="00AC3C9B" w:rsidRDefault="003668A2" w:rsidP="004D2821">
      <w:pPr>
        <w:pStyle w:val="ab"/>
        <w:numPr>
          <w:ilvl w:val="2"/>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С</w:t>
      </w:r>
      <w:r w:rsidR="006E15D8" w:rsidRPr="00AC3C9B">
        <w:rPr>
          <w:color w:val="141618" w:themeColor="accent6" w:themeShade="1A"/>
        </w:rPr>
        <w:t>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33291A7" w14:textId="77777777" w:rsidR="006E15D8" w:rsidRPr="00AC3C9B" w:rsidRDefault="003668A2" w:rsidP="004D2821">
      <w:pPr>
        <w:pStyle w:val="ab"/>
        <w:numPr>
          <w:ilvl w:val="2"/>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К</w:t>
      </w:r>
      <w:r w:rsidR="006E15D8" w:rsidRPr="00AC3C9B">
        <w:rPr>
          <w:color w:val="141618" w:themeColor="accent6" w:themeShade="1A"/>
        </w:rPr>
        <w:t>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60A7DA0" w14:textId="77777777" w:rsidR="006E15D8" w:rsidRPr="00AC3C9B" w:rsidRDefault="006E15D8" w:rsidP="004D2821">
      <w:pPr>
        <w:pStyle w:val="ab"/>
        <w:numPr>
          <w:ilvl w:val="1"/>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4B822151" w14:textId="77777777" w:rsidR="006E15D8" w:rsidRPr="00AC3C9B" w:rsidRDefault="006E15D8" w:rsidP="004D2821">
      <w:pPr>
        <w:pStyle w:val="ab"/>
        <w:numPr>
          <w:ilvl w:val="1"/>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 xml:space="preserve">Договор заключается Сторонами добровольно, Стороны не введены в заблуждение </w:t>
      </w:r>
      <w:r w:rsidRPr="00AC3C9B">
        <w:rPr>
          <w:rFonts w:eastAsia="Arial"/>
          <w:color w:val="141618" w:themeColor="accent6" w:themeShade="1A"/>
        </w:rPr>
        <w:t>относительно</w:t>
      </w:r>
      <w:r w:rsidRPr="00AC3C9B">
        <w:rPr>
          <w:color w:val="141618" w:themeColor="accent6" w:themeShade="1A"/>
        </w:rPr>
        <w:t xml:space="preserve"> правовой природы сделки и/или правовых последствий, которые возникают у Сторон или могут возникнуть в связи с </w:t>
      </w:r>
      <w:r w:rsidRPr="00AC3C9B">
        <w:rPr>
          <w:rFonts w:eastAsia="Arial"/>
          <w:color w:val="141618" w:themeColor="accent6" w:themeShade="1A"/>
        </w:rPr>
        <w:t>заключением</w:t>
      </w:r>
      <w:r w:rsidRPr="00AC3C9B">
        <w:rPr>
          <w:color w:val="141618" w:themeColor="accent6" w:themeShade="1A"/>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sidRPr="00AC3C9B">
        <w:rPr>
          <w:bCs/>
          <w:color w:val="141618" w:themeColor="accent6" w:themeShade="1A"/>
        </w:rPr>
        <w:t>.</w:t>
      </w:r>
    </w:p>
    <w:p w14:paraId="5A44F11F" w14:textId="244843A5" w:rsidR="006E15D8" w:rsidRPr="00AC3C9B" w:rsidRDefault="006E15D8" w:rsidP="00B600DA">
      <w:pPr>
        <w:pStyle w:val="ab"/>
        <w:numPr>
          <w:ilvl w:val="1"/>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В случае если между положениями Договора и Технического задания есть противоречия, то приоритет имеют положения Договора.</w:t>
      </w:r>
    </w:p>
    <w:p w14:paraId="0357C65F" w14:textId="4DF08571" w:rsidR="00352C85" w:rsidRPr="00AC3C9B" w:rsidRDefault="009574B1" w:rsidP="009574B1">
      <w:pPr>
        <w:pStyle w:val="ab"/>
        <w:numPr>
          <w:ilvl w:val="1"/>
          <w:numId w:val="1"/>
        </w:numPr>
        <w:shd w:val="clear" w:color="auto" w:fill="FFFFFF" w:themeFill="background2"/>
        <w:tabs>
          <w:tab w:val="left" w:pos="1260"/>
        </w:tabs>
        <w:ind w:left="0" w:firstLine="709"/>
        <w:jc w:val="both"/>
        <w:rPr>
          <w:color w:val="141618" w:themeColor="accent6" w:themeShade="1A"/>
        </w:rPr>
      </w:pPr>
      <w:r w:rsidRPr="00AC3C9B">
        <w:rPr>
          <w:bCs/>
        </w:rPr>
        <w:t xml:space="preserve"> Подрядчик о</w:t>
      </w:r>
      <w:r w:rsidRPr="00AC3C9B">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14:paraId="51903B02" w14:textId="77777777" w:rsidR="009574B1" w:rsidRPr="00AC3C9B" w:rsidRDefault="009574B1" w:rsidP="009574B1">
      <w:pPr>
        <w:pStyle w:val="ab"/>
        <w:numPr>
          <w:ilvl w:val="1"/>
          <w:numId w:val="1"/>
        </w:numPr>
        <w:shd w:val="clear" w:color="auto" w:fill="FFFFFF" w:themeFill="background2"/>
        <w:tabs>
          <w:tab w:val="left" w:pos="1260"/>
        </w:tabs>
        <w:ind w:left="0" w:firstLine="709"/>
        <w:jc w:val="both"/>
        <w:rPr>
          <w:color w:val="141618" w:themeColor="accent6" w:themeShade="1A"/>
        </w:rPr>
      </w:pPr>
      <w:r w:rsidRPr="00AC3C9B">
        <w:rPr>
          <w:color w:val="141618" w:themeColor="accent6" w:themeShade="1A"/>
        </w:rPr>
        <w:t>в случае нарушения информационной безопасности Подрядчика (в том числе, но не исключительно, неправомерное преодоление третьими лицами принятых Подрядчиком технических мер, направленных на защиту информации, получение третьими лицами доступа к информационным ресурсам, информационным системам, информации Подрядчика),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Подрядчику был предоставлен доступ), временную (простой) или постоянную невозможность функционирования центра обработки данных Подрядчика.</w:t>
      </w:r>
    </w:p>
    <w:p w14:paraId="1F3C1253" w14:textId="2534A7ED" w:rsidR="009574B1" w:rsidRPr="00AC3C9B" w:rsidRDefault="009574B1" w:rsidP="009574B1">
      <w:pPr>
        <w:shd w:val="clear" w:color="auto" w:fill="FFFFFF" w:themeFill="background2"/>
        <w:tabs>
          <w:tab w:val="left" w:pos="1260"/>
        </w:tabs>
        <w:ind w:firstLine="709"/>
        <w:jc w:val="both"/>
        <w:rPr>
          <w:color w:val="141618" w:themeColor="accent6" w:themeShade="1A"/>
        </w:rPr>
      </w:pPr>
      <w:r w:rsidRPr="00AC3C9B">
        <w:rPr>
          <w:color w:val="141618" w:themeColor="accent6" w:themeShade="1A"/>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r w:rsidRPr="00AC3C9B">
        <w:rPr>
          <w:color w:val="141618" w:themeColor="accent6" w:themeShade="1A"/>
        </w:rPr>
        <w:t>.</w:t>
      </w:r>
    </w:p>
    <w:p w14:paraId="21E32428" w14:textId="77777777" w:rsidR="00164551" w:rsidRPr="00AC3C9B" w:rsidRDefault="00164551" w:rsidP="00B600DA">
      <w:pPr>
        <w:pStyle w:val="ab"/>
        <w:shd w:val="clear" w:color="auto" w:fill="FFFFFF" w:themeFill="background2"/>
        <w:tabs>
          <w:tab w:val="left" w:pos="1260"/>
        </w:tabs>
        <w:ind w:left="709"/>
        <w:jc w:val="both"/>
        <w:rPr>
          <w:color w:val="141618" w:themeColor="accent6" w:themeShade="1A"/>
        </w:rPr>
      </w:pPr>
    </w:p>
    <w:p w14:paraId="21EEC99B" w14:textId="77777777" w:rsidR="006E15D8" w:rsidRPr="00AC3C9B" w:rsidRDefault="006E15D8" w:rsidP="00B600DA">
      <w:pPr>
        <w:pStyle w:val="ab"/>
        <w:numPr>
          <w:ilvl w:val="0"/>
          <w:numId w:val="1"/>
        </w:numPr>
        <w:shd w:val="clear" w:color="auto" w:fill="FFFFFF" w:themeFill="background2"/>
        <w:tabs>
          <w:tab w:val="left" w:pos="1260"/>
        </w:tabs>
        <w:ind w:left="357" w:hanging="357"/>
        <w:jc w:val="center"/>
        <w:rPr>
          <w:b/>
          <w:color w:val="141618" w:themeColor="accent6" w:themeShade="1A"/>
        </w:rPr>
      </w:pPr>
      <w:r w:rsidRPr="00AC3C9B">
        <w:rPr>
          <w:b/>
          <w:color w:val="141618" w:themeColor="accent6" w:themeShade="1A"/>
        </w:rPr>
        <w:t>ПРИЛОЖЕНИЯ</w:t>
      </w:r>
    </w:p>
    <w:p w14:paraId="60B90630" w14:textId="77777777" w:rsidR="006E15D8" w:rsidRPr="00AC3C9B" w:rsidRDefault="006E15D8"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color w:val="141618" w:themeColor="accent6" w:themeShade="1A"/>
          <w:sz w:val="24"/>
          <w:szCs w:val="24"/>
        </w:rPr>
      </w:pPr>
      <w:r w:rsidRPr="00AC3C9B">
        <w:rPr>
          <w:rFonts w:ascii="Times New Roman" w:eastAsia="Times New Roman" w:hAnsi="Times New Roman" w:cs="Times New Roman"/>
          <w:color w:val="141618" w:themeColor="accent6" w:themeShade="1A"/>
          <w:sz w:val="24"/>
          <w:szCs w:val="24"/>
        </w:rPr>
        <w:t>К Договору прилагаются и являются его неотъемлемой частью:</w:t>
      </w:r>
    </w:p>
    <w:p w14:paraId="352F5932" w14:textId="77777777" w:rsidR="006E15D8" w:rsidRPr="00AC3C9B" w:rsidRDefault="006E15D8"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color w:val="141618" w:themeColor="accent6" w:themeShade="1A"/>
          <w:sz w:val="24"/>
          <w:szCs w:val="24"/>
        </w:rPr>
      </w:pPr>
      <w:r w:rsidRPr="00AC3C9B">
        <w:rPr>
          <w:rFonts w:ascii="Times New Roman" w:eastAsia="Times New Roman" w:hAnsi="Times New Roman" w:cs="Times New Roman"/>
          <w:color w:val="141618" w:themeColor="accent6" w:themeShade="1A"/>
          <w:sz w:val="24"/>
          <w:szCs w:val="24"/>
        </w:rPr>
        <w:t>Приложение № 1. Техническое задание.</w:t>
      </w:r>
    </w:p>
    <w:p w14:paraId="747DB35E" w14:textId="77777777" w:rsidR="00345C9A" w:rsidRPr="00AC3C9B" w:rsidRDefault="00345C9A"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color w:val="141618" w:themeColor="accent6" w:themeShade="1A"/>
          <w:sz w:val="24"/>
          <w:szCs w:val="24"/>
        </w:rPr>
      </w:pPr>
      <w:r w:rsidRPr="00AC3C9B">
        <w:rPr>
          <w:rFonts w:ascii="Times New Roman" w:eastAsia="Times New Roman" w:hAnsi="Times New Roman" w:cs="Times New Roman"/>
          <w:color w:val="141618" w:themeColor="accent6" w:themeShade="1A"/>
          <w:sz w:val="24"/>
          <w:szCs w:val="24"/>
        </w:rPr>
        <w:t>Приложение № 2. Локальная смета.</w:t>
      </w:r>
    </w:p>
    <w:p w14:paraId="1557260C" w14:textId="77777777" w:rsidR="00D01D64" w:rsidRPr="00AC3C9B" w:rsidRDefault="00D01D64"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color w:val="141618" w:themeColor="accent6" w:themeShade="1A"/>
          <w:sz w:val="24"/>
          <w:szCs w:val="24"/>
        </w:rPr>
      </w:pPr>
      <w:r w:rsidRPr="00AC3C9B">
        <w:rPr>
          <w:rFonts w:ascii="Times New Roman" w:eastAsia="Times New Roman" w:hAnsi="Times New Roman" w:cs="Times New Roman"/>
          <w:color w:val="141618" w:themeColor="accent6" w:themeShade="1A"/>
          <w:sz w:val="24"/>
          <w:szCs w:val="24"/>
        </w:rPr>
        <w:t>Приложение № 3. Форма Акта о выявленных недостатках.</w:t>
      </w:r>
    </w:p>
    <w:p w14:paraId="4B5B4871" w14:textId="77777777" w:rsidR="00D01D64" w:rsidRPr="00AC3C9B" w:rsidRDefault="00D01D64"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color w:val="141618" w:themeColor="accent6" w:themeShade="1A"/>
          <w:sz w:val="24"/>
          <w:szCs w:val="24"/>
        </w:rPr>
      </w:pPr>
      <w:r w:rsidRPr="00AC3C9B">
        <w:rPr>
          <w:rFonts w:ascii="Times New Roman" w:eastAsia="Times New Roman" w:hAnsi="Times New Roman" w:cs="Times New Roman"/>
          <w:color w:val="141618" w:themeColor="accent6" w:themeShade="1A"/>
          <w:sz w:val="24"/>
          <w:szCs w:val="24"/>
        </w:rPr>
        <w:lastRenderedPageBreak/>
        <w:t>Приложение № 4. Форма Акта приема-передачи строительной площадки.</w:t>
      </w:r>
    </w:p>
    <w:p w14:paraId="07F6E5BB" w14:textId="77777777" w:rsidR="00D01D64" w:rsidRPr="00AC3C9B" w:rsidRDefault="00D01D64"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color w:val="141618" w:themeColor="accent6" w:themeShade="1A"/>
          <w:sz w:val="24"/>
          <w:szCs w:val="24"/>
        </w:rPr>
      </w:pPr>
      <w:r w:rsidRPr="00AC3C9B">
        <w:rPr>
          <w:rFonts w:ascii="Times New Roman" w:eastAsia="Times New Roman" w:hAnsi="Times New Roman" w:cs="Times New Roman"/>
          <w:color w:val="141618" w:themeColor="accent6" w:themeShade="1A"/>
          <w:sz w:val="24"/>
          <w:szCs w:val="24"/>
        </w:rPr>
        <w:t>Приложение № 5. Справка (расшифровка) выполненных работ с разбивкой по категориям (форма АНФ 02/17).</w:t>
      </w:r>
    </w:p>
    <w:p w14:paraId="25D7DFC5" w14:textId="77777777" w:rsidR="006E15D8" w:rsidRPr="00AC3C9B" w:rsidRDefault="00D01D64"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color w:val="141618" w:themeColor="accent6" w:themeShade="1A"/>
          <w:sz w:val="24"/>
          <w:szCs w:val="24"/>
        </w:rPr>
      </w:pPr>
      <w:r w:rsidRPr="00AC3C9B">
        <w:rPr>
          <w:rFonts w:ascii="Times New Roman" w:eastAsia="Times New Roman" w:hAnsi="Times New Roman" w:cs="Times New Roman"/>
          <w:color w:val="141618" w:themeColor="accent6" w:themeShade="1A"/>
          <w:sz w:val="24"/>
          <w:szCs w:val="24"/>
        </w:rPr>
        <w:t>Приложение № 6. Форма Акта о возмещении затрат.</w:t>
      </w:r>
    </w:p>
    <w:p w14:paraId="65B0622E" w14:textId="77777777" w:rsidR="006128B9" w:rsidRPr="00AC3C9B" w:rsidRDefault="006128B9" w:rsidP="00B600DA">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color w:val="141618" w:themeColor="accent6" w:themeShade="1A"/>
          <w:sz w:val="24"/>
          <w:szCs w:val="24"/>
        </w:rPr>
      </w:pPr>
      <w:r w:rsidRPr="00AC3C9B">
        <w:rPr>
          <w:rFonts w:ascii="Times New Roman" w:eastAsia="Times New Roman" w:hAnsi="Times New Roman" w:cs="Times New Roman"/>
          <w:color w:val="141618" w:themeColor="accent6" w:themeShade="1A"/>
          <w:sz w:val="24"/>
          <w:szCs w:val="24"/>
        </w:rPr>
        <w:t>Приложение № 7. Комплаенс-оговорка</w:t>
      </w:r>
      <w:r w:rsidR="00485CEA" w:rsidRPr="00AC3C9B">
        <w:rPr>
          <w:rFonts w:ascii="Times New Roman" w:eastAsia="Times New Roman" w:hAnsi="Times New Roman" w:cs="Times New Roman"/>
          <w:color w:val="141618" w:themeColor="accent6" w:themeShade="1A"/>
          <w:sz w:val="24"/>
          <w:szCs w:val="24"/>
        </w:rPr>
        <w:t>.</w:t>
      </w:r>
    </w:p>
    <w:p w14:paraId="3AB361D7" w14:textId="77777777" w:rsidR="00D22BF3" w:rsidRPr="00AC3C9B" w:rsidRDefault="00D22BF3" w:rsidP="004D2821">
      <w:pPr>
        <w:shd w:val="clear" w:color="auto" w:fill="FFFFFF" w:themeFill="background2"/>
        <w:tabs>
          <w:tab w:val="left" w:pos="284"/>
          <w:tab w:val="left" w:pos="1134"/>
        </w:tabs>
        <w:autoSpaceDE w:val="0"/>
        <w:autoSpaceDN w:val="0"/>
        <w:adjustRightInd w:val="0"/>
        <w:spacing w:after="0" w:line="240" w:lineRule="auto"/>
        <w:jc w:val="both"/>
        <w:rPr>
          <w:rFonts w:ascii="Times New Roman" w:eastAsia="Times New Roman" w:hAnsi="Times New Roman" w:cs="Times New Roman"/>
          <w:color w:val="141618" w:themeColor="accent6" w:themeShade="1A"/>
          <w:sz w:val="24"/>
          <w:szCs w:val="24"/>
        </w:rPr>
      </w:pPr>
    </w:p>
    <w:p w14:paraId="0EBD5ADD" w14:textId="77777777" w:rsidR="00D44BF2" w:rsidRPr="00AC3C9B" w:rsidRDefault="006E15D8" w:rsidP="00096BB1">
      <w:pPr>
        <w:pStyle w:val="ab"/>
        <w:numPr>
          <w:ilvl w:val="0"/>
          <w:numId w:val="1"/>
        </w:numPr>
        <w:shd w:val="clear" w:color="auto" w:fill="FFFFFF" w:themeFill="background2"/>
        <w:tabs>
          <w:tab w:val="left" w:pos="1260"/>
        </w:tabs>
        <w:spacing w:after="120"/>
        <w:ind w:left="357" w:hanging="357"/>
        <w:jc w:val="center"/>
        <w:rPr>
          <w:b/>
          <w:color w:val="141618" w:themeColor="accent6" w:themeShade="1A"/>
        </w:rPr>
      </w:pPr>
      <w:bookmarkStart w:id="34" w:name="_Ref529810240"/>
      <w:r w:rsidRPr="00AC3C9B">
        <w:rPr>
          <w:b/>
          <w:color w:val="141618" w:themeColor="accent6" w:themeShade="1A"/>
        </w:rPr>
        <w:t>Адреса и банковские реквизиты Сторон</w:t>
      </w:r>
      <w:bookmarkEnd w:id="34"/>
    </w:p>
    <w:tbl>
      <w:tblPr>
        <w:tblW w:w="1020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3543"/>
        <w:gridCol w:w="3686"/>
      </w:tblGrid>
      <w:tr w:rsidR="008929C2" w:rsidRPr="00AC3C9B" w14:paraId="78CAE3EF" w14:textId="77777777" w:rsidTr="002471E5">
        <w:trPr>
          <w:trHeight w:val="403"/>
        </w:trPr>
        <w:tc>
          <w:tcPr>
            <w:tcW w:w="2977" w:type="dxa"/>
            <w:tcBorders>
              <w:top w:val="single" w:sz="4" w:space="0" w:color="auto"/>
              <w:left w:val="single" w:sz="4" w:space="0" w:color="auto"/>
              <w:bottom w:val="single" w:sz="4" w:space="0" w:color="auto"/>
              <w:right w:val="single" w:sz="4" w:space="0" w:color="auto"/>
            </w:tcBorders>
            <w:vAlign w:val="center"/>
          </w:tcPr>
          <w:p w14:paraId="11537707" w14:textId="77777777" w:rsidR="008929C2" w:rsidRPr="00AC3C9B" w:rsidRDefault="008929C2" w:rsidP="00D4660B">
            <w:pPr>
              <w:widowControl w:val="0"/>
              <w:autoSpaceDN w:val="0"/>
              <w:adjustRightInd w:val="0"/>
              <w:spacing w:after="0"/>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br w:type="page"/>
            </w:r>
            <w:r w:rsidRPr="00AC3C9B">
              <w:rPr>
                <w:rFonts w:ascii="Times New Roman" w:hAnsi="Times New Roman" w:cs="Times New Roman"/>
                <w:color w:val="141618" w:themeColor="accent6" w:themeShade="1A"/>
                <w:sz w:val="24"/>
                <w:szCs w:val="24"/>
              </w:rPr>
              <w:br w:type="page"/>
            </w:r>
          </w:p>
        </w:tc>
        <w:tc>
          <w:tcPr>
            <w:tcW w:w="3543" w:type="dxa"/>
            <w:tcBorders>
              <w:top w:val="single" w:sz="4" w:space="0" w:color="auto"/>
              <w:left w:val="single" w:sz="4" w:space="0" w:color="auto"/>
              <w:bottom w:val="single" w:sz="4" w:space="0" w:color="auto"/>
              <w:right w:val="single" w:sz="4" w:space="0" w:color="auto"/>
            </w:tcBorders>
            <w:vAlign w:val="center"/>
          </w:tcPr>
          <w:p w14:paraId="4A09F77F" w14:textId="77777777" w:rsidR="008929C2" w:rsidRPr="00AC3C9B" w:rsidRDefault="008929C2" w:rsidP="00D4660B">
            <w:pPr>
              <w:widowControl w:val="0"/>
              <w:autoSpaceDN w:val="0"/>
              <w:adjustRightInd w:val="0"/>
              <w:spacing w:after="0"/>
              <w:jc w:val="center"/>
              <w:rPr>
                <w:rFonts w:ascii="Times New Roman" w:eastAsia="Calibri" w:hAnsi="Times New Roman" w:cs="Times New Roman"/>
                <w:b/>
                <w:color w:val="141618" w:themeColor="accent6" w:themeShade="1A"/>
                <w:sz w:val="24"/>
                <w:szCs w:val="24"/>
              </w:rPr>
            </w:pPr>
            <w:r w:rsidRPr="00AC3C9B">
              <w:rPr>
                <w:rFonts w:ascii="Times New Roman" w:eastAsia="Calibri" w:hAnsi="Times New Roman" w:cs="Times New Roman"/>
                <w:b/>
                <w:color w:val="141618" w:themeColor="accent6" w:themeShade="1A"/>
                <w:sz w:val="24"/>
                <w:szCs w:val="24"/>
              </w:rPr>
              <w:t>ЗАКАЗЧИК</w:t>
            </w:r>
          </w:p>
        </w:tc>
        <w:tc>
          <w:tcPr>
            <w:tcW w:w="3686" w:type="dxa"/>
            <w:tcBorders>
              <w:top w:val="single" w:sz="4" w:space="0" w:color="auto"/>
              <w:left w:val="single" w:sz="4" w:space="0" w:color="auto"/>
              <w:bottom w:val="single" w:sz="4" w:space="0" w:color="auto"/>
              <w:right w:val="single" w:sz="4" w:space="0" w:color="auto"/>
            </w:tcBorders>
            <w:vAlign w:val="center"/>
          </w:tcPr>
          <w:p w14:paraId="7B68A690" w14:textId="77777777" w:rsidR="008929C2" w:rsidRPr="00AC3C9B" w:rsidRDefault="008929C2" w:rsidP="00D4660B">
            <w:pPr>
              <w:tabs>
                <w:tab w:val="left" w:pos="34"/>
                <w:tab w:val="left" w:pos="851"/>
                <w:tab w:val="left" w:pos="993"/>
              </w:tabs>
              <w:overflowPunct w:val="0"/>
              <w:autoSpaceDE w:val="0"/>
              <w:spacing w:after="0"/>
              <w:ind w:left="34"/>
              <w:jc w:val="center"/>
              <w:outlineLvl w:val="0"/>
              <w:rPr>
                <w:rFonts w:ascii="Times New Roman" w:hAnsi="Times New Roman" w:cs="Times New Roman"/>
                <w:b/>
                <w:color w:val="141618" w:themeColor="accent6" w:themeShade="1A"/>
                <w:sz w:val="24"/>
                <w:szCs w:val="24"/>
                <w:lang w:val="ru" w:eastAsia="zh-CN"/>
              </w:rPr>
            </w:pPr>
            <w:r w:rsidRPr="00AC3C9B">
              <w:rPr>
                <w:rFonts w:ascii="Times New Roman" w:hAnsi="Times New Roman" w:cs="Times New Roman"/>
                <w:b/>
                <w:color w:val="141618" w:themeColor="accent6" w:themeShade="1A"/>
                <w:sz w:val="24"/>
                <w:szCs w:val="24"/>
                <w:lang w:val="ru" w:eastAsia="zh-CN"/>
              </w:rPr>
              <w:t>ПОДРЯДЧИК</w:t>
            </w:r>
          </w:p>
        </w:tc>
      </w:tr>
      <w:tr w:rsidR="008929C2" w:rsidRPr="00AC3C9B" w14:paraId="44695EC5"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1A975152" w14:textId="77777777" w:rsidR="008929C2" w:rsidRPr="00AC3C9B" w:rsidRDefault="008929C2" w:rsidP="00D4660B">
            <w:pPr>
              <w:widowControl w:val="0"/>
              <w:autoSpaceDN w:val="0"/>
              <w:adjustRightInd w:val="0"/>
              <w:spacing w:after="0"/>
              <w:jc w:val="both"/>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Полное или сокращенное наименование организации</w:t>
            </w:r>
          </w:p>
        </w:tc>
        <w:tc>
          <w:tcPr>
            <w:tcW w:w="3543" w:type="dxa"/>
            <w:tcBorders>
              <w:top w:val="single" w:sz="4" w:space="0" w:color="auto"/>
              <w:left w:val="single" w:sz="4" w:space="0" w:color="auto"/>
              <w:bottom w:val="single" w:sz="4" w:space="0" w:color="auto"/>
              <w:right w:val="single" w:sz="4" w:space="0" w:color="auto"/>
            </w:tcBorders>
            <w:vAlign w:val="center"/>
          </w:tcPr>
          <w:p w14:paraId="3A177641" w14:textId="77777777" w:rsidR="008929C2" w:rsidRPr="00AC3C9B" w:rsidRDefault="008929C2" w:rsidP="00D4660B">
            <w:pPr>
              <w:widowControl w:val="0"/>
              <w:autoSpaceDN w:val="0"/>
              <w:adjustRightInd w:val="0"/>
              <w:spacing w:after="0"/>
              <w:jc w:val="both"/>
              <w:rPr>
                <w:rFonts w:ascii="Times New Roman" w:eastAsia="Calibri"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lang w:eastAsia="zh-CN"/>
              </w:rPr>
              <w:t>АО «Почта России»</w:t>
            </w:r>
          </w:p>
        </w:tc>
        <w:tc>
          <w:tcPr>
            <w:tcW w:w="3686" w:type="dxa"/>
            <w:tcBorders>
              <w:top w:val="single" w:sz="4" w:space="0" w:color="auto"/>
              <w:left w:val="single" w:sz="4" w:space="0" w:color="auto"/>
              <w:bottom w:val="single" w:sz="4" w:space="0" w:color="auto"/>
              <w:right w:val="single" w:sz="4" w:space="0" w:color="auto"/>
            </w:tcBorders>
            <w:vAlign w:val="center"/>
          </w:tcPr>
          <w:p w14:paraId="31206FAF" w14:textId="77777777" w:rsidR="008929C2" w:rsidRPr="00AC3C9B" w:rsidRDefault="008929C2" w:rsidP="008B24A7">
            <w:pPr>
              <w:widowControl w:val="0"/>
              <w:autoSpaceDN w:val="0"/>
              <w:adjustRightInd w:val="0"/>
              <w:spacing w:after="0"/>
              <w:jc w:val="both"/>
              <w:rPr>
                <w:rFonts w:ascii="Times New Roman" w:hAnsi="Times New Roman" w:cs="Times New Roman"/>
                <w:color w:val="141618" w:themeColor="accent6" w:themeShade="1A"/>
                <w:sz w:val="24"/>
                <w:szCs w:val="24"/>
                <w:lang w:eastAsia="zh-CN"/>
              </w:rPr>
            </w:pPr>
          </w:p>
        </w:tc>
      </w:tr>
      <w:tr w:rsidR="008929C2" w:rsidRPr="00AC3C9B" w14:paraId="30BFC19A"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19658F60" w14:textId="77777777" w:rsidR="008929C2" w:rsidRPr="00AC3C9B" w:rsidRDefault="008929C2" w:rsidP="00D4660B">
            <w:pPr>
              <w:widowControl w:val="0"/>
              <w:autoSpaceDN w:val="0"/>
              <w:adjustRightInd w:val="0"/>
              <w:spacing w:after="0"/>
              <w:jc w:val="both"/>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Основной государственный регистрационный номер (ОГРН)</w:t>
            </w:r>
          </w:p>
        </w:tc>
        <w:tc>
          <w:tcPr>
            <w:tcW w:w="3543" w:type="dxa"/>
            <w:tcBorders>
              <w:top w:val="single" w:sz="4" w:space="0" w:color="auto"/>
              <w:left w:val="single" w:sz="4" w:space="0" w:color="auto"/>
              <w:bottom w:val="single" w:sz="4" w:space="0" w:color="auto"/>
              <w:right w:val="single" w:sz="4" w:space="0" w:color="auto"/>
            </w:tcBorders>
            <w:vAlign w:val="center"/>
          </w:tcPr>
          <w:p w14:paraId="683A0740" w14:textId="77777777" w:rsidR="008929C2" w:rsidRPr="00AC3C9B" w:rsidRDefault="008929C2" w:rsidP="00D4660B">
            <w:pPr>
              <w:widowControl w:val="0"/>
              <w:autoSpaceDN w:val="0"/>
              <w:adjustRightInd w:val="0"/>
              <w:spacing w:after="0"/>
              <w:jc w:val="both"/>
              <w:rPr>
                <w:rFonts w:ascii="Times New Roman" w:eastAsia="Calibri"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lang w:eastAsia="zh-CN"/>
              </w:rPr>
              <w:t>1197746000000</w:t>
            </w:r>
          </w:p>
        </w:tc>
        <w:tc>
          <w:tcPr>
            <w:tcW w:w="3686" w:type="dxa"/>
            <w:tcBorders>
              <w:top w:val="single" w:sz="4" w:space="0" w:color="auto"/>
              <w:left w:val="single" w:sz="4" w:space="0" w:color="auto"/>
              <w:bottom w:val="single" w:sz="4" w:space="0" w:color="auto"/>
              <w:right w:val="single" w:sz="4" w:space="0" w:color="auto"/>
            </w:tcBorders>
            <w:vAlign w:val="center"/>
          </w:tcPr>
          <w:p w14:paraId="153516FE" w14:textId="77777777" w:rsidR="008929C2" w:rsidRPr="00AC3C9B" w:rsidRDefault="008929C2" w:rsidP="008B24A7">
            <w:pPr>
              <w:widowControl w:val="0"/>
              <w:autoSpaceDN w:val="0"/>
              <w:adjustRightInd w:val="0"/>
              <w:spacing w:after="0"/>
              <w:jc w:val="both"/>
              <w:rPr>
                <w:rFonts w:ascii="Times New Roman" w:hAnsi="Times New Roman" w:cs="Times New Roman"/>
                <w:color w:val="141618" w:themeColor="accent6" w:themeShade="1A"/>
                <w:sz w:val="24"/>
                <w:szCs w:val="24"/>
                <w:lang w:eastAsia="zh-CN"/>
              </w:rPr>
            </w:pPr>
          </w:p>
        </w:tc>
      </w:tr>
      <w:tr w:rsidR="008929C2" w:rsidRPr="00AC3C9B" w14:paraId="1E940DB6"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4772F4AE" w14:textId="77777777" w:rsidR="008929C2" w:rsidRPr="00AC3C9B" w:rsidRDefault="008929C2" w:rsidP="00D4660B">
            <w:pPr>
              <w:widowControl w:val="0"/>
              <w:autoSpaceDN w:val="0"/>
              <w:adjustRightInd w:val="0"/>
              <w:spacing w:after="0"/>
              <w:jc w:val="both"/>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ИНН/КПП юридического лица</w:t>
            </w:r>
          </w:p>
        </w:tc>
        <w:tc>
          <w:tcPr>
            <w:tcW w:w="3543" w:type="dxa"/>
            <w:tcBorders>
              <w:top w:val="single" w:sz="4" w:space="0" w:color="auto"/>
              <w:left w:val="single" w:sz="4" w:space="0" w:color="auto"/>
              <w:bottom w:val="single" w:sz="4" w:space="0" w:color="auto"/>
              <w:right w:val="single" w:sz="4" w:space="0" w:color="auto"/>
            </w:tcBorders>
            <w:vAlign w:val="center"/>
          </w:tcPr>
          <w:p w14:paraId="202198D8" w14:textId="77777777" w:rsidR="008929C2" w:rsidRPr="00AC3C9B" w:rsidRDefault="008929C2" w:rsidP="00D4660B">
            <w:pPr>
              <w:widowControl w:val="0"/>
              <w:autoSpaceDN w:val="0"/>
              <w:adjustRightInd w:val="0"/>
              <w:spacing w:after="0"/>
              <w:jc w:val="both"/>
              <w:rPr>
                <w:rFonts w:ascii="Times New Roman" w:eastAsia="Calibri"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lang w:eastAsia="zh-CN"/>
              </w:rPr>
              <w:t>7724490000/</w:t>
            </w:r>
            <w:r w:rsidRPr="00AC3C9B">
              <w:rPr>
                <w:rFonts w:ascii="Times New Roman" w:eastAsia="Calibri" w:hAnsi="Times New Roman" w:cs="Times New Roman"/>
                <w:color w:val="141618" w:themeColor="accent6" w:themeShade="1A"/>
                <w:sz w:val="24"/>
                <w:szCs w:val="24"/>
              </w:rPr>
              <w:t>771401001</w:t>
            </w:r>
          </w:p>
        </w:tc>
        <w:tc>
          <w:tcPr>
            <w:tcW w:w="3686" w:type="dxa"/>
            <w:tcBorders>
              <w:top w:val="single" w:sz="4" w:space="0" w:color="auto"/>
              <w:left w:val="single" w:sz="4" w:space="0" w:color="auto"/>
              <w:bottom w:val="single" w:sz="4" w:space="0" w:color="auto"/>
              <w:right w:val="single" w:sz="4" w:space="0" w:color="auto"/>
            </w:tcBorders>
            <w:vAlign w:val="center"/>
          </w:tcPr>
          <w:p w14:paraId="43F163F2" w14:textId="77777777" w:rsidR="008929C2" w:rsidRPr="00AC3C9B" w:rsidRDefault="008929C2" w:rsidP="008B24A7">
            <w:pPr>
              <w:widowControl w:val="0"/>
              <w:autoSpaceDN w:val="0"/>
              <w:adjustRightInd w:val="0"/>
              <w:spacing w:after="0"/>
              <w:jc w:val="both"/>
              <w:rPr>
                <w:rFonts w:ascii="Times New Roman" w:hAnsi="Times New Roman" w:cs="Times New Roman"/>
                <w:color w:val="141618" w:themeColor="accent6" w:themeShade="1A"/>
                <w:sz w:val="24"/>
                <w:szCs w:val="24"/>
                <w:lang w:eastAsia="zh-CN"/>
              </w:rPr>
            </w:pPr>
          </w:p>
        </w:tc>
      </w:tr>
      <w:tr w:rsidR="008929C2" w:rsidRPr="00AC3C9B" w14:paraId="4D23D2BA"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30DECDF1" w14:textId="77777777" w:rsidR="008929C2" w:rsidRPr="00AC3C9B" w:rsidRDefault="008929C2" w:rsidP="00D4660B">
            <w:pPr>
              <w:widowControl w:val="0"/>
              <w:autoSpaceDN w:val="0"/>
              <w:adjustRightInd w:val="0"/>
              <w:spacing w:after="0"/>
              <w:jc w:val="both"/>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 xml:space="preserve">Юридический и почтовый адрес </w:t>
            </w:r>
          </w:p>
        </w:tc>
        <w:tc>
          <w:tcPr>
            <w:tcW w:w="3543" w:type="dxa"/>
            <w:tcBorders>
              <w:top w:val="single" w:sz="4" w:space="0" w:color="auto"/>
              <w:left w:val="single" w:sz="4" w:space="0" w:color="auto"/>
              <w:bottom w:val="single" w:sz="4" w:space="0" w:color="auto"/>
              <w:right w:val="single" w:sz="4" w:space="0" w:color="auto"/>
            </w:tcBorders>
            <w:vAlign w:val="center"/>
          </w:tcPr>
          <w:p w14:paraId="6E8F73AF" w14:textId="77777777" w:rsidR="008929C2" w:rsidRPr="00AC3C9B" w:rsidRDefault="008929C2" w:rsidP="00D4660B">
            <w:pPr>
              <w:widowControl w:val="0"/>
              <w:autoSpaceDN w:val="0"/>
              <w:adjustRightInd w:val="0"/>
              <w:spacing w:after="0"/>
              <w:jc w:val="both"/>
              <w:rPr>
                <w:rFonts w:ascii="Times New Roman" w:eastAsia="Calibri" w:hAnsi="Times New Roman" w:cs="Times New Roman"/>
                <w:color w:val="141618" w:themeColor="accent6" w:themeShade="1A"/>
                <w:sz w:val="24"/>
                <w:szCs w:val="24"/>
              </w:rPr>
            </w:pPr>
            <w:r w:rsidRPr="00AC3C9B">
              <w:rPr>
                <w:rFonts w:ascii="Times New Roman" w:eastAsia="Calibri" w:hAnsi="Times New Roman" w:cs="Times New Roman"/>
                <w:color w:val="141618" w:themeColor="accent6" w:themeShade="1A"/>
                <w:sz w:val="24"/>
                <w:szCs w:val="24"/>
              </w:rPr>
              <w:t xml:space="preserve">125252, г. Москва, </w:t>
            </w:r>
            <w:proofErr w:type="spellStart"/>
            <w:r w:rsidRPr="00AC3C9B">
              <w:rPr>
                <w:rFonts w:ascii="Times New Roman" w:eastAsia="Calibri" w:hAnsi="Times New Roman" w:cs="Times New Roman"/>
                <w:color w:val="141618" w:themeColor="accent6" w:themeShade="1A"/>
                <w:sz w:val="24"/>
                <w:szCs w:val="24"/>
              </w:rPr>
              <w:t>вн</w:t>
            </w:r>
            <w:proofErr w:type="spellEnd"/>
            <w:r w:rsidRPr="00AC3C9B">
              <w:rPr>
                <w:rFonts w:ascii="Times New Roman" w:eastAsia="Calibri" w:hAnsi="Times New Roman" w:cs="Times New Roman"/>
                <w:color w:val="141618" w:themeColor="accent6" w:themeShade="1A"/>
                <w:sz w:val="24"/>
                <w:szCs w:val="24"/>
              </w:rPr>
              <w:t xml:space="preserve">. тер. </w:t>
            </w:r>
            <w:r w:rsidRPr="00AC3C9B">
              <w:rPr>
                <w:rFonts w:ascii="Times New Roman" w:eastAsia="Calibri" w:hAnsi="Times New Roman" w:cs="Times New Roman"/>
                <w:color w:val="141618" w:themeColor="accent6" w:themeShade="1A"/>
                <w:sz w:val="24"/>
                <w:szCs w:val="24"/>
              </w:rPr>
              <w:br/>
              <w:t>г. муниципальный округ Хорошевский, ул. 3-я Песчаная, д. 2А</w:t>
            </w:r>
          </w:p>
        </w:tc>
        <w:tc>
          <w:tcPr>
            <w:tcW w:w="3686" w:type="dxa"/>
            <w:tcBorders>
              <w:top w:val="single" w:sz="4" w:space="0" w:color="auto"/>
              <w:left w:val="single" w:sz="4" w:space="0" w:color="auto"/>
              <w:bottom w:val="single" w:sz="4" w:space="0" w:color="auto"/>
              <w:right w:val="single" w:sz="4" w:space="0" w:color="auto"/>
            </w:tcBorders>
            <w:vAlign w:val="center"/>
          </w:tcPr>
          <w:p w14:paraId="1055F850" w14:textId="77777777" w:rsidR="008929C2" w:rsidRPr="00AC3C9B" w:rsidRDefault="008929C2" w:rsidP="008B24A7">
            <w:pPr>
              <w:widowControl w:val="0"/>
              <w:autoSpaceDN w:val="0"/>
              <w:adjustRightInd w:val="0"/>
              <w:spacing w:after="0"/>
              <w:jc w:val="both"/>
              <w:rPr>
                <w:rFonts w:ascii="Times New Roman" w:hAnsi="Times New Roman" w:cs="Times New Roman"/>
                <w:color w:val="141618" w:themeColor="accent6" w:themeShade="1A"/>
                <w:sz w:val="24"/>
                <w:szCs w:val="24"/>
                <w:lang w:eastAsia="zh-CN"/>
              </w:rPr>
            </w:pPr>
          </w:p>
        </w:tc>
      </w:tr>
      <w:tr w:rsidR="008929C2" w:rsidRPr="00AC3C9B" w14:paraId="4BEFD76A"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72581637" w14:textId="77777777" w:rsidR="008929C2" w:rsidRPr="00AC3C9B" w:rsidRDefault="008929C2" w:rsidP="00D4660B">
            <w:pPr>
              <w:widowControl w:val="0"/>
              <w:autoSpaceDN w:val="0"/>
              <w:adjustRightInd w:val="0"/>
              <w:spacing w:after="0"/>
              <w:jc w:val="both"/>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Наименование обособленного подразделения</w:t>
            </w:r>
          </w:p>
        </w:tc>
        <w:tc>
          <w:tcPr>
            <w:tcW w:w="3543" w:type="dxa"/>
            <w:tcBorders>
              <w:top w:val="single" w:sz="4" w:space="0" w:color="auto"/>
              <w:left w:val="single" w:sz="4" w:space="0" w:color="auto"/>
              <w:bottom w:val="single" w:sz="4" w:space="0" w:color="auto"/>
              <w:right w:val="single" w:sz="4" w:space="0" w:color="auto"/>
            </w:tcBorders>
            <w:vAlign w:val="center"/>
          </w:tcPr>
          <w:p w14:paraId="3859245B" w14:textId="77777777" w:rsidR="008929C2" w:rsidRPr="00AC3C9B" w:rsidRDefault="008929C2" w:rsidP="00D4660B">
            <w:pPr>
              <w:widowControl w:val="0"/>
              <w:autoSpaceDN w:val="0"/>
              <w:adjustRightInd w:val="0"/>
              <w:spacing w:after="0"/>
              <w:jc w:val="both"/>
              <w:rPr>
                <w:rFonts w:ascii="Times New Roman" w:eastAsia="Calibri" w:hAnsi="Times New Roman" w:cs="Times New Roman"/>
                <w:color w:val="141618" w:themeColor="accent6" w:themeShade="1A"/>
                <w:sz w:val="24"/>
                <w:szCs w:val="24"/>
              </w:rPr>
            </w:pPr>
            <w:r w:rsidRPr="00AC3C9B">
              <w:rPr>
                <w:rFonts w:ascii="Times New Roman" w:eastAsia="Calibri" w:hAnsi="Times New Roman" w:cs="Times New Roman"/>
                <w:color w:val="141618" w:themeColor="accent6" w:themeShade="1A"/>
                <w:sz w:val="24"/>
                <w:szCs w:val="24"/>
              </w:rPr>
              <w:t xml:space="preserve">УФПС г. Москвы </w:t>
            </w:r>
          </w:p>
        </w:tc>
        <w:tc>
          <w:tcPr>
            <w:tcW w:w="3686" w:type="dxa"/>
            <w:tcBorders>
              <w:top w:val="single" w:sz="4" w:space="0" w:color="auto"/>
              <w:left w:val="single" w:sz="4" w:space="0" w:color="auto"/>
              <w:bottom w:val="single" w:sz="4" w:space="0" w:color="auto"/>
              <w:right w:val="single" w:sz="4" w:space="0" w:color="auto"/>
            </w:tcBorders>
            <w:vAlign w:val="center"/>
          </w:tcPr>
          <w:p w14:paraId="4ED491F2" w14:textId="77777777" w:rsidR="008929C2" w:rsidRPr="00AC3C9B" w:rsidRDefault="008929C2" w:rsidP="008B24A7">
            <w:pPr>
              <w:widowControl w:val="0"/>
              <w:autoSpaceDN w:val="0"/>
              <w:adjustRightInd w:val="0"/>
              <w:spacing w:after="0"/>
              <w:jc w:val="both"/>
              <w:rPr>
                <w:rFonts w:ascii="Times New Roman" w:hAnsi="Times New Roman" w:cs="Times New Roman"/>
                <w:color w:val="141618" w:themeColor="accent6" w:themeShade="1A"/>
                <w:sz w:val="24"/>
                <w:szCs w:val="24"/>
                <w:lang w:eastAsia="zh-CN"/>
              </w:rPr>
            </w:pPr>
          </w:p>
        </w:tc>
      </w:tr>
      <w:tr w:rsidR="008929C2" w:rsidRPr="00AC3C9B" w14:paraId="4A7AAAA0"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4B27E9EE" w14:textId="77777777" w:rsidR="008929C2" w:rsidRPr="00AC3C9B" w:rsidRDefault="008929C2" w:rsidP="00D4660B">
            <w:pPr>
              <w:widowControl w:val="0"/>
              <w:autoSpaceDN w:val="0"/>
              <w:adjustRightInd w:val="0"/>
              <w:spacing w:after="0"/>
              <w:jc w:val="both"/>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Адрес местонахождения обособленного подразделения</w:t>
            </w:r>
          </w:p>
        </w:tc>
        <w:tc>
          <w:tcPr>
            <w:tcW w:w="3543" w:type="dxa"/>
            <w:tcBorders>
              <w:top w:val="single" w:sz="4" w:space="0" w:color="auto"/>
              <w:left w:val="single" w:sz="4" w:space="0" w:color="auto"/>
              <w:bottom w:val="single" w:sz="4" w:space="0" w:color="auto"/>
              <w:right w:val="single" w:sz="4" w:space="0" w:color="auto"/>
            </w:tcBorders>
            <w:vAlign w:val="center"/>
          </w:tcPr>
          <w:p w14:paraId="554622EE" w14:textId="77777777" w:rsidR="008929C2" w:rsidRPr="00AC3C9B" w:rsidRDefault="007C2AC4" w:rsidP="007C2AC4">
            <w:pPr>
              <w:widowControl w:val="0"/>
              <w:autoSpaceDN w:val="0"/>
              <w:adjustRightInd w:val="0"/>
              <w:spacing w:after="0"/>
              <w:rPr>
                <w:rFonts w:ascii="Times New Roman" w:eastAsia="Calibri" w:hAnsi="Times New Roman" w:cs="Times New Roman"/>
                <w:color w:val="141618" w:themeColor="accent6" w:themeShade="1A"/>
                <w:sz w:val="24"/>
                <w:szCs w:val="24"/>
              </w:rPr>
            </w:pPr>
            <w:r w:rsidRPr="00AC3C9B">
              <w:rPr>
                <w:rFonts w:ascii="Times New Roman" w:eastAsia="Calibri" w:hAnsi="Times New Roman" w:cs="Times New Roman"/>
                <w:color w:val="141618" w:themeColor="accent6" w:themeShade="1A"/>
                <w:sz w:val="24"/>
                <w:szCs w:val="24"/>
              </w:rPr>
              <w:t xml:space="preserve">115127, </w:t>
            </w:r>
            <w:proofErr w:type="spellStart"/>
            <w:r w:rsidRPr="00AC3C9B">
              <w:rPr>
                <w:rFonts w:ascii="Times New Roman" w:eastAsia="Calibri" w:hAnsi="Times New Roman" w:cs="Times New Roman"/>
                <w:color w:val="141618" w:themeColor="accent6" w:themeShade="1A"/>
                <w:sz w:val="24"/>
                <w:szCs w:val="24"/>
              </w:rPr>
              <w:t>г.Москва</w:t>
            </w:r>
            <w:proofErr w:type="spellEnd"/>
            <w:r w:rsidRPr="00AC3C9B">
              <w:rPr>
                <w:rFonts w:ascii="Times New Roman" w:eastAsia="Calibri" w:hAnsi="Times New Roman" w:cs="Times New Roman"/>
                <w:color w:val="141618" w:themeColor="accent6" w:themeShade="1A"/>
                <w:sz w:val="24"/>
                <w:szCs w:val="24"/>
              </w:rPr>
              <w:t xml:space="preserve">, </w:t>
            </w:r>
            <w:proofErr w:type="spellStart"/>
            <w:r w:rsidRPr="00AC3C9B">
              <w:rPr>
                <w:rFonts w:ascii="Times New Roman" w:eastAsia="Calibri" w:hAnsi="Times New Roman" w:cs="Times New Roman"/>
                <w:color w:val="141618" w:themeColor="accent6" w:themeShade="1A"/>
                <w:sz w:val="24"/>
                <w:szCs w:val="24"/>
              </w:rPr>
              <w:t>вн.тер.г</w:t>
            </w:r>
            <w:proofErr w:type="spellEnd"/>
            <w:r w:rsidR="00FA6DAF" w:rsidRPr="00AC3C9B">
              <w:rPr>
                <w:rFonts w:ascii="Times New Roman" w:eastAsia="Calibri" w:hAnsi="Times New Roman" w:cs="Times New Roman"/>
                <w:color w:val="141618" w:themeColor="accent6" w:themeShade="1A"/>
                <w:sz w:val="24"/>
                <w:szCs w:val="24"/>
              </w:rPr>
              <w:t>. муниципальный округ Нагатино-С</w:t>
            </w:r>
            <w:r w:rsidRPr="00AC3C9B">
              <w:rPr>
                <w:rFonts w:ascii="Times New Roman" w:eastAsia="Calibri" w:hAnsi="Times New Roman" w:cs="Times New Roman"/>
                <w:color w:val="141618" w:themeColor="accent6" w:themeShade="1A"/>
                <w:sz w:val="24"/>
                <w:szCs w:val="24"/>
              </w:rPr>
              <w:t>адовники, ш Варшавское, д. 3</w:t>
            </w:r>
            <w:r w:rsidR="000954E4" w:rsidRPr="00AC3C9B">
              <w:rPr>
                <w:rFonts w:ascii="Times New Roman" w:eastAsia="Calibri" w:hAnsi="Times New Roman" w:cs="Times New Roman"/>
                <w:color w:val="141618" w:themeColor="accent6" w:themeShade="1A"/>
                <w:sz w:val="24"/>
                <w:szCs w:val="24"/>
              </w:rPr>
              <w:t>7</w:t>
            </w:r>
          </w:p>
        </w:tc>
        <w:tc>
          <w:tcPr>
            <w:tcW w:w="3686" w:type="dxa"/>
            <w:tcBorders>
              <w:top w:val="single" w:sz="4" w:space="0" w:color="auto"/>
              <w:left w:val="single" w:sz="4" w:space="0" w:color="auto"/>
              <w:bottom w:val="single" w:sz="4" w:space="0" w:color="auto"/>
              <w:right w:val="single" w:sz="4" w:space="0" w:color="auto"/>
            </w:tcBorders>
            <w:vAlign w:val="center"/>
          </w:tcPr>
          <w:p w14:paraId="7EB6EBA2" w14:textId="77777777" w:rsidR="008929C2" w:rsidRPr="00AC3C9B" w:rsidRDefault="008929C2" w:rsidP="008B24A7">
            <w:pPr>
              <w:widowControl w:val="0"/>
              <w:autoSpaceDN w:val="0"/>
              <w:adjustRightInd w:val="0"/>
              <w:spacing w:after="0"/>
              <w:jc w:val="both"/>
              <w:rPr>
                <w:rFonts w:ascii="Times New Roman" w:hAnsi="Times New Roman" w:cs="Times New Roman"/>
                <w:color w:val="141618" w:themeColor="accent6" w:themeShade="1A"/>
                <w:sz w:val="24"/>
                <w:szCs w:val="24"/>
                <w:lang w:eastAsia="zh-CN"/>
              </w:rPr>
            </w:pPr>
          </w:p>
        </w:tc>
      </w:tr>
      <w:tr w:rsidR="008929C2" w:rsidRPr="00AC3C9B" w14:paraId="7458D3A2" w14:textId="77777777" w:rsidTr="002471E5">
        <w:trPr>
          <w:trHeight w:val="333"/>
        </w:trPr>
        <w:tc>
          <w:tcPr>
            <w:tcW w:w="2977" w:type="dxa"/>
            <w:tcBorders>
              <w:top w:val="single" w:sz="4" w:space="0" w:color="auto"/>
              <w:left w:val="single" w:sz="4" w:space="0" w:color="auto"/>
              <w:bottom w:val="single" w:sz="4" w:space="0" w:color="auto"/>
              <w:right w:val="single" w:sz="4" w:space="0" w:color="auto"/>
            </w:tcBorders>
            <w:vAlign w:val="center"/>
          </w:tcPr>
          <w:p w14:paraId="5EF090DE" w14:textId="77777777" w:rsidR="008929C2" w:rsidRPr="00AC3C9B" w:rsidRDefault="008929C2" w:rsidP="00D4660B">
            <w:pPr>
              <w:widowControl w:val="0"/>
              <w:autoSpaceDN w:val="0"/>
              <w:adjustRightInd w:val="0"/>
              <w:spacing w:after="0"/>
              <w:jc w:val="both"/>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Адрес для корреспонденции</w:t>
            </w:r>
          </w:p>
        </w:tc>
        <w:tc>
          <w:tcPr>
            <w:tcW w:w="3543" w:type="dxa"/>
            <w:tcBorders>
              <w:top w:val="single" w:sz="4" w:space="0" w:color="auto"/>
              <w:left w:val="single" w:sz="4" w:space="0" w:color="auto"/>
              <w:bottom w:val="single" w:sz="4" w:space="0" w:color="auto"/>
              <w:right w:val="single" w:sz="4" w:space="0" w:color="auto"/>
            </w:tcBorders>
            <w:vAlign w:val="center"/>
          </w:tcPr>
          <w:p w14:paraId="4DF27F32" w14:textId="77777777" w:rsidR="008929C2" w:rsidRPr="00AC3C9B" w:rsidRDefault="004F568E" w:rsidP="00D4660B">
            <w:pPr>
              <w:widowControl w:val="0"/>
              <w:autoSpaceDN w:val="0"/>
              <w:adjustRightInd w:val="0"/>
              <w:spacing w:after="0"/>
              <w:jc w:val="both"/>
              <w:rPr>
                <w:rFonts w:ascii="Times New Roman" w:eastAsia="Calibri" w:hAnsi="Times New Roman" w:cs="Times New Roman"/>
                <w:color w:val="141618" w:themeColor="accent6" w:themeShade="1A"/>
                <w:sz w:val="24"/>
                <w:szCs w:val="24"/>
              </w:rPr>
            </w:pPr>
            <w:r w:rsidRPr="00AC3C9B">
              <w:rPr>
                <w:rFonts w:ascii="Times New Roman" w:eastAsia="Calibri" w:hAnsi="Times New Roman" w:cs="Times New Roman"/>
                <w:color w:val="141618" w:themeColor="accent6" w:themeShade="1A"/>
                <w:sz w:val="24"/>
                <w:szCs w:val="24"/>
              </w:rPr>
              <w:t>115127, г. Москва, Варшавское ш, д. 37</w:t>
            </w:r>
          </w:p>
        </w:tc>
        <w:tc>
          <w:tcPr>
            <w:tcW w:w="3686" w:type="dxa"/>
            <w:tcBorders>
              <w:top w:val="single" w:sz="4" w:space="0" w:color="auto"/>
              <w:left w:val="single" w:sz="4" w:space="0" w:color="auto"/>
              <w:bottom w:val="single" w:sz="4" w:space="0" w:color="auto"/>
              <w:right w:val="single" w:sz="4" w:space="0" w:color="auto"/>
            </w:tcBorders>
            <w:vAlign w:val="center"/>
          </w:tcPr>
          <w:p w14:paraId="6B06863D" w14:textId="77777777" w:rsidR="008929C2" w:rsidRPr="00AC3C9B" w:rsidRDefault="008929C2" w:rsidP="008B24A7">
            <w:pPr>
              <w:widowControl w:val="0"/>
              <w:autoSpaceDN w:val="0"/>
              <w:adjustRightInd w:val="0"/>
              <w:spacing w:after="0"/>
              <w:jc w:val="both"/>
              <w:rPr>
                <w:rFonts w:ascii="Times New Roman" w:hAnsi="Times New Roman" w:cs="Times New Roman"/>
                <w:color w:val="141618" w:themeColor="accent6" w:themeShade="1A"/>
                <w:sz w:val="24"/>
                <w:szCs w:val="24"/>
                <w:lang w:eastAsia="zh-CN"/>
              </w:rPr>
            </w:pPr>
          </w:p>
        </w:tc>
      </w:tr>
      <w:tr w:rsidR="008929C2" w:rsidRPr="00AC3C9B" w14:paraId="0D46DBD6"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0EBBE943" w14:textId="77777777" w:rsidR="008929C2" w:rsidRPr="00AC3C9B" w:rsidRDefault="008929C2" w:rsidP="00D4660B">
            <w:pPr>
              <w:widowControl w:val="0"/>
              <w:autoSpaceDN w:val="0"/>
              <w:adjustRightInd w:val="0"/>
              <w:spacing w:after="0"/>
              <w:jc w:val="both"/>
              <w:rPr>
                <w:rFonts w:ascii="Times New Roman" w:hAnsi="Times New Roman" w:cs="Times New Roman"/>
                <w:color w:val="141618" w:themeColor="accent6" w:themeShade="1A"/>
                <w:sz w:val="24"/>
                <w:szCs w:val="24"/>
              </w:rPr>
            </w:pPr>
            <w:r w:rsidRPr="00AC3C9B">
              <w:rPr>
                <w:rFonts w:ascii="Times New Roman" w:hAnsi="Times New Roman" w:cs="Times New Roman"/>
                <w:b/>
                <w:color w:val="141618" w:themeColor="accent6" w:themeShade="1A"/>
                <w:sz w:val="24"/>
                <w:szCs w:val="24"/>
              </w:rPr>
              <w:t>Телефон, факс,</w:t>
            </w:r>
            <w:r w:rsidRPr="00AC3C9B">
              <w:rPr>
                <w:rFonts w:ascii="Times New Roman" w:hAnsi="Times New Roman" w:cs="Times New Roman"/>
                <w:color w:val="141618" w:themeColor="accent6" w:themeShade="1A"/>
                <w:sz w:val="24"/>
                <w:szCs w:val="24"/>
              </w:rPr>
              <w:t xml:space="preserve"> </w:t>
            </w:r>
            <w:proofErr w:type="spellStart"/>
            <w:r w:rsidRPr="00AC3C9B">
              <w:rPr>
                <w:rFonts w:ascii="Times New Roman" w:hAnsi="Times New Roman" w:cs="Times New Roman"/>
                <w:b/>
                <w:color w:val="141618" w:themeColor="accent6" w:themeShade="1A"/>
                <w:sz w:val="24"/>
                <w:szCs w:val="24"/>
              </w:rPr>
              <w:t>e-mail</w:t>
            </w:r>
            <w:proofErr w:type="spellEnd"/>
            <w:r w:rsidRPr="00AC3C9B">
              <w:rPr>
                <w:rFonts w:ascii="Times New Roman" w:hAnsi="Times New Roman" w:cs="Times New Roman"/>
                <w:b/>
                <w:color w:val="141618" w:themeColor="accent6" w:themeShade="1A"/>
                <w:sz w:val="24"/>
                <w:szCs w:val="24"/>
              </w:rPr>
              <w:t>:</w:t>
            </w:r>
          </w:p>
        </w:tc>
        <w:tc>
          <w:tcPr>
            <w:tcW w:w="3543" w:type="dxa"/>
            <w:tcBorders>
              <w:top w:val="single" w:sz="4" w:space="0" w:color="auto"/>
              <w:left w:val="single" w:sz="4" w:space="0" w:color="auto"/>
              <w:bottom w:val="single" w:sz="4" w:space="0" w:color="auto"/>
              <w:right w:val="single" w:sz="4" w:space="0" w:color="auto"/>
            </w:tcBorders>
            <w:vAlign w:val="center"/>
          </w:tcPr>
          <w:p w14:paraId="59F0691C" w14:textId="77777777" w:rsidR="00892CFF" w:rsidRPr="00AC3C9B" w:rsidRDefault="004F3F35" w:rsidP="00892CFF">
            <w:pPr>
              <w:widowControl w:val="0"/>
              <w:autoSpaceDN w:val="0"/>
              <w:adjustRightInd w:val="0"/>
              <w:spacing w:after="0"/>
              <w:jc w:val="both"/>
              <w:rPr>
                <w:rFonts w:ascii="Times New Roman" w:eastAsia="Calibri" w:hAnsi="Times New Roman" w:cs="Times New Roman"/>
                <w:color w:val="141618" w:themeColor="accent6" w:themeShade="1A"/>
                <w:sz w:val="24"/>
                <w:szCs w:val="24"/>
              </w:rPr>
            </w:pPr>
            <w:r w:rsidRPr="00AC3C9B">
              <w:rPr>
                <w:rFonts w:ascii="Times New Roman" w:eastAsia="Calibri" w:hAnsi="Times New Roman" w:cs="Times New Roman"/>
                <w:color w:val="141618" w:themeColor="accent6" w:themeShade="1A"/>
                <w:sz w:val="24"/>
                <w:szCs w:val="24"/>
              </w:rPr>
              <w:t>gennady.mironov@russianpost.ru</w:t>
            </w:r>
            <w:r w:rsidR="00892CFF" w:rsidRPr="00AC3C9B">
              <w:rPr>
                <w:rFonts w:ascii="Times New Roman" w:eastAsia="Calibri" w:hAnsi="Times New Roman" w:cs="Times New Roman"/>
                <w:color w:val="141618" w:themeColor="accent6" w:themeShade="1A"/>
                <w:sz w:val="24"/>
                <w:szCs w:val="24"/>
              </w:rPr>
              <w:t>+7 (499) 550-55-77, 02801</w:t>
            </w:r>
          </w:p>
          <w:p w14:paraId="76FD32BB" w14:textId="77777777" w:rsidR="00B15429" w:rsidRPr="00AC3C9B" w:rsidRDefault="00B15429" w:rsidP="00B15429">
            <w:pPr>
              <w:widowControl w:val="0"/>
              <w:autoSpaceDN w:val="0"/>
              <w:adjustRightInd w:val="0"/>
              <w:spacing w:after="0" w:line="240" w:lineRule="auto"/>
              <w:jc w:val="both"/>
              <w:rPr>
                <w:rFonts w:ascii="Times New Roman" w:eastAsia="Calibri" w:hAnsi="Times New Roman" w:cs="Times New Roman"/>
                <w:color w:val="141618" w:themeColor="accent6" w:themeShade="1A"/>
                <w:sz w:val="24"/>
                <w:szCs w:val="24"/>
              </w:rPr>
            </w:pPr>
            <w:r w:rsidRPr="00AC3C9B">
              <w:rPr>
                <w:rFonts w:ascii="Times New Roman" w:eastAsia="Calibri" w:hAnsi="Times New Roman" w:cs="Times New Roman"/>
                <w:color w:val="141618" w:themeColor="accent6" w:themeShade="1A"/>
                <w:sz w:val="24"/>
                <w:szCs w:val="24"/>
              </w:rPr>
              <w:t>gennady.mironov@russianpost.ru</w:t>
            </w:r>
          </w:p>
          <w:p w14:paraId="6A902EC9" w14:textId="77777777" w:rsidR="00B15429" w:rsidRPr="00AC3C9B" w:rsidRDefault="00B15429" w:rsidP="00B15429">
            <w:pPr>
              <w:widowControl w:val="0"/>
              <w:autoSpaceDN w:val="0"/>
              <w:adjustRightInd w:val="0"/>
              <w:spacing w:after="0" w:line="240" w:lineRule="auto"/>
              <w:jc w:val="both"/>
              <w:rPr>
                <w:rFonts w:ascii="Times New Roman" w:eastAsia="Calibri" w:hAnsi="Times New Roman" w:cs="Times New Roman"/>
                <w:color w:val="141618" w:themeColor="accent6" w:themeShade="1A"/>
                <w:sz w:val="24"/>
                <w:szCs w:val="24"/>
              </w:rPr>
            </w:pPr>
            <w:r w:rsidRPr="00AC3C9B">
              <w:rPr>
                <w:rFonts w:ascii="Times New Roman" w:eastAsia="Calibri" w:hAnsi="Times New Roman" w:cs="Times New Roman"/>
                <w:color w:val="141618" w:themeColor="accent6" w:themeShade="1A"/>
                <w:sz w:val="24"/>
                <w:szCs w:val="24"/>
              </w:rPr>
              <w:t>Natalia.Chirkina@russianpost.ru</w:t>
            </w:r>
          </w:p>
          <w:p w14:paraId="385FC2CA" w14:textId="77777777" w:rsidR="00B15429" w:rsidRPr="00AC3C9B" w:rsidRDefault="00B15429" w:rsidP="00B15429">
            <w:pPr>
              <w:widowControl w:val="0"/>
              <w:autoSpaceDN w:val="0"/>
              <w:adjustRightInd w:val="0"/>
              <w:spacing w:after="0" w:line="240" w:lineRule="auto"/>
              <w:jc w:val="both"/>
              <w:rPr>
                <w:rFonts w:ascii="Times New Roman" w:eastAsia="Calibri" w:hAnsi="Times New Roman" w:cs="Times New Roman"/>
                <w:color w:val="141618" w:themeColor="accent6" w:themeShade="1A"/>
                <w:sz w:val="24"/>
                <w:szCs w:val="24"/>
              </w:rPr>
            </w:pPr>
            <w:r w:rsidRPr="00AC3C9B">
              <w:rPr>
                <w:rFonts w:ascii="Times New Roman" w:eastAsia="Calibri" w:hAnsi="Times New Roman" w:cs="Times New Roman"/>
                <w:color w:val="141618" w:themeColor="accent6" w:themeShade="1A"/>
                <w:sz w:val="24"/>
                <w:szCs w:val="24"/>
              </w:rPr>
              <w:t>Boris.Kalimulin@russianpost.ru</w:t>
            </w:r>
          </w:p>
          <w:p w14:paraId="4CC09D31" w14:textId="77777777" w:rsidR="008929C2" w:rsidRPr="00AC3C9B" w:rsidRDefault="00B15429" w:rsidP="00B15429">
            <w:pPr>
              <w:widowControl w:val="0"/>
              <w:autoSpaceDN w:val="0"/>
              <w:adjustRightInd w:val="0"/>
              <w:spacing w:after="0" w:line="240" w:lineRule="auto"/>
              <w:jc w:val="both"/>
              <w:rPr>
                <w:rFonts w:ascii="Times New Roman" w:eastAsia="Calibri" w:hAnsi="Times New Roman" w:cs="Times New Roman"/>
                <w:color w:val="141618" w:themeColor="accent6" w:themeShade="1A"/>
                <w:sz w:val="24"/>
                <w:szCs w:val="24"/>
              </w:rPr>
            </w:pPr>
            <w:r w:rsidRPr="00AC3C9B">
              <w:rPr>
                <w:rFonts w:ascii="Times New Roman" w:eastAsia="Calibri" w:hAnsi="Times New Roman" w:cs="Times New Roman"/>
                <w:color w:val="141618" w:themeColor="accent6" w:themeShade="1A"/>
                <w:sz w:val="24"/>
                <w:szCs w:val="24"/>
              </w:rPr>
              <w:t>Viktoriya.Lozan@russianpost.ru</w:t>
            </w:r>
          </w:p>
        </w:tc>
        <w:tc>
          <w:tcPr>
            <w:tcW w:w="3686" w:type="dxa"/>
            <w:tcBorders>
              <w:top w:val="single" w:sz="4" w:space="0" w:color="auto"/>
              <w:left w:val="single" w:sz="4" w:space="0" w:color="auto"/>
              <w:bottom w:val="single" w:sz="4" w:space="0" w:color="auto"/>
              <w:right w:val="single" w:sz="4" w:space="0" w:color="auto"/>
            </w:tcBorders>
            <w:vAlign w:val="center"/>
          </w:tcPr>
          <w:p w14:paraId="145B4A87" w14:textId="77777777" w:rsidR="00F052F7" w:rsidRPr="00AC3C9B" w:rsidRDefault="00F052F7" w:rsidP="008B24A7">
            <w:pPr>
              <w:widowControl w:val="0"/>
              <w:autoSpaceDN w:val="0"/>
              <w:adjustRightInd w:val="0"/>
              <w:spacing w:after="0"/>
              <w:jc w:val="both"/>
              <w:rPr>
                <w:rFonts w:ascii="Times New Roman" w:hAnsi="Times New Roman" w:cs="Times New Roman"/>
                <w:color w:val="141618" w:themeColor="accent6" w:themeShade="1A"/>
                <w:sz w:val="24"/>
                <w:szCs w:val="24"/>
                <w:lang w:eastAsia="zh-CN"/>
              </w:rPr>
            </w:pPr>
          </w:p>
        </w:tc>
      </w:tr>
      <w:tr w:rsidR="008929C2" w:rsidRPr="00AC3C9B" w14:paraId="29091700"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726C5C75" w14:textId="77777777" w:rsidR="008929C2" w:rsidRPr="00AC3C9B" w:rsidRDefault="008929C2" w:rsidP="00D4660B">
            <w:pPr>
              <w:widowControl w:val="0"/>
              <w:autoSpaceDN w:val="0"/>
              <w:adjustRightInd w:val="0"/>
              <w:spacing w:after="0"/>
              <w:jc w:val="both"/>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 xml:space="preserve">Полное наименование банка </w:t>
            </w:r>
          </w:p>
        </w:tc>
        <w:tc>
          <w:tcPr>
            <w:tcW w:w="3543" w:type="dxa"/>
            <w:tcBorders>
              <w:top w:val="single" w:sz="4" w:space="0" w:color="auto"/>
              <w:left w:val="single" w:sz="4" w:space="0" w:color="auto"/>
              <w:bottom w:val="single" w:sz="4" w:space="0" w:color="auto"/>
              <w:right w:val="single" w:sz="4" w:space="0" w:color="auto"/>
            </w:tcBorders>
            <w:vAlign w:val="center"/>
          </w:tcPr>
          <w:p w14:paraId="4223EBCA" w14:textId="77777777" w:rsidR="008929C2" w:rsidRPr="00AC3C9B" w:rsidRDefault="008929C2" w:rsidP="00D4660B">
            <w:pPr>
              <w:widowControl w:val="0"/>
              <w:autoSpaceDN w:val="0"/>
              <w:adjustRightInd w:val="0"/>
              <w:spacing w:after="0"/>
              <w:jc w:val="both"/>
              <w:rPr>
                <w:rFonts w:ascii="Times New Roman" w:eastAsia="Calibri"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Банк ВТБ (ПАО) в г. Москве</w:t>
            </w:r>
          </w:p>
        </w:tc>
        <w:tc>
          <w:tcPr>
            <w:tcW w:w="3686" w:type="dxa"/>
            <w:tcBorders>
              <w:top w:val="single" w:sz="4" w:space="0" w:color="auto"/>
              <w:left w:val="single" w:sz="4" w:space="0" w:color="auto"/>
              <w:bottom w:val="single" w:sz="4" w:space="0" w:color="auto"/>
              <w:right w:val="single" w:sz="4" w:space="0" w:color="auto"/>
            </w:tcBorders>
            <w:vAlign w:val="center"/>
          </w:tcPr>
          <w:p w14:paraId="771984D0" w14:textId="77777777" w:rsidR="008929C2" w:rsidRPr="00AC3C9B" w:rsidRDefault="008929C2" w:rsidP="008B24A7">
            <w:pPr>
              <w:widowControl w:val="0"/>
              <w:autoSpaceDN w:val="0"/>
              <w:adjustRightInd w:val="0"/>
              <w:spacing w:after="0"/>
              <w:jc w:val="both"/>
              <w:rPr>
                <w:rFonts w:ascii="Times New Roman" w:hAnsi="Times New Roman" w:cs="Times New Roman"/>
                <w:color w:val="141618" w:themeColor="accent6" w:themeShade="1A"/>
                <w:sz w:val="24"/>
                <w:szCs w:val="24"/>
                <w:lang w:eastAsia="zh-CN"/>
              </w:rPr>
            </w:pPr>
          </w:p>
        </w:tc>
      </w:tr>
      <w:tr w:rsidR="008929C2" w:rsidRPr="00AC3C9B" w14:paraId="06254C06" w14:textId="77777777" w:rsidTr="002471E5">
        <w:trPr>
          <w:trHeight w:val="171"/>
        </w:trPr>
        <w:tc>
          <w:tcPr>
            <w:tcW w:w="2977" w:type="dxa"/>
            <w:tcBorders>
              <w:top w:val="single" w:sz="4" w:space="0" w:color="auto"/>
              <w:left w:val="single" w:sz="4" w:space="0" w:color="auto"/>
              <w:bottom w:val="single" w:sz="4" w:space="0" w:color="auto"/>
              <w:right w:val="single" w:sz="4" w:space="0" w:color="auto"/>
            </w:tcBorders>
            <w:vAlign w:val="center"/>
          </w:tcPr>
          <w:p w14:paraId="5CC42328" w14:textId="77777777" w:rsidR="008929C2" w:rsidRPr="00AC3C9B" w:rsidRDefault="008929C2" w:rsidP="00D4660B">
            <w:pPr>
              <w:widowControl w:val="0"/>
              <w:autoSpaceDN w:val="0"/>
              <w:adjustRightInd w:val="0"/>
              <w:spacing w:after="0"/>
              <w:jc w:val="both"/>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 xml:space="preserve">ОКПО </w:t>
            </w:r>
          </w:p>
        </w:tc>
        <w:tc>
          <w:tcPr>
            <w:tcW w:w="3543" w:type="dxa"/>
            <w:tcBorders>
              <w:top w:val="single" w:sz="4" w:space="0" w:color="auto"/>
              <w:left w:val="single" w:sz="4" w:space="0" w:color="auto"/>
              <w:bottom w:val="single" w:sz="4" w:space="0" w:color="auto"/>
              <w:right w:val="single" w:sz="4" w:space="0" w:color="auto"/>
            </w:tcBorders>
            <w:vAlign w:val="center"/>
          </w:tcPr>
          <w:p w14:paraId="6B858C4C" w14:textId="77777777" w:rsidR="008929C2" w:rsidRPr="00AC3C9B" w:rsidRDefault="008929C2" w:rsidP="00D4660B">
            <w:pPr>
              <w:widowControl w:val="0"/>
              <w:autoSpaceDN w:val="0"/>
              <w:adjustRightInd w:val="0"/>
              <w:spacing w:after="0"/>
              <w:jc w:val="both"/>
              <w:rPr>
                <w:rFonts w:ascii="Times New Roman" w:eastAsia="Calibri"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41601088</w:t>
            </w:r>
          </w:p>
        </w:tc>
        <w:tc>
          <w:tcPr>
            <w:tcW w:w="3686" w:type="dxa"/>
            <w:tcBorders>
              <w:top w:val="single" w:sz="4" w:space="0" w:color="auto"/>
              <w:left w:val="single" w:sz="4" w:space="0" w:color="auto"/>
              <w:bottom w:val="single" w:sz="4" w:space="0" w:color="auto"/>
              <w:right w:val="single" w:sz="4" w:space="0" w:color="auto"/>
            </w:tcBorders>
            <w:vAlign w:val="center"/>
          </w:tcPr>
          <w:p w14:paraId="7D64267C" w14:textId="77777777" w:rsidR="008929C2" w:rsidRPr="00AC3C9B" w:rsidRDefault="008929C2" w:rsidP="008B24A7">
            <w:pPr>
              <w:widowControl w:val="0"/>
              <w:autoSpaceDN w:val="0"/>
              <w:adjustRightInd w:val="0"/>
              <w:spacing w:after="0"/>
              <w:jc w:val="both"/>
              <w:rPr>
                <w:rFonts w:ascii="Times New Roman" w:hAnsi="Times New Roman" w:cs="Times New Roman"/>
                <w:color w:val="141618" w:themeColor="accent6" w:themeShade="1A"/>
                <w:sz w:val="24"/>
                <w:szCs w:val="24"/>
                <w:lang w:eastAsia="zh-CN"/>
              </w:rPr>
            </w:pPr>
          </w:p>
        </w:tc>
      </w:tr>
      <w:tr w:rsidR="008929C2" w:rsidRPr="00AC3C9B" w14:paraId="345099C3" w14:textId="77777777" w:rsidTr="002471E5">
        <w:trPr>
          <w:trHeight w:val="219"/>
        </w:trPr>
        <w:tc>
          <w:tcPr>
            <w:tcW w:w="2977" w:type="dxa"/>
            <w:tcBorders>
              <w:top w:val="single" w:sz="4" w:space="0" w:color="auto"/>
              <w:left w:val="single" w:sz="4" w:space="0" w:color="auto"/>
              <w:bottom w:val="single" w:sz="4" w:space="0" w:color="auto"/>
              <w:right w:val="single" w:sz="4" w:space="0" w:color="auto"/>
            </w:tcBorders>
            <w:vAlign w:val="center"/>
          </w:tcPr>
          <w:p w14:paraId="5FE24816" w14:textId="77777777" w:rsidR="008929C2" w:rsidRPr="00AC3C9B" w:rsidRDefault="008929C2" w:rsidP="00D4660B">
            <w:pPr>
              <w:widowControl w:val="0"/>
              <w:autoSpaceDN w:val="0"/>
              <w:adjustRightInd w:val="0"/>
              <w:spacing w:after="0"/>
              <w:jc w:val="both"/>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ИНН</w:t>
            </w:r>
          </w:p>
        </w:tc>
        <w:tc>
          <w:tcPr>
            <w:tcW w:w="3543" w:type="dxa"/>
            <w:tcBorders>
              <w:top w:val="single" w:sz="4" w:space="0" w:color="auto"/>
              <w:left w:val="single" w:sz="4" w:space="0" w:color="auto"/>
              <w:bottom w:val="single" w:sz="4" w:space="0" w:color="auto"/>
              <w:right w:val="single" w:sz="4" w:space="0" w:color="auto"/>
            </w:tcBorders>
            <w:vAlign w:val="center"/>
          </w:tcPr>
          <w:p w14:paraId="06F45FE5" w14:textId="77777777" w:rsidR="008929C2" w:rsidRPr="00AC3C9B" w:rsidRDefault="00A3547A" w:rsidP="00D4660B">
            <w:pPr>
              <w:widowControl w:val="0"/>
              <w:autoSpaceDN w:val="0"/>
              <w:adjustRightInd w:val="0"/>
              <w:spacing w:after="0"/>
              <w:jc w:val="both"/>
              <w:rPr>
                <w:rFonts w:ascii="Times New Roman" w:eastAsia="Calibri" w:hAnsi="Times New Roman" w:cs="Times New Roman"/>
                <w:color w:val="141618" w:themeColor="accent6" w:themeShade="1A"/>
                <w:sz w:val="24"/>
                <w:szCs w:val="24"/>
              </w:rPr>
            </w:pPr>
            <w:r w:rsidRPr="00AC3C9B">
              <w:rPr>
                <w:rFonts w:ascii="Times New Roman" w:eastAsia="ヒラギノ角ゴ Pro W3" w:hAnsi="Times New Roman" w:cs="Times New Roman"/>
                <w:color w:val="141618" w:themeColor="accent6" w:themeShade="1A"/>
                <w:sz w:val="24"/>
                <w:szCs w:val="24"/>
                <w:lang w:eastAsia="zh-CN"/>
              </w:rPr>
              <w:t>7724490000</w:t>
            </w:r>
          </w:p>
        </w:tc>
        <w:tc>
          <w:tcPr>
            <w:tcW w:w="3686" w:type="dxa"/>
            <w:tcBorders>
              <w:top w:val="single" w:sz="4" w:space="0" w:color="auto"/>
              <w:left w:val="single" w:sz="4" w:space="0" w:color="auto"/>
              <w:bottom w:val="single" w:sz="4" w:space="0" w:color="auto"/>
              <w:right w:val="single" w:sz="4" w:space="0" w:color="auto"/>
            </w:tcBorders>
            <w:vAlign w:val="center"/>
          </w:tcPr>
          <w:p w14:paraId="680F76E2" w14:textId="77777777" w:rsidR="008929C2" w:rsidRPr="00AC3C9B" w:rsidRDefault="008929C2" w:rsidP="008B24A7">
            <w:pPr>
              <w:widowControl w:val="0"/>
              <w:autoSpaceDN w:val="0"/>
              <w:adjustRightInd w:val="0"/>
              <w:spacing w:after="0"/>
              <w:jc w:val="both"/>
              <w:rPr>
                <w:rFonts w:ascii="Times New Roman" w:hAnsi="Times New Roman" w:cs="Times New Roman"/>
                <w:color w:val="141618" w:themeColor="accent6" w:themeShade="1A"/>
                <w:sz w:val="24"/>
                <w:szCs w:val="24"/>
                <w:lang w:eastAsia="zh-CN"/>
              </w:rPr>
            </w:pPr>
          </w:p>
        </w:tc>
      </w:tr>
      <w:tr w:rsidR="008929C2" w:rsidRPr="00AC3C9B" w14:paraId="631D9758" w14:textId="77777777" w:rsidTr="002471E5">
        <w:trPr>
          <w:trHeight w:val="111"/>
        </w:trPr>
        <w:tc>
          <w:tcPr>
            <w:tcW w:w="2977" w:type="dxa"/>
            <w:tcBorders>
              <w:top w:val="single" w:sz="4" w:space="0" w:color="auto"/>
              <w:left w:val="single" w:sz="4" w:space="0" w:color="auto"/>
              <w:bottom w:val="single" w:sz="4" w:space="0" w:color="auto"/>
              <w:right w:val="single" w:sz="4" w:space="0" w:color="auto"/>
            </w:tcBorders>
            <w:vAlign w:val="center"/>
          </w:tcPr>
          <w:p w14:paraId="1327A9A1" w14:textId="77777777" w:rsidR="008929C2" w:rsidRPr="00AC3C9B" w:rsidRDefault="008929C2" w:rsidP="00D4660B">
            <w:pPr>
              <w:widowControl w:val="0"/>
              <w:autoSpaceDN w:val="0"/>
              <w:adjustRightInd w:val="0"/>
              <w:spacing w:after="0"/>
              <w:jc w:val="both"/>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КПП</w:t>
            </w:r>
          </w:p>
        </w:tc>
        <w:tc>
          <w:tcPr>
            <w:tcW w:w="3543" w:type="dxa"/>
            <w:tcBorders>
              <w:top w:val="single" w:sz="4" w:space="0" w:color="auto"/>
              <w:left w:val="single" w:sz="4" w:space="0" w:color="auto"/>
              <w:bottom w:val="single" w:sz="4" w:space="0" w:color="auto"/>
              <w:right w:val="single" w:sz="4" w:space="0" w:color="auto"/>
            </w:tcBorders>
            <w:vAlign w:val="center"/>
          </w:tcPr>
          <w:p w14:paraId="73A34C84" w14:textId="77777777" w:rsidR="008929C2" w:rsidRPr="00AC3C9B" w:rsidRDefault="00A3547A" w:rsidP="00D4660B">
            <w:pPr>
              <w:widowControl w:val="0"/>
              <w:autoSpaceDN w:val="0"/>
              <w:adjustRightInd w:val="0"/>
              <w:spacing w:after="0"/>
              <w:jc w:val="both"/>
              <w:rPr>
                <w:rFonts w:ascii="Times New Roman" w:eastAsia="Calibri" w:hAnsi="Times New Roman" w:cs="Times New Roman"/>
                <w:color w:val="141618" w:themeColor="accent6" w:themeShade="1A"/>
                <w:sz w:val="24"/>
                <w:szCs w:val="24"/>
              </w:rPr>
            </w:pPr>
            <w:r w:rsidRPr="00AC3C9B">
              <w:rPr>
                <w:rFonts w:ascii="Times New Roman" w:eastAsia="ヒラギノ角ゴ Pro W3" w:hAnsi="Times New Roman" w:cs="Times New Roman"/>
                <w:color w:val="141618" w:themeColor="accent6" w:themeShade="1A"/>
                <w:sz w:val="24"/>
                <w:szCs w:val="24"/>
                <w:lang w:eastAsia="zh-CN"/>
              </w:rPr>
              <w:t>770143001</w:t>
            </w:r>
          </w:p>
        </w:tc>
        <w:tc>
          <w:tcPr>
            <w:tcW w:w="3686" w:type="dxa"/>
            <w:tcBorders>
              <w:top w:val="single" w:sz="4" w:space="0" w:color="auto"/>
              <w:left w:val="single" w:sz="4" w:space="0" w:color="auto"/>
              <w:bottom w:val="single" w:sz="4" w:space="0" w:color="auto"/>
              <w:right w:val="single" w:sz="4" w:space="0" w:color="auto"/>
            </w:tcBorders>
            <w:vAlign w:val="center"/>
          </w:tcPr>
          <w:p w14:paraId="5ABB6BA6" w14:textId="77777777" w:rsidR="008929C2" w:rsidRPr="00AC3C9B" w:rsidRDefault="008929C2" w:rsidP="008B24A7">
            <w:pPr>
              <w:widowControl w:val="0"/>
              <w:autoSpaceDN w:val="0"/>
              <w:adjustRightInd w:val="0"/>
              <w:spacing w:after="0"/>
              <w:jc w:val="both"/>
              <w:rPr>
                <w:rFonts w:ascii="Times New Roman" w:hAnsi="Times New Roman" w:cs="Times New Roman"/>
                <w:color w:val="141618" w:themeColor="accent6" w:themeShade="1A"/>
                <w:sz w:val="24"/>
                <w:szCs w:val="24"/>
                <w:lang w:eastAsia="zh-CN"/>
              </w:rPr>
            </w:pPr>
          </w:p>
        </w:tc>
      </w:tr>
      <w:tr w:rsidR="008929C2" w:rsidRPr="00AC3C9B" w14:paraId="0428138E"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vAlign w:val="center"/>
          </w:tcPr>
          <w:p w14:paraId="0143F539" w14:textId="77777777" w:rsidR="008929C2" w:rsidRPr="00AC3C9B" w:rsidRDefault="008929C2" w:rsidP="00D4660B">
            <w:pPr>
              <w:widowControl w:val="0"/>
              <w:autoSpaceDN w:val="0"/>
              <w:adjustRightInd w:val="0"/>
              <w:spacing w:after="0"/>
              <w:jc w:val="both"/>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Номер расчетного счета- (рублевый)</w:t>
            </w:r>
          </w:p>
        </w:tc>
        <w:tc>
          <w:tcPr>
            <w:tcW w:w="3543" w:type="dxa"/>
            <w:tcBorders>
              <w:top w:val="single" w:sz="4" w:space="0" w:color="auto"/>
              <w:left w:val="single" w:sz="4" w:space="0" w:color="auto"/>
              <w:bottom w:val="single" w:sz="4" w:space="0" w:color="auto"/>
              <w:right w:val="single" w:sz="4" w:space="0" w:color="auto"/>
            </w:tcBorders>
            <w:vAlign w:val="center"/>
          </w:tcPr>
          <w:p w14:paraId="27232E8D" w14:textId="77777777" w:rsidR="008929C2" w:rsidRPr="00AC3C9B" w:rsidRDefault="008929C2" w:rsidP="00D4660B">
            <w:pPr>
              <w:widowControl w:val="0"/>
              <w:autoSpaceDN w:val="0"/>
              <w:adjustRightInd w:val="0"/>
              <w:spacing w:after="0"/>
              <w:jc w:val="both"/>
              <w:rPr>
                <w:rFonts w:ascii="Times New Roman" w:eastAsia="Calibri"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р/с 40502810500060000098</w:t>
            </w:r>
          </w:p>
        </w:tc>
        <w:tc>
          <w:tcPr>
            <w:tcW w:w="3686" w:type="dxa"/>
            <w:tcBorders>
              <w:top w:val="single" w:sz="4" w:space="0" w:color="auto"/>
              <w:left w:val="single" w:sz="4" w:space="0" w:color="auto"/>
              <w:bottom w:val="single" w:sz="4" w:space="0" w:color="auto"/>
              <w:right w:val="single" w:sz="4" w:space="0" w:color="auto"/>
            </w:tcBorders>
            <w:vAlign w:val="center"/>
          </w:tcPr>
          <w:p w14:paraId="0BBD9C76" w14:textId="77777777" w:rsidR="008929C2" w:rsidRPr="00AC3C9B" w:rsidRDefault="008929C2" w:rsidP="008B24A7">
            <w:pPr>
              <w:widowControl w:val="0"/>
              <w:autoSpaceDN w:val="0"/>
              <w:adjustRightInd w:val="0"/>
              <w:spacing w:after="0"/>
              <w:jc w:val="both"/>
              <w:rPr>
                <w:rFonts w:ascii="Times New Roman" w:hAnsi="Times New Roman" w:cs="Times New Roman"/>
                <w:color w:val="141618" w:themeColor="accent6" w:themeShade="1A"/>
                <w:sz w:val="24"/>
                <w:szCs w:val="24"/>
                <w:lang w:eastAsia="zh-CN"/>
              </w:rPr>
            </w:pPr>
          </w:p>
        </w:tc>
      </w:tr>
      <w:tr w:rsidR="008929C2" w:rsidRPr="00AC3C9B" w14:paraId="2677E4B0" w14:textId="77777777" w:rsidTr="002471E5">
        <w:trPr>
          <w:trHeight w:val="332"/>
        </w:trPr>
        <w:tc>
          <w:tcPr>
            <w:tcW w:w="2977" w:type="dxa"/>
            <w:tcBorders>
              <w:top w:val="single" w:sz="4" w:space="0" w:color="auto"/>
              <w:left w:val="single" w:sz="4" w:space="0" w:color="auto"/>
              <w:bottom w:val="single" w:sz="4" w:space="0" w:color="auto"/>
              <w:right w:val="single" w:sz="4" w:space="0" w:color="auto"/>
            </w:tcBorders>
            <w:vAlign w:val="center"/>
          </w:tcPr>
          <w:p w14:paraId="1082DEA8" w14:textId="77777777" w:rsidR="008929C2" w:rsidRPr="00AC3C9B" w:rsidRDefault="008929C2" w:rsidP="00D4660B">
            <w:pPr>
              <w:widowControl w:val="0"/>
              <w:autoSpaceDN w:val="0"/>
              <w:adjustRightInd w:val="0"/>
              <w:spacing w:after="0"/>
              <w:jc w:val="both"/>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к/с</w:t>
            </w:r>
          </w:p>
        </w:tc>
        <w:tc>
          <w:tcPr>
            <w:tcW w:w="3543" w:type="dxa"/>
            <w:tcBorders>
              <w:top w:val="single" w:sz="4" w:space="0" w:color="auto"/>
              <w:left w:val="single" w:sz="4" w:space="0" w:color="auto"/>
              <w:bottom w:val="single" w:sz="4" w:space="0" w:color="auto"/>
              <w:right w:val="single" w:sz="4" w:space="0" w:color="auto"/>
            </w:tcBorders>
            <w:vAlign w:val="center"/>
          </w:tcPr>
          <w:p w14:paraId="07A4875F" w14:textId="77777777" w:rsidR="008929C2" w:rsidRPr="00AC3C9B" w:rsidRDefault="008929C2" w:rsidP="00D4660B">
            <w:pPr>
              <w:widowControl w:val="0"/>
              <w:autoSpaceDN w:val="0"/>
              <w:adjustRightInd w:val="0"/>
              <w:spacing w:after="0"/>
              <w:jc w:val="both"/>
              <w:rPr>
                <w:rFonts w:ascii="Times New Roman" w:eastAsia="Calibri"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к/с 30101810700000000187</w:t>
            </w:r>
          </w:p>
        </w:tc>
        <w:tc>
          <w:tcPr>
            <w:tcW w:w="3686" w:type="dxa"/>
            <w:tcBorders>
              <w:top w:val="single" w:sz="4" w:space="0" w:color="auto"/>
              <w:left w:val="single" w:sz="4" w:space="0" w:color="auto"/>
              <w:bottom w:val="single" w:sz="4" w:space="0" w:color="auto"/>
              <w:right w:val="single" w:sz="4" w:space="0" w:color="auto"/>
            </w:tcBorders>
            <w:vAlign w:val="center"/>
          </w:tcPr>
          <w:p w14:paraId="4DEA0969" w14:textId="77777777" w:rsidR="008929C2" w:rsidRPr="00AC3C9B" w:rsidRDefault="008929C2" w:rsidP="008B24A7">
            <w:pPr>
              <w:widowControl w:val="0"/>
              <w:autoSpaceDN w:val="0"/>
              <w:adjustRightInd w:val="0"/>
              <w:spacing w:after="0"/>
              <w:jc w:val="both"/>
              <w:rPr>
                <w:rFonts w:ascii="Times New Roman" w:hAnsi="Times New Roman" w:cs="Times New Roman"/>
                <w:color w:val="141618" w:themeColor="accent6" w:themeShade="1A"/>
                <w:sz w:val="24"/>
                <w:szCs w:val="24"/>
                <w:lang w:eastAsia="zh-CN"/>
              </w:rPr>
            </w:pPr>
          </w:p>
        </w:tc>
      </w:tr>
      <w:tr w:rsidR="008929C2" w:rsidRPr="00AC3C9B" w14:paraId="5ACC94D1" w14:textId="77777777" w:rsidTr="002471E5">
        <w:trPr>
          <w:trHeight w:val="161"/>
        </w:trPr>
        <w:tc>
          <w:tcPr>
            <w:tcW w:w="2977" w:type="dxa"/>
            <w:tcBorders>
              <w:top w:val="single" w:sz="4" w:space="0" w:color="auto"/>
              <w:left w:val="single" w:sz="4" w:space="0" w:color="auto"/>
              <w:bottom w:val="single" w:sz="4" w:space="0" w:color="auto"/>
              <w:right w:val="single" w:sz="4" w:space="0" w:color="auto"/>
            </w:tcBorders>
            <w:vAlign w:val="center"/>
          </w:tcPr>
          <w:p w14:paraId="608D0682" w14:textId="77777777" w:rsidR="008929C2" w:rsidRPr="00AC3C9B" w:rsidRDefault="008929C2" w:rsidP="00D4660B">
            <w:pPr>
              <w:widowControl w:val="0"/>
              <w:autoSpaceDN w:val="0"/>
              <w:adjustRightInd w:val="0"/>
              <w:spacing w:after="0"/>
              <w:jc w:val="both"/>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БИК</w:t>
            </w:r>
          </w:p>
        </w:tc>
        <w:tc>
          <w:tcPr>
            <w:tcW w:w="3543" w:type="dxa"/>
            <w:tcBorders>
              <w:top w:val="single" w:sz="4" w:space="0" w:color="auto"/>
              <w:left w:val="single" w:sz="4" w:space="0" w:color="auto"/>
              <w:bottom w:val="single" w:sz="4" w:space="0" w:color="auto"/>
              <w:right w:val="single" w:sz="4" w:space="0" w:color="auto"/>
            </w:tcBorders>
            <w:vAlign w:val="center"/>
          </w:tcPr>
          <w:p w14:paraId="1D3F8983" w14:textId="77777777" w:rsidR="008929C2" w:rsidRPr="00AC3C9B" w:rsidRDefault="008929C2" w:rsidP="00D4660B">
            <w:pPr>
              <w:widowControl w:val="0"/>
              <w:autoSpaceDN w:val="0"/>
              <w:adjustRightInd w:val="0"/>
              <w:spacing w:after="0"/>
              <w:jc w:val="both"/>
              <w:rPr>
                <w:rFonts w:ascii="Times New Roman" w:eastAsia="Calibri"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lang w:eastAsia="zh-CN"/>
              </w:rPr>
              <w:t>044525187</w:t>
            </w:r>
          </w:p>
        </w:tc>
        <w:tc>
          <w:tcPr>
            <w:tcW w:w="3686" w:type="dxa"/>
            <w:tcBorders>
              <w:top w:val="single" w:sz="4" w:space="0" w:color="auto"/>
              <w:left w:val="single" w:sz="4" w:space="0" w:color="auto"/>
              <w:bottom w:val="single" w:sz="4" w:space="0" w:color="auto"/>
              <w:right w:val="single" w:sz="4" w:space="0" w:color="auto"/>
            </w:tcBorders>
            <w:vAlign w:val="center"/>
          </w:tcPr>
          <w:p w14:paraId="298B29BA" w14:textId="77777777" w:rsidR="008929C2" w:rsidRPr="00AC3C9B" w:rsidRDefault="008929C2" w:rsidP="008B24A7">
            <w:pPr>
              <w:widowControl w:val="0"/>
              <w:autoSpaceDN w:val="0"/>
              <w:adjustRightInd w:val="0"/>
              <w:spacing w:after="0"/>
              <w:jc w:val="both"/>
              <w:rPr>
                <w:rFonts w:ascii="Times New Roman" w:hAnsi="Times New Roman" w:cs="Times New Roman"/>
                <w:color w:val="141618" w:themeColor="accent6" w:themeShade="1A"/>
                <w:sz w:val="24"/>
                <w:szCs w:val="24"/>
                <w:lang w:eastAsia="zh-CN"/>
              </w:rPr>
            </w:pPr>
          </w:p>
        </w:tc>
      </w:tr>
      <w:tr w:rsidR="008929C2" w:rsidRPr="00AC3C9B" w14:paraId="0D878940" w14:textId="77777777" w:rsidTr="002471E5">
        <w:trPr>
          <w:trHeight w:val="371"/>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576045E" w14:textId="77777777" w:rsidR="008929C2" w:rsidRPr="00AC3C9B" w:rsidRDefault="008929C2" w:rsidP="00D4660B">
            <w:pPr>
              <w:widowControl w:val="0"/>
              <w:autoSpaceDN w:val="0"/>
              <w:adjustRightInd w:val="0"/>
              <w:spacing w:after="0"/>
              <w:jc w:val="both"/>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Реквизиты для счета-фактуры</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B92804F" w14:textId="77777777" w:rsidR="008929C2" w:rsidRPr="00AC3C9B" w:rsidRDefault="008929C2" w:rsidP="00D4660B">
            <w:pPr>
              <w:widowControl w:val="0"/>
              <w:autoSpaceDN w:val="0"/>
              <w:adjustRightInd w:val="0"/>
              <w:spacing w:after="0" w:line="240" w:lineRule="auto"/>
              <w:rPr>
                <w:rFonts w:ascii="Times New Roman" w:eastAsia="Calibri" w:hAnsi="Times New Roman" w:cs="Times New Roman"/>
                <w:color w:val="141618" w:themeColor="accent6" w:themeShade="1A"/>
                <w:sz w:val="24"/>
                <w:szCs w:val="24"/>
              </w:rPr>
            </w:pPr>
            <w:r w:rsidRPr="00AC3C9B">
              <w:rPr>
                <w:rFonts w:ascii="Times New Roman" w:eastAsia="Calibri" w:hAnsi="Times New Roman" w:cs="Times New Roman"/>
                <w:color w:val="141618" w:themeColor="accent6" w:themeShade="1A"/>
                <w:sz w:val="24"/>
                <w:szCs w:val="24"/>
              </w:rPr>
              <w:t xml:space="preserve">Покупатель: АО «Почта России» </w:t>
            </w:r>
          </w:p>
          <w:p w14:paraId="4E5141C5" w14:textId="77777777" w:rsidR="008929C2" w:rsidRPr="00AC3C9B" w:rsidRDefault="008929C2" w:rsidP="00D4660B">
            <w:pPr>
              <w:widowControl w:val="0"/>
              <w:autoSpaceDN w:val="0"/>
              <w:adjustRightInd w:val="0"/>
              <w:spacing w:after="0" w:line="240" w:lineRule="auto"/>
              <w:rPr>
                <w:rFonts w:ascii="Times New Roman" w:eastAsia="Calibri" w:hAnsi="Times New Roman" w:cs="Times New Roman"/>
                <w:color w:val="141618" w:themeColor="accent6" w:themeShade="1A"/>
                <w:sz w:val="24"/>
                <w:szCs w:val="24"/>
              </w:rPr>
            </w:pPr>
            <w:r w:rsidRPr="00AC3C9B">
              <w:rPr>
                <w:rFonts w:ascii="Times New Roman" w:eastAsia="Calibri" w:hAnsi="Times New Roman" w:cs="Times New Roman"/>
                <w:color w:val="141618" w:themeColor="accent6" w:themeShade="1A"/>
                <w:sz w:val="24"/>
                <w:szCs w:val="24"/>
              </w:rPr>
              <w:t xml:space="preserve">Адрес: 125252, г. Москва,  </w:t>
            </w:r>
            <w:r w:rsidRPr="00AC3C9B">
              <w:rPr>
                <w:rFonts w:ascii="Times New Roman" w:eastAsia="Calibri" w:hAnsi="Times New Roman" w:cs="Times New Roman"/>
                <w:color w:val="141618" w:themeColor="accent6" w:themeShade="1A"/>
                <w:sz w:val="24"/>
                <w:szCs w:val="24"/>
              </w:rPr>
              <w:br/>
            </w:r>
            <w:proofErr w:type="spellStart"/>
            <w:r w:rsidRPr="00AC3C9B">
              <w:rPr>
                <w:rFonts w:ascii="Times New Roman" w:eastAsia="Calibri" w:hAnsi="Times New Roman" w:cs="Times New Roman"/>
                <w:color w:val="141618" w:themeColor="accent6" w:themeShade="1A"/>
                <w:sz w:val="24"/>
                <w:szCs w:val="24"/>
              </w:rPr>
              <w:t>вн</w:t>
            </w:r>
            <w:proofErr w:type="spellEnd"/>
            <w:r w:rsidRPr="00AC3C9B">
              <w:rPr>
                <w:rFonts w:ascii="Times New Roman" w:eastAsia="Calibri" w:hAnsi="Times New Roman" w:cs="Times New Roman"/>
                <w:color w:val="141618" w:themeColor="accent6" w:themeShade="1A"/>
                <w:sz w:val="24"/>
                <w:szCs w:val="24"/>
              </w:rPr>
              <w:t xml:space="preserve">. тер. г. муниципальный округ Хорошевский, ул. 3-я </w:t>
            </w:r>
            <w:r w:rsidRPr="00AC3C9B">
              <w:rPr>
                <w:rFonts w:ascii="Times New Roman" w:eastAsia="Calibri" w:hAnsi="Times New Roman" w:cs="Times New Roman"/>
                <w:color w:val="141618" w:themeColor="accent6" w:themeShade="1A"/>
                <w:sz w:val="24"/>
                <w:szCs w:val="24"/>
              </w:rPr>
              <w:lastRenderedPageBreak/>
              <w:t xml:space="preserve">Песчаная, д. 2А </w:t>
            </w:r>
          </w:p>
          <w:p w14:paraId="1E551210" w14:textId="77777777" w:rsidR="008929C2" w:rsidRPr="00AC3C9B" w:rsidRDefault="008929C2" w:rsidP="00D4660B">
            <w:pPr>
              <w:widowControl w:val="0"/>
              <w:autoSpaceDN w:val="0"/>
              <w:adjustRightInd w:val="0"/>
              <w:spacing w:after="0" w:line="240" w:lineRule="auto"/>
              <w:rPr>
                <w:rFonts w:ascii="Times New Roman" w:eastAsia="Calibri" w:hAnsi="Times New Roman" w:cs="Times New Roman"/>
                <w:color w:val="141618" w:themeColor="accent6" w:themeShade="1A"/>
                <w:sz w:val="24"/>
                <w:szCs w:val="24"/>
              </w:rPr>
            </w:pPr>
            <w:r w:rsidRPr="00AC3C9B">
              <w:rPr>
                <w:rFonts w:ascii="Times New Roman" w:eastAsia="Calibri" w:hAnsi="Times New Roman" w:cs="Times New Roman"/>
                <w:color w:val="141618" w:themeColor="accent6" w:themeShade="1A"/>
                <w:sz w:val="24"/>
                <w:szCs w:val="24"/>
              </w:rPr>
              <w:t>ИНН/КПП покупателя: 7724490000 /</w:t>
            </w:r>
            <w:r w:rsidR="000954E4" w:rsidRPr="00AC3C9B">
              <w:rPr>
                <w:rFonts w:ascii="Times New Roman" w:hAnsi="Times New Roman" w:cs="Times New Roman"/>
                <w:color w:val="141618" w:themeColor="accent6" w:themeShade="1A"/>
                <w:sz w:val="24"/>
                <w:szCs w:val="24"/>
              </w:rPr>
              <w:t>772443001</w:t>
            </w:r>
          </w:p>
          <w:p w14:paraId="40A2AE14" w14:textId="77777777" w:rsidR="008929C2" w:rsidRPr="00AC3C9B" w:rsidRDefault="008929C2" w:rsidP="00D4660B">
            <w:pPr>
              <w:widowControl w:val="0"/>
              <w:autoSpaceDN w:val="0"/>
              <w:adjustRightInd w:val="0"/>
              <w:spacing w:after="0" w:line="240" w:lineRule="auto"/>
              <w:jc w:val="both"/>
              <w:rPr>
                <w:rFonts w:ascii="Times New Roman" w:hAnsi="Times New Roman" w:cs="Times New Roman"/>
                <w:color w:val="141618" w:themeColor="accent6" w:themeShade="1A"/>
                <w:sz w:val="24"/>
                <w:szCs w:val="24"/>
                <w:lang w:eastAsia="zh-CN"/>
              </w:rPr>
            </w:pPr>
            <w:r w:rsidRPr="00AC3C9B">
              <w:rPr>
                <w:rFonts w:ascii="Times New Roman" w:hAnsi="Times New Roman" w:cs="Times New Roman"/>
                <w:color w:val="141618" w:themeColor="accent6" w:themeShade="1A"/>
                <w:sz w:val="24"/>
                <w:szCs w:val="24"/>
                <w:lang w:eastAsia="zh-CN"/>
              </w:rPr>
              <w:t xml:space="preserve">Грузополучатель и его адрес: УФПС </w:t>
            </w:r>
          </w:p>
          <w:p w14:paraId="3BFD0CEF" w14:textId="77777777" w:rsidR="008929C2" w:rsidRPr="00AC3C9B" w:rsidRDefault="008929C2" w:rsidP="00D4660B">
            <w:pPr>
              <w:widowControl w:val="0"/>
              <w:autoSpaceDN w:val="0"/>
              <w:adjustRightInd w:val="0"/>
              <w:spacing w:after="0" w:line="240" w:lineRule="auto"/>
              <w:jc w:val="both"/>
              <w:rPr>
                <w:rFonts w:ascii="Times New Roman" w:hAnsi="Times New Roman" w:cs="Times New Roman"/>
                <w:color w:val="141618" w:themeColor="accent6" w:themeShade="1A"/>
                <w:sz w:val="24"/>
                <w:szCs w:val="24"/>
                <w:lang w:eastAsia="zh-CN"/>
              </w:rPr>
            </w:pPr>
            <w:r w:rsidRPr="00AC3C9B">
              <w:rPr>
                <w:rFonts w:ascii="Times New Roman" w:hAnsi="Times New Roman" w:cs="Times New Roman"/>
                <w:color w:val="141618" w:themeColor="accent6" w:themeShade="1A"/>
                <w:sz w:val="24"/>
                <w:szCs w:val="24"/>
                <w:lang w:eastAsia="zh-CN"/>
              </w:rPr>
              <w:t>г. Москвы</w:t>
            </w:r>
          </w:p>
          <w:p w14:paraId="75E5F43A" w14:textId="77777777" w:rsidR="008929C2" w:rsidRPr="00AC3C9B" w:rsidRDefault="008929C2" w:rsidP="00B15429">
            <w:pPr>
              <w:widowControl w:val="0"/>
              <w:autoSpaceDN w:val="0"/>
              <w:adjustRightInd w:val="0"/>
              <w:spacing w:after="0" w:line="240" w:lineRule="auto"/>
              <w:jc w:val="both"/>
              <w:rPr>
                <w:rFonts w:ascii="Times New Roman" w:eastAsia="Calibri"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lang w:eastAsia="zh-CN"/>
              </w:rPr>
              <w:t xml:space="preserve">Адрес: </w:t>
            </w:r>
            <w:r w:rsidR="000954E4" w:rsidRPr="00AC3C9B">
              <w:rPr>
                <w:rFonts w:ascii="Times New Roman" w:hAnsi="Times New Roman" w:cs="Times New Roman"/>
                <w:color w:val="141618" w:themeColor="accent6" w:themeShade="1A"/>
                <w:sz w:val="24"/>
                <w:szCs w:val="24"/>
                <w:lang w:eastAsia="zh-CN"/>
              </w:rPr>
              <w:t>115127, г.</w:t>
            </w:r>
            <w:r w:rsidR="00A3547A" w:rsidRPr="00AC3C9B">
              <w:rPr>
                <w:rFonts w:ascii="Times New Roman" w:hAnsi="Times New Roman" w:cs="Times New Roman"/>
                <w:color w:val="141618" w:themeColor="accent6" w:themeShade="1A"/>
                <w:sz w:val="24"/>
                <w:szCs w:val="24"/>
                <w:lang w:eastAsia="zh-CN"/>
              </w:rPr>
              <w:t xml:space="preserve"> </w:t>
            </w:r>
            <w:r w:rsidR="000954E4" w:rsidRPr="00AC3C9B">
              <w:rPr>
                <w:rFonts w:ascii="Times New Roman" w:hAnsi="Times New Roman" w:cs="Times New Roman"/>
                <w:color w:val="141618" w:themeColor="accent6" w:themeShade="1A"/>
                <w:sz w:val="24"/>
                <w:szCs w:val="24"/>
                <w:lang w:eastAsia="zh-CN"/>
              </w:rPr>
              <w:t xml:space="preserve">Москва, </w:t>
            </w:r>
            <w:proofErr w:type="spellStart"/>
            <w:r w:rsidR="000954E4" w:rsidRPr="00AC3C9B">
              <w:rPr>
                <w:rFonts w:ascii="Times New Roman" w:hAnsi="Times New Roman" w:cs="Times New Roman"/>
                <w:color w:val="141618" w:themeColor="accent6" w:themeShade="1A"/>
                <w:sz w:val="24"/>
                <w:szCs w:val="24"/>
                <w:lang w:eastAsia="zh-CN"/>
              </w:rPr>
              <w:t>вн.тер.г</w:t>
            </w:r>
            <w:proofErr w:type="spellEnd"/>
            <w:r w:rsidR="000954E4" w:rsidRPr="00AC3C9B">
              <w:rPr>
                <w:rFonts w:ascii="Times New Roman" w:hAnsi="Times New Roman" w:cs="Times New Roman"/>
                <w:color w:val="141618" w:themeColor="accent6" w:themeShade="1A"/>
                <w:sz w:val="24"/>
                <w:szCs w:val="24"/>
                <w:lang w:eastAsia="zh-CN"/>
              </w:rPr>
              <w:t>. муниципальный округ Нагатино-</w:t>
            </w:r>
            <w:r w:rsidR="00FA6DAF" w:rsidRPr="00AC3C9B">
              <w:rPr>
                <w:rFonts w:ascii="Times New Roman" w:hAnsi="Times New Roman" w:cs="Times New Roman"/>
                <w:color w:val="141618" w:themeColor="accent6" w:themeShade="1A"/>
                <w:sz w:val="24"/>
                <w:szCs w:val="24"/>
                <w:lang w:eastAsia="zh-CN"/>
              </w:rPr>
              <w:t>С</w:t>
            </w:r>
            <w:r w:rsidR="000954E4" w:rsidRPr="00AC3C9B">
              <w:rPr>
                <w:rFonts w:ascii="Times New Roman" w:hAnsi="Times New Roman" w:cs="Times New Roman"/>
                <w:color w:val="141618" w:themeColor="accent6" w:themeShade="1A"/>
                <w:sz w:val="24"/>
                <w:szCs w:val="24"/>
                <w:lang w:eastAsia="zh-CN"/>
              </w:rPr>
              <w:t>адовники, ш Варшавское, д. 37</w:t>
            </w:r>
          </w:p>
        </w:tc>
        <w:tc>
          <w:tcPr>
            <w:tcW w:w="3686" w:type="dxa"/>
            <w:tcBorders>
              <w:top w:val="single" w:sz="4" w:space="0" w:color="auto"/>
              <w:left w:val="single" w:sz="4" w:space="0" w:color="auto"/>
              <w:bottom w:val="single" w:sz="4" w:space="0" w:color="auto"/>
              <w:right w:val="single" w:sz="4" w:space="0" w:color="auto"/>
            </w:tcBorders>
            <w:vAlign w:val="center"/>
          </w:tcPr>
          <w:p w14:paraId="11D7593F" w14:textId="77777777" w:rsidR="008929C2" w:rsidRPr="00AC3C9B" w:rsidRDefault="008929C2" w:rsidP="008B24A7">
            <w:pPr>
              <w:widowControl w:val="0"/>
              <w:autoSpaceDN w:val="0"/>
              <w:adjustRightInd w:val="0"/>
              <w:spacing w:after="0"/>
              <w:ind w:left="34"/>
              <w:jc w:val="both"/>
              <w:rPr>
                <w:rFonts w:ascii="Times New Roman" w:hAnsi="Times New Roman" w:cs="Times New Roman"/>
                <w:color w:val="141618" w:themeColor="accent6" w:themeShade="1A"/>
                <w:sz w:val="24"/>
                <w:szCs w:val="24"/>
                <w:lang w:eastAsia="zh-CN"/>
              </w:rPr>
            </w:pPr>
          </w:p>
        </w:tc>
      </w:tr>
    </w:tbl>
    <w:p w14:paraId="23A91B0B" w14:textId="77777777" w:rsidR="008929C2" w:rsidRPr="00AC3C9B" w:rsidRDefault="008929C2"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475628" w:rsidRPr="00AC3C9B" w14:paraId="6E4FE8CD" w14:textId="77777777" w:rsidTr="004256B3">
        <w:trPr>
          <w:trHeight w:val="63"/>
        </w:trPr>
        <w:tc>
          <w:tcPr>
            <w:tcW w:w="4674" w:type="dxa"/>
            <w:hideMark/>
          </w:tcPr>
          <w:p w14:paraId="4602211C"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b/>
                <w:bCs/>
                <w:caps/>
                <w:color w:val="141618" w:themeColor="accent6" w:themeShade="1A"/>
                <w:sz w:val="24"/>
                <w:szCs w:val="24"/>
              </w:rPr>
            </w:pPr>
            <w:r w:rsidRPr="00AC3C9B">
              <w:rPr>
                <w:rFonts w:ascii="Times New Roman" w:eastAsia="Times New Roman" w:hAnsi="Times New Roman" w:cs="Times New Roman"/>
                <w:b/>
                <w:bCs/>
                <w:caps/>
                <w:color w:val="141618" w:themeColor="accent6" w:themeShade="1A"/>
                <w:sz w:val="24"/>
                <w:szCs w:val="24"/>
              </w:rPr>
              <w:t>заказчик:</w:t>
            </w:r>
          </w:p>
          <w:p w14:paraId="5ABD1287" w14:textId="77777777" w:rsidR="00475628" w:rsidRPr="00AC3C9B" w:rsidRDefault="00475628" w:rsidP="00475628">
            <w:pPr>
              <w:shd w:val="clear" w:color="auto" w:fill="FFFFFF"/>
              <w:tabs>
                <w:tab w:val="left" w:pos="1620"/>
              </w:tabs>
              <w:spacing w:after="0" w:line="240" w:lineRule="auto"/>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АО «Почта России»</w:t>
            </w:r>
          </w:p>
          <w:p w14:paraId="227C9957"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r>
              <w:rPr>
                <w:rFonts w:ascii="Times New Roman" w:eastAsia="Times New Roman" w:hAnsi="Times New Roman" w:cs="Times New Roman"/>
                <w:color w:val="141618" w:themeColor="accent6" w:themeShade="1A"/>
                <w:sz w:val="24"/>
                <w:szCs w:val="24"/>
                <w:lang w:eastAsia="ru-RU"/>
              </w:rPr>
              <w:t>Директор</w:t>
            </w:r>
            <w:r w:rsidRPr="00AC3C9B">
              <w:rPr>
                <w:rFonts w:ascii="Times New Roman" w:eastAsia="Times New Roman" w:hAnsi="Times New Roman" w:cs="Times New Roman"/>
                <w:color w:val="141618" w:themeColor="accent6" w:themeShade="1A"/>
                <w:sz w:val="24"/>
                <w:szCs w:val="24"/>
                <w:lang w:eastAsia="ru-RU"/>
              </w:rPr>
              <w:t xml:space="preserve"> УФПС г. Москвы</w:t>
            </w:r>
          </w:p>
          <w:p w14:paraId="21135F59" w14:textId="77777777" w:rsidR="00475628"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p>
          <w:p w14:paraId="7F3D8A68"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ar-SA"/>
              </w:rPr>
            </w:pPr>
          </w:p>
          <w:p w14:paraId="76F3B702" w14:textId="77777777" w:rsidR="00475628" w:rsidRPr="00AC3C9B" w:rsidRDefault="00475628" w:rsidP="00475628">
            <w:pPr>
              <w:shd w:val="clear" w:color="auto" w:fill="FFFFFF"/>
              <w:tabs>
                <w:tab w:val="left" w:pos="-142"/>
                <w:tab w:val="left" w:pos="0"/>
                <w:tab w:val="left" w:pos="993"/>
              </w:tabs>
              <w:suppressAutoHyphens/>
              <w:spacing w:after="0" w:line="240" w:lineRule="auto"/>
              <w:jc w:val="center"/>
              <w:rPr>
                <w:rFonts w:ascii="Times New Roman" w:eastAsia="Times New Roman" w:hAnsi="Times New Roman" w:cs="Times New Roman"/>
                <w:color w:val="141618" w:themeColor="accent6" w:themeShade="1A"/>
                <w:sz w:val="24"/>
                <w:szCs w:val="24"/>
                <w:lang w:eastAsia="ar-SA"/>
              </w:rPr>
            </w:pPr>
            <w:r>
              <w:rPr>
                <w:rFonts w:ascii="Times New Roman" w:eastAsia="Times New Roman" w:hAnsi="Times New Roman" w:cs="Times New Roman"/>
                <w:color w:val="141618" w:themeColor="accent6" w:themeShade="1A"/>
                <w:sz w:val="24"/>
                <w:szCs w:val="24"/>
                <w:lang w:eastAsia="ar-SA"/>
              </w:rPr>
              <w:t>________________/ К</w:t>
            </w:r>
            <w:r w:rsidRPr="00AC3C9B">
              <w:rPr>
                <w:rFonts w:ascii="Times New Roman" w:eastAsia="Times New Roman" w:hAnsi="Times New Roman" w:cs="Times New Roman"/>
                <w:color w:val="141618" w:themeColor="accent6" w:themeShade="1A"/>
                <w:sz w:val="24"/>
                <w:szCs w:val="24"/>
                <w:lang w:eastAsia="ar-SA"/>
              </w:rPr>
              <w:t xml:space="preserve">.А. </w:t>
            </w:r>
            <w:r>
              <w:rPr>
                <w:rFonts w:ascii="Times New Roman" w:eastAsia="Times New Roman" w:hAnsi="Times New Roman" w:cs="Times New Roman"/>
                <w:color w:val="141618" w:themeColor="accent6" w:themeShade="1A"/>
                <w:sz w:val="24"/>
                <w:szCs w:val="24"/>
                <w:lang w:eastAsia="ar-SA"/>
              </w:rPr>
              <w:t>Ефимова</w:t>
            </w:r>
            <w:r w:rsidRPr="00AC3C9B">
              <w:rPr>
                <w:rFonts w:ascii="Times New Roman" w:eastAsia="Times New Roman" w:hAnsi="Times New Roman" w:cs="Times New Roman"/>
                <w:color w:val="141618" w:themeColor="accent6" w:themeShade="1A"/>
                <w:sz w:val="24"/>
                <w:szCs w:val="24"/>
                <w:lang w:eastAsia="ar-SA"/>
              </w:rPr>
              <w:t>/</w:t>
            </w:r>
          </w:p>
          <w:p w14:paraId="7EC0B20C"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color w:val="141618" w:themeColor="accent6" w:themeShade="1A"/>
                <w:sz w:val="24"/>
                <w:szCs w:val="24"/>
              </w:rPr>
            </w:pPr>
          </w:p>
          <w:p w14:paraId="4B5E8DC4" w14:textId="77777777" w:rsidR="00475628" w:rsidRPr="00AC3C9B" w:rsidRDefault="00475628" w:rsidP="00475628">
            <w:pPr>
              <w:spacing w:after="0" w:line="240" w:lineRule="auto"/>
              <w:jc w:val="center"/>
              <w:rPr>
                <w:rFonts w:ascii="Times New Roman" w:eastAsia="Times New Roman" w:hAnsi="Times New Roman" w:cs="Times New Roman"/>
                <w:b/>
                <w:bCs/>
                <w:caps/>
                <w:color w:val="141618" w:themeColor="accent6" w:themeShade="1A"/>
                <w:sz w:val="24"/>
                <w:szCs w:val="24"/>
              </w:rPr>
            </w:pPr>
          </w:p>
        </w:tc>
        <w:tc>
          <w:tcPr>
            <w:tcW w:w="5020" w:type="dxa"/>
          </w:tcPr>
          <w:p w14:paraId="417B6CF9" w14:textId="77777777" w:rsidR="00475628" w:rsidRPr="00AC3C9B" w:rsidRDefault="00475628" w:rsidP="00475628">
            <w:pPr>
              <w:spacing w:after="0" w:line="240" w:lineRule="auto"/>
              <w:jc w:val="center"/>
              <w:rPr>
                <w:rFonts w:ascii="Times New Roman" w:eastAsia="Times New Roman" w:hAnsi="Times New Roman" w:cs="Times New Roman"/>
                <w:b/>
                <w:bCs/>
                <w:caps/>
                <w:color w:val="141618" w:themeColor="accent6" w:themeShade="1A"/>
                <w:sz w:val="24"/>
                <w:szCs w:val="24"/>
                <w:lang w:eastAsia="ru-RU"/>
              </w:rPr>
            </w:pPr>
            <w:r w:rsidRPr="00AC3C9B">
              <w:rPr>
                <w:rFonts w:ascii="Times New Roman" w:eastAsia="Times New Roman" w:hAnsi="Times New Roman" w:cs="Times New Roman"/>
                <w:b/>
                <w:bCs/>
                <w:caps/>
                <w:color w:val="141618" w:themeColor="accent6" w:themeShade="1A"/>
                <w:sz w:val="24"/>
                <w:szCs w:val="24"/>
                <w:lang w:eastAsia="ru-RU"/>
              </w:rPr>
              <w:t>Подрядчик:</w:t>
            </w:r>
          </w:p>
          <w:p w14:paraId="3710549D"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088AE1CE"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53055C59"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0FB4AB3C"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(должность)</w:t>
            </w:r>
          </w:p>
          <w:p w14:paraId="2119DBAA"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780CCB71"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vertAlign w:val="superscript"/>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(подпись, фамилия и инициалы)</w:t>
            </w:r>
          </w:p>
          <w:p w14:paraId="0EA51629" w14:textId="77777777" w:rsidR="00475628" w:rsidRPr="00AC3C9B" w:rsidRDefault="00475628" w:rsidP="00475628">
            <w:pPr>
              <w:spacing w:after="0" w:line="240" w:lineRule="auto"/>
              <w:jc w:val="center"/>
              <w:rPr>
                <w:rFonts w:ascii="Times New Roman" w:eastAsia="Times New Roman" w:hAnsi="Times New Roman" w:cs="Times New Roman"/>
                <w:b/>
                <w:bCs/>
                <w:caps/>
                <w:color w:val="141618" w:themeColor="accent6" w:themeShade="1A"/>
                <w:sz w:val="24"/>
                <w:szCs w:val="24"/>
              </w:rPr>
            </w:pPr>
          </w:p>
        </w:tc>
      </w:tr>
    </w:tbl>
    <w:p w14:paraId="0AA2EC5F" w14:textId="77777777" w:rsidR="008929C2" w:rsidRPr="00AC3C9B" w:rsidRDefault="008929C2"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p>
    <w:p w14:paraId="2752C192" w14:textId="77777777" w:rsidR="0082113C" w:rsidRPr="00AC3C9B" w:rsidRDefault="0082113C" w:rsidP="004D2821">
      <w:pPr>
        <w:pageBreakBefore/>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lastRenderedPageBreak/>
        <w:t xml:space="preserve">Приложение № 1 </w:t>
      </w:r>
    </w:p>
    <w:p w14:paraId="2CD8B556" w14:textId="074028ED" w:rsidR="00CA528D" w:rsidRPr="00AC3C9B" w:rsidRDefault="0082113C" w:rsidP="004D2821">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 xml:space="preserve">к Договору на </w:t>
      </w:r>
      <w:r w:rsidR="004256B3" w:rsidRPr="00AC3C9B">
        <w:rPr>
          <w:rFonts w:ascii="Times New Roman" w:eastAsia="Calibri" w:hAnsi="Times New Roman" w:cs="Times New Roman"/>
          <w:color w:val="141618" w:themeColor="accent6" w:themeShade="1A"/>
          <w:sz w:val="24"/>
          <w:szCs w:val="24"/>
          <w:lang w:eastAsia="ru-RU"/>
        </w:rPr>
        <w:t xml:space="preserve">выполнение </w:t>
      </w:r>
      <w:r w:rsidR="00863656" w:rsidRPr="00863656">
        <w:rPr>
          <w:rFonts w:ascii="Times New Roman" w:eastAsia="Calibri" w:hAnsi="Times New Roman" w:cs="Times New Roman"/>
          <w:color w:val="141618" w:themeColor="accent6" w:themeShade="1A"/>
          <w:sz w:val="24"/>
          <w:szCs w:val="24"/>
          <w:lang w:eastAsia="ru-RU"/>
        </w:rPr>
        <w:t>работ по ремонту помещений территории УТК (2 этаж антресоль), расположенных по адресу: г. Москва, Варшавское шоссе, д. 37</w:t>
      </w:r>
      <w:r w:rsidR="009F4AFF" w:rsidRPr="00AC3C9B">
        <w:rPr>
          <w:rFonts w:ascii="Times New Roman" w:eastAsia="Times New Roman" w:hAnsi="Times New Roman" w:cs="Times New Roman"/>
          <w:color w:val="141618" w:themeColor="accent6" w:themeShade="1A"/>
          <w:sz w:val="24"/>
          <w:szCs w:val="24"/>
        </w:rPr>
        <w:br/>
      </w:r>
      <w:r w:rsidR="00B7115C" w:rsidRPr="00AC3C9B">
        <w:rPr>
          <w:rFonts w:ascii="Times New Roman" w:eastAsia="Calibri" w:hAnsi="Times New Roman" w:cs="Times New Roman"/>
          <w:color w:val="141618" w:themeColor="accent6" w:themeShade="1A"/>
          <w:sz w:val="24"/>
          <w:szCs w:val="24"/>
          <w:lang w:eastAsia="ru-RU"/>
        </w:rPr>
        <w:t xml:space="preserve">от _____________ </w:t>
      </w:r>
      <w:r w:rsidR="0056783A" w:rsidRPr="00AC3C9B">
        <w:rPr>
          <w:rFonts w:ascii="Times New Roman" w:eastAsia="Calibri" w:hAnsi="Times New Roman" w:cs="Times New Roman"/>
          <w:color w:val="141618" w:themeColor="accent6" w:themeShade="1A"/>
          <w:sz w:val="24"/>
          <w:szCs w:val="24"/>
          <w:lang w:eastAsia="ru-RU"/>
        </w:rPr>
        <w:t>20</w:t>
      </w:r>
      <w:r w:rsidR="002C755C" w:rsidRPr="00AC3C9B">
        <w:rPr>
          <w:rFonts w:ascii="Times New Roman" w:eastAsia="Calibri" w:hAnsi="Times New Roman" w:cs="Times New Roman"/>
          <w:color w:val="141618" w:themeColor="accent6" w:themeShade="1A"/>
          <w:sz w:val="24"/>
          <w:szCs w:val="24"/>
          <w:lang w:eastAsia="ru-RU"/>
        </w:rPr>
        <w:t>__</w:t>
      </w:r>
      <w:r w:rsidRPr="00AC3C9B">
        <w:rPr>
          <w:rFonts w:ascii="Times New Roman" w:eastAsia="Calibri" w:hAnsi="Times New Roman" w:cs="Times New Roman"/>
          <w:color w:val="141618" w:themeColor="accent6" w:themeShade="1A"/>
          <w:sz w:val="24"/>
          <w:szCs w:val="24"/>
          <w:lang w:eastAsia="ru-RU"/>
        </w:rPr>
        <w:t xml:space="preserve"> г. </w:t>
      </w:r>
    </w:p>
    <w:p w14:paraId="10B18008" w14:textId="77777777" w:rsidR="0082113C" w:rsidRPr="00AC3C9B" w:rsidRDefault="0082113C" w:rsidP="004D2821">
      <w:pPr>
        <w:shd w:val="clear" w:color="auto" w:fill="FFFFFF" w:themeFill="background2"/>
        <w:spacing w:after="0" w:line="240" w:lineRule="auto"/>
        <w:ind w:left="4536"/>
        <w:rPr>
          <w:rFonts w:ascii="Times New Roman" w:eastAsia="Calibri" w:hAnsi="Times New Roman" w:cs="Times New Roman"/>
          <w:bCs/>
          <w:iCs/>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 xml:space="preserve">№ </w:t>
      </w:r>
      <w:r w:rsidR="0056783A" w:rsidRPr="00AC3C9B">
        <w:rPr>
          <w:rFonts w:ascii="Times New Roman" w:eastAsia="Calibri" w:hAnsi="Times New Roman" w:cs="Times New Roman"/>
          <w:color w:val="141618" w:themeColor="accent6" w:themeShade="1A"/>
          <w:sz w:val="24"/>
          <w:szCs w:val="24"/>
          <w:lang w:eastAsia="ru-RU"/>
        </w:rPr>
        <w:t>_</w:t>
      </w:r>
      <w:r w:rsidR="00CA528D" w:rsidRPr="00AC3C9B">
        <w:rPr>
          <w:rFonts w:ascii="Times New Roman" w:eastAsia="Calibri" w:hAnsi="Times New Roman" w:cs="Times New Roman"/>
          <w:color w:val="141618" w:themeColor="accent6" w:themeShade="1A"/>
          <w:sz w:val="24"/>
          <w:szCs w:val="24"/>
          <w:lang w:eastAsia="ru-RU"/>
        </w:rPr>
        <w:t>______</w:t>
      </w:r>
      <w:r w:rsidR="0056783A" w:rsidRPr="00AC3C9B">
        <w:rPr>
          <w:rFonts w:ascii="Times New Roman" w:eastAsia="Calibri" w:hAnsi="Times New Roman" w:cs="Times New Roman"/>
          <w:color w:val="141618" w:themeColor="accent6" w:themeShade="1A"/>
          <w:sz w:val="24"/>
          <w:szCs w:val="24"/>
          <w:lang w:eastAsia="ru-RU"/>
        </w:rPr>
        <w:t>_________</w:t>
      </w:r>
    </w:p>
    <w:p w14:paraId="048979F1" w14:textId="77777777" w:rsidR="0082113C" w:rsidRPr="00AC3C9B" w:rsidRDefault="0082113C" w:rsidP="004D2821">
      <w:pPr>
        <w:shd w:val="clear" w:color="auto" w:fill="FFFFFF" w:themeFill="background2"/>
        <w:jc w:val="right"/>
        <w:rPr>
          <w:rFonts w:ascii="Times New Roman" w:eastAsia="Calibri" w:hAnsi="Times New Roman" w:cs="Times New Roman"/>
          <w:color w:val="141618" w:themeColor="accent6" w:themeShade="1A"/>
          <w:sz w:val="24"/>
          <w:szCs w:val="24"/>
        </w:rPr>
      </w:pPr>
    </w:p>
    <w:p w14:paraId="2917CD85" w14:textId="77777777" w:rsidR="0082113C" w:rsidRPr="00AC3C9B" w:rsidRDefault="0082113C" w:rsidP="004D2821">
      <w:pPr>
        <w:shd w:val="clear" w:color="auto" w:fill="FFFFFF" w:themeFill="background2"/>
        <w:spacing w:after="0" w:line="240" w:lineRule="auto"/>
        <w:jc w:val="center"/>
        <w:rPr>
          <w:rFonts w:ascii="Times New Roman" w:hAnsi="Times New Roman" w:cs="Times New Roman"/>
          <w:b/>
          <w:color w:val="141618" w:themeColor="accent6" w:themeShade="1A"/>
          <w:sz w:val="24"/>
          <w:szCs w:val="24"/>
        </w:rPr>
      </w:pPr>
      <w:r w:rsidRPr="00AC3C9B">
        <w:rPr>
          <w:rFonts w:ascii="Times New Roman" w:hAnsi="Times New Roman" w:cs="Times New Roman"/>
          <w:b/>
          <w:color w:val="141618" w:themeColor="accent6" w:themeShade="1A"/>
          <w:sz w:val="24"/>
          <w:szCs w:val="24"/>
        </w:rPr>
        <w:t>ТЕХНИЧЕСКОЕ ЗАДАНИЕ</w:t>
      </w:r>
    </w:p>
    <w:p w14:paraId="11343F49" w14:textId="33914DE1" w:rsidR="0082113C" w:rsidRPr="00AC3C9B" w:rsidRDefault="0056783A" w:rsidP="004D2821">
      <w:pPr>
        <w:widowControl w:val="0"/>
        <w:shd w:val="clear" w:color="auto" w:fill="FFFFFF" w:themeFill="background2"/>
        <w:autoSpaceDE w:val="0"/>
        <w:autoSpaceDN w:val="0"/>
        <w:adjustRightInd w:val="0"/>
        <w:spacing w:after="0" w:line="240" w:lineRule="auto"/>
        <w:jc w:val="center"/>
        <w:rPr>
          <w:rFonts w:ascii="Times New Roman" w:hAnsi="Times New Roman" w:cs="Times New Roman"/>
          <w:b/>
          <w:bCs/>
          <w:iCs/>
          <w:color w:val="141618" w:themeColor="accent6" w:themeShade="1A"/>
          <w:sz w:val="24"/>
          <w:szCs w:val="24"/>
          <w:lang w:eastAsia="ru-RU"/>
        </w:rPr>
      </w:pPr>
      <w:r w:rsidRPr="00AC3C9B">
        <w:rPr>
          <w:rFonts w:ascii="Times New Roman" w:eastAsia="Times New Roman" w:hAnsi="Times New Roman" w:cs="Times New Roman"/>
          <w:b/>
          <w:color w:val="141618" w:themeColor="accent6" w:themeShade="1A"/>
          <w:sz w:val="24"/>
          <w:szCs w:val="24"/>
        </w:rPr>
        <w:t xml:space="preserve">  </w:t>
      </w:r>
      <w:r w:rsidR="00F62330" w:rsidRPr="00AC3C9B">
        <w:rPr>
          <w:rFonts w:ascii="Times New Roman" w:hAnsi="Times New Roman" w:cs="Times New Roman"/>
          <w:b/>
          <w:iCs/>
          <w:color w:val="141618" w:themeColor="accent6" w:themeShade="1A"/>
          <w:sz w:val="24"/>
          <w:szCs w:val="24"/>
        </w:rPr>
        <w:t xml:space="preserve">на </w:t>
      </w:r>
      <w:r w:rsidR="001F3025" w:rsidRPr="00AC3C9B">
        <w:rPr>
          <w:rFonts w:ascii="Times New Roman" w:hAnsi="Times New Roman" w:cs="Times New Roman"/>
          <w:b/>
          <w:color w:val="141618" w:themeColor="accent6" w:themeShade="1A"/>
          <w:sz w:val="24"/>
          <w:szCs w:val="24"/>
        </w:rPr>
        <w:t xml:space="preserve">выполнение </w:t>
      </w:r>
      <w:r w:rsidR="00863656" w:rsidRPr="00863656">
        <w:rPr>
          <w:rFonts w:ascii="Times New Roman" w:hAnsi="Times New Roman" w:cs="Times New Roman"/>
          <w:b/>
          <w:color w:val="141618" w:themeColor="accent6" w:themeShade="1A"/>
          <w:sz w:val="24"/>
          <w:szCs w:val="24"/>
        </w:rPr>
        <w:t>работ по ремонту помещений территории УТК (2 этаж антресоль), расположенных по адресу: г. Москва, Варшавское шоссе, д. 37</w:t>
      </w:r>
      <w:r w:rsidR="009F4AFF" w:rsidRPr="00AC3C9B">
        <w:rPr>
          <w:rFonts w:ascii="Times New Roman" w:eastAsia="Times New Roman" w:hAnsi="Times New Roman" w:cs="Times New Roman"/>
          <w:b/>
          <w:color w:val="141618" w:themeColor="accent6" w:themeShade="1A"/>
          <w:sz w:val="24"/>
          <w:szCs w:val="24"/>
        </w:rPr>
        <w:br/>
      </w:r>
      <w:r w:rsidRPr="00AC3C9B">
        <w:rPr>
          <w:rFonts w:ascii="Times New Roman" w:eastAsia="Times New Roman" w:hAnsi="Times New Roman" w:cs="Times New Roman"/>
          <w:b/>
          <w:color w:val="141618" w:themeColor="accent6" w:themeShade="1A"/>
          <w:sz w:val="24"/>
          <w:szCs w:val="24"/>
        </w:rPr>
        <w:t xml:space="preserve"> </w:t>
      </w:r>
    </w:p>
    <w:p w14:paraId="1C6C9070" w14:textId="77777777" w:rsidR="00A41512" w:rsidRPr="00AC3C9B" w:rsidRDefault="00A41512" w:rsidP="00A41512">
      <w:pPr>
        <w:numPr>
          <w:ilvl w:val="0"/>
          <w:numId w:val="8"/>
        </w:numPr>
        <w:spacing w:before="240" w:after="0" w:line="240" w:lineRule="auto"/>
        <w:ind w:left="357" w:hanging="357"/>
        <w:contextualSpacing/>
        <w:jc w:val="center"/>
        <w:rPr>
          <w:rFonts w:ascii="Times New Roman" w:eastAsia="Times New Roman" w:hAnsi="Times New Roman" w:cs="Times New Roman"/>
          <w:b/>
          <w:color w:val="141618" w:themeColor="accent6" w:themeShade="1A"/>
          <w:sz w:val="24"/>
          <w:szCs w:val="24"/>
          <w:lang w:eastAsia="ru-RU"/>
        </w:rPr>
      </w:pPr>
      <w:r w:rsidRPr="00AC3C9B">
        <w:rPr>
          <w:rFonts w:ascii="Times New Roman" w:eastAsia="Times New Roman" w:hAnsi="Times New Roman" w:cs="Times New Roman"/>
          <w:b/>
          <w:color w:val="141618" w:themeColor="accent6" w:themeShade="1A"/>
          <w:sz w:val="24"/>
          <w:szCs w:val="24"/>
          <w:lang w:eastAsia="ru-RU"/>
        </w:rPr>
        <w:t>ПЕРЕЧЕНЬ ПРИНЯТЫХ СОКРАЩЕНИЙ</w:t>
      </w:r>
    </w:p>
    <w:p w14:paraId="0BEDE604" w14:textId="77777777" w:rsidR="004256B3" w:rsidRPr="00AC3C9B" w:rsidRDefault="004256B3" w:rsidP="004256B3">
      <w:pPr>
        <w:spacing w:before="240" w:after="0" w:line="240" w:lineRule="auto"/>
        <w:contextualSpacing/>
        <w:jc w:val="center"/>
        <w:rPr>
          <w:rFonts w:ascii="Times New Roman" w:eastAsia="Times New Roman" w:hAnsi="Times New Roman" w:cs="Times New Roman"/>
          <w:b/>
          <w:color w:val="141618" w:themeColor="accent6" w:themeShade="1A"/>
          <w:sz w:val="24"/>
          <w:szCs w:val="24"/>
          <w:lang w:eastAsia="ru-RU"/>
        </w:rPr>
      </w:pPr>
    </w:p>
    <w:p w14:paraId="409DEC50" w14:textId="77777777" w:rsidR="004256B3" w:rsidRPr="00AC3C9B" w:rsidRDefault="004256B3" w:rsidP="004256B3">
      <w:pPr>
        <w:spacing w:before="240" w:after="0" w:line="240" w:lineRule="auto"/>
        <w:ind w:left="357"/>
        <w:contextualSpacing/>
        <w:rPr>
          <w:rFonts w:ascii="Times New Roman" w:eastAsia="Times New Roman" w:hAnsi="Times New Roman" w:cs="Times New Roman"/>
          <w:b/>
          <w:color w:val="141618" w:themeColor="accent6" w:themeShade="1A"/>
          <w:sz w:val="24"/>
          <w:szCs w:val="24"/>
          <w:lang w:eastAsia="ru-RU"/>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8"/>
        <w:gridCol w:w="1842"/>
        <w:gridCol w:w="7088"/>
      </w:tblGrid>
      <w:tr w:rsidR="00863656" w:rsidRPr="00863656" w14:paraId="0296FB2E" w14:textId="77777777" w:rsidTr="00863656">
        <w:trPr>
          <w:trHeight w:val="467"/>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41AF7759" w14:textId="77777777" w:rsidR="00863656" w:rsidRPr="00863656" w:rsidRDefault="00863656" w:rsidP="00863656">
            <w:pPr>
              <w:widowControl w:val="0"/>
              <w:autoSpaceDE w:val="0"/>
              <w:autoSpaceDN w:val="0"/>
              <w:adjustRightInd w:val="0"/>
              <w:spacing w:after="0" w:line="360" w:lineRule="auto"/>
              <w:jc w:val="center"/>
              <w:rPr>
                <w:rFonts w:ascii="Times New Roman" w:eastAsia="Times New Roman" w:hAnsi="Times New Roman" w:cs="Times New Roman"/>
                <w:b/>
                <w:sz w:val="24"/>
                <w:szCs w:val="24"/>
              </w:rPr>
            </w:pPr>
            <w:r w:rsidRPr="00863656">
              <w:rPr>
                <w:rFonts w:ascii="Times New Roman" w:eastAsia="Times New Roman" w:hAnsi="Times New Roman" w:cs="Times New Roman"/>
                <w:b/>
                <w:sz w:val="24"/>
                <w:szCs w:val="24"/>
              </w:rPr>
              <w:t>№ п/п</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382785D" w14:textId="77777777" w:rsidR="00863656" w:rsidRPr="00863656" w:rsidRDefault="00863656" w:rsidP="00863656">
            <w:pPr>
              <w:widowControl w:val="0"/>
              <w:autoSpaceDE w:val="0"/>
              <w:autoSpaceDN w:val="0"/>
              <w:adjustRightInd w:val="0"/>
              <w:spacing w:after="0" w:line="360" w:lineRule="auto"/>
              <w:jc w:val="center"/>
              <w:rPr>
                <w:rFonts w:ascii="Times New Roman" w:eastAsia="Times New Roman" w:hAnsi="Times New Roman" w:cs="Times New Roman"/>
                <w:b/>
                <w:sz w:val="24"/>
                <w:szCs w:val="24"/>
              </w:rPr>
            </w:pPr>
            <w:r w:rsidRPr="00863656">
              <w:rPr>
                <w:rFonts w:ascii="Times New Roman" w:eastAsia="Times New Roman" w:hAnsi="Times New Roman" w:cs="Times New Roman"/>
                <w:b/>
                <w:sz w:val="24"/>
                <w:szCs w:val="24"/>
              </w:rPr>
              <w:t>Сокращения</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F5031E5" w14:textId="77777777" w:rsidR="00863656" w:rsidRPr="00863656" w:rsidRDefault="00863656" w:rsidP="00863656">
            <w:pPr>
              <w:widowControl w:val="0"/>
              <w:autoSpaceDE w:val="0"/>
              <w:autoSpaceDN w:val="0"/>
              <w:adjustRightInd w:val="0"/>
              <w:spacing w:after="0" w:line="360" w:lineRule="auto"/>
              <w:ind w:firstLine="720"/>
              <w:jc w:val="center"/>
              <w:rPr>
                <w:rFonts w:ascii="Times New Roman" w:eastAsia="Times New Roman" w:hAnsi="Times New Roman" w:cs="Times New Roman"/>
                <w:b/>
                <w:sz w:val="24"/>
                <w:szCs w:val="24"/>
              </w:rPr>
            </w:pPr>
            <w:r w:rsidRPr="00863656">
              <w:rPr>
                <w:rFonts w:ascii="Times New Roman" w:eastAsia="Times New Roman" w:hAnsi="Times New Roman" w:cs="Times New Roman"/>
                <w:b/>
                <w:sz w:val="24"/>
                <w:szCs w:val="24"/>
              </w:rPr>
              <w:t>Расшифровка сокращения</w:t>
            </w:r>
          </w:p>
        </w:tc>
      </w:tr>
      <w:tr w:rsidR="00863656" w:rsidRPr="00863656" w14:paraId="5A35D306" w14:textId="77777777" w:rsidTr="00863656">
        <w:trPr>
          <w:trHeight w:val="88"/>
          <w:jc w:val="center"/>
        </w:trPr>
        <w:tc>
          <w:tcPr>
            <w:tcW w:w="988" w:type="dxa"/>
            <w:tcBorders>
              <w:top w:val="single" w:sz="4" w:space="0" w:color="auto"/>
              <w:left w:val="single" w:sz="4" w:space="0" w:color="auto"/>
              <w:bottom w:val="single" w:sz="4" w:space="0" w:color="auto"/>
              <w:right w:val="single" w:sz="4" w:space="0" w:color="auto"/>
            </w:tcBorders>
            <w:vAlign w:val="center"/>
          </w:tcPr>
          <w:p w14:paraId="752ED725"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1</w:t>
            </w:r>
          </w:p>
        </w:tc>
        <w:tc>
          <w:tcPr>
            <w:tcW w:w="1842" w:type="dxa"/>
            <w:tcBorders>
              <w:top w:val="single" w:sz="4" w:space="0" w:color="auto"/>
              <w:left w:val="single" w:sz="4" w:space="0" w:color="auto"/>
              <w:bottom w:val="single" w:sz="4" w:space="0" w:color="auto"/>
              <w:right w:val="single" w:sz="4" w:space="0" w:color="auto"/>
            </w:tcBorders>
            <w:vAlign w:val="center"/>
          </w:tcPr>
          <w:p w14:paraId="21009291"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Заказчик, Общество</w:t>
            </w:r>
          </w:p>
        </w:tc>
        <w:tc>
          <w:tcPr>
            <w:tcW w:w="7088" w:type="dxa"/>
            <w:tcBorders>
              <w:top w:val="single" w:sz="4" w:space="0" w:color="auto"/>
              <w:left w:val="single" w:sz="4" w:space="0" w:color="auto"/>
              <w:bottom w:val="single" w:sz="4" w:space="0" w:color="auto"/>
              <w:right w:val="single" w:sz="4" w:space="0" w:color="auto"/>
            </w:tcBorders>
            <w:vAlign w:val="center"/>
          </w:tcPr>
          <w:p w14:paraId="2E039347" w14:textId="77777777" w:rsidR="00863656" w:rsidRPr="00863656" w:rsidRDefault="00863656" w:rsidP="0086365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Акционерное общество «Почта России», АО «Почта России» в лице УФПС г. Москвы</w:t>
            </w:r>
          </w:p>
        </w:tc>
      </w:tr>
      <w:tr w:rsidR="00863656" w:rsidRPr="00863656" w14:paraId="74EB7150" w14:textId="77777777" w:rsidTr="00863656">
        <w:trPr>
          <w:trHeight w:val="113"/>
          <w:jc w:val="center"/>
        </w:trPr>
        <w:tc>
          <w:tcPr>
            <w:tcW w:w="988" w:type="dxa"/>
            <w:tcBorders>
              <w:top w:val="single" w:sz="4" w:space="0" w:color="auto"/>
              <w:left w:val="single" w:sz="4" w:space="0" w:color="auto"/>
              <w:bottom w:val="single" w:sz="4" w:space="0" w:color="auto"/>
              <w:right w:val="single" w:sz="4" w:space="0" w:color="auto"/>
            </w:tcBorders>
            <w:vAlign w:val="center"/>
          </w:tcPr>
          <w:p w14:paraId="5DED6AEA"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2</w:t>
            </w:r>
          </w:p>
        </w:tc>
        <w:tc>
          <w:tcPr>
            <w:tcW w:w="1842" w:type="dxa"/>
            <w:tcBorders>
              <w:top w:val="single" w:sz="4" w:space="0" w:color="auto"/>
              <w:left w:val="single" w:sz="4" w:space="0" w:color="auto"/>
              <w:bottom w:val="single" w:sz="4" w:space="0" w:color="auto"/>
              <w:right w:val="single" w:sz="4" w:space="0" w:color="auto"/>
            </w:tcBorders>
            <w:vAlign w:val="center"/>
          </w:tcPr>
          <w:p w14:paraId="782B75C3"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Подрядчик</w:t>
            </w:r>
          </w:p>
        </w:tc>
        <w:tc>
          <w:tcPr>
            <w:tcW w:w="7088" w:type="dxa"/>
            <w:tcBorders>
              <w:top w:val="single" w:sz="4" w:space="0" w:color="auto"/>
              <w:left w:val="single" w:sz="4" w:space="0" w:color="auto"/>
              <w:bottom w:val="single" w:sz="4" w:space="0" w:color="auto"/>
              <w:right w:val="single" w:sz="4" w:space="0" w:color="auto"/>
            </w:tcBorders>
            <w:vAlign w:val="center"/>
          </w:tcPr>
          <w:p w14:paraId="3651A31D" w14:textId="77777777" w:rsidR="00863656" w:rsidRPr="00863656" w:rsidRDefault="00863656" w:rsidP="0086365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63656">
              <w:rPr>
                <w:rFonts w:ascii="Times New Roman" w:eastAsia="Calibri" w:hAnsi="Times New Roman" w:cs="Times New Roman"/>
                <w:color w:val="000000"/>
                <w:sz w:val="24"/>
                <w:szCs w:val="24"/>
              </w:rPr>
              <w:t>Физическое или юридическое лицо, которое выполняет работы в соответствии с договором, заключенным с Заказчиком</w:t>
            </w:r>
          </w:p>
        </w:tc>
      </w:tr>
      <w:tr w:rsidR="00863656" w:rsidRPr="00863656" w14:paraId="6684232F" w14:textId="77777777" w:rsidTr="00863656">
        <w:trPr>
          <w:trHeight w:val="397"/>
          <w:jc w:val="center"/>
        </w:trPr>
        <w:tc>
          <w:tcPr>
            <w:tcW w:w="988" w:type="dxa"/>
            <w:tcBorders>
              <w:top w:val="single" w:sz="4" w:space="0" w:color="auto"/>
              <w:left w:val="single" w:sz="4" w:space="0" w:color="auto"/>
              <w:bottom w:val="single" w:sz="4" w:space="0" w:color="auto"/>
              <w:right w:val="single" w:sz="4" w:space="0" w:color="auto"/>
            </w:tcBorders>
            <w:vAlign w:val="center"/>
          </w:tcPr>
          <w:p w14:paraId="07670BD8"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3</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73E01A9"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УФПС</w:t>
            </w:r>
          </w:p>
        </w:tc>
        <w:tc>
          <w:tcPr>
            <w:tcW w:w="7088" w:type="dxa"/>
            <w:tcBorders>
              <w:top w:val="single" w:sz="4" w:space="0" w:color="auto"/>
              <w:left w:val="single" w:sz="4" w:space="0" w:color="auto"/>
              <w:bottom w:val="single" w:sz="4" w:space="0" w:color="auto"/>
              <w:right w:val="single" w:sz="4" w:space="0" w:color="auto"/>
            </w:tcBorders>
            <w:vAlign w:val="center"/>
            <w:hideMark/>
          </w:tcPr>
          <w:p w14:paraId="40D27FF8" w14:textId="77777777" w:rsidR="00863656" w:rsidRPr="00863656" w:rsidRDefault="00863656" w:rsidP="0086365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63656">
              <w:rPr>
                <w:rFonts w:ascii="Times New Roman" w:eastAsia="Calibri" w:hAnsi="Times New Roman" w:cs="Times New Roman"/>
                <w:color w:val="000000"/>
                <w:sz w:val="24"/>
                <w:szCs w:val="24"/>
              </w:rPr>
              <w:t>Управление федеральной почтовой связи г. Москвы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863656" w:rsidRPr="00863656" w14:paraId="6FDB103D" w14:textId="77777777" w:rsidTr="00863656">
        <w:trPr>
          <w:trHeight w:val="383"/>
          <w:jc w:val="center"/>
        </w:trPr>
        <w:tc>
          <w:tcPr>
            <w:tcW w:w="988" w:type="dxa"/>
            <w:tcBorders>
              <w:top w:val="single" w:sz="4" w:space="0" w:color="auto"/>
              <w:left w:val="single" w:sz="4" w:space="0" w:color="auto"/>
              <w:bottom w:val="single" w:sz="4" w:space="0" w:color="auto"/>
              <w:right w:val="single" w:sz="4" w:space="0" w:color="auto"/>
            </w:tcBorders>
            <w:vAlign w:val="center"/>
          </w:tcPr>
          <w:p w14:paraId="7646B6F6"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4</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1E5E2FF"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 xml:space="preserve"> Объект</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B420C35" w14:textId="77777777" w:rsidR="00863656" w:rsidRPr="00863656" w:rsidRDefault="00863656" w:rsidP="00863656">
            <w:pPr>
              <w:spacing w:after="0" w:line="240" w:lineRule="auto"/>
              <w:rPr>
                <w:rFonts w:ascii="Times New Roman" w:eastAsia="Calibri" w:hAnsi="Times New Roman" w:cs="Times New Roman"/>
                <w:iCs/>
                <w:color w:val="000000"/>
                <w:sz w:val="24"/>
                <w:szCs w:val="24"/>
              </w:rPr>
            </w:pPr>
            <w:r w:rsidRPr="00863656">
              <w:rPr>
                <w:rFonts w:ascii="Times New Roman" w:eastAsia="Calibri" w:hAnsi="Times New Roman" w:cs="Times New Roman"/>
                <w:iCs/>
                <w:color w:val="000000"/>
                <w:sz w:val="24"/>
                <w:szCs w:val="24"/>
              </w:rPr>
              <w:t>Помещения территории УТК (2 этаж антресоль), г. Москва, Варшавское шоссе, д. 37</w:t>
            </w:r>
          </w:p>
        </w:tc>
      </w:tr>
      <w:tr w:rsidR="00863656" w:rsidRPr="00863656" w14:paraId="569FB3A3" w14:textId="77777777" w:rsidTr="00863656">
        <w:trPr>
          <w:trHeight w:val="158"/>
          <w:jc w:val="center"/>
        </w:trPr>
        <w:tc>
          <w:tcPr>
            <w:tcW w:w="988" w:type="dxa"/>
            <w:tcBorders>
              <w:top w:val="single" w:sz="4" w:space="0" w:color="auto"/>
              <w:left w:val="single" w:sz="4" w:space="0" w:color="auto"/>
              <w:bottom w:val="single" w:sz="4" w:space="0" w:color="auto"/>
              <w:right w:val="single" w:sz="4" w:space="0" w:color="auto"/>
            </w:tcBorders>
            <w:vAlign w:val="center"/>
          </w:tcPr>
          <w:p w14:paraId="420ADCD6"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5</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5C6CE24"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ГОСТ</w:t>
            </w:r>
          </w:p>
        </w:tc>
        <w:tc>
          <w:tcPr>
            <w:tcW w:w="7088" w:type="dxa"/>
            <w:tcBorders>
              <w:top w:val="single" w:sz="4" w:space="0" w:color="auto"/>
              <w:left w:val="single" w:sz="4" w:space="0" w:color="auto"/>
              <w:bottom w:val="single" w:sz="4" w:space="0" w:color="auto"/>
              <w:right w:val="single" w:sz="4" w:space="0" w:color="auto"/>
            </w:tcBorders>
            <w:vAlign w:val="center"/>
            <w:hideMark/>
          </w:tcPr>
          <w:p w14:paraId="26DF1119" w14:textId="77777777" w:rsidR="00863656" w:rsidRPr="00863656" w:rsidRDefault="00863656" w:rsidP="0086365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 xml:space="preserve">Государственный стандарт </w:t>
            </w:r>
            <w:r w:rsidRPr="00863656">
              <w:rPr>
                <w:rFonts w:ascii="Times New Roman" w:eastAsia="Calibri" w:hAnsi="Times New Roman" w:cs="Times New Roman"/>
                <w:color w:val="000000"/>
                <w:sz w:val="24"/>
                <w:szCs w:val="24"/>
              </w:rPr>
              <w:t>Российской Федерации</w:t>
            </w:r>
          </w:p>
        </w:tc>
      </w:tr>
      <w:tr w:rsidR="00863656" w:rsidRPr="00863656" w14:paraId="23999256" w14:textId="77777777" w:rsidTr="00863656">
        <w:trPr>
          <w:trHeight w:val="383"/>
          <w:jc w:val="center"/>
        </w:trPr>
        <w:tc>
          <w:tcPr>
            <w:tcW w:w="988" w:type="dxa"/>
            <w:tcBorders>
              <w:top w:val="single" w:sz="4" w:space="0" w:color="auto"/>
              <w:left w:val="single" w:sz="4" w:space="0" w:color="auto"/>
              <w:bottom w:val="single" w:sz="4" w:space="0" w:color="auto"/>
              <w:right w:val="single" w:sz="4" w:space="0" w:color="auto"/>
            </w:tcBorders>
            <w:vAlign w:val="center"/>
          </w:tcPr>
          <w:p w14:paraId="47BB5FF6"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6</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A5D41D8"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СНиП</w:t>
            </w:r>
          </w:p>
        </w:tc>
        <w:tc>
          <w:tcPr>
            <w:tcW w:w="7088" w:type="dxa"/>
            <w:tcBorders>
              <w:top w:val="single" w:sz="4" w:space="0" w:color="auto"/>
              <w:left w:val="single" w:sz="4" w:space="0" w:color="auto"/>
              <w:bottom w:val="single" w:sz="4" w:space="0" w:color="auto"/>
              <w:right w:val="single" w:sz="4" w:space="0" w:color="auto"/>
            </w:tcBorders>
            <w:vAlign w:val="center"/>
            <w:hideMark/>
          </w:tcPr>
          <w:p w14:paraId="66B407BC" w14:textId="77777777" w:rsidR="00863656" w:rsidRPr="00863656" w:rsidRDefault="00863656" w:rsidP="0086365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 xml:space="preserve">Строительные нормы и правила </w:t>
            </w:r>
            <w:r w:rsidRPr="00863656">
              <w:rPr>
                <w:rFonts w:ascii="Times New Roman" w:eastAsia="Calibri" w:hAnsi="Times New Roman" w:cs="Times New Roman"/>
                <w:color w:val="000000"/>
                <w:sz w:val="24"/>
                <w:szCs w:val="24"/>
              </w:rPr>
              <w:t>Российской Федерации</w:t>
            </w:r>
          </w:p>
        </w:tc>
      </w:tr>
      <w:tr w:rsidR="00863656" w:rsidRPr="00863656" w14:paraId="6206572D" w14:textId="77777777" w:rsidTr="00863656">
        <w:trPr>
          <w:trHeight w:val="201"/>
          <w:jc w:val="center"/>
        </w:trPr>
        <w:tc>
          <w:tcPr>
            <w:tcW w:w="988" w:type="dxa"/>
            <w:tcBorders>
              <w:top w:val="single" w:sz="4" w:space="0" w:color="auto"/>
              <w:left w:val="single" w:sz="4" w:space="0" w:color="auto"/>
              <w:bottom w:val="single" w:sz="4" w:space="0" w:color="auto"/>
              <w:right w:val="single" w:sz="4" w:space="0" w:color="auto"/>
            </w:tcBorders>
            <w:vAlign w:val="center"/>
          </w:tcPr>
          <w:p w14:paraId="558FBB51"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7</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611F69C"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СП</w:t>
            </w:r>
          </w:p>
        </w:tc>
        <w:tc>
          <w:tcPr>
            <w:tcW w:w="7088" w:type="dxa"/>
            <w:tcBorders>
              <w:top w:val="single" w:sz="4" w:space="0" w:color="auto"/>
              <w:left w:val="single" w:sz="4" w:space="0" w:color="auto"/>
              <w:bottom w:val="single" w:sz="4" w:space="0" w:color="auto"/>
              <w:right w:val="single" w:sz="4" w:space="0" w:color="auto"/>
            </w:tcBorders>
            <w:vAlign w:val="center"/>
            <w:hideMark/>
          </w:tcPr>
          <w:p w14:paraId="7A2E6C86" w14:textId="77777777" w:rsidR="00863656" w:rsidRPr="00863656" w:rsidRDefault="00863656" w:rsidP="0086365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Свод правил Российской Федерации</w:t>
            </w:r>
          </w:p>
        </w:tc>
      </w:tr>
      <w:tr w:rsidR="00863656" w:rsidRPr="00863656" w14:paraId="1F5A4068" w14:textId="77777777" w:rsidTr="00863656">
        <w:trPr>
          <w:trHeight w:val="215"/>
          <w:jc w:val="center"/>
        </w:trPr>
        <w:tc>
          <w:tcPr>
            <w:tcW w:w="988" w:type="dxa"/>
            <w:tcBorders>
              <w:top w:val="single" w:sz="4" w:space="0" w:color="auto"/>
              <w:left w:val="single" w:sz="4" w:space="0" w:color="auto"/>
              <w:bottom w:val="single" w:sz="4" w:space="0" w:color="auto"/>
              <w:right w:val="single" w:sz="4" w:space="0" w:color="auto"/>
            </w:tcBorders>
            <w:vAlign w:val="center"/>
          </w:tcPr>
          <w:p w14:paraId="284B34FD"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8</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83C8701"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ФЗ</w:t>
            </w:r>
          </w:p>
        </w:tc>
        <w:tc>
          <w:tcPr>
            <w:tcW w:w="7088" w:type="dxa"/>
            <w:tcBorders>
              <w:top w:val="single" w:sz="4" w:space="0" w:color="auto"/>
              <w:left w:val="single" w:sz="4" w:space="0" w:color="auto"/>
              <w:bottom w:val="single" w:sz="4" w:space="0" w:color="auto"/>
              <w:right w:val="single" w:sz="4" w:space="0" w:color="auto"/>
            </w:tcBorders>
            <w:vAlign w:val="center"/>
            <w:hideMark/>
          </w:tcPr>
          <w:p w14:paraId="75141AEF" w14:textId="77777777" w:rsidR="00863656" w:rsidRPr="00863656" w:rsidRDefault="00863656" w:rsidP="0086365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Федеральный закон</w:t>
            </w:r>
          </w:p>
        </w:tc>
      </w:tr>
      <w:tr w:rsidR="00863656" w:rsidRPr="00863656" w14:paraId="2E5F6680" w14:textId="77777777" w:rsidTr="00863656">
        <w:trPr>
          <w:trHeight w:val="279"/>
          <w:jc w:val="center"/>
        </w:trPr>
        <w:tc>
          <w:tcPr>
            <w:tcW w:w="988" w:type="dxa"/>
            <w:tcBorders>
              <w:top w:val="single" w:sz="4" w:space="0" w:color="auto"/>
              <w:left w:val="single" w:sz="4" w:space="0" w:color="auto"/>
              <w:bottom w:val="single" w:sz="4" w:space="0" w:color="auto"/>
              <w:right w:val="single" w:sz="4" w:space="0" w:color="auto"/>
            </w:tcBorders>
            <w:vAlign w:val="center"/>
          </w:tcPr>
          <w:p w14:paraId="646599BD"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9</w:t>
            </w:r>
          </w:p>
        </w:tc>
        <w:tc>
          <w:tcPr>
            <w:tcW w:w="1842" w:type="dxa"/>
            <w:tcBorders>
              <w:top w:val="single" w:sz="4" w:space="0" w:color="auto"/>
              <w:left w:val="single" w:sz="4" w:space="0" w:color="auto"/>
              <w:bottom w:val="single" w:sz="4" w:space="0" w:color="auto"/>
              <w:right w:val="single" w:sz="4" w:space="0" w:color="auto"/>
            </w:tcBorders>
            <w:vAlign w:val="center"/>
          </w:tcPr>
          <w:p w14:paraId="28C7DE33" w14:textId="77777777" w:rsidR="00863656" w:rsidRPr="00863656" w:rsidRDefault="00863656" w:rsidP="008636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ТЗ</w:t>
            </w:r>
          </w:p>
        </w:tc>
        <w:tc>
          <w:tcPr>
            <w:tcW w:w="7088" w:type="dxa"/>
            <w:tcBorders>
              <w:top w:val="single" w:sz="4" w:space="0" w:color="auto"/>
              <w:left w:val="single" w:sz="4" w:space="0" w:color="auto"/>
              <w:bottom w:val="single" w:sz="4" w:space="0" w:color="auto"/>
              <w:right w:val="single" w:sz="4" w:space="0" w:color="auto"/>
            </w:tcBorders>
            <w:vAlign w:val="center"/>
          </w:tcPr>
          <w:p w14:paraId="16A40BA5" w14:textId="77777777" w:rsidR="00863656" w:rsidRPr="00863656" w:rsidRDefault="00863656" w:rsidP="0086365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863656">
              <w:rPr>
                <w:rFonts w:ascii="Times New Roman" w:eastAsia="Times New Roman" w:hAnsi="Times New Roman" w:cs="Times New Roman"/>
                <w:color w:val="000000"/>
                <w:sz w:val="24"/>
                <w:szCs w:val="24"/>
              </w:rPr>
              <w:t>Техническое задание</w:t>
            </w:r>
          </w:p>
        </w:tc>
      </w:tr>
      <w:tr w:rsidR="00863656" w:rsidRPr="00863656" w14:paraId="201868E8" w14:textId="77777777" w:rsidTr="00863656">
        <w:trPr>
          <w:trHeight w:val="395"/>
          <w:jc w:val="center"/>
        </w:trPr>
        <w:tc>
          <w:tcPr>
            <w:tcW w:w="988" w:type="dxa"/>
            <w:tcBorders>
              <w:top w:val="single" w:sz="4" w:space="0" w:color="auto"/>
              <w:left w:val="single" w:sz="4" w:space="0" w:color="auto"/>
              <w:bottom w:val="single" w:sz="4" w:space="0" w:color="auto"/>
              <w:right w:val="single" w:sz="4" w:space="0" w:color="auto"/>
            </w:tcBorders>
            <w:vAlign w:val="center"/>
          </w:tcPr>
          <w:p w14:paraId="1CEC00C3" w14:textId="77777777" w:rsidR="00863656" w:rsidRPr="00863656" w:rsidRDefault="00863656" w:rsidP="00863656">
            <w:pPr>
              <w:spacing w:after="0" w:line="240" w:lineRule="auto"/>
              <w:jc w:val="center"/>
              <w:rPr>
                <w:rFonts w:ascii="Times New Roman" w:eastAsia="Arial Unicode MS" w:hAnsi="Times New Roman" w:cs="Times New Roman"/>
                <w:color w:val="000000"/>
                <w:sz w:val="24"/>
                <w:szCs w:val="24"/>
                <w:lang w:eastAsia="ru-RU"/>
              </w:rPr>
            </w:pPr>
            <w:r w:rsidRPr="00863656">
              <w:rPr>
                <w:rFonts w:ascii="Times New Roman" w:eastAsia="Arial Unicode MS" w:hAnsi="Times New Roman" w:cs="Times New Roman"/>
                <w:color w:val="000000"/>
                <w:sz w:val="24"/>
                <w:szCs w:val="24"/>
                <w:lang w:eastAsia="ru-RU"/>
              </w:rPr>
              <w:t>10</w:t>
            </w:r>
          </w:p>
        </w:tc>
        <w:tc>
          <w:tcPr>
            <w:tcW w:w="1842" w:type="dxa"/>
            <w:tcBorders>
              <w:top w:val="single" w:sz="4" w:space="0" w:color="auto"/>
              <w:left w:val="single" w:sz="4" w:space="0" w:color="auto"/>
              <w:bottom w:val="single" w:sz="4" w:space="0" w:color="auto"/>
              <w:right w:val="single" w:sz="4" w:space="0" w:color="auto"/>
            </w:tcBorders>
            <w:vAlign w:val="center"/>
          </w:tcPr>
          <w:p w14:paraId="24E5FE86" w14:textId="77777777" w:rsidR="00863656" w:rsidRPr="00863656" w:rsidRDefault="00863656" w:rsidP="00863656">
            <w:pPr>
              <w:autoSpaceDE w:val="0"/>
              <w:autoSpaceDN w:val="0"/>
              <w:adjustRightInd w:val="0"/>
              <w:spacing w:after="0" w:line="240" w:lineRule="auto"/>
              <w:ind w:hanging="21"/>
              <w:jc w:val="center"/>
              <w:rPr>
                <w:rFonts w:ascii="Times New Roman" w:eastAsia="Arial Unicode MS" w:hAnsi="Times New Roman" w:cs="Times New Roman"/>
                <w:color w:val="000000"/>
                <w:sz w:val="24"/>
                <w:szCs w:val="24"/>
                <w:lang w:eastAsia="ru-RU"/>
              </w:rPr>
            </w:pPr>
            <w:r w:rsidRPr="00863656">
              <w:rPr>
                <w:rFonts w:ascii="Times New Roman" w:eastAsia="Arial Unicode MS" w:hAnsi="Times New Roman" w:cs="Times New Roman"/>
                <w:color w:val="000000"/>
                <w:sz w:val="24"/>
                <w:szCs w:val="24"/>
                <w:lang w:eastAsia="ru-RU"/>
              </w:rPr>
              <w:t>КС-2</w:t>
            </w:r>
          </w:p>
        </w:tc>
        <w:tc>
          <w:tcPr>
            <w:tcW w:w="7088" w:type="dxa"/>
            <w:tcBorders>
              <w:top w:val="single" w:sz="4" w:space="0" w:color="auto"/>
              <w:left w:val="single" w:sz="4" w:space="0" w:color="auto"/>
              <w:bottom w:val="single" w:sz="4" w:space="0" w:color="auto"/>
              <w:right w:val="single" w:sz="4" w:space="0" w:color="auto"/>
            </w:tcBorders>
            <w:vAlign w:val="center"/>
          </w:tcPr>
          <w:p w14:paraId="266231AC" w14:textId="77777777" w:rsidR="00863656" w:rsidRPr="00863656" w:rsidRDefault="00863656" w:rsidP="00863656">
            <w:pPr>
              <w:spacing w:after="0" w:line="240" w:lineRule="auto"/>
              <w:jc w:val="both"/>
              <w:rPr>
                <w:rFonts w:ascii="Times New Roman" w:eastAsia="Arial Unicode MS" w:hAnsi="Times New Roman" w:cs="Times New Roman"/>
                <w:color w:val="000000"/>
                <w:sz w:val="24"/>
                <w:szCs w:val="24"/>
                <w:lang w:eastAsia="ru-RU"/>
              </w:rPr>
            </w:pPr>
            <w:r w:rsidRPr="00863656">
              <w:rPr>
                <w:rFonts w:ascii="Times New Roman" w:eastAsia="Arial Unicode MS" w:hAnsi="Times New Roman" w:cs="Times New Roman"/>
                <w:color w:val="000000"/>
                <w:sz w:val="24"/>
                <w:szCs w:val="24"/>
                <w:lang w:eastAsia="ru-RU"/>
              </w:rPr>
              <w:t xml:space="preserve">Унифицированная форма </w:t>
            </w:r>
            <w:r w:rsidRPr="00863656">
              <w:rPr>
                <w:rFonts w:ascii="Times New Roman" w:eastAsia="Calibri" w:hAnsi="Times New Roman" w:cs="Times New Roman"/>
                <w:color w:val="000000"/>
                <w:sz w:val="24"/>
                <w:szCs w:val="24"/>
              </w:rPr>
              <w:t xml:space="preserve">первичной учетной документации </w:t>
            </w:r>
            <w:r w:rsidRPr="00863656">
              <w:rPr>
                <w:rFonts w:ascii="Times New Roman" w:eastAsia="Arial Unicode MS" w:hAnsi="Times New Roman" w:cs="Times New Roman"/>
                <w:color w:val="000000"/>
                <w:sz w:val="24"/>
                <w:szCs w:val="24"/>
                <w:lang w:eastAsia="ru-RU"/>
              </w:rPr>
              <w:t xml:space="preserve">– Акт о приемке </w:t>
            </w:r>
            <w:r w:rsidRPr="00863656">
              <w:rPr>
                <w:rFonts w:ascii="Times New Roman" w:eastAsia="Calibri" w:hAnsi="Times New Roman" w:cs="Times New Roman"/>
                <w:color w:val="000000"/>
                <w:sz w:val="24"/>
                <w:szCs w:val="24"/>
              </w:rPr>
              <w:t>выполненных работ</w:t>
            </w:r>
          </w:p>
        </w:tc>
      </w:tr>
      <w:tr w:rsidR="00863656" w:rsidRPr="00863656" w14:paraId="3D1051B0" w14:textId="77777777" w:rsidTr="00863656">
        <w:trPr>
          <w:trHeight w:val="395"/>
          <w:jc w:val="center"/>
        </w:trPr>
        <w:tc>
          <w:tcPr>
            <w:tcW w:w="988" w:type="dxa"/>
            <w:tcBorders>
              <w:top w:val="single" w:sz="4" w:space="0" w:color="auto"/>
              <w:left w:val="single" w:sz="4" w:space="0" w:color="auto"/>
              <w:bottom w:val="single" w:sz="4" w:space="0" w:color="auto"/>
              <w:right w:val="single" w:sz="4" w:space="0" w:color="auto"/>
            </w:tcBorders>
            <w:vAlign w:val="center"/>
          </w:tcPr>
          <w:p w14:paraId="637D4274" w14:textId="77777777" w:rsidR="00863656" w:rsidRPr="00863656" w:rsidRDefault="00863656" w:rsidP="00863656">
            <w:pPr>
              <w:spacing w:after="0" w:line="240" w:lineRule="auto"/>
              <w:jc w:val="center"/>
              <w:rPr>
                <w:rFonts w:ascii="Times New Roman" w:eastAsia="Arial Unicode MS" w:hAnsi="Times New Roman" w:cs="Times New Roman"/>
                <w:color w:val="000000"/>
                <w:sz w:val="24"/>
                <w:szCs w:val="24"/>
                <w:lang w:eastAsia="ru-RU"/>
              </w:rPr>
            </w:pPr>
            <w:r w:rsidRPr="00863656">
              <w:rPr>
                <w:rFonts w:ascii="Times New Roman" w:eastAsia="Arial Unicode MS" w:hAnsi="Times New Roman" w:cs="Times New Roman"/>
                <w:color w:val="000000"/>
                <w:sz w:val="24"/>
                <w:szCs w:val="24"/>
                <w:lang w:eastAsia="ru-RU"/>
              </w:rPr>
              <w:t>11</w:t>
            </w:r>
          </w:p>
        </w:tc>
        <w:tc>
          <w:tcPr>
            <w:tcW w:w="1842" w:type="dxa"/>
            <w:tcBorders>
              <w:top w:val="single" w:sz="4" w:space="0" w:color="auto"/>
              <w:left w:val="single" w:sz="4" w:space="0" w:color="auto"/>
              <w:bottom w:val="single" w:sz="4" w:space="0" w:color="auto"/>
              <w:right w:val="single" w:sz="4" w:space="0" w:color="auto"/>
            </w:tcBorders>
            <w:vAlign w:val="center"/>
          </w:tcPr>
          <w:p w14:paraId="576B427E" w14:textId="77777777" w:rsidR="00863656" w:rsidRPr="00863656" w:rsidRDefault="00863656" w:rsidP="00863656">
            <w:pPr>
              <w:autoSpaceDE w:val="0"/>
              <w:autoSpaceDN w:val="0"/>
              <w:adjustRightInd w:val="0"/>
              <w:spacing w:after="0" w:line="240" w:lineRule="auto"/>
              <w:ind w:hanging="21"/>
              <w:jc w:val="center"/>
              <w:rPr>
                <w:rFonts w:ascii="Times New Roman" w:eastAsia="Arial Unicode MS" w:hAnsi="Times New Roman" w:cs="Times New Roman"/>
                <w:color w:val="000000"/>
                <w:sz w:val="24"/>
                <w:szCs w:val="24"/>
                <w:lang w:eastAsia="ru-RU"/>
              </w:rPr>
            </w:pPr>
            <w:r w:rsidRPr="00863656">
              <w:rPr>
                <w:rFonts w:ascii="Times New Roman" w:eastAsia="Arial Unicode MS" w:hAnsi="Times New Roman" w:cs="Times New Roman"/>
                <w:color w:val="000000"/>
                <w:sz w:val="24"/>
                <w:szCs w:val="24"/>
                <w:lang w:eastAsia="ru-RU"/>
              </w:rPr>
              <w:t>КС-3</w:t>
            </w:r>
          </w:p>
        </w:tc>
        <w:tc>
          <w:tcPr>
            <w:tcW w:w="7088" w:type="dxa"/>
            <w:tcBorders>
              <w:top w:val="single" w:sz="4" w:space="0" w:color="auto"/>
              <w:left w:val="single" w:sz="4" w:space="0" w:color="auto"/>
              <w:bottom w:val="single" w:sz="4" w:space="0" w:color="auto"/>
              <w:right w:val="single" w:sz="4" w:space="0" w:color="auto"/>
            </w:tcBorders>
            <w:vAlign w:val="center"/>
          </w:tcPr>
          <w:p w14:paraId="48E2BA42" w14:textId="77777777" w:rsidR="00863656" w:rsidRPr="00863656" w:rsidRDefault="00863656" w:rsidP="00863656">
            <w:pPr>
              <w:spacing w:after="0" w:line="240" w:lineRule="auto"/>
              <w:jc w:val="both"/>
              <w:rPr>
                <w:rFonts w:ascii="Times New Roman" w:eastAsia="Arial Unicode MS" w:hAnsi="Times New Roman" w:cs="Times New Roman"/>
                <w:color w:val="000000"/>
                <w:sz w:val="24"/>
                <w:szCs w:val="24"/>
                <w:lang w:eastAsia="ru-RU"/>
              </w:rPr>
            </w:pPr>
            <w:r w:rsidRPr="00863656">
              <w:rPr>
                <w:rFonts w:ascii="Times New Roman" w:eastAsia="Arial Unicode MS" w:hAnsi="Times New Roman" w:cs="Times New Roman"/>
                <w:color w:val="000000"/>
                <w:sz w:val="24"/>
                <w:szCs w:val="24"/>
                <w:lang w:eastAsia="ru-RU"/>
              </w:rPr>
              <w:t xml:space="preserve">Унифицированная форма </w:t>
            </w:r>
            <w:r w:rsidRPr="00863656">
              <w:rPr>
                <w:rFonts w:ascii="Times New Roman" w:eastAsia="Calibri" w:hAnsi="Times New Roman" w:cs="Times New Roman"/>
                <w:color w:val="000000"/>
                <w:sz w:val="24"/>
                <w:szCs w:val="24"/>
              </w:rPr>
              <w:t xml:space="preserve">первичной учетной документации </w:t>
            </w:r>
            <w:r w:rsidRPr="00863656">
              <w:rPr>
                <w:rFonts w:ascii="Times New Roman" w:eastAsia="Arial Unicode MS" w:hAnsi="Times New Roman" w:cs="Times New Roman"/>
                <w:color w:val="000000"/>
                <w:sz w:val="24"/>
                <w:szCs w:val="24"/>
                <w:lang w:eastAsia="ru-RU"/>
              </w:rPr>
              <w:t>– Справка о стоимости работ и затрат</w:t>
            </w:r>
          </w:p>
        </w:tc>
      </w:tr>
    </w:tbl>
    <w:p w14:paraId="7108EBBA" w14:textId="77777777" w:rsidR="004256B3" w:rsidRPr="00AC3C9B" w:rsidRDefault="004256B3" w:rsidP="004256B3">
      <w:pPr>
        <w:spacing w:after="0" w:line="240" w:lineRule="auto"/>
        <w:jc w:val="both"/>
        <w:rPr>
          <w:rFonts w:ascii="Times New Roman" w:eastAsia="Times New Roman" w:hAnsi="Times New Roman" w:cs="Times New Roman"/>
          <w:color w:val="141618" w:themeColor="accent6" w:themeShade="1A"/>
          <w:sz w:val="24"/>
          <w:szCs w:val="24"/>
          <w:lang w:eastAsia="ru-RU"/>
        </w:rPr>
      </w:pPr>
    </w:p>
    <w:p w14:paraId="7E48321B" w14:textId="77777777" w:rsidR="004256B3" w:rsidRPr="00AC3C9B" w:rsidRDefault="004256B3" w:rsidP="004256B3">
      <w:pPr>
        <w:spacing w:after="0" w:line="240" w:lineRule="auto"/>
        <w:ind w:firstLine="709"/>
        <w:jc w:val="both"/>
        <w:rPr>
          <w:rFonts w:ascii="Times New Roman" w:eastAsia="Times New Roman" w:hAnsi="Times New Roman" w:cs="Times New Roman"/>
          <w:color w:val="141618" w:themeColor="accent6" w:themeShade="1A"/>
          <w:sz w:val="24"/>
          <w:szCs w:val="24"/>
          <w:lang w:eastAsia="ru-RU"/>
        </w:rPr>
      </w:pPr>
    </w:p>
    <w:p w14:paraId="60EFCE34" w14:textId="77777777" w:rsidR="000609B6" w:rsidRPr="000609B6" w:rsidRDefault="000609B6" w:rsidP="000609B6">
      <w:pPr>
        <w:numPr>
          <w:ilvl w:val="0"/>
          <w:numId w:val="8"/>
        </w:numPr>
        <w:spacing w:after="0" w:line="240" w:lineRule="auto"/>
        <w:ind w:left="357" w:hanging="357"/>
        <w:contextualSpacing/>
        <w:jc w:val="center"/>
        <w:rPr>
          <w:rFonts w:ascii="Times New Roman" w:eastAsia="Times New Roman" w:hAnsi="Times New Roman" w:cs="Times New Roman"/>
          <w:b/>
          <w:color w:val="000000"/>
          <w:sz w:val="24"/>
          <w:szCs w:val="24"/>
          <w:lang w:eastAsia="ru-RU"/>
        </w:rPr>
      </w:pPr>
      <w:r w:rsidRPr="000609B6">
        <w:rPr>
          <w:rFonts w:ascii="Times New Roman" w:eastAsia="Times New Roman" w:hAnsi="Times New Roman" w:cs="Times New Roman"/>
          <w:b/>
          <w:color w:val="000000"/>
          <w:sz w:val="24"/>
          <w:szCs w:val="24"/>
          <w:lang w:eastAsia="ru-RU"/>
        </w:rPr>
        <w:t>НАИМЕНОВАНИЕ ВЫПОЛНЯЕМЫХ РАБОТ</w:t>
      </w:r>
    </w:p>
    <w:p w14:paraId="6AC69D6B" w14:textId="77777777" w:rsidR="000609B6" w:rsidRPr="000609B6" w:rsidRDefault="000609B6" w:rsidP="000609B6">
      <w:pPr>
        <w:spacing w:after="0" w:line="240" w:lineRule="auto"/>
        <w:ind w:left="357"/>
        <w:contextualSpacing/>
        <w:rPr>
          <w:rFonts w:ascii="Times New Roman" w:eastAsia="Times New Roman" w:hAnsi="Times New Roman" w:cs="Times New Roman"/>
          <w:b/>
          <w:color w:val="000000"/>
          <w:sz w:val="24"/>
          <w:szCs w:val="24"/>
          <w:lang w:eastAsia="ru-RU"/>
        </w:rPr>
      </w:pPr>
    </w:p>
    <w:p w14:paraId="60920DBA" w14:textId="77777777" w:rsidR="000609B6" w:rsidRPr="000609B6" w:rsidRDefault="000609B6" w:rsidP="000609B6">
      <w:pPr>
        <w:spacing w:after="200" w:line="276" w:lineRule="auto"/>
        <w:ind w:firstLine="357"/>
        <w:jc w:val="both"/>
        <w:rPr>
          <w:rFonts w:ascii="Times New Roman" w:eastAsia="Calibri" w:hAnsi="Times New Roman" w:cs="Times New Roman"/>
          <w:sz w:val="24"/>
          <w:szCs w:val="24"/>
          <w:lang w:eastAsia="ar-SA"/>
        </w:rPr>
      </w:pPr>
      <w:r w:rsidRPr="000609B6">
        <w:rPr>
          <w:rFonts w:ascii="Times New Roman" w:eastAsia="Calibri" w:hAnsi="Times New Roman" w:cs="Times New Roman"/>
          <w:sz w:val="24"/>
          <w:szCs w:val="24"/>
          <w:lang w:eastAsia="ar-SA"/>
        </w:rPr>
        <w:t xml:space="preserve">Выполнение работ по ремонту помещений территории УТК (2 этаж антресоль), расположенных по адресу: г. Москва, Варшавское шоссе, д. 37.       </w:t>
      </w:r>
    </w:p>
    <w:p w14:paraId="5E257C26" w14:textId="77777777" w:rsidR="000609B6" w:rsidRPr="000609B6" w:rsidRDefault="000609B6" w:rsidP="000609B6">
      <w:pPr>
        <w:numPr>
          <w:ilvl w:val="0"/>
          <w:numId w:val="8"/>
        </w:numPr>
        <w:tabs>
          <w:tab w:val="left" w:pos="993"/>
        </w:tabs>
        <w:spacing w:after="0" w:line="240" w:lineRule="auto"/>
        <w:ind w:left="1211"/>
        <w:contextualSpacing/>
        <w:jc w:val="both"/>
        <w:rPr>
          <w:rFonts w:ascii="Times New Roman" w:eastAsia="Times New Roman" w:hAnsi="Times New Roman" w:cs="Times New Roman"/>
          <w:b/>
          <w:sz w:val="24"/>
          <w:szCs w:val="24"/>
          <w:lang w:eastAsia="ru-RU"/>
        </w:rPr>
      </w:pPr>
      <w:r w:rsidRPr="000609B6">
        <w:rPr>
          <w:rFonts w:ascii="Times New Roman" w:eastAsia="Times New Roman" w:hAnsi="Times New Roman" w:cs="Times New Roman"/>
          <w:b/>
          <w:sz w:val="24"/>
          <w:szCs w:val="24"/>
          <w:lang w:eastAsia="ru-RU"/>
        </w:rPr>
        <w:lastRenderedPageBreak/>
        <w:t>ОПИСАНИЕ ВЫПОЛНЯЕМЫХ РАБОТ, ЦЕЛЬ И ЗАДАЧИ</w:t>
      </w:r>
    </w:p>
    <w:p w14:paraId="5F18A701" w14:textId="77777777" w:rsidR="000609B6" w:rsidRPr="000609B6" w:rsidRDefault="000609B6" w:rsidP="000609B6">
      <w:pPr>
        <w:tabs>
          <w:tab w:val="left" w:pos="993"/>
        </w:tabs>
        <w:spacing w:after="0" w:line="240" w:lineRule="auto"/>
        <w:ind w:left="1211"/>
        <w:contextualSpacing/>
        <w:jc w:val="both"/>
        <w:rPr>
          <w:rFonts w:ascii="Times New Roman" w:eastAsia="Times New Roman" w:hAnsi="Times New Roman" w:cs="Times New Roman"/>
          <w:b/>
          <w:sz w:val="24"/>
          <w:szCs w:val="24"/>
          <w:lang w:eastAsia="ru-RU"/>
        </w:rPr>
      </w:pPr>
    </w:p>
    <w:p w14:paraId="4FCBAC1A" w14:textId="77777777" w:rsidR="000609B6" w:rsidRPr="000609B6" w:rsidRDefault="000609B6" w:rsidP="000609B6">
      <w:pPr>
        <w:tabs>
          <w:tab w:val="left" w:pos="993"/>
        </w:tabs>
        <w:spacing w:after="0" w:line="240" w:lineRule="auto"/>
        <w:contextualSpacing/>
        <w:jc w:val="both"/>
        <w:rPr>
          <w:rFonts w:ascii="Times New Roman" w:eastAsia="Calibri" w:hAnsi="Times New Roman" w:cs="Times New Roman"/>
          <w:sz w:val="24"/>
          <w:szCs w:val="24"/>
        </w:rPr>
      </w:pPr>
      <w:r w:rsidRPr="000609B6">
        <w:rPr>
          <w:rFonts w:ascii="Times New Roman" w:eastAsia="Calibri" w:hAnsi="Times New Roman" w:cs="Times New Roman"/>
          <w:color w:val="000000"/>
          <w:sz w:val="24"/>
          <w:szCs w:val="24"/>
        </w:rPr>
        <w:t xml:space="preserve">      Выполнение работ по ремонту помещений территории УТК (2 этаж антресоль), расположенных по адресу: г. Москва, Варшавское шоссе, д. 37 производится согласно </w:t>
      </w:r>
      <w:r w:rsidRPr="000609B6">
        <w:rPr>
          <w:rFonts w:ascii="Times New Roman" w:eastAsia="Calibri" w:hAnsi="Times New Roman" w:cs="Times New Roman"/>
          <w:sz w:val="24"/>
          <w:szCs w:val="24"/>
        </w:rPr>
        <w:t>перечню и количественным характеристикам работ, указанных в Приложении № 1 к ТЗ.</w:t>
      </w:r>
    </w:p>
    <w:p w14:paraId="53963A02" w14:textId="77777777" w:rsidR="000609B6" w:rsidRPr="000609B6" w:rsidRDefault="000609B6" w:rsidP="000609B6">
      <w:pPr>
        <w:tabs>
          <w:tab w:val="left" w:pos="993"/>
        </w:tabs>
        <w:spacing w:after="0" w:line="240" w:lineRule="auto"/>
        <w:contextualSpacing/>
        <w:jc w:val="both"/>
        <w:rPr>
          <w:rFonts w:ascii="Times New Roman" w:eastAsia="Calibri" w:hAnsi="Times New Roman" w:cs="Times New Roman"/>
          <w:color w:val="000000"/>
          <w:sz w:val="24"/>
          <w:szCs w:val="24"/>
        </w:rPr>
      </w:pPr>
      <w:r w:rsidRPr="000609B6">
        <w:rPr>
          <w:rFonts w:ascii="Times New Roman" w:eastAsia="Calibri" w:hAnsi="Times New Roman" w:cs="Times New Roman"/>
          <w:color w:val="000000"/>
          <w:sz w:val="24"/>
          <w:szCs w:val="24"/>
        </w:rPr>
        <w:t xml:space="preserve">       Целью ремонта является устранение последствий протечки после прорыва трубы пожарного гидранта. </w:t>
      </w:r>
    </w:p>
    <w:p w14:paraId="453C5364" w14:textId="77777777" w:rsidR="000609B6" w:rsidRPr="000609B6" w:rsidRDefault="000609B6" w:rsidP="000609B6">
      <w:pPr>
        <w:tabs>
          <w:tab w:val="left" w:pos="993"/>
        </w:tabs>
        <w:spacing w:after="0" w:line="240" w:lineRule="auto"/>
        <w:contextualSpacing/>
        <w:jc w:val="both"/>
        <w:rPr>
          <w:rFonts w:ascii="Times New Roman" w:eastAsia="Calibri" w:hAnsi="Times New Roman" w:cs="Times New Roman"/>
          <w:color w:val="000000"/>
          <w:sz w:val="24"/>
          <w:szCs w:val="24"/>
        </w:rPr>
      </w:pPr>
    </w:p>
    <w:p w14:paraId="3657F60D" w14:textId="77777777" w:rsidR="000609B6" w:rsidRPr="000609B6" w:rsidRDefault="000609B6" w:rsidP="000609B6">
      <w:pPr>
        <w:tabs>
          <w:tab w:val="left" w:pos="993"/>
        </w:tabs>
        <w:spacing w:after="0" w:line="240" w:lineRule="auto"/>
        <w:contextualSpacing/>
        <w:jc w:val="both"/>
        <w:rPr>
          <w:rFonts w:ascii="Times New Roman" w:eastAsia="Calibri" w:hAnsi="Times New Roman" w:cs="Times New Roman"/>
          <w:color w:val="000000"/>
          <w:sz w:val="24"/>
          <w:szCs w:val="24"/>
        </w:rPr>
      </w:pPr>
    </w:p>
    <w:p w14:paraId="67871894" w14:textId="77777777" w:rsidR="000609B6" w:rsidRPr="000609B6" w:rsidRDefault="000609B6" w:rsidP="000609B6">
      <w:pPr>
        <w:tabs>
          <w:tab w:val="left" w:pos="993"/>
        </w:tabs>
        <w:spacing w:after="0" w:line="240" w:lineRule="auto"/>
        <w:contextualSpacing/>
        <w:jc w:val="both"/>
        <w:rPr>
          <w:rFonts w:ascii="Times New Roman" w:eastAsia="Calibri" w:hAnsi="Times New Roman" w:cs="Times New Roman"/>
          <w:color w:val="000000"/>
          <w:sz w:val="24"/>
          <w:szCs w:val="24"/>
        </w:rPr>
      </w:pPr>
    </w:p>
    <w:p w14:paraId="44C6C706" w14:textId="77777777" w:rsidR="000609B6" w:rsidRPr="000609B6" w:rsidRDefault="000609B6" w:rsidP="000609B6">
      <w:pPr>
        <w:numPr>
          <w:ilvl w:val="0"/>
          <w:numId w:val="8"/>
        </w:numPr>
        <w:tabs>
          <w:tab w:val="left" w:pos="993"/>
        </w:tabs>
        <w:spacing w:after="0" w:line="240" w:lineRule="auto"/>
        <w:ind w:left="1211"/>
        <w:jc w:val="both"/>
        <w:rPr>
          <w:rFonts w:ascii="Times New Roman" w:eastAsia="Calibri" w:hAnsi="Times New Roman" w:cs="Times New Roman"/>
          <w:b/>
          <w:iCs/>
          <w:sz w:val="24"/>
          <w:szCs w:val="24"/>
        </w:rPr>
      </w:pPr>
      <w:r w:rsidRPr="000609B6">
        <w:rPr>
          <w:rFonts w:ascii="Times New Roman" w:eastAsia="Calibri" w:hAnsi="Times New Roman" w:cs="Times New Roman"/>
          <w:b/>
          <w:iCs/>
          <w:sz w:val="24"/>
          <w:szCs w:val="24"/>
        </w:rPr>
        <w:t>ТРЕБОВАНИЯ К СРОКУ И МЕСТУ ВЫПОЛНЕНИЯ РАБОТ</w:t>
      </w:r>
    </w:p>
    <w:p w14:paraId="18CE022E" w14:textId="77777777" w:rsidR="000609B6" w:rsidRPr="000609B6" w:rsidRDefault="000609B6" w:rsidP="000609B6">
      <w:pPr>
        <w:tabs>
          <w:tab w:val="left" w:pos="993"/>
        </w:tabs>
        <w:spacing w:after="0" w:line="240" w:lineRule="auto"/>
        <w:ind w:firstLine="567"/>
        <w:jc w:val="both"/>
        <w:rPr>
          <w:rFonts w:ascii="Times New Roman" w:eastAsia="Calibri" w:hAnsi="Times New Roman" w:cs="Times New Roman"/>
          <w:iCs/>
          <w:sz w:val="24"/>
          <w:szCs w:val="24"/>
        </w:rPr>
      </w:pPr>
    </w:p>
    <w:p w14:paraId="32365FC0" w14:textId="77777777" w:rsidR="000609B6" w:rsidRPr="000609B6" w:rsidRDefault="000609B6" w:rsidP="000609B6">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0609B6">
        <w:rPr>
          <w:rFonts w:ascii="Times New Roman" w:eastAsia="Times New Roman" w:hAnsi="Times New Roman" w:cs="Times New Roman"/>
          <w:color w:val="000000"/>
          <w:sz w:val="24"/>
          <w:szCs w:val="24"/>
          <w:lang w:eastAsia="ru-RU"/>
        </w:rPr>
        <w:t>4.1. Начало выполнения Работ: не позднее 1 (одного) календарного дня с даты передачи строительной площадки.</w:t>
      </w:r>
    </w:p>
    <w:p w14:paraId="6B0415B3" w14:textId="77777777" w:rsidR="000609B6" w:rsidRPr="000609B6" w:rsidRDefault="000609B6" w:rsidP="000609B6">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0609B6">
        <w:rPr>
          <w:rFonts w:ascii="Times New Roman" w:eastAsia="Times New Roman" w:hAnsi="Times New Roman" w:cs="Times New Roman"/>
          <w:color w:val="000000"/>
          <w:sz w:val="24"/>
          <w:szCs w:val="24"/>
          <w:lang w:eastAsia="ru-RU"/>
        </w:rPr>
        <w:t>Передача строительной площадки: в течение 5 (пяти) календарных дней с момента направления уведомления от Заказчика на адрес электронной почты Подрядчика указанной в договоре о начале производства работ по объекту.</w:t>
      </w:r>
    </w:p>
    <w:p w14:paraId="16C162C6" w14:textId="77777777" w:rsidR="000609B6" w:rsidRPr="000609B6" w:rsidRDefault="000609B6" w:rsidP="000609B6">
      <w:pPr>
        <w:widowControl w:val="0"/>
        <w:autoSpaceDE w:val="0"/>
        <w:autoSpaceDN w:val="0"/>
        <w:adjustRightInd w:val="0"/>
        <w:spacing w:after="0" w:line="240" w:lineRule="auto"/>
        <w:ind w:firstLine="720"/>
        <w:jc w:val="both"/>
        <w:rPr>
          <w:rFonts w:ascii="Times New Roman" w:eastAsia="Calibri" w:hAnsi="Times New Roman" w:cs="Times New Roman"/>
          <w:iCs/>
          <w:sz w:val="24"/>
          <w:szCs w:val="24"/>
        </w:rPr>
      </w:pPr>
      <w:r w:rsidRPr="000609B6">
        <w:rPr>
          <w:rFonts w:ascii="Times New Roman" w:eastAsia="Times New Roman" w:hAnsi="Times New Roman" w:cs="Times New Roman"/>
          <w:color w:val="000000"/>
          <w:sz w:val="24"/>
          <w:szCs w:val="24"/>
          <w:lang w:eastAsia="ru-RU"/>
        </w:rPr>
        <w:t>Окончание выполнения Работ: не позднее 45 (сорока пяти) календарных дней с даты начала выполнения Работ.</w:t>
      </w:r>
    </w:p>
    <w:p w14:paraId="13F70B64" w14:textId="77777777" w:rsidR="000609B6" w:rsidRPr="000609B6" w:rsidRDefault="000609B6" w:rsidP="000609B6">
      <w:pPr>
        <w:tabs>
          <w:tab w:val="left" w:pos="993"/>
        </w:tabs>
        <w:spacing w:after="0" w:line="240" w:lineRule="auto"/>
        <w:ind w:firstLine="567"/>
        <w:jc w:val="both"/>
        <w:rPr>
          <w:rFonts w:ascii="Times New Roman" w:eastAsia="Calibri" w:hAnsi="Times New Roman" w:cs="Times New Roman"/>
          <w:iCs/>
          <w:sz w:val="24"/>
          <w:szCs w:val="24"/>
        </w:rPr>
      </w:pPr>
      <w:r w:rsidRPr="000609B6">
        <w:rPr>
          <w:rFonts w:ascii="Times New Roman" w:eastAsia="Calibri" w:hAnsi="Times New Roman" w:cs="Times New Roman"/>
          <w:iCs/>
          <w:sz w:val="24"/>
          <w:szCs w:val="24"/>
        </w:rPr>
        <w:t>4.2. Место выполнения работ: помещения территории УТК (2 этаж антресоль), г. Москва, Варшавское шоссе, д. 37.</w:t>
      </w:r>
    </w:p>
    <w:p w14:paraId="077CBD6B" w14:textId="77777777" w:rsidR="000609B6" w:rsidRPr="000609B6" w:rsidRDefault="000609B6" w:rsidP="000609B6">
      <w:pPr>
        <w:tabs>
          <w:tab w:val="left" w:pos="993"/>
        </w:tabs>
        <w:spacing w:after="0" w:line="240" w:lineRule="auto"/>
        <w:ind w:firstLine="567"/>
        <w:jc w:val="both"/>
        <w:rPr>
          <w:rFonts w:ascii="Times New Roman" w:eastAsia="Calibri" w:hAnsi="Times New Roman" w:cs="Times New Roman"/>
          <w:iCs/>
          <w:sz w:val="24"/>
          <w:szCs w:val="24"/>
        </w:rPr>
      </w:pPr>
    </w:p>
    <w:p w14:paraId="577B6D4A" w14:textId="77777777" w:rsidR="000609B6" w:rsidRPr="000609B6" w:rsidRDefault="000609B6" w:rsidP="000609B6">
      <w:pPr>
        <w:numPr>
          <w:ilvl w:val="0"/>
          <w:numId w:val="8"/>
        </w:numPr>
        <w:spacing w:after="0" w:line="240" w:lineRule="auto"/>
        <w:ind w:left="1211"/>
        <w:contextualSpacing/>
        <w:jc w:val="both"/>
        <w:rPr>
          <w:rFonts w:ascii="Times New Roman" w:eastAsia="Times New Roman" w:hAnsi="Times New Roman" w:cs="Times New Roman"/>
          <w:b/>
          <w:color w:val="000000"/>
          <w:sz w:val="24"/>
          <w:szCs w:val="24"/>
          <w:lang w:eastAsia="ru-RU"/>
        </w:rPr>
      </w:pPr>
      <w:r w:rsidRPr="000609B6">
        <w:rPr>
          <w:rFonts w:ascii="Times New Roman" w:eastAsia="Times New Roman" w:hAnsi="Times New Roman" w:cs="Times New Roman"/>
          <w:b/>
          <w:color w:val="000000"/>
          <w:sz w:val="24"/>
          <w:szCs w:val="24"/>
          <w:lang w:eastAsia="ru-RU"/>
        </w:rPr>
        <w:t>ХАРАКТЕРИСТИКИ ВЫПОЛНЯЕМЫХ РАБОТ</w:t>
      </w:r>
    </w:p>
    <w:p w14:paraId="351C8B4C" w14:textId="77777777" w:rsidR="000609B6" w:rsidRPr="000609B6" w:rsidRDefault="000609B6" w:rsidP="000609B6">
      <w:pPr>
        <w:spacing w:after="0" w:line="240" w:lineRule="auto"/>
        <w:ind w:left="1211"/>
        <w:contextualSpacing/>
        <w:jc w:val="both"/>
        <w:rPr>
          <w:rFonts w:ascii="Times New Roman" w:eastAsia="Times New Roman" w:hAnsi="Times New Roman" w:cs="Times New Roman"/>
          <w:b/>
          <w:color w:val="000000"/>
          <w:sz w:val="24"/>
          <w:szCs w:val="24"/>
          <w:lang w:eastAsia="ru-RU"/>
        </w:rPr>
      </w:pPr>
    </w:p>
    <w:p w14:paraId="2318AD2A"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Объем и перечень выполняемых Работ сформированы на основании дефектной ведомости по результатам обследования Объекта, подлежащего ремонту, и отражены в приложении № 1 к ТЗ «Перечень и количественные характеристики на выполнение работ по ремонту помещений территории УТК (2 этаж антресоль), расположенных по адресу: г. Москва, Варшавское шоссе, д. 37».</w:t>
      </w:r>
    </w:p>
    <w:p w14:paraId="04B7F3D6"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Все работы должны быть выполнены в соответствии с техническими регламентами законодательства РФ, обеспечивающими соблюдение строительных норм и правил при производстве работ и безопасной эксплуатации объекта.</w:t>
      </w:r>
    </w:p>
    <w:p w14:paraId="20120879"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Качество и технические характеристики выполненных работ, предусмотренные Техническим заданием, должны соответствовать требованиям действующего законодательства Российской Федерации, ГОСТ, СНиП, СП, техническим регламентам, иным требованиям, установленным Постановлением Правительства Российской Федерации от 6 мая 2024 г. N 589 об обеспечении соблюдения требований Федерального закона "Технический регламент о безопасности зданий и сооружений".</w:t>
      </w:r>
    </w:p>
    <w:p w14:paraId="6EDBD87B"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sz w:val="24"/>
          <w:szCs w:val="20"/>
          <w:lang w:eastAsia="zh-CN"/>
        </w:rPr>
      </w:pPr>
      <w:r w:rsidRPr="000609B6">
        <w:rPr>
          <w:rFonts w:ascii="Times New Roman" w:eastAsia="Times New Roman" w:hAnsi="Times New Roman" w:cs="Times New Roman"/>
          <w:iCs/>
          <w:sz w:val="24"/>
          <w:szCs w:val="24"/>
          <w:lang w:eastAsia="ru-RU"/>
        </w:rPr>
        <w:t>При выполнении работ на Объекте Подрядчик должен руководствоваться и соблюдать требования следующих документов:</w:t>
      </w:r>
    </w:p>
    <w:p w14:paraId="030CCE50" w14:textId="77777777" w:rsidR="000609B6" w:rsidRPr="000609B6" w:rsidRDefault="000609B6" w:rsidP="000609B6">
      <w:pPr>
        <w:spacing w:after="0" w:line="240" w:lineRule="auto"/>
        <w:ind w:firstLine="708"/>
        <w:contextualSpacing/>
        <w:jc w:val="both"/>
        <w:rPr>
          <w:rFonts w:ascii="Times New Roman" w:eastAsia="Calibri" w:hAnsi="Times New Roman" w:cs="Times New Roman"/>
          <w:sz w:val="24"/>
          <w:szCs w:val="24"/>
        </w:rPr>
      </w:pPr>
      <w:r w:rsidRPr="000609B6">
        <w:rPr>
          <w:rFonts w:ascii="Times New Roman" w:eastAsia="Calibri" w:hAnsi="Times New Roman" w:cs="Times New Roman"/>
          <w:sz w:val="24"/>
          <w:szCs w:val="24"/>
        </w:rPr>
        <w:t>– Федеральный закон от 17.07.1999 N 176-ФЗ (ред. от 31.07.2025) "О почтовой связи" (с изм. и доп., вступ. в силу с 01.03.2026);</w:t>
      </w:r>
    </w:p>
    <w:p w14:paraId="1D538EA2" w14:textId="77777777" w:rsidR="000609B6" w:rsidRPr="000609B6" w:rsidRDefault="000609B6" w:rsidP="000609B6">
      <w:pPr>
        <w:spacing w:after="0" w:line="240" w:lineRule="auto"/>
        <w:contextualSpacing/>
        <w:jc w:val="both"/>
        <w:rPr>
          <w:rFonts w:ascii="Times New Roman" w:eastAsia="Calibri" w:hAnsi="Times New Roman" w:cs="Times New Roman"/>
          <w:sz w:val="24"/>
          <w:szCs w:val="24"/>
        </w:rPr>
      </w:pPr>
      <w:r w:rsidRPr="000609B6">
        <w:rPr>
          <w:rFonts w:ascii="Times New Roman" w:eastAsia="Calibri" w:hAnsi="Times New Roman" w:cs="Times New Roman"/>
          <w:sz w:val="24"/>
          <w:szCs w:val="24"/>
        </w:rPr>
        <w:tab/>
        <w:t>– 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w:t>
      </w:r>
      <w:proofErr w:type="spellStart"/>
      <w:r w:rsidRPr="000609B6">
        <w:rPr>
          <w:rFonts w:ascii="Times New Roman" w:eastAsia="Calibri" w:hAnsi="Times New Roman" w:cs="Times New Roman"/>
          <w:sz w:val="24"/>
          <w:szCs w:val="24"/>
        </w:rPr>
        <w:t>пр</w:t>
      </w:r>
      <w:proofErr w:type="spellEnd"/>
      <w:r w:rsidRPr="000609B6">
        <w:rPr>
          <w:rFonts w:ascii="Times New Roman" w:eastAsia="Calibri" w:hAnsi="Times New Roman" w:cs="Times New Roman"/>
          <w:sz w:val="24"/>
          <w:szCs w:val="24"/>
        </w:rPr>
        <w:t>) (ред. от 10.12.2019);</w:t>
      </w:r>
    </w:p>
    <w:p w14:paraId="29939FD7" w14:textId="77777777" w:rsidR="000609B6" w:rsidRPr="000609B6" w:rsidRDefault="000609B6" w:rsidP="000609B6">
      <w:pPr>
        <w:spacing w:after="0" w:line="240" w:lineRule="auto"/>
        <w:contextualSpacing/>
        <w:jc w:val="both"/>
        <w:rPr>
          <w:rFonts w:ascii="Times New Roman" w:eastAsia="Calibri" w:hAnsi="Times New Roman" w:cs="Times New Roman"/>
          <w:sz w:val="24"/>
          <w:szCs w:val="24"/>
        </w:rPr>
      </w:pPr>
      <w:r w:rsidRPr="000609B6">
        <w:rPr>
          <w:rFonts w:ascii="Times New Roman" w:eastAsia="Calibri" w:hAnsi="Times New Roman" w:cs="Times New Roman"/>
          <w:sz w:val="24"/>
          <w:szCs w:val="24"/>
        </w:rPr>
        <w:t>- ГОСТ 30674-2023. Межгосударственный стандарт. Блоки оконные и балконные из поливинилхлоридных профилей. Технические условия" (введен в действие Приказом Росстандарта от 28.12.2023 N 1701-ст);</w:t>
      </w:r>
    </w:p>
    <w:p w14:paraId="1F67D46C" w14:textId="77777777" w:rsidR="000609B6" w:rsidRPr="000609B6" w:rsidRDefault="000609B6" w:rsidP="000609B6">
      <w:pPr>
        <w:spacing w:after="0" w:line="240" w:lineRule="auto"/>
        <w:contextualSpacing/>
        <w:jc w:val="both"/>
        <w:rPr>
          <w:rFonts w:ascii="Times New Roman" w:eastAsia="Calibri" w:hAnsi="Times New Roman" w:cs="Times New Roman"/>
          <w:sz w:val="24"/>
          <w:szCs w:val="24"/>
        </w:rPr>
      </w:pPr>
      <w:r w:rsidRPr="000609B6">
        <w:rPr>
          <w:rFonts w:ascii="Times New Roman" w:eastAsia="Calibri" w:hAnsi="Times New Roman" w:cs="Times New Roman"/>
          <w:sz w:val="24"/>
          <w:szCs w:val="24"/>
        </w:rPr>
        <w:t>- ГОСТ Р 58279-2024. Национальный стандарт Российской Федерации. Смеси сухие строительные штукатурные на гипсовом вяжущем. Технические условия" (утв. и введен в действие Приказом Росстандарта от 07.10.2024 N 1396-ст);</w:t>
      </w:r>
    </w:p>
    <w:p w14:paraId="6D4CFA7D" w14:textId="77777777" w:rsidR="000609B6" w:rsidRPr="000609B6" w:rsidRDefault="000609B6" w:rsidP="000609B6">
      <w:pPr>
        <w:spacing w:after="0" w:line="240" w:lineRule="auto"/>
        <w:contextualSpacing/>
        <w:jc w:val="both"/>
        <w:rPr>
          <w:rFonts w:ascii="Times New Roman" w:eastAsia="Calibri" w:hAnsi="Times New Roman" w:cs="Times New Roman"/>
          <w:sz w:val="24"/>
          <w:szCs w:val="24"/>
        </w:rPr>
      </w:pPr>
      <w:r w:rsidRPr="000609B6">
        <w:rPr>
          <w:rFonts w:ascii="Times New Roman" w:eastAsia="Calibri" w:hAnsi="Times New Roman" w:cs="Times New Roman"/>
          <w:sz w:val="24"/>
          <w:szCs w:val="24"/>
        </w:rPr>
        <w:t>- ГОСТ Р 70087-2022. Национальный стандарт Российской Федерации. Краски водно-дисперсионные для систем фасадных теплоизоляционных композиционных с наружными штукатурными слоями. Технические условия" (утв. и введен в действие Приказом Росстандарта от 05.05.2022 N 269-ст);</w:t>
      </w:r>
    </w:p>
    <w:p w14:paraId="3D3283A6" w14:textId="77777777" w:rsidR="000609B6" w:rsidRPr="000609B6" w:rsidRDefault="000609B6" w:rsidP="000609B6">
      <w:pPr>
        <w:spacing w:after="0" w:line="240" w:lineRule="auto"/>
        <w:contextualSpacing/>
        <w:jc w:val="both"/>
        <w:rPr>
          <w:rFonts w:ascii="Times New Roman" w:eastAsia="Calibri" w:hAnsi="Times New Roman" w:cs="Times New Roman"/>
          <w:sz w:val="24"/>
          <w:szCs w:val="24"/>
        </w:rPr>
      </w:pPr>
      <w:r w:rsidRPr="000609B6">
        <w:rPr>
          <w:rFonts w:ascii="Times New Roman" w:eastAsia="Calibri" w:hAnsi="Times New Roman" w:cs="Times New Roman"/>
          <w:sz w:val="24"/>
          <w:szCs w:val="24"/>
        </w:rPr>
        <w:lastRenderedPageBreak/>
        <w:t>- ГОСТ Р 57984-2017/EN 13914-1:2005. Национальный стандарт Российской Федерации. Штукатурка для наружных и внутренних работ. Правила подбора, приготовления и нанесения. Часть 1. Штукатурки для наружных работ" (утв. и введен в действие Приказом Росстандарта от 23.11.2017 N 1813-ст);</w:t>
      </w:r>
    </w:p>
    <w:p w14:paraId="55F1430E" w14:textId="77777777" w:rsidR="000609B6" w:rsidRPr="000609B6" w:rsidRDefault="000609B6" w:rsidP="000609B6">
      <w:pPr>
        <w:spacing w:after="0" w:line="240" w:lineRule="auto"/>
        <w:contextualSpacing/>
        <w:jc w:val="both"/>
        <w:rPr>
          <w:rFonts w:ascii="Times New Roman" w:eastAsia="Calibri" w:hAnsi="Times New Roman" w:cs="Times New Roman"/>
          <w:sz w:val="24"/>
          <w:szCs w:val="24"/>
        </w:rPr>
      </w:pPr>
      <w:r w:rsidRPr="000609B6">
        <w:rPr>
          <w:rFonts w:ascii="Times New Roman" w:eastAsia="Calibri" w:hAnsi="Times New Roman" w:cs="Times New Roman"/>
          <w:sz w:val="24"/>
          <w:szCs w:val="24"/>
        </w:rPr>
        <w:t>- ГОСТ 6266-97. Межгосударственный стандарт. Листы гипсокартонные. Технические условия" (введен в действие Постановлением Госстроя РФ от 24.11.1998 N 14);</w:t>
      </w:r>
    </w:p>
    <w:p w14:paraId="23A6626E" w14:textId="77777777" w:rsidR="000609B6" w:rsidRPr="000609B6" w:rsidRDefault="000609B6" w:rsidP="000609B6">
      <w:pPr>
        <w:spacing w:after="0" w:line="240" w:lineRule="auto"/>
        <w:contextualSpacing/>
        <w:jc w:val="both"/>
        <w:rPr>
          <w:rFonts w:ascii="Times New Roman" w:eastAsia="Calibri" w:hAnsi="Times New Roman" w:cs="Times New Roman"/>
          <w:sz w:val="24"/>
          <w:szCs w:val="24"/>
        </w:rPr>
      </w:pPr>
      <w:r w:rsidRPr="000609B6">
        <w:rPr>
          <w:rFonts w:ascii="Times New Roman" w:eastAsia="Calibri" w:hAnsi="Times New Roman" w:cs="Times New Roman"/>
          <w:sz w:val="24"/>
          <w:szCs w:val="24"/>
        </w:rPr>
        <w:t>- ГОСТ Р 58151.1-2018. Национальный стандарт Российской Федерации. Средства дезинфицирующие. Общие технические требования" (утв. и введен в действие Приказом Росстандарта от 05.06.2018 N 314-ст);</w:t>
      </w:r>
    </w:p>
    <w:p w14:paraId="411AD07B" w14:textId="77777777" w:rsidR="000609B6" w:rsidRPr="000609B6" w:rsidRDefault="000609B6" w:rsidP="000609B6">
      <w:pPr>
        <w:spacing w:after="0" w:line="240" w:lineRule="auto"/>
        <w:contextualSpacing/>
        <w:jc w:val="both"/>
        <w:rPr>
          <w:rFonts w:ascii="Times New Roman" w:eastAsia="Calibri" w:hAnsi="Times New Roman" w:cs="Times New Roman"/>
          <w:sz w:val="24"/>
          <w:szCs w:val="24"/>
        </w:rPr>
      </w:pPr>
      <w:r w:rsidRPr="000609B6">
        <w:rPr>
          <w:rFonts w:ascii="Times New Roman" w:eastAsia="Calibri" w:hAnsi="Times New Roman" w:cs="Times New Roman"/>
          <w:sz w:val="24"/>
          <w:szCs w:val="24"/>
        </w:rPr>
        <w:t>- ГОСТ Р 70939-2023. Национальный стандарт Российской Федерации. Потолки подвесные. Общие технические условия" (утв. и введен в действие Приказом Росстандарта от 26.09.2023 N 962-ст);</w:t>
      </w:r>
    </w:p>
    <w:p w14:paraId="3CBCD334" w14:textId="77777777" w:rsidR="000609B6" w:rsidRPr="000609B6" w:rsidRDefault="000609B6" w:rsidP="000609B6">
      <w:pPr>
        <w:spacing w:after="0" w:line="240" w:lineRule="auto"/>
        <w:contextualSpacing/>
        <w:jc w:val="both"/>
        <w:rPr>
          <w:rFonts w:ascii="Times New Roman" w:eastAsia="Calibri" w:hAnsi="Times New Roman" w:cs="Times New Roman"/>
          <w:sz w:val="24"/>
          <w:szCs w:val="24"/>
        </w:rPr>
      </w:pPr>
      <w:r w:rsidRPr="000609B6">
        <w:rPr>
          <w:rFonts w:ascii="Times New Roman" w:eastAsia="Calibri" w:hAnsi="Times New Roman" w:cs="Times New Roman"/>
          <w:sz w:val="24"/>
          <w:szCs w:val="24"/>
        </w:rPr>
        <w:t>- ГОСТ 30673-2013. Межгосударственный стандарт. Профили поливинилхлоридные для оконных и дверных блоков. Технические условия" (введен в действие Приказом Росстандарта от 22.10.2014 N 1372-ст);</w:t>
      </w:r>
    </w:p>
    <w:p w14:paraId="32FF4789" w14:textId="77777777" w:rsidR="000609B6" w:rsidRPr="000609B6" w:rsidRDefault="000609B6" w:rsidP="000609B6">
      <w:pPr>
        <w:spacing w:after="0" w:line="240" w:lineRule="auto"/>
        <w:contextualSpacing/>
        <w:jc w:val="both"/>
        <w:rPr>
          <w:rFonts w:ascii="Times New Roman" w:eastAsia="Calibri" w:hAnsi="Times New Roman" w:cs="Times New Roman"/>
          <w:sz w:val="24"/>
          <w:szCs w:val="24"/>
        </w:rPr>
      </w:pPr>
      <w:r w:rsidRPr="000609B6">
        <w:rPr>
          <w:rFonts w:ascii="Times New Roman" w:eastAsia="Calibri" w:hAnsi="Times New Roman" w:cs="Times New Roman"/>
          <w:sz w:val="24"/>
          <w:szCs w:val="24"/>
        </w:rPr>
        <w:t>- ГОСТ IEC 62722-2-1-2017. Межгосударственный стандарт. Светильники. Часть 2-1. Частные требования к характеристикам для светильников со светодиодными модулями" (введен в действие Приказом Росстандарта от 30.01.2020 N 24-ст);</w:t>
      </w:r>
    </w:p>
    <w:p w14:paraId="06681DDA" w14:textId="77777777" w:rsidR="000609B6" w:rsidRPr="000609B6" w:rsidRDefault="000609B6" w:rsidP="000609B6">
      <w:pPr>
        <w:spacing w:after="0" w:line="240" w:lineRule="auto"/>
        <w:contextualSpacing/>
        <w:jc w:val="both"/>
        <w:rPr>
          <w:rFonts w:ascii="Times New Roman" w:eastAsia="Calibri" w:hAnsi="Times New Roman" w:cs="Times New Roman"/>
          <w:sz w:val="24"/>
          <w:szCs w:val="24"/>
        </w:rPr>
      </w:pPr>
      <w:r w:rsidRPr="000609B6">
        <w:rPr>
          <w:rFonts w:ascii="Times New Roman" w:eastAsia="Calibri" w:hAnsi="Times New Roman" w:cs="Times New Roman"/>
          <w:sz w:val="24"/>
          <w:szCs w:val="24"/>
        </w:rPr>
        <w:t>- ГОСТ IEC 60947-5-2-2024. Межгосударственный стандарт. Аппаратура распределения и управления низковольтная. Часть 5-2. Аппараты и коммутационные элементы цепей управления. Сенсорные выключатели" (введен в действие Приказом Росстандарта от 18.09.2024 N 1250-ст);</w:t>
      </w:r>
    </w:p>
    <w:p w14:paraId="634DE7D2" w14:textId="77777777" w:rsidR="000609B6" w:rsidRPr="000609B6" w:rsidRDefault="000609B6" w:rsidP="000609B6">
      <w:pPr>
        <w:spacing w:after="0" w:line="240" w:lineRule="auto"/>
        <w:contextualSpacing/>
        <w:jc w:val="both"/>
        <w:rPr>
          <w:rFonts w:ascii="Times New Roman" w:eastAsia="Calibri" w:hAnsi="Times New Roman" w:cs="Times New Roman"/>
          <w:sz w:val="24"/>
          <w:szCs w:val="24"/>
        </w:rPr>
      </w:pPr>
      <w:r w:rsidRPr="000609B6">
        <w:rPr>
          <w:rFonts w:ascii="Times New Roman" w:eastAsia="Calibri" w:hAnsi="Times New Roman" w:cs="Times New Roman"/>
          <w:sz w:val="24"/>
          <w:szCs w:val="24"/>
        </w:rPr>
        <w:t>- ГОСТ Р МЭК 61084-2-2-2022. Национальный стандарт Российской Федерации. Системы кабельных и специальных кабельных коробов для электрических установок. Часть 2-2. Частные требования. Системы кабельных и специальных кабельных коробов, предназначенные для установки под полом, заподлицо с полом и на поверхности пола" (утв. и введен в действие Приказом Росстандарта от 08.09.2022 N 895-ст);</w:t>
      </w:r>
    </w:p>
    <w:p w14:paraId="3EC342E6" w14:textId="77777777" w:rsidR="000609B6" w:rsidRPr="000609B6" w:rsidRDefault="000609B6" w:rsidP="000609B6">
      <w:pPr>
        <w:spacing w:after="0" w:line="240" w:lineRule="auto"/>
        <w:contextualSpacing/>
        <w:jc w:val="both"/>
        <w:rPr>
          <w:rFonts w:ascii="Times New Roman" w:eastAsia="Calibri" w:hAnsi="Times New Roman" w:cs="Times New Roman"/>
          <w:sz w:val="24"/>
          <w:szCs w:val="24"/>
        </w:rPr>
      </w:pPr>
      <w:r w:rsidRPr="000609B6">
        <w:rPr>
          <w:rFonts w:ascii="Times New Roman" w:eastAsia="Calibri" w:hAnsi="Times New Roman" w:cs="Times New Roman"/>
          <w:sz w:val="24"/>
          <w:szCs w:val="24"/>
        </w:rPr>
        <w:t xml:space="preserve">- ГОСТ 31996-2012. Межгосударственный стандарт. Кабели силовые с пластмассовой изоляцией на номинальное напряжение 0,66; 1 и 3 </w:t>
      </w:r>
      <w:proofErr w:type="spellStart"/>
      <w:r w:rsidRPr="000609B6">
        <w:rPr>
          <w:rFonts w:ascii="Times New Roman" w:eastAsia="Calibri" w:hAnsi="Times New Roman" w:cs="Times New Roman"/>
          <w:sz w:val="24"/>
          <w:szCs w:val="24"/>
        </w:rPr>
        <w:t>кВ.</w:t>
      </w:r>
      <w:proofErr w:type="spellEnd"/>
      <w:r w:rsidRPr="000609B6">
        <w:rPr>
          <w:rFonts w:ascii="Times New Roman" w:eastAsia="Calibri" w:hAnsi="Times New Roman" w:cs="Times New Roman"/>
          <w:sz w:val="24"/>
          <w:szCs w:val="24"/>
        </w:rPr>
        <w:t xml:space="preserve"> Общие технические условия" (введен в действие Приказом Росстандарта от 29.11.2012 N 1414-ст) (ред. от 13.11.2020);</w:t>
      </w:r>
    </w:p>
    <w:p w14:paraId="63EA42B3" w14:textId="77777777" w:rsidR="000609B6" w:rsidRPr="000609B6" w:rsidRDefault="000609B6" w:rsidP="000609B6">
      <w:pPr>
        <w:spacing w:after="0" w:line="240" w:lineRule="auto"/>
        <w:contextualSpacing/>
        <w:jc w:val="both"/>
        <w:rPr>
          <w:rFonts w:ascii="Times New Roman" w:eastAsia="Calibri" w:hAnsi="Times New Roman" w:cs="Times New Roman"/>
          <w:sz w:val="24"/>
          <w:szCs w:val="24"/>
        </w:rPr>
      </w:pPr>
      <w:r w:rsidRPr="000609B6">
        <w:rPr>
          <w:rFonts w:ascii="Times New Roman" w:eastAsia="Calibri" w:hAnsi="Times New Roman" w:cs="Times New Roman"/>
          <w:sz w:val="24"/>
          <w:szCs w:val="24"/>
        </w:rPr>
        <w:t xml:space="preserve">            Подрядчик должен обеспечить соответствие результатов работ требованиям безопасности жизни и здоровья персонала Объекта, а также иным требованиям сертификации безопасности, установленным действующим законодательством РФ, включая Федеральный закон от 30.03.1999 г. за № 52 (ред. от 26.12.2024) «О Санитарно-эпидемиологическом благополучии населения».</w:t>
      </w:r>
    </w:p>
    <w:p w14:paraId="2D0DC25E" w14:textId="77777777" w:rsidR="000609B6" w:rsidRPr="000609B6" w:rsidRDefault="000609B6" w:rsidP="000609B6">
      <w:pPr>
        <w:spacing w:after="0" w:line="240" w:lineRule="auto"/>
        <w:contextualSpacing/>
        <w:jc w:val="both"/>
        <w:rPr>
          <w:rFonts w:ascii="Times New Roman" w:eastAsia="Times New Roman" w:hAnsi="Times New Roman" w:cs="Times New Roman"/>
          <w:sz w:val="24"/>
          <w:szCs w:val="24"/>
          <w:lang w:eastAsia="zh-CN"/>
        </w:rPr>
      </w:pPr>
    </w:p>
    <w:p w14:paraId="03E654DD" w14:textId="77777777" w:rsidR="000609B6" w:rsidRPr="000609B6" w:rsidRDefault="000609B6" w:rsidP="000609B6">
      <w:pPr>
        <w:numPr>
          <w:ilvl w:val="0"/>
          <w:numId w:val="8"/>
        </w:numPr>
        <w:spacing w:after="0" w:line="240" w:lineRule="auto"/>
        <w:ind w:left="1211"/>
        <w:contextualSpacing/>
        <w:jc w:val="both"/>
        <w:rPr>
          <w:rFonts w:ascii="Times New Roman" w:eastAsia="Times New Roman" w:hAnsi="Times New Roman" w:cs="Times New Roman"/>
          <w:b/>
          <w:color w:val="000000"/>
          <w:sz w:val="24"/>
          <w:szCs w:val="24"/>
          <w:lang w:eastAsia="ru-RU"/>
        </w:rPr>
      </w:pPr>
      <w:r w:rsidRPr="000609B6">
        <w:rPr>
          <w:rFonts w:ascii="Times New Roman" w:eastAsia="Times New Roman" w:hAnsi="Times New Roman" w:cs="Times New Roman"/>
          <w:b/>
          <w:color w:val="000000"/>
          <w:sz w:val="24"/>
          <w:szCs w:val="24"/>
          <w:lang w:eastAsia="ru-RU"/>
        </w:rPr>
        <w:t>ТРЕБОВАНИЯ К ПОРЯДКУ ВЫПОЛНЕНИЯ РАБОТ</w:t>
      </w:r>
      <w:r w:rsidRPr="000609B6">
        <w:rPr>
          <w:rFonts w:ascii="Times New Roman" w:eastAsia="Times New Roman" w:hAnsi="Times New Roman" w:cs="Times New Roman"/>
          <w:color w:val="000000"/>
          <w:sz w:val="24"/>
          <w:szCs w:val="24"/>
          <w:lang w:eastAsia="ru-RU"/>
        </w:rPr>
        <w:t xml:space="preserve"> </w:t>
      </w:r>
    </w:p>
    <w:p w14:paraId="3652450E" w14:textId="77777777" w:rsidR="000609B6" w:rsidRPr="000609B6" w:rsidRDefault="000609B6" w:rsidP="000609B6">
      <w:pPr>
        <w:tabs>
          <w:tab w:val="left" w:pos="2288"/>
        </w:tabs>
        <w:spacing w:after="0" w:line="240" w:lineRule="auto"/>
        <w:jc w:val="both"/>
        <w:rPr>
          <w:rFonts w:ascii="Times New Roman" w:eastAsia="Calibri" w:hAnsi="Times New Roman" w:cs="Times New Roman"/>
          <w:b/>
          <w:sz w:val="24"/>
          <w:szCs w:val="24"/>
        </w:rPr>
      </w:pPr>
    </w:p>
    <w:p w14:paraId="0D2FE85B" w14:textId="77777777" w:rsidR="000609B6" w:rsidRPr="000609B6" w:rsidRDefault="000609B6" w:rsidP="000609B6">
      <w:pPr>
        <w:tabs>
          <w:tab w:val="left" w:pos="2288"/>
        </w:tabs>
        <w:spacing w:after="0" w:line="240" w:lineRule="auto"/>
        <w:ind w:firstLine="709"/>
        <w:jc w:val="both"/>
        <w:rPr>
          <w:rFonts w:ascii="Times New Roman" w:eastAsia="Times New Roman" w:hAnsi="Times New Roman" w:cs="Times New Roman"/>
          <w:b/>
          <w:iCs/>
          <w:sz w:val="24"/>
          <w:szCs w:val="24"/>
          <w:lang w:eastAsia="ru-RU"/>
        </w:rPr>
      </w:pPr>
      <w:r w:rsidRPr="000609B6">
        <w:rPr>
          <w:rFonts w:ascii="Times New Roman" w:eastAsia="Calibri" w:hAnsi="Times New Roman" w:cs="Times New Roman"/>
          <w:sz w:val="24"/>
          <w:szCs w:val="24"/>
        </w:rPr>
        <w:t xml:space="preserve"> </w:t>
      </w:r>
      <w:r w:rsidRPr="000609B6">
        <w:rPr>
          <w:rFonts w:ascii="Times New Roman" w:eastAsia="Times New Roman" w:hAnsi="Times New Roman" w:cs="Times New Roman"/>
          <w:b/>
          <w:iCs/>
          <w:sz w:val="24"/>
          <w:szCs w:val="24"/>
          <w:lang w:eastAsia="ru-RU"/>
        </w:rPr>
        <w:t>6.1. Условия выполнения работ:</w:t>
      </w:r>
    </w:p>
    <w:p w14:paraId="01F19C5E" w14:textId="77777777" w:rsidR="000609B6" w:rsidRPr="000609B6" w:rsidRDefault="000609B6" w:rsidP="000609B6">
      <w:pPr>
        <w:tabs>
          <w:tab w:val="left" w:pos="2288"/>
        </w:tab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6.1.1. Работники Подрядчика могут быть допущены к работе на Объекте только после прохождения инструктажа по охране труда и технике безопасности ответственным лицом представителям Подрядчика.</w:t>
      </w:r>
    </w:p>
    <w:p w14:paraId="2D086331" w14:textId="77777777" w:rsidR="000609B6" w:rsidRPr="000609B6" w:rsidRDefault="000609B6" w:rsidP="000609B6">
      <w:pPr>
        <w:tabs>
          <w:tab w:val="left" w:pos="2288"/>
        </w:tab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Охрана труда рабочих должна обеспечиваться выдачей необходимых средств индивидуальной защиты, выполнением мероприятий по коллективной защите рабочих. Рабочие места должны быть освещены в темное время суток. При производстве работ Подрядчиком должны использоваться оборудование, машины и механизмы, допущенные к применению органами государственного надзора.</w:t>
      </w:r>
    </w:p>
    <w:p w14:paraId="35D22C9D" w14:textId="77777777" w:rsidR="000609B6" w:rsidRPr="000609B6" w:rsidRDefault="000609B6" w:rsidP="000609B6">
      <w:pPr>
        <w:tabs>
          <w:tab w:val="left" w:pos="2288"/>
        </w:tab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Подрядчик приказом назначает ответственное лицо за проведение Работ и соблюдение правил по охране труда и техники безопасности на каждом Объекте Заказчика. Копии приказов представляется Заказчику до начала выполнения Работ.</w:t>
      </w:r>
    </w:p>
    <w:p w14:paraId="5B065D66" w14:textId="77777777" w:rsidR="000609B6" w:rsidRPr="000609B6" w:rsidRDefault="000609B6" w:rsidP="000609B6">
      <w:pPr>
        <w:tabs>
          <w:tab w:val="left" w:pos="2288"/>
        </w:tabs>
        <w:spacing w:after="0" w:line="240" w:lineRule="auto"/>
        <w:ind w:firstLine="709"/>
        <w:jc w:val="both"/>
        <w:rPr>
          <w:rFonts w:ascii="Calibri" w:eastAsia="Calibri" w:hAnsi="Calibri" w:cs="Times New Roman"/>
        </w:rPr>
      </w:pPr>
      <w:r w:rsidRPr="000609B6">
        <w:rPr>
          <w:rFonts w:ascii="Times New Roman" w:eastAsia="Times New Roman" w:hAnsi="Times New Roman" w:cs="Times New Roman"/>
          <w:iCs/>
          <w:sz w:val="24"/>
          <w:szCs w:val="24"/>
          <w:lang w:eastAsia="ru-RU"/>
        </w:rPr>
        <w:t>Ответственность за пожарную безопасность на Объекте в местах проведения Работ несет персонально руководитель Подрядчика или лицо его заменяющее. Подрядчик несет ответственность за своевременное выполнение противопожарных мероприятий.</w:t>
      </w:r>
      <w:r w:rsidRPr="000609B6">
        <w:rPr>
          <w:rFonts w:ascii="Calibri" w:eastAsia="Calibri" w:hAnsi="Calibri" w:cs="Times New Roman"/>
        </w:rPr>
        <w:t xml:space="preserve"> </w:t>
      </w:r>
    </w:p>
    <w:p w14:paraId="1E39EE25" w14:textId="77777777" w:rsidR="000609B6" w:rsidRPr="000609B6" w:rsidRDefault="000609B6" w:rsidP="000609B6">
      <w:pPr>
        <w:tabs>
          <w:tab w:val="left" w:pos="2288"/>
        </w:tab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 xml:space="preserve">Работники Подрядчика обеспечиваются средствами индивидуальной защиты, коллективной защиты и смывающими средствами за счет средств Подрядчика. Выдача средств индивидуальной защиты и смывающих средств (далее СИЗ и СС) производится в соответствии с нормами бесплатной выдачи СИЗ и СС Подрядчика и с учетом специфики работ Заказчика. Выдача, учет выданных СИЗ </w:t>
      </w:r>
      <w:r w:rsidRPr="000609B6">
        <w:rPr>
          <w:rFonts w:ascii="Times New Roman" w:eastAsia="Times New Roman" w:hAnsi="Times New Roman" w:cs="Times New Roman"/>
          <w:iCs/>
          <w:sz w:val="24"/>
          <w:szCs w:val="24"/>
          <w:lang w:eastAsia="ru-RU"/>
        </w:rPr>
        <w:lastRenderedPageBreak/>
        <w:t>и СС, а также мероприятия по уходу и ремонту СИЗ работников Подрядчика осуществляется Подрядчиком.</w:t>
      </w:r>
    </w:p>
    <w:p w14:paraId="2F71BDFC" w14:textId="77777777" w:rsidR="000609B6" w:rsidRPr="000609B6" w:rsidRDefault="000609B6" w:rsidP="000609B6">
      <w:pPr>
        <w:tabs>
          <w:tab w:val="left" w:pos="2288"/>
        </w:tab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 xml:space="preserve">6.1.2. Для выполнения Работ Подрядчик вправе привлекать третьих лиц (субподрядные организации). В этом случае Подрядчик несет перед Заказчиком ответственность за последствия неисполнения или ненадлежащего исполнения обязательств третьими лицами. Генеральный подрядчик (он же Подрядчик) обязан письменно информировать Заказчика о заключении договоров с субподрядными организациями по мере заключения таких договоров. </w:t>
      </w:r>
    </w:p>
    <w:p w14:paraId="39923D65" w14:textId="77777777" w:rsidR="000609B6" w:rsidRPr="000609B6" w:rsidRDefault="000609B6" w:rsidP="000609B6">
      <w:pPr>
        <w:tabs>
          <w:tab w:val="left" w:pos="2288"/>
        </w:tab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Подрядчик обязан выполнять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выполнения Работ Подрядчик обязан предоставить Заказчику список сотрудников, привлеченных к выполнению Работ на Объекте, с указанием фамилии, имени и отчества (при наличии).</w:t>
      </w:r>
    </w:p>
    <w:p w14:paraId="3A4A2528" w14:textId="77777777" w:rsidR="000609B6" w:rsidRPr="000609B6" w:rsidRDefault="000609B6" w:rsidP="000609B6">
      <w:pPr>
        <w:tabs>
          <w:tab w:val="left" w:pos="1418"/>
        </w:tab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6.1.3. Все используемые для ремонта материалы должны иметь соответствующие сертификаты, декларации соответствия, технические паспорта, удостоверяющие их качество. Подрядчик несет ответственность за соответствие используемых материалов, изделий, оборудования требованиям о сертификации, требованиям государственных стандартов.</w:t>
      </w:r>
    </w:p>
    <w:p w14:paraId="498044B9" w14:textId="77777777" w:rsidR="000609B6" w:rsidRPr="000609B6" w:rsidRDefault="000609B6" w:rsidP="000609B6">
      <w:pPr>
        <w:tabs>
          <w:tab w:val="left" w:pos="1560"/>
        </w:tab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6.1.4.</w:t>
      </w:r>
      <w:r w:rsidRPr="000609B6">
        <w:rPr>
          <w:rFonts w:ascii="Times New Roman" w:eastAsia="Times New Roman" w:hAnsi="Times New Roman" w:cs="Times New Roman"/>
          <w:iCs/>
          <w:sz w:val="24"/>
          <w:szCs w:val="24"/>
          <w:lang w:eastAsia="ru-RU"/>
        </w:rPr>
        <w:tab/>
        <w:t>Подрядчик обязан обеспечить высокое качество Работ за счет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выполнение работ. Работы должны выполняться инструментами и оборудованием, отвечающим технологиям выполнения соответствующих видов работ.</w:t>
      </w:r>
    </w:p>
    <w:p w14:paraId="58D95B33" w14:textId="77777777" w:rsidR="000609B6" w:rsidRPr="000609B6" w:rsidRDefault="000609B6" w:rsidP="000609B6">
      <w:pPr>
        <w:tabs>
          <w:tab w:val="left" w:pos="2288"/>
        </w:tab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В случае повреждения отделки помещений или инженерных систем, произошедших по причине производимых Подрядчиком Работ – все Работы по восстановлению осуществляются силами и средствами Подрядчика.</w:t>
      </w:r>
    </w:p>
    <w:p w14:paraId="258CA63F" w14:textId="77777777" w:rsidR="000609B6" w:rsidRPr="000609B6" w:rsidRDefault="000609B6" w:rsidP="000609B6">
      <w:pPr>
        <w:tabs>
          <w:tab w:val="left" w:pos="1701"/>
        </w:tab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6.1.5.</w:t>
      </w:r>
      <w:r w:rsidRPr="000609B6">
        <w:rPr>
          <w:rFonts w:ascii="Times New Roman" w:eastAsia="Times New Roman" w:hAnsi="Times New Roman" w:cs="Times New Roman"/>
          <w:iCs/>
          <w:sz w:val="24"/>
          <w:szCs w:val="24"/>
          <w:lang w:eastAsia="ru-RU"/>
        </w:rPr>
        <w:tab/>
        <w:t>Для доставки материалов и оборудования Подрядчик обязан использовать существующие транспортные подъезды к Объекту. Складирование материалов, конструкций и оборудования необходимо осуществлять в соответствии с требованиями строительных норм и правил, стандартов или технических условий.</w:t>
      </w:r>
    </w:p>
    <w:p w14:paraId="1FD275E3" w14:textId="77777777" w:rsidR="000609B6" w:rsidRPr="000609B6" w:rsidRDefault="000609B6" w:rsidP="000609B6">
      <w:pPr>
        <w:tabs>
          <w:tab w:val="left" w:pos="1701"/>
        </w:tab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6.1.6.</w:t>
      </w:r>
      <w:r w:rsidRPr="000609B6">
        <w:rPr>
          <w:rFonts w:ascii="Times New Roman" w:eastAsia="Times New Roman" w:hAnsi="Times New Roman" w:cs="Times New Roman"/>
          <w:iCs/>
          <w:sz w:val="24"/>
          <w:szCs w:val="24"/>
          <w:lang w:eastAsia="ru-RU"/>
        </w:rPr>
        <w:tab/>
        <w:t>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 Подрядчик обязан регулярно вывозить строительный мусор с Объекта по мере накопления.</w:t>
      </w:r>
    </w:p>
    <w:p w14:paraId="68014560" w14:textId="77777777" w:rsidR="000609B6" w:rsidRPr="000609B6" w:rsidRDefault="000609B6" w:rsidP="000609B6">
      <w:pPr>
        <w:tabs>
          <w:tab w:val="left" w:pos="2288"/>
        </w:tab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По окончании Работ Подрядчик производит уборку рабочей зоны, уборку и вывоз мусора, материалов, оборудования и другого имущества, принадлежащего Подрядчику.</w:t>
      </w:r>
    </w:p>
    <w:p w14:paraId="13CF71C2" w14:textId="77777777" w:rsidR="000609B6" w:rsidRPr="000609B6" w:rsidRDefault="000609B6" w:rsidP="000609B6">
      <w:pPr>
        <w:tabs>
          <w:tab w:val="left" w:pos="2288"/>
        </w:tab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6.1.7 Подрядчик согласовывает применяемый отделочный материал с Заказчиком.</w:t>
      </w:r>
    </w:p>
    <w:p w14:paraId="184BD8F3" w14:textId="77777777" w:rsidR="000609B6" w:rsidRPr="000609B6" w:rsidRDefault="000609B6" w:rsidP="000609B6">
      <w:pPr>
        <w:tabs>
          <w:tab w:val="left" w:pos="2288"/>
        </w:tabs>
        <w:spacing w:after="0" w:line="240" w:lineRule="auto"/>
        <w:ind w:firstLine="709"/>
        <w:jc w:val="both"/>
        <w:rPr>
          <w:rFonts w:ascii="Times New Roman" w:eastAsia="Times New Roman" w:hAnsi="Times New Roman" w:cs="Times New Roman"/>
          <w:iCs/>
          <w:sz w:val="24"/>
          <w:szCs w:val="24"/>
          <w:lang w:eastAsia="ru-RU"/>
        </w:rPr>
      </w:pPr>
      <w:r w:rsidRPr="000609B6">
        <w:rPr>
          <w:rFonts w:ascii="Times New Roman" w:eastAsia="Times New Roman" w:hAnsi="Times New Roman" w:cs="Times New Roman"/>
          <w:iCs/>
          <w:sz w:val="24"/>
          <w:szCs w:val="24"/>
          <w:lang w:eastAsia="ru-RU"/>
        </w:rPr>
        <w:t>6.1.8 Работы проводятся в действующем ОПС в режиме работы почтового отделения.</w:t>
      </w:r>
    </w:p>
    <w:p w14:paraId="30CEA1F8" w14:textId="77777777" w:rsidR="000609B6" w:rsidRPr="000609B6" w:rsidRDefault="000609B6" w:rsidP="000609B6">
      <w:pPr>
        <w:tabs>
          <w:tab w:val="left" w:pos="2288"/>
        </w:tabs>
        <w:spacing w:after="0" w:line="240" w:lineRule="auto"/>
        <w:ind w:firstLine="709"/>
        <w:jc w:val="both"/>
        <w:rPr>
          <w:rFonts w:ascii="Times New Roman" w:eastAsia="Times New Roman" w:hAnsi="Times New Roman" w:cs="Times New Roman"/>
          <w:iCs/>
          <w:sz w:val="24"/>
          <w:szCs w:val="24"/>
          <w:lang w:eastAsia="ru-RU"/>
        </w:rPr>
      </w:pPr>
    </w:p>
    <w:p w14:paraId="022869B6" w14:textId="77777777" w:rsidR="000609B6" w:rsidRPr="000609B6" w:rsidRDefault="000609B6" w:rsidP="000609B6">
      <w:pPr>
        <w:tabs>
          <w:tab w:val="left" w:pos="2288"/>
        </w:tabs>
        <w:spacing w:after="0" w:line="240" w:lineRule="auto"/>
        <w:ind w:firstLine="709"/>
        <w:jc w:val="both"/>
        <w:rPr>
          <w:rFonts w:ascii="Times New Roman" w:eastAsia="Times New Roman" w:hAnsi="Times New Roman" w:cs="Times New Roman"/>
          <w:iCs/>
          <w:sz w:val="24"/>
          <w:szCs w:val="24"/>
          <w:lang w:eastAsia="ru-RU"/>
        </w:rPr>
      </w:pPr>
    </w:p>
    <w:p w14:paraId="636C0A96" w14:textId="77777777" w:rsidR="000609B6" w:rsidRPr="000609B6" w:rsidRDefault="000609B6" w:rsidP="000609B6">
      <w:pPr>
        <w:tabs>
          <w:tab w:val="left" w:pos="2288"/>
        </w:tabs>
        <w:spacing w:after="0" w:line="240" w:lineRule="auto"/>
        <w:ind w:firstLine="709"/>
        <w:jc w:val="both"/>
        <w:rPr>
          <w:rFonts w:ascii="Times New Roman" w:eastAsia="Times New Roman" w:hAnsi="Times New Roman" w:cs="Times New Roman"/>
          <w:b/>
          <w:iCs/>
          <w:sz w:val="24"/>
          <w:szCs w:val="24"/>
          <w:lang w:eastAsia="ru-RU"/>
        </w:rPr>
      </w:pPr>
      <w:r w:rsidRPr="000609B6">
        <w:rPr>
          <w:rFonts w:ascii="Times New Roman" w:eastAsia="Times New Roman" w:hAnsi="Times New Roman" w:cs="Times New Roman"/>
          <w:b/>
          <w:iCs/>
          <w:sz w:val="24"/>
          <w:szCs w:val="24"/>
          <w:lang w:eastAsia="ru-RU"/>
        </w:rPr>
        <w:t>6.2. Требования к безопасности</w:t>
      </w:r>
    </w:p>
    <w:p w14:paraId="42DF016C" w14:textId="77777777" w:rsidR="000609B6" w:rsidRPr="000609B6" w:rsidRDefault="000609B6" w:rsidP="000609B6">
      <w:pPr>
        <w:tabs>
          <w:tab w:val="left" w:pos="2288"/>
        </w:tabs>
        <w:spacing w:after="0" w:line="240" w:lineRule="auto"/>
        <w:ind w:firstLine="709"/>
        <w:jc w:val="both"/>
        <w:rPr>
          <w:rFonts w:ascii="Times New Roman" w:eastAsia="Times New Roman" w:hAnsi="Times New Roman" w:cs="Times New Roman"/>
          <w:b/>
          <w:iCs/>
          <w:sz w:val="24"/>
          <w:szCs w:val="24"/>
          <w:lang w:eastAsia="ru-RU"/>
        </w:rPr>
      </w:pPr>
    </w:p>
    <w:p w14:paraId="0046706B"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sz w:val="24"/>
          <w:szCs w:val="20"/>
          <w:lang w:eastAsia="zh-CN"/>
        </w:rPr>
      </w:pPr>
      <w:r w:rsidRPr="000609B6">
        <w:rPr>
          <w:rFonts w:ascii="Times New Roman" w:eastAsia="Times New Roman" w:hAnsi="Times New Roman" w:cs="Times New Roman"/>
          <w:sz w:val="24"/>
          <w:szCs w:val="20"/>
          <w:lang w:eastAsia="zh-CN"/>
        </w:rPr>
        <w:t xml:space="preserve">При организации и проведении работ Подрядчик обязан соблюдать требования нормативных правовых актов, государственных стандартов, санитарных норм и правил: </w:t>
      </w:r>
    </w:p>
    <w:p w14:paraId="295366BB"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sz w:val="24"/>
          <w:szCs w:val="20"/>
          <w:lang w:eastAsia="zh-CN"/>
        </w:rPr>
      </w:pPr>
      <w:r w:rsidRPr="000609B6">
        <w:rPr>
          <w:rFonts w:ascii="Times New Roman" w:eastAsia="Times New Roman" w:hAnsi="Times New Roman" w:cs="Times New Roman"/>
          <w:sz w:val="24"/>
          <w:szCs w:val="20"/>
          <w:lang w:eastAsia="zh-CN"/>
        </w:rPr>
        <w:t>- Федеральный закон от 22.07.2008 N 123-ФЗ "Технический регламент о требованиях пожарной безопасности";</w:t>
      </w:r>
    </w:p>
    <w:p w14:paraId="7F98CDB4"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sz w:val="24"/>
          <w:szCs w:val="20"/>
          <w:lang w:eastAsia="zh-CN"/>
        </w:rPr>
      </w:pPr>
      <w:r w:rsidRPr="000609B6">
        <w:rPr>
          <w:rFonts w:ascii="Times New Roman" w:eastAsia="Times New Roman" w:hAnsi="Times New Roman" w:cs="Times New Roman"/>
          <w:sz w:val="24"/>
          <w:szCs w:val="20"/>
          <w:lang w:eastAsia="zh-CN"/>
        </w:rPr>
        <w:t>- Федеральный закон от 30.12.2009 N 384-ФЗ "Технический регламент о безопасности зданий и сооружений";</w:t>
      </w:r>
    </w:p>
    <w:p w14:paraId="24185C57"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sz w:val="24"/>
          <w:szCs w:val="20"/>
          <w:lang w:eastAsia="zh-CN"/>
        </w:rPr>
      </w:pPr>
      <w:r w:rsidRPr="000609B6">
        <w:rPr>
          <w:rFonts w:ascii="Times New Roman" w:eastAsia="Times New Roman" w:hAnsi="Times New Roman" w:cs="Times New Roman"/>
          <w:sz w:val="24"/>
          <w:szCs w:val="20"/>
          <w:lang w:eastAsia="zh-CN"/>
        </w:rPr>
        <w:t>- Постановление Госстроя РФ от 23.07.2001 N 80 "О принятии строительных норм и правил Российской Федерации "Безопасность труда в строительстве. Часть 1. Общие требования. СНиП 12-03-2001" (Зарегистрировано в Минюсте РФ 09.08.2001 N 2862);</w:t>
      </w:r>
    </w:p>
    <w:p w14:paraId="559B4973"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sz w:val="24"/>
          <w:szCs w:val="20"/>
          <w:lang w:eastAsia="zh-CN"/>
        </w:rPr>
      </w:pPr>
      <w:r w:rsidRPr="000609B6">
        <w:rPr>
          <w:rFonts w:ascii="Times New Roman" w:eastAsia="Times New Roman" w:hAnsi="Times New Roman" w:cs="Times New Roman"/>
          <w:sz w:val="24"/>
          <w:szCs w:val="24"/>
          <w:lang w:eastAsia="zh-CN"/>
        </w:rPr>
        <w:t xml:space="preserve">– Постановление Госстроя России от 17.09.2002 N 123 "О принятии строительных норм и правил Российской Федерации "Безопасность труда в строительстве. Часть 2. Строительное производство. СНиП 12-04-2002" (Зарегистрировано в Минюсте России 18.10.2002 N 3880);        </w:t>
      </w:r>
    </w:p>
    <w:p w14:paraId="415DA46F"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sz w:val="24"/>
          <w:szCs w:val="20"/>
          <w:lang w:eastAsia="zh-CN"/>
        </w:rPr>
      </w:pPr>
      <w:r w:rsidRPr="000609B6">
        <w:rPr>
          <w:rFonts w:ascii="Times New Roman" w:eastAsia="Times New Roman" w:hAnsi="Times New Roman" w:cs="Times New Roman"/>
          <w:sz w:val="24"/>
          <w:szCs w:val="20"/>
          <w:lang w:eastAsia="zh-CN"/>
        </w:rPr>
        <w:lastRenderedPageBreak/>
        <w:t>- ГОСТ 12.3.002-2014. Межгосударственный стандарт. Система стандартов безопасности труда. Процессы производственные. Общие требования безопасности" (введен в действие Приказом Росстандарта от 23.09.2015 N 1368-ст).</w:t>
      </w:r>
    </w:p>
    <w:p w14:paraId="407A0021"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sz w:val="24"/>
          <w:szCs w:val="20"/>
          <w:lang w:eastAsia="zh-CN"/>
        </w:rPr>
      </w:pPr>
      <w:r w:rsidRPr="000609B6">
        <w:rPr>
          <w:rFonts w:ascii="Times New Roman" w:eastAsia="Times New Roman" w:hAnsi="Times New Roman" w:cs="Times New Roman"/>
          <w:sz w:val="24"/>
          <w:szCs w:val="20"/>
          <w:lang w:eastAsia="zh-CN"/>
        </w:rPr>
        <w:t>Подрядчик при выполнении Работ обязан строго соблюдать требования по охране труда, технике безопасности, охране окружающей среды, а также обязан осуществлять противопожарные мероприятия, а также не допускать возникновение аварийных ситуаций на Объекте.</w:t>
      </w:r>
    </w:p>
    <w:p w14:paraId="2363C89C"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sz w:val="24"/>
          <w:szCs w:val="20"/>
          <w:lang w:eastAsia="zh-CN"/>
        </w:rPr>
      </w:pPr>
      <w:r w:rsidRPr="000609B6">
        <w:rPr>
          <w:rFonts w:ascii="Times New Roman" w:eastAsia="Times New Roman" w:hAnsi="Times New Roman" w:cs="Times New Roman"/>
          <w:sz w:val="24"/>
          <w:szCs w:val="20"/>
          <w:lang w:eastAsia="zh-CN"/>
        </w:rPr>
        <w:t>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 (введен в действие Приказом Росстандарта от 10.06.2016 N 614-ст). При необходимости должны быть выставлены предупредительные плакаты и сигналы, видимые в любое время суток.</w:t>
      </w:r>
    </w:p>
    <w:p w14:paraId="4613BB40"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sz w:val="24"/>
          <w:szCs w:val="20"/>
          <w:lang w:eastAsia="zh-CN"/>
        </w:rPr>
      </w:pPr>
      <w:r w:rsidRPr="000609B6">
        <w:rPr>
          <w:rFonts w:ascii="Times New Roman" w:eastAsia="Times New Roman" w:hAnsi="Times New Roman" w:cs="Times New Roman"/>
          <w:sz w:val="24"/>
          <w:szCs w:val="20"/>
          <w:lang w:eastAsia="zh-CN"/>
        </w:rPr>
        <w:t xml:space="preserve">Выполнение Работ в зоне расположения коммуникаций допускается только с письменного разрешения организации, ответственной за эксплуатацию этих сооружений. </w:t>
      </w:r>
    </w:p>
    <w:p w14:paraId="7E035106"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sz w:val="24"/>
          <w:szCs w:val="20"/>
          <w:lang w:eastAsia="zh-CN"/>
        </w:rPr>
      </w:pPr>
    </w:p>
    <w:p w14:paraId="60485E05"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b/>
          <w:sz w:val="24"/>
          <w:szCs w:val="20"/>
          <w:lang w:eastAsia="zh-CN"/>
        </w:rPr>
      </w:pPr>
      <w:r w:rsidRPr="000609B6">
        <w:rPr>
          <w:rFonts w:ascii="Times New Roman" w:eastAsia="Times New Roman" w:hAnsi="Times New Roman" w:cs="Times New Roman"/>
          <w:b/>
          <w:sz w:val="24"/>
          <w:szCs w:val="20"/>
          <w:lang w:eastAsia="zh-CN"/>
        </w:rPr>
        <w:t>6.3. Требования к конфиденциальности</w:t>
      </w:r>
    </w:p>
    <w:p w14:paraId="534BD5FC"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b/>
          <w:sz w:val="24"/>
          <w:szCs w:val="20"/>
          <w:lang w:eastAsia="zh-CN"/>
        </w:rPr>
      </w:pPr>
    </w:p>
    <w:p w14:paraId="1F5CFB2B"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sz w:val="24"/>
          <w:szCs w:val="20"/>
          <w:lang w:eastAsia="zh-CN"/>
        </w:rPr>
      </w:pPr>
      <w:r w:rsidRPr="000609B6">
        <w:rPr>
          <w:rFonts w:ascii="Times New Roman" w:eastAsia="Times New Roman" w:hAnsi="Times New Roman" w:cs="Times New Roman"/>
          <w:sz w:val="24"/>
          <w:szCs w:val="20"/>
          <w:lang w:eastAsia="zh-CN"/>
        </w:rPr>
        <w:t>Требования установлены в договоре.</w:t>
      </w:r>
    </w:p>
    <w:p w14:paraId="4D1C5332"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sz w:val="24"/>
          <w:szCs w:val="20"/>
          <w:lang w:eastAsia="zh-CN"/>
        </w:rPr>
      </w:pPr>
    </w:p>
    <w:p w14:paraId="52B0964E"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b/>
          <w:sz w:val="24"/>
          <w:szCs w:val="20"/>
          <w:lang w:eastAsia="zh-CN"/>
        </w:rPr>
      </w:pPr>
      <w:r w:rsidRPr="000609B6">
        <w:rPr>
          <w:rFonts w:ascii="Times New Roman" w:eastAsia="Times New Roman" w:hAnsi="Times New Roman" w:cs="Times New Roman"/>
          <w:b/>
          <w:sz w:val="24"/>
          <w:szCs w:val="20"/>
          <w:lang w:eastAsia="zh-CN"/>
        </w:rPr>
        <w:t>6.4. Требования к сдаче-приемке работ</w:t>
      </w:r>
    </w:p>
    <w:p w14:paraId="5B8312D0" w14:textId="77777777" w:rsidR="000609B6" w:rsidRPr="000609B6" w:rsidRDefault="000609B6" w:rsidP="000609B6">
      <w:pPr>
        <w:suppressAutoHyphens/>
        <w:spacing w:after="0" w:line="240" w:lineRule="auto"/>
        <w:ind w:firstLine="709"/>
        <w:jc w:val="both"/>
        <w:rPr>
          <w:rFonts w:ascii="Times New Roman" w:eastAsia="Times New Roman" w:hAnsi="Times New Roman" w:cs="Times New Roman"/>
          <w:b/>
          <w:sz w:val="24"/>
          <w:szCs w:val="20"/>
          <w:lang w:eastAsia="zh-CN"/>
        </w:rPr>
      </w:pPr>
    </w:p>
    <w:p w14:paraId="4E75A5A8" w14:textId="77777777" w:rsidR="000609B6" w:rsidRPr="000609B6" w:rsidRDefault="000609B6" w:rsidP="000609B6">
      <w:pPr>
        <w:widowControl w:val="0"/>
        <w:tabs>
          <w:tab w:val="left" w:pos="568"/>
        </w:tabs>
        <w:suppressAutoHyphens/>
        <w:overflowPunct w:val="0"/>
        <w:autoSpaceDE w:val="0"/>
        <w:autoSpaceDN w:val="0"/>
        <w:adjustRightInd w:val="0"/>
        <w:spacing w:after="0" w:line="240" w:lineRule="auto"/>
        <w:ind w:firstLine="709"/>
        <w:jc w:val="both"/>
        <w:rPr>
          <w:rFonts w:ascii="Times New Roman" w:eastAsia="Calibri" w:hAnsi="Times New Roman" w:cs="Times New Roman"/>
          <w:color w:val="FF0000"/>
          <w:sz w:val="24"/>
          <w:szCs w:val="24"/>
          <w:lang w:eastAsia="zh-CN"/>
        </w:rPr>
      </w:pPr>
      <w:r w:rsidRPr="000609B6">
        <w:rPr>
          <w:rFonts w:ascii="Times New Roman" w:eastAsia="Times New Roman" w:hAnsi="Times New Roman" w:cs="Times New Roman"/>
          <w:color w:val="000000"/>
          <w:sz w:val="24"/>
          <w:szCs w:val="24"/>
          <w:lang w:eastAsia="ru-RU"/>
        </w:rPr>
        <w:t xml:space="preserve">6.4.1. </w:t>
      </w:r>
      <w:r w:rsidRPr="000609B6">
        <w:rPr>
          <w:rFonts w:ascii="Times New Roman" w:eastAsia="Calibri" w:hAnsi="Times New Roman" w:cs="Times New Roman"/>
          <w:color w:val="000000"/>
          <w:sz w:val="24"/>
          <w:szCs w:val="24"/>
          <w:lang w:eastAsia="zh-CN"/>
        </w:rPr>
        <w:t>Стороны производят оформление первичных документов по Акту приемке выполненных работ в соответствии с условиями Технического задания.</w:t>
      </w:r>
    </w:p>
    <w:p w14:paraId="1260EDAF" w14:textId="77777777" w:rsidR="000609B6" w:rsidRPr="000609B6" w:rsidRDefault="000609B6" w:rsidP="000609B6">
      <w:pPr>
        <w:suppressAutoHyphens/>
        <w:spacing w:after="0" w:line="240" w:lineRule="auto"/>
        <w:ind w:firstLine="709"/>
        <w:jc w:val="both"/>
        <w:rPr>
          <w:rFonts w:ascii="Times New Roman" w:eastAsia="Calibri" w:hAnsi="Times New Roman" w:cs="Times New Roman"/>
          <w:color w:val="000000"/>
          <w:sz w:val="24"/>
          <w:szCs w:val="24"/>
          <w:lang w:eastAsia="zh-CN"/>
        </w:rPr>
      </w:pPr>
      <w:r w:rsidRPr="000609B6">
        <w:rPr>
          <w:rFonts w:ascii="Times New Roman" w:eastAsia="Times New Roman" w:hAnsi="Times New Roman" w:cs="Times New Roman"/>
          <w:color w:val="000000"/>
          <w:sz w:val="24"/>
          <w:szCs w:val="24"/>
          <w:lang w:eastAsia="zh-CN"/>
        </w:rPr>
        <w:t xml:space="preserve">Работы по </w:t>
      </w:r>
      <w:r w:rsidRPr="000609B6">
        <w:rPr>
          <w:rFonts w:ascii="Times New Roman" w:eastAsia="Calibri" w:hAnsi="Times New Roman" w:cs="Times New Roman"/>
          <w:color w:val="000000"/>
          <w:sz w:val="24"/>
          <w:szCs w:val="24"/>
          <w:lang w:eastAsia="zh-CN"/>
        </w:rPr>
        <w:t xml:space="preserve">настоящему Техническому заданию считаются выполненными окончательно и в полном объеме только после подписания Сторонами Акта выполненных работ по форме КС – 2, Справки (расшифровки) выполненных работ по форме КС – 3. </w:t>
      </w:r>
    </w:p>
    <w:p w14:paraId="2B8B0946" w14:textId="77777777" w:rsidR="000609B6" w:rsidRPr="000609B6" w:rsidRDefault="000609B6" w:rsidP="000609B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609B6">
        <w:rPr>
          <w:rFonts w:ascii="Times New Roman" w:eastAsia="Times New Roman" w:hAnsi="Times New Roman" w:cs="Times New Roman"/>
          <w:color w:val="000000"/>
          <w:sz w:val="24"/>
          <w:szCs w:val="24"/>
          <w:lang w:eastAsia="ru-RU"/>
        </w:rPr>
        <w:t>6.4.2. Подрядчик передает Заказчику, оформленные и подписанные уполномоченным лицом Подрядчика, следующие отчетные документы:</w:t>
      </w:r>
    </w:p>
    <w:p w14:paraId="0FEF8CD6" w14:textId="77777777" w:rsidR="000609B6" w:rsidRPr="000609B6" w:rsidRDefault="000609B6" w:rsidP="000609B6">
      <w:pPr>
        <w:widowControl w:val="0"/>
        <w:tabs>
          <w:tab w:val="left" w:pos="568"/>
        </w:tabs>
        <w:suppressAutoHyphens/>
        <w:overflowPunct w:val="0"/>
        <w:autoSpaceDE w:val="0"/>
        <w:autoSpaceDN w:val="0"/>
        <w:adjustRightInd w:val="0"/>
        <w:spacing w:after="0" w:line="240" w:lineRule="auto"/>
        <w:ind w:firstLine="709"/>
        <w:jc w:val="both"/>
        <w:rPr>
          <w:rFonts w:ascii="Times New Roman" w:eastAsia="Calibri" w:hAnsi="Times New Roman" w:cs="Times New Roman"/>
          <w:color w:val="000000"/>
          <w:sz w:val="24"/>
          <w:szCs w:val="24"/>
          <w:lang w:eastAsia="zh-CN"/>
        </w:rPr>
      </w:pPr>
      <w:r w:rsidRPr="000609B6">
        <w:rPr>
          <w:rFonts w:ascii="Times New Roman" w:eastAsia="Times New Roman" w:hAnsi="Times New Roman" w:cs="Times New Roman"/>
          <w:color w:val="000000"/>
          <w:sz w:val="24"/>
          <w:szCs w:val="24"/>
          <w:lang w:eastAsia="ru-RU"/>
        </w:rPr>
        <w:t xml:space="preserve">1.   Акт о приемке выполненных работ по унифицированной форме КС-2 </w:t>
      </w:r>
      <w:r w:rsidRPr="000609B6">
        <w:rPr>
          <w:rFonts w:ascii="Times New Roman" w:eastAsia="Calibri" w:hAnsi="Times New Roman" w:cs="Times New Roman"/>
          <w:color w:val="000000"/>
          <w:sz w:val="24"/>
          <w:szCs w:val="24"/>
          <w:lang w:eastAsia="zh-CN"/>
        </w:rPr>
        <w:t>в соответствии с условиями Технического задания, которыми фиксируют фактический объем выполненных Подрядчиком работ, а также на основании локальных смет, утвержденных Сторонами.</w:t>
      </w:r>
    </w:p>
    <w:p w14:paraId="73FAAF60" w14:textId="77777777" w:rsidR="000609B6" w:rsidRPr="000609B6" w:rsidRDefault="000609B6" w:rsidP="000609B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609B6">
        <w:rPr>
          <w:rFonts w:ascii="Times New Roman" w:eastAsia="Times New Roman" w:hAnsi="Times New Roman" w:cs="Times New Roman"/>
          <w:color w:val="000000"/>
          <w:sz w:val="24"/>
          <w:szCs w:val="24"/>
          <w:lang w:eastAsia="ru-RU"/>
        </w:rPr>
        <w:t>2.</w:t>
      </w:r>
      <w:r w:rsidRPr="000609B6">
        <w:rPr>
          <w:rFonts w:ascii="Times New Roman" w:eastAsia="Times New Roman" w:hAnsi="Times New Roman" w:cs="Times New Roman"/>
          <w:color w:val="000000"/>
          <w:sz w:val="24"/>
          <w:szCs w:val="24"/>
          <w:lang w:eastAsia="ru-RU"/>
        </w:rPr>
        <w:tab/>
        <w:t>Справку о стоимости выполненных работ и затрат по унифицированной форме КС-3.</w:t>
      </w:r>
    </w:p>
    <w:p w14:paraId="7326FA92" w14:textId="77777777" w:rsidR="000609B6" w:rsidRPr="000609B6" w:rsidRDefault="000609B6" w:rsidP="000609B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609B6">
        <w:rPr>
          <w:rFonts w:ascii="Times New Roman" w:eastAsia="Times New Roman" w:hAnsi="Times New Roman" w:cs="Times New Roman"/>
          <w:color w:val="000000"/>
          <w:sz w:val="24"/>
          <w:szCs w:val="24"/>
          <w:lang w:eastAsia="ru-RU"/>
        </w:rPr>
        <w:t>3.</w:t>
      </w:r>
      <w:r w:rsidRPr="000609B6">
        <w:rPr>
          <w:rFonts w:ascii="Times New Roman" w:eastAsia="Times New Roman" w:hAnsi="Times New Roman" w:cs="Times New Roman"/>
          <w:color w:val="000000"/>
          <w:sz w:val="24"/>
          <w:szCs w:val="24"/>
          <w:lang w:eastAsia="ru-RU"/>
        </w:rPr>
        <w:tab/>
        <w:t>Справку (расшифровку) выполненных работ по форме АНФ 02/17.</w:t>
      </w:r>
    </w:p>
    <w:p w14:paraId="3967A741" w14:textId="77777777" w:rsidR="000609B6" w:rsidRPr="000609B6" w:rsidRDefault="000609B6" w:rsidP="000609B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609B6">
        <w:rPr>
          <w:rFonts w:ascii="Times New Roman" w:eastAsia="Times New Roman" w:hAnsi="Times New Roman" w:cs="Times New Roman"/>
          <w:color w:val="000000"/>
          <w:sz w:val="24"/>
          <w:szCs w:val="24"/>
          <w:lang w:eastAsia="ru-RU"/>
        </w:rPr>
        <w:t>4.    Счет-фактуру, если Подрядчик является плательщиком НДС.</w:t>
      </w:r>
    </w:p>
    <w:p w14:paraId="588837F6" w14:textId="77777777" w:rsidR="000609B6" w:rsidRPr="000609B6" w:rsidRDefault="000609B6" w:rsidP="000609B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609B6">
        <w:rPr>
          <w:rFonts w:ascii="Times New Roman" w:eastAsia="Times New Roman" w:hAnsi="Times New Roman" w:cs="Times New Roman"/>
          <w:color w:val="000000"/>
          <w:sz w:val="24"/>
          <w:szCs w:val="24"/>
          <w:lang w:eastAsia="ru-RU"/>
        </w:rPr>
        <w:t>5.</w:t>
      </w:r>
      <w:r w:rsidRPr="000609B6">
        <w:rPr>
          <w:rFonts w:ascii="Times New Roman" w:eastAsia="Times New Roman" w:hAnsi="Times New Roman" w:cs="Times New Roman"/>
          <w:color w:val="000000"/>
          <w:sz w:val="24"/>
          <w:szCs w:val="24"/>
          <w:lang w:eastAsia="ru-RU"/>
        </w:rP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7CD7BFEA" w14:textId="77777777" w:rsidR="000609B6" w:rsidRPr="000609B6" w:rsidRDefault="000609B6" w:rsidP="000609B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609B6">
        <w:rPr>
          <w:rFonts w:ascii="Times New Roman" w:eastAsia="Times New Roman" w:hAnsi="Times New Roman" w:cs="Times New Roman"/>
          <w:color w:val="000000"/>
          <w:sz w:val="24"/>
          <w:szCs w:val="24"/>
          <w:lang w:eastAsia="ru-RU"/>
        </w:rPr>
        <w:t>6.</w:t>
      </w:r>
      <w:r w:rsidRPr="000609B6">
        <w:rPr>
          <w:rFonts w:ascii="Times New Roman" w:eastAsia="Times New Roman" w:hAnsi="Times New Roman" w:cs="Times New Roman"/>
          <w:color w:val="000000"/>
          <w:sz w:val="24"/>
          <w:szCs w:val="24"/>
          <w:lang w:eastAsia="ru-RU"/>
        </w:rPr>
        <w:tab/>
        <w:t>Акты освидетельствования скрытых Работ в 3х экземплярах.</w:t>
      </w:r>
    </w:p>
    <w:p w14:paraId="7BEA7541" w14:textId="77777777" w:rsidR="000609B6" w:rsidRPr="000609B6" w:rsidRDefault="000609B6" w:rsidP="000609B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609B6">
        <w:rPr>
          <w:rFonts w:ascii="Times New Roman" w:eastAsia="Times New Roman" w:hAnsi="Times New Roman" w:cs="Times New Roman"/>
          <w:color w:val="000000"/>
          <w:sz w:val="24"/>
          <w:szCs w:val="24"/>
          <w:lang w:eastAsia="ru-RU"/>
        </w:rPr>
        <w:t>7.</w:t>
      </w:r>
      <w:r w:rsidRPr="000609B6">
        <w:rPr>
          <w:rFonts w:ascii="Times New Roman" w:eastAsia="Times New Roman" w:hAnsi="Times New Roman" w:cs="Times New Roman"/>
          <w:color w:val="000000"/>
          <w:sz w:val="24"/>
          <w:szCs w:val="24"/>
          <w:lang w:eastAsia="ru-RU"/>
        </w:rPr>
        <w:tab/>
        <w:t xml:space="preserve">Отчетные фотоматериалы по выполнению работ, включая фото скрытых работ на Объекте (параметры изображения: цветное фото, 72 либо 300 </w:t>
      </w:r>
      <w:proofErr w:type="spellStart"/>
      <w:r w:rsidRPr="000609B6">
        <w:rPr>
          <w:rFonts w:ascii="Times New Roman" w:eastAsia="Times New Roman" w:hAnsi="Times New Roman" w:cs="Times New Roman"/>
          <w:color w:val="000000"/>
          <w:sz w:val="24"/>
          <w:szCs w:val="24"/>
          <w:lang w:eastAsia="ru-RU"/>
        </w:rPr>
        <w:t>dpi</w:t>
      </w:r>
      <w:proofErr w:type="spellEnd"/>
      <w:r w:rsidRPr="000609B6">
        <w:rPr>
          <w:rFonts w:ascii="Times New Roman" w:eastAsia="Times New Roman" w:hAnsi="Times New Roman" w:cs="Times New Roman"/>
          <w:color w:val="000000"/>
          <w:sz w:val="24"/>
          <w:szCs w:val="24"/>
          <w:lang w:eastAsia="ru-RU"/>
        </w:rPr>
        <w:t xml:space="preserve">, формат JPEG, качество </w:t>
      </w:r>
      <w:proofErr w:type="spellStart"/>
      <w:r w:rsidRPr="000609B6">
        <w:rPr>
          <w:rFonts w:ascii="Times New Roman" w:eastAsia="Times New Roman" w:hAnsi="Times New Roman" w:cs="Times New Roman"/>
          <w:color w:val="000000"/>
          <w:sz w:val="24"/>
          <w:szCs w:val="24"/>
          <w:lang w:eastAsia="ru-RU"/>
        </w:rPr>
        <w:t>superfine</w:t>
      </w:r>
      <w:proofErr w:type="spellEnd"/>
      <w:r w:rsidRPr="000609B6">
        <w:rPr>
          <w:rFonts w:ascii="Times New Roman" w:eastAsia="Times New Roman" w:hAnsi="Times New Roman" w:cs="Times New Roman"/>
          <w:color w:val="000000"/>
          <w:sz w:val="24"/>
          <w:szCs w:val="24"/>
          <w:lang w:eastAsia="ru-RU"/>
        </w:rPr>
        <w:t>, либо TIFF, не менее 5 фотографий по строению).</w:t>
      </w:r>
    </w:p>
    <w:p w14:paraId="6CA14B8D" w14:textId="77777777" w:rsidR="000609B6" w:rsidRPr="000609B6" w:rsidRDefault="000609B6" w:rsidP="000609B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02DC53B1" w14:textId="77777777" w:rsidR="000609B6" w:rsidRPr="000609B6" w:rsidRDefault="000609B6" w:rsidP="000609B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59835D54" w14:textId="77777777" w:rsidR="000609B6" w:rsidRPr="000609B6" w:rsidRDefault="000609B6" w:rsidP="000609B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1FA049EB" w14:textId="77777777" w:rsidR="000609B6" w:rsidRPr="000609B6" w:rsidRDefault="000609B6" w:rsidP="000609B6">
      <w:pPr>
        <w:suppressAutoHyphens/>
        <w:spacing w:after="0" w:line="240" w:lineRule="auto"/>
        <w:ind w:firstLine="709"/>
        <w:rPr>
          <w:rFonts w:ascii="Times New Roman" w:eastAsia="Times New Roman" w:hAnsi="Times New Roman" w:cs="Times New Roman"/>
          <w:b/>
          <w:color w:val="000000"/>
          <w:sz w:val="24"/>
          <w:szCs w:val="24"/>
          <w:lang w:eastAsia="zh-CN"/>
        </w:rPr>
      </w:pPr>
      <w:r w:rsidRPr="000609B6">
        <w:rPr>
          <w:rFonts w:ascii="Times New Roman" w:eastAsia="Times New Roman" w:hAnsi="Times New Roman" w:cs="Times New Roman"/>
          <w:b/>
          <w:color w:val="000000"/>
          <w:sz w:val="24"/>
          <w:szCs w:val="24"/>
          <w:lang w:eastAsia="zh-CN"/>
        </w:rPr>
        <w:t xml:space="preserve">6.5. Требования по передаче заказчику закупки технических и иных </w:t>
      </w:r>
    </w:p>
    <w:p w14:paraId="63408427" w14:textId="77777777" w:rsidR="000609B6" w:rsidRPr="000609B6" w:rsidRDefault="000609B6" w:rsidP="000609B6">
      <w:pPr>
        <w:suppressAutoHyphens/>
        <w:spacing w:after="0" w:line="240" w:lineRule="auto"/>
        <w:ind w:firstLine="709"/>
        <w:jc w:val="center"/>
        <w:rPr>
          <w:rFonts w:ascii="Times New Roman" w:eastAsia="Times New Roman" w:hAnsi="Times New Roman" w:cs="Times New Roman"/>
          <w:b/>
          <w:color w:val="000000"/>
          <w:sz w:val="24"/>
          <w:szCs w:val="24"/>
          <w:lang w:eastAsia="zh-CN"/>
        </w:rPr>
      </w:pPr>
      <w:r w:rsidRPr="000609B6">
        <w:rPr>
          <w:rFonts w:ascii="Times New Roman" w:eastAsia="Times New Roman" w:hAnsi="Times New Roman" w:cs="Times New Roman"/>
          <w:b/>
          <w:color w:val="000000"/>
          <w:sz w:val="24"/>
          <w:szCs w:val="24"/>
          <w:lang w:eastAsia="zh-CN"/>
        </w:rPr>
        <w:t>документов (оформление результатов работ)</w:t>
      </w:r>
    </w:p>
    <w:p w14:paraId="3D1AA675" w14:textId="77777777" w:rsidR="000609B6" w:rsidRPr="000609B6" w:rsidRDefault="000609B6" w:rsidP="000609B6">
      <w:pPr>
        <w:spacing w:after="0" w:line="240" w:lineRule="auto"/>
        <w:ind w:firstLine="709"/>
        <w:jc w:val="both"/>
        <w:rPr>
          <w:rFonts w:ascii="Times New Roman" w:eastAsia="Times New Roman" w:hAnsi="Times New Roman" w:cs="Times New Roman"/>
          <w:color w:val="000000"/>
          <w:sz w:val="24"/>
          <w:szCs w:val="24"/>
          <w:lang w:eastAsia="zh-CN"/>
        </w:rPr>
      </w:pPr>
      <w:r w:rsidRPr="000609B6">
        <w:rPr>
          <w:rFonts w:ascii="Times New Roman" w:eastAsia="Times New Roman" w:hAnsi="Times New Roman" w:cs="Times New Roman"/>
          <w:color w:val="000000"/>
          <w:sz w:val="24"/>
          <w:szCs w:val="24"/>
          <w:lang w:eastAsia="zh-CN"/>
        </w:rPr>
        <w:t>6.5.1. Перед началом выполнения работ Подрядчик обязан предоставить Заказчику в электронном виде фотографии объектов в количестве 10 штук на электронные адреса:</w:t>
      </w:r>
    </w:p>
    <w:p w14:paraId="4270AB9F" w14:textId="77777777" w:rsidR="000609B6" w:rsidRPr="000609B6" w:rsidRDefault="000609B6" w:rsidP="000609B6">
      <w:pPr>
        <w:spacing w:after="0" w:line="240" w:lineRule="auto"/>
        <w:ind w:firstLine="709"/>
        <w:jc w:val="both"/>
        <w:rPr>
          <w:rFonts w:ascii="Times New Roman" w:eastAsia="Times New Roman" w:hAnsi="Times New Roman" w:cs="Times New Roman"/>
          <w:color w:val="000000"/>
          <w:sz w:val="24"/>
          <w:szCs w:val="24"/>
          <w:lang w:eastAsia="zh-CN"/>
        </w:rPr>
      </w:pPr>
    </w:p>
    <w:p w14:paraId="7774D9C9" w14:textId="77777777" w:rsidR="000609B6" w:rsidRPr="000609B6" w:rsidRDefault="0052227C" w:rsidP="000609B6">
      <w:pPr>
        <w:spacing w:after="0" w:line="240" w:lineRule="auto"/>
        <w:ind w:firstLine="709"/>
        <w:rPr>
          <w:rFonts w:ascii="Times New Roman" w:eastAsia="Calibri" w:hAnsi="Times New Roman" w:cs="Times New Roman"/>
          <w:sz w:val="24"/>
          <w:szCs w:val="24"/>
        </w:rPr>
      </w:pPr>
      <w:hyperlink r:id="rId13" w:history="1">
        <w:r w:rsidR="000609B6" w:rsidRPr="000609B6">
          <w:rPr>
            <w:rFonts w:ascii="Times New Roman" w:eastAsia="Calibri" w:hAnsi="Times New Roman" w:cs="Times New Roman"/>
            <w:color w:val="0000FF"/>
            <w:sz w:val="24"/>
            <w:szCs w:val="24"/>
            <w:u w:val="single"/>
          </w:rPr>
          <w:t>Vasiliy.Petrov@russianpost.ru</w:t>
        </w:r>
      </w:hyperlink>
      <w:r w:rsidR="000609B6" w:rsidRPr="000609B6">
        <w:rPr>
          <w:rFonts w:ascii="Times New Roman" w:eastAsia="Calibri" w:hAnsi="Times New Roman" w:cs="Times New Roman"/>
          <w:sz w:val="24"/>
          <w:szCs w:val="24"/>
        </w:rPr>
        <w:t xml:space="preserve"> </w:t>
      </w:r>
    </w:p>
    <w:p w14:paraId="58D3EADB" w14:textId="77777777" w:rsidR="000609B6" w:rsidRPr="000609B6" w:rsidRDefault="0052227C" w:rsidP="000609B6">
      <w:pPr>
        <w:spacing w:after="0" w:line="240" w:lineRule="auto"/>
        <w:ind w:firstLine="708"/>
        <w:rPr>
          <w:rFonts w:ascii="Times New Roman" w:eastAsia="Calibri" w:hAnsi="Times New Roman" w:cs="Times New Roman"/>
          <w:color w:val="0000FF"/>
          <w:sz w:val="24"/>
          <w:szCs w:val="24"/>
          <w:u w:val="single"/>
          <w:lang w:eastAsia="ru-RU"/>
        </w:rPr>
      </w:pPr>
      <w:hyperlink r:id="rId14" w:history="1">
        <w:r w:rsidR="000609B6" w:rsidRPr="000609B6">
          <w:rPr>
            <w:rFonts w:ascii="Times New Roman" w:eastAsia="Calibri" w:hAnsi="Times New Roman" w:cs="Times New Roman"/>
            <w:color w:val="0000FF"/>
            <w:sz w:val="24"/>
            <w:szCs w:val="24"/>
            <w:u w:val="single"/>
            <w:lang w:eastAsia="ru-RU"/>
          </w:rPr>
          <w:t>Natalia.Chirkina@russianpost.ru</w:t>
        </w:r>
      </w:hyperlink>
    </w:p>
    <w:p w14:paraId="54E5B0B2" w14:textId="77777777" w:rsidR="000609B6" w:rsidRPr="000609B6" w:rsidRDefault="000609B6" w:rsidP="000609B6">
      <w:pPr>
        <w:spacing w:after="0" w:line="240" w:lineRule="auto"/>
        <w:rPr>
          <w:rFonts w:ascii="Times New Roman" w:eastAsia="Calibri" w:hAnsi="Times New Roman" w:cs="Times New Roman"/>
          <w:color w:val="0000FF"/>
          <w:sz w:val="24"/>
          <w:szCs w:val="24"/>
          <w:u w:val="single"/>
          <w:lang w:eastAsia="ru-RU"/>
        </w:rPr>
      </w:pPr>
      <w:r w:rsidRPr="000609B6">
        <w:rPr>
          <w:rFonts w:ascii="Times New Roman" w:eastAsia="Calibri" w:hAnsi="Times New Roman" w:cs="Times New Roman"/>
          <w:sz w:val="24"/>
          <w:szCs w:val="24"/>
          <w:lang w:eastAsia="ru-RU"/>
        </w:rPr>
        <w:t xml:space="preserve">            </w:t>
      </w:r>
      <w:hyperlink r:id="rId15" w:history="1">
        <w:r w:rsidRPr="000609B6">
          <w:rPr>
            <w:rFonts w:ascii="Times New Roman" w:eastAsia="Calibri" w:hAnsi="Times New Roman" w:cs="Times New Roman"/>
            <w:color w:val="0000FF"/>
            <w:sz w:val="24"/>
            <w:szCs w:val="24"/>
            <w:u w:val="single"/>
            <w:lang w:eastAsia="ru-RU"/>
          </w:rPr>
          <w:t>Boris.Kalimulin@russianpost.ru</w:t>
        </w:r>
      </w:hyperlink>
    </w:p>
    <w:p w14:paraId="0AB86E0A" w14:textId="77777777" w:rsidR="000609B6" w:rsidRPr="000609B6" w:rsidRDefault="000609B6" w:rsidP="000609B6">
      <w:pPr>
        <w:spacing w:after="0" w:line="240" w:lineRule="auto"/>
        <w:rPr>
          <w:rFonts w:ascii="Times New Roman" w:eastAsia="Calibri" w:hAnsi="Times New Roman" w:cs="Times New Roman"/>
          <w:sz w:val="24"/>
          <w:szCs w:val="24"/>
          <w:u w:val="single"/>
        </w:rPr>
      </w:pPr>
      <w:r w:rsidRPr="000609B6">
        <w:rPr>
          <w:rFonts w:ascii="Times New Roman" w:eastAsia="Calibri" w:hAnsi="Times New Roman" w:cs="Times New Roman"/>
          <w:sz w:val="24"/>
          <w:szCs w:val="24"/>
        </w:rPr>
        <w:t xml:space="preserve">            </w:t>
      </w:r>
    </w:p>
    <w:p w14:paraId="60623326" w14:textId="77777777" w:rsidR="000609B6" w:rsidRPr="000609B6" w:rsidRDefault="000609B6" w:rsidP="000609B6">
      <w:pPr>
        <w:spacing w:after="0" w:line="240" w:lineRule="auto"/>
        <w:ind w:firstLine="708"/>
        <w:rPr>
          <w:rFonts w:ascii="Times New Roman" w:eastAsia="Calibri" w:hAnsi="Times New Roman" w:cs="Times New Roman"/>
          <w:sz w:val="24"/>
          <w:szCs w:val="24"/>
          <w:lang w:eastAsia="ru-RU"/>
        </w:rPr>
      </w:pPr>
    </w:p>
    <w:p w14:paraId="32511784" w14:textId="77777777" w:rsidR="000609B6" w:rsidRPr="000609B6" w:rsidRDefault="000609B6" w:rsidP="000609B6">
      <w:pPr>
        <w:spacing w:after="0" w:line="240" w:lineRule="auto"/>
        <w:ind w:firstLine="709"/>
        <w:jc w:val="both"/>
        <w:rPr>
          <w:rFonts w:ascii="Times New Roman" w:eastAsia="Times New Roman" w:hAnsi="Times New Roman" w:cs="Times New Roman"/>
          <w:color w:val="000000"/>
          <w:sz w:val="24"/>
          <w:szCs w:val="24"/>
          <w:lang w:eastAsia="zh-CN"/>
        </w:rPr>
      </w:pPr>
      <w:r w:rsidRPr="000609B6">
        <w:rPr>
          <w:rFonts w:ascii="Times New Roman" w:eastAsia="Times New Roman" w:hAnsi="Times New Roman" w:cs="Times New Roman"/>
          <w:color w:val="000000"/>
          <w:sz w:val="24"/>
          <w:szCs w:val="24"/>
          <w:lang w:eastAsia="zh-CN"/>
        </w:rPr>
        <w:lastRenderedPageBreak/>
        <w:t>6.5.2 После окончания выполнения работ Подрядчик обязан предоставить Заказчику в электронном виде фотографии объекта в количестве не менее 10 штук, на электронный адрес:</w:t>
      </w:r>
    </w:p>
    <w:p w14:paraId="6BFFED34" w14:textId="77777777" w:rsidR="000609B6" w:rsidRPr="000609B6" w:rsidRDefault="000609B6" w:rsidP="000609B6">
      <w:pPr>
        <w:spacing w:after="0" w:line="240" w:lineRule="auto"/>
        <w:ind w:firstLine="709"/>
        <w:jc w:val="both"/>
        <w:rPr>
          <w:rFonts w:ascii="Times New Roman" w:eastAsia="Times New Roman" w:hAnsi="Times New Roman" w:cs="Times New Roman"/>
          <w:color w:val="000000"/>
          <w:sz w:val="24"/>
          <w:szCs w:val="24"/>
          <w:lang w:eastAsia="zh-CN"/>
        </w:rPr>
      </w:pPr>
    </w:p>
    <w:p w14:paraId="543BE451" w14:textId="77777777" w:rsidR="000609B6" w:rsidRPr="000609B6" w:rsidRDefault="0052227C" w:rsidP="000609B6">
      <w:pPr>
        <w:spacing w:after="0" w:line="240" w:lineRule="auto"/>
        <w:ind w:firstLine="709"/>
        <w:rPr>
          <w:rFonts w:ascii="Calibri" w:eastAsia="Calibri" w:hAnsi="Calibri" w:cs="Times New Roman"/>
          <w:color w:val="0000FF"/>
          <w:u w:val="single"/>
        </w:rPr>
      </w:pPr>
      <w:hyperlink r:id="rId16" w:history="1">
        <w:r w:rsidR="000609B6" w:rsidRPr="000609B6">
          <w:rPr>
            <w:rFonts w:ascii="Times New Roman" w:eastAsia="Calibri" w:hAnsi="Times New Roman" w:cs="Times New Roman"/>
            <w:color w:val="0000FF"/>
            <w:sz w:val="24"/>
            <w:szCs w:val="24"/>
            <w:u w:val="single"/>
          </w:rPr>
          <w:t>Vasiliy.Petrov@russianpost.ru</w:t>
        </w:r>
      </w:hyperlink>
      <w:r w:rsidR="000609B6" w:rsidRPr="000609B6">
        <w:rPr>
          <w:rFonts w:ascii="Calibri" w:eastAsia="Calibri" w:hAnsi="Calibri" w:cs="Times New Roman"/>
          <w:color w:val="0000FF"/>
          <w:u w:val="single"/>
        </w:rPr>
        <w:t xml:space="preserve"> </w:t>
      </w:r>
    </w:p>
    <w:p w14:paraId="18B2DE28" w14:textId="77777777" w:rsidR="000609B6" w:rsidRPr="000609B6" w:rsidRDefault="0052227C" w:rsidP="000609B6">
      <w:pPr>
        <w:spacing w:after="0" w:line="240" w:lineRule="auto"/>
        <w:ind w:firstLine="709"/>
        <w:rPr>
          <w:rFonts w:ascii="Times New Roman" w:eastAsia="Calibri" w:hAnsi="Times New Roman" w:cs="Times New Roman"/>
          <w:color w:val="0000FF"/>
          <w:sz w:val="24"/>
          <w:szCs w:val="24"/>
          <w:u w:val="single"/>
        </w:rPr>
      </w:pPr>
      <w:hyperlink r:id="rId17" w:history="1">
        <w:r w:rsidR="000609B6" w:rsidRPr="000609B6">
          <w:rPr>
            <w:rFonts w:ascii="Times New Roman" w:eastAsia="Calibri" w:hAnsi="Times New Roman" w:cs="Times New Roman"/>
            <w:color w:val="0000FF"/>
            <w:sz w:val="24"/>
            <w:szCs w:val="24"/>
            <w:u w:val="single"/>
          </w:rPr>
          <w:t>Natalia.Chirkina@russianpost.ru</w:t>
        </w:r>
      </w:hyperlink>
    </w:p>
    <w:p w14:paraId="21015922" w14:textId="77777777" w:rsidR="000609B6" w:rsidRPr="000609B6" w:rsidRDefault="0052227C" w:rsidP="000609B6">
      <w:pPr>
        <w:spacing w:after="0" w:line="240" w:lineRule="auto"/>
        <w:ind w:firstLine="709"/>
        <w:rPr>
          <w:rFonts w:ascii="Times New Roman" w:eastAsia="Calibri" w:hAnsi="Times New Roman" w:cs="Times New Roman"/>
          <w:color w:val="0000FF"/>
          <w:sz w:val="24"/>
          <w:szCs w:val="24"/>
          <w:u w:val="single"/>
        </w:rPr>
      </w:pPr>
      <w:hyperlink r:id="rId18" w:history="1">
        <w:r w:rsidR="000609B6" w:rsidRPr="000609B6">
          <w:rPr>
            <w:rFonts w:ascii="Times New Roman" w:eastAsia="Calibri" w:hAnsi="Times New Roman" w:cs="Times New Roman"/>
            <w:color w:val="0000FF"/>
            <w:sz w:val="24"/>
            <w:szCs w:val="24"/>
            <w:u w:val="single"/>
          </w:rPr>
          <w:t>Boris.Kalimulin@russianpost.ru</w:t>
        </w:r>
      </w:hyperlink>
    </w:p>
    <w:p w14:paraId="4BC53475" w14:textId="77777777" w:rsidR="000609B6" w:rsidRPr="000609B6" w:rsidRDefault="000609B6" w:rsidP="000609B6">
      <w:pPr>
        <w:spacing w:after="0" w:line="240" w:lineRule="auto"/>
        <w:ind w:firstLine="709"/>
        <w:jc w:val="both"/>
        <w:rPr>
          <w:rFonts w:ascii="Times New Roman" w:eastAsia="Times New Roman" w:hAnsi="Times New Roman" w:cs="Times New Roman"/>
          <w:color w:val="000000"/>
          <w:sz w:val="24"/>
          <w:szCs w:val="24"/>
          <w:lang w:eastAsia="ru-RU"/>
        </w:rPr>
      </w:pPr>
    </w:p>
    <w:p w14:paraId="677A54CD" w14:textId="77777777" w:rsidR="000609B6" w:rsidRPr="000609B6" w:rsidRDefault="000609B6" w:rsidP="000609B6">
      <w:pPr>
        <w:spacing w:after="0" w:line="240" w:lineRule="auto"/>
        <w:ind w:firstLine="709"/>
        <w:jc w:val="both"/>
        <w:rPr>
          <w:rFonts w:ascii="Times New Roman" w:eastAsia="Times New Roman" w:hAnsi="Times New Roman" w:cs="Times New Roman"/>
          <w:snapToGrid w:val="0"/>
          <w:color w:val="000000"/>
          <w:sz w:val="24"/>
          <w:szCs w:val="24"/>
          <w:lang w:eastAsia="ru-RU"/>
        </w:rPr>
      </w:pPr>
      <w:r w:rsidRPr="000609B6">
        <w:rPr>
          <w:rFonts w:ascii="Times New Roman" w:eastAsia="Times New Roman" w:hAnsi="Times New Roman" w:cs="Times New Roman"/>
          <w:color w:val="000000"/>
          <w:sz w:val="24"/>
          <w:szCs w:val="24"/>
          <w:lang w:eastAsia="ru-RU"/>
        </w:rPr>
        <w:t xml:space="preserve">6.5.3. Подрядчик передает Заказчику отчетные документы </w:t>
      </w:r>
      <w:r w:rsidRPr="000609B6">
        <w:rPr>
          <w:rFonts w:ascii="Times New Roman" w:eastAsia="Times New Roman" w:hAnsi="Times New Roman" w:cs="Times New Roman"/>
          <w:snapToGrid w:val="0"/>
          <w:color w:val="000000"/>
          <w:sz w:val="24"/>
          <w:szCs w:val="24"/>
          <w:lang w:eastAsia="ru-RU"/>
        </w:rPr>
        <w:t>в соответствии с п. 6.4 настоящего ТЗ на бумажном носителе в срок не позднее 3 (трех) рабочих дней с даты окончания выполнения Работ. Техническая документация на используемые материалы предоставляется Подрядчиком в бумажном виде в одном экземпляре.</w:t>
      </w:r>
    </w:p>
    <w:p w14:paraId="5B1436AE" w14:textId="77777777" w:rsidR="000609B6" w:rsidRPr="000609B6" w:rsidRDefault="000609B6" w:rsidP="000609B6">
      <w:pPr>
        <w:spacing w:after="0" w:line="240" w:lineRule="auto"/>
        <w:ind w:firstLine="709"/>
        <w:jc w:val="both"/>
        <w:rPr>
          <w:rFonts w:ascii="Times New Roman" w:eastAsia="Calibri" w:hAnsi="Times New Roman" w:cs="Times New Roman"/>
          <w:color w:val="323E4F"/>
          <w:sz w:val="28"/>
          <w:szCs w:val="28"/>
          <w:lang w:eastAsia="ru-RU"/>
        </w:rPr>
      </w:pPr>
      <w:r w:rsidRPr="000609B6">
        <w:rPr>
          <w:rFonts w:ascii="Times New Roman" w:eastAsia="Times New Roman" w:hAnsi="Times New Roman" w:cs="Times New Roman"/>
          <w:snapToGrid w:val="0"/>
          <w:color w:val="000000"/>
          <w:sz w:val="24"/>
          <w:szCs w:val="24"/>
          <w:lang w:eastAsia="ru-RU"/>
        </w:rPr>
        <w:t xml:space="preserve"> </w:t>
      </w:r>
      <w:r w:rsidRPr="000609B6">
        <w:rPr>
          <w:rFonts w:ascii="Times New Roman" w:eastAsia="Calibri" w:hAnsi="Times New Roman" w:cs="Times New Roman"/>
          <w:color w:val="323E4F"/>
          <w:sz w:val="28"/>
          <w:szCs w:val="28"/>
          <w:lang w:eastAsia="ru-RU"/>
        </w:rPr>
        <w:t xml:space="preserve">   </w:t>
      </w:r>
    </w:p>
    <w:p w14:paraId="318294DE" w14:textId="77777777" w:rsidR="000609B6" w:rsidRPr="000609B6" w:rsidRDefault="000609B6" w:rsidP="000609B6">
      <w:pPr>
        <w:widowControl w:val="0"/>
        <w:numPr>
          <w:ilvl w:val="0"/>
          <w:numId w:val="8"/>
        </w:numPr>
        <w:autoSpaceDE w:val="0"/>
        <w:autoSpaceDN w:val="0"/>
        <w:adjustRightInd w:val="0"/>
        <w:spacing w:after="0" w:line="240" w:lineRule="auto"/>
        <w:ind w:left="1211"/>
        <w:contextualSpacing/>
        <w:jc w:val="center"/>
        <w:rPr>
          <w:rFonts w:ascii="Times New Roman" w:eastAsia="Times New Roman" w:hAnsi="Times New Roman" w:cs="Times New Roman"/>
          <w:b/>
          <w:color w:val="000000"/>
          <w:sz w:val="24"/>
          <w:szCs w:val="24"/>
          <w:lang w:eastAsia="ru-RU"/>
        </w:rPr>
      </w:pPr>
      <w:r w:rsidRPr="000609B6">
        <w:rPr>
          <w:rFonts w:ascii="Times New Roman" w:eastAsia="Times New Roman" w:hAnsi="Times New Roman" w:cs="Times New Roman"/>
          <w:b/>
          <w:color w:val="000000"/>
          <w:sz w:val="24"/>
          <w:szCs w:val="24"/>
          <w:lang w:eastAsia="ru-RU"/>
        </w:rPr>
        <w:t>ТРЕБОВАНИЯ К СРОКУ И (ИЛИ) ОБЪЕМУ ПРЕДОСТАВЛЕНИЯ ГАРАНТИЙ КАЧЕСТВА</w:t>
      </w:r>
    </w:p>
    <w:p w14:paraId="7995D273" w14:textId="77777777" w:rsidR="000609B6" w:rsidRPr="000609B6" w:rsidRDefault="000609B6" w:rsidP="000609B6">
      <w:pPr>
        <w:widowControl w:val="0"/>
        <w:autoSpaceDE w:val="0"/>
        <w:autoSpaceDN w:val="0"/>
        <w:adjustRightInd w:val="0"/>
        <w:spacing w:after="0" w:line="240" w:lineRule="auto"/>
        <w:contextualSpacing/>
        <w:rPr>
          <w:rFonts w:ascii="Times New Roman" w:eastAsia="Times New Roman" w:hAnsi="Times New Roman" w:cs="Times New Roman"/>
          <w:b/>
          <w:color w:val="000000"/>
          <w:sz w:val="24"/>
          <w:szCs w:val="24"/>
          <w:lang w:eastAsia="ru-RU"/>
        </w:rPr>
      </w:pPr>
    </w:p>
    <w:p w14:paraId="03B782C3" w14:textId="77777777" w:rsidR="000609B6" w:rsidRPr="000609B6" w:rsidRDefault="000609B6" w:rsidP="000609B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609B6">
        <w:rPr>
          <w:rFonts w:ascii="Times New Roman" w:eastAsia="Times New Roman" w:hAnsi="Times New Roman" w:cs="Times New Roman"/>
          <w:color w:val="000000"/>
          <w:sz w:val="24"/>
          <w:szCs w:val="24"/>
          <w:lang w:eastAsia="ru-RU"/>
        </w:rPr>
        <w:t xml:space="preserve">Гарантийный срок на материалы, оборудование и выполненные работы должен составлять не менее 12 (двенадцати) месяцев с даты подписания Сторонами Акта о приемке выполненных работ (форма КС-2), Справки о стоимости выполненных работ и затрат (форма КС-3) и Справки (расшифровки) выполненных работ по форме АНФ 02/17. </w:t>
      </w:r>
    </w:p>
    <w:p w14:paraId="3220256B" w14:textId="77777777" w:rsidR="000609B6" w:rsidRPr="000609B6" w:rsidRDefault="000609B6" w:rsidP="000609B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609B6">
        <w:rPr>
          <w:rFonts w:ascii="Times New Roman" w:eastAsia="Times New Roman" w:hAnsi="Times New Roman" w:cs="Times New Roman"/>
          <w:color w:val="000000"/>
          <w:sz w:val="24"/>
          <w:szCs w:val="24"/>
          <w:lang w:eastAsia="ru-RU"/>
        </w:rPr>
        <w:t>Подрядчик несет ответственность за недостатки (дефекты), обнаруженные в течение гарантийного срока.</w:t>
      </w:r>
    </w:p>
    <w:p w14:paraId="164844A7" w14:textId="77777777" w:rsidR="000609B6" w:rsidRPr="000609B6" w:rsidRDefault="000609B6" w:rsidP="000609B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609B6">
        <w:rPr>
          <w:rFonts w:ascii="Times New Roman" w:eastAsia="Times New Roman" w:hAnsi="Times New Roman" w:cs="Times New Roman"/>
          <w:color w:val="000000"/>
          <w:sz w:val="24"/>
          <w:szCs w:val="24"/>
          <w:lang w:eastAsia="ru-RU"/>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6D7E78C8" w14:textId="77777777" w:rsidR="000609B6" w:rsidRPr="000609B6" w:rsidRDefault="000609B6" w:rsidP="000609B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609B6">
        <w:rPr>
          <w:rFonts w:ascii="Times New Roman" w:eastAsia="Times New Roman" w:hAnsi="Times New Roman" w:cs="Times New Roman"/>
          <w:color w:val="000000"/>
          <w:sz w:val="24"/>
          <w:szCs w:val="24"/>
          <w:lang w:eastAsia="ru-RU"/>
        </w:rPr>
        <w:t>Гарантийный срок прерывается со дня направления письменного уведомления Подрядчику об обнаружении недостатков и продолжается после подтверждения их устранения Заказчиком.</w:t>
      </w:r>
    </w:p>
    <w:p w14:paraId="27EC80C0" w14:textId="77777777" w:rsidR="000609B6" w:rsidRPr="000609B6" w:rsidRDefault="000609B6" w:rsidP="000609B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1885C71E" w14:textId="77777777" w:rsidR="000609B6" w:rsidRPr="000609B6" w:rsidRDefault="000609B6" w:rsidP="000609B6">
      <w:pPr>
        <w:numPr>
          <w:ilvl w:val="0"/>
          <w:numId w:val="8"/>
        </w:numPr>
        <w:spacing w:after="0" w:line="240" w:lineRule="auto"/>
        <w:ind w:left="1211"/>
        <w:contextualSpacing/>
        <w:jc w:val="center"/>
        <w:rPr>
          <w:rFonts w:ascii="Times New Roman" w:eastAsia="Times New Roman" w:hAnsi="Times New Roman" w:cs="Times New Roman"/>
          <w:b/>
          <w:color w:val="000000"/>
          <w:sz w:val="24"/>
          <w:szCs w:val="24"/>
          <w:lang w:eastAsia="ru-RU"/>
        </w:rPr>
      </w:pPr>
      <w:r w:rsidRPr="000609B6">
        <w:rPr>
          <w:rFonts w:ascii="Times New Roman" w:eastAsia="Times New Roman" w:hAnsi="Times New Roman" w:cs="Times New Roman"/>
          <w:b/>
          <w:color w:val="000000"/>
          <w:sz w:val="24"/>
          <w:szCs w:val="24"/>
          <w:lang w:eastAsia="ru-RU"/>
        </w:rPr>
        <w:t>СПЕЦИАЛЬНЫЕ ТРЕБОВАНИЯ</w:t>
      </w:r>
    </w:p>
    <w:p w14:paraId="5F34944D" w14:textId="77777777" w:rsidR="000609B6" w:rsidRPr="000609B6" w:rsidRDefault="000609B6" w:rsidP="000609B6">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4C2BDD37" w14:textId="7F2A35F8" w:rsidR="004256B3" w:rsidRPr="00AC3C9B" w:rsidRDefault="000609B6" w:rsidP="000609B6">
      <w:pPr>
        <w:widowControl w:val="0"/>
        <w:autoSpaceDE w:val="0"/>
        <w:autoSpaceDN w:val="0"/>
        <w:adjustRightInd w:val="0"/>
        <w:spacing w:after="0" w:line="240" w:lineRule="auto"/>
        <w:ind w:firstLine="709"/>
        <w:jc w:val="both"/>
        <w:rPr>
          <w:rFonts w:ascii="Times New Roman" w:eastAsia="Times New Roman" w:hAnsi="Times New Roman" w:cs="Times New Roman"/>
          <w:color w:val="141618" w:themeColor="accent6" w:themeShade="1A"/>
          <w:sz w:val="24"/>
          <w:szCs w:val="24"/>
          <w:lang w:eastAsia="ru-RU"/>
        </w:rPr>
      </w:pPr>
      <w:r w:rsidRPr="000609B6">
        <w:rPr>
          <w:rFonts w:ascii="Times New Roman" w:eastAsia="Times New Roman" w:hAnsi="Times New Roman" w:cs="Times New Roman"/>
          <w:color w:val="000000"/>
          <w:sz w:val="24"/>
          <w:szCs w:val="24"/>
          <w:lang w:eastAsia="ru-RU"/>
        </w:rPr>
        <w:t xml:space="preserve">      Не установлены</w:t>
      </w:r>
      <w:r w:rsidR="004256B3" w:rsidRPr="00AC3C9B">
        <w:rPr>
          <w:rFonts w:ascii="Times New Roman" w:eastAsia="Times New Roman" w:hAnsi="Times New Roman" w:cs="Times New Roman"/>
          <w:color w:val="141618" w:themeColor="accent6" w:themeShade="1A"/>
          <w:sz w:val="24"/>
          <w:szCs w:val="24"/>
          <w:lang w:eastAsia="ru-RU"/>
        </w:rPr>
        <w:t>.</w:t>
      </w:r>
    </w:p>
    <w:p w14:paraId="49D258E0" w14:textId="77777777" w:rsidR="004256B3" w:rsidRPr="00AC3C9B" w:rsidRDefault="004256B3" w:rsidP="004256B3">
      <w:pPr>
        <w:widowControl w:val="0"/>
        <w:autoSpaceDE w:val="0"/>
        <w:autoSpaceDN w:val="0"/>
        <w:adjustRightInd w:val="0"/>
        <w:spacing w:after="0" w:line="240" w:lineRule="auto"/>
        <w:ind w:firstLine="709"/>
        <w:jc w:val="both"/>
        <w:rPr>
          <w:rFonts w:ascii="Times New Roman" w:eastAsia="Times New Roman" w:hAnsi="Times New Roman" w:cs="Times New Roman"/>
          <w:color w:val="141618" w:themeColor="accent6" w:themeShade="1A"/>
          <w:sz w:val="24"/>
          <w:szCs w:val="24"/>
          <w:lang w:eastAsia="ru-RU"/>
        </w:rPr>
      </w:pPr>
    </w:p>
    <w:p w14:paraId="25A877AC" w14:textId="77777777" w:rsidR="004256B3" w:rsidRPr="00AC3C9B" w:rsidRDefault="004256B3" w:rsidP="004256B3">
      <w:pPr>
        <w:numPr>
          <w:ilvl w:val="0"/>
          <w:numId w:val="8"/>
        </w:numPr>
        <w:spacing w:after="0" w:line="240" w:lineRule="auto"/>
        <w:ind w:left="0" w:firstLine="0"/>
        <w:contextualSpacing/>
        <w:jc w:val="center"/>
        <w:rPr>
          <w:rFonts w:ascii="Times New Roman" w:eastAsia="Times New Roman" w:hAnsi="Times New Roman" w:cs="Times New Roman"/>
          <w:b/>
          <w:color w:val="141618" w:themeColor="accent6" w:themeShade="1A"/>
          <w:sz w:val="24"/>
          <w:szCs w:val="24"/>
          <w:lang w:eastAsia="ru-RU"/>
        </w:rPr>
      </w:pPr>
      <w:r w:rsidRPr="00AC3C9B">
        <w:rPr>
          <w:rFonts w:ascii="Times New Roman" w:eastAsia="Times New Roman" w:hAnsi="Times New Roman" w:cs="Times New Roman"/>
          <w:b/>
          <w:color w:val="141618" w:themeColor="accent6" w:themeShade="1A"/>
          <w:sz w:val="24"/>
          <w:szCs w:val="24"/>
          <w:lang w:eastAsia="ru-RU"/>
        </w:rPr>
        <w:t>ПЕРЕЧЕНЬ ПРИЛОЖЕНИЙ</w:t>
      </w:r>
    </w:p>
    <w:p w14:paraId="4B03C359" w14:textId="77777777" w:rsidR="004256B3" w:rsidRPr="00AC3C9B" w:rsidRDefault="004256B3" w:rsidP="004256B3">
      <w:pPr>
        <w:spacing w:after="0" w:line="240" w:lineRule="auto"/>
        <w:contextualSpacing/>
        <w:rPr>
          <w:rFonts w:ascii="Times New Roman" w:eastAsia="Times New Roman" w:hAnsi="Times New Roman" w:cs="Times New Roman"/>
          <w:b/>
          <w:color w:val="141618" w:themeColor="accent6" w:themeShade="1A"/>
          <w:sz w:val="24"/>
          <w:szCs w:val="24"/>
          <w:lang w:eastAsia="ru-RU"/>
        </w:rPr>
      </w:pPr>
    </w:p>
    <w:p w14:paraId="57E9AD21" w14:textId="77777777" w:rsidR="004256B3" w:rsidRPr="00AC3C9B" w:rsidRDefault="004256B3" w:rsidP="004256B3">
      <w:pPr>
        <w:spacing w:after="0" w:line="240" w:lineRule="auto"/>
        <w:ind w:firstLine="6237"/>
        <w:rPr>
          <w:rFonts w:ascii="Times New Roman" w:hAnsi="Times New Roman" w:cs="Times New Roman"/>
          <w:color w:val="141618" w:themeColor="accent6" w:themeShade="1A"/>
          <w:sz w:val="24"/>
          <w:szCs w:val="24"/>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6682"/>
        <w:gridCol w:w="1201"/>
      </w:tblGrid>
      <w:tr w:rsidR="00863656" w:rsidRPr="00863656" w14:paraId="6C683C81" w14:textId="77777777" w:rsidTr="00863656">
        <w:trPr>
          <w:trHeight w:val="399"/>
        </w:trPr>
        <w:tc>
          <w:tcPr>
            <w:tcW w:w="1899" w:type="dxa"/>
            <w:tcBorders>
              <w:top w:val="single" w:sz="4" w:space="0" w:color="auto"/>
              <w:left w:val="single" w:sz="4" w:space="0" w:color="auto"/>
              <w:bottom w:val="single" w:sz="4" w:space="0" w:color="auto"/>
              <w:right w:val="single" w:sz="4" w:space="0" w:color="auto"/>
            </w:tcBorders>
            <w:vAlign w:val="center"/>
            <w:hideMark/>
          </w:tcPr>
          <w:p w14:paraId="79F6E54E" w14:textId="77777777" w:rsidR="00863656" w:rsidRPr="00863656" w:rsidRDefault="00863656" w:rsidP="00863656">
            <w:pPr>
              <w:spacing w:after="0" w:line="240" w:lineRule="auto"/>
              <w:jc w:val="center"/>
              <w:rPr>
                <w:rFonts w:ascii="Times New Roman" w:eastAsia="Calibri" w:hAnsi="Times New Roman" w:cs="Times New Roman"/>
                <w:color w:val="000000"/>
                <w:sz w:val="24"/>
                <w:szCs w:val="24"/>
              </w:rPr>
            </w:pPr>
            <w:r w:rsidRPr="00863656">
              <w:rPr>
                <w:rFonts w:ascii="Times New Roman" w:eastAsia="Calibri" w:hAnsi="Times New Roman" w:cs="Times New Roman"/>
                <w:color w:val="000000"/>
                <w:sz w:val="24"/>
                <w:szCs w:val="24"/>
              </w:rPr>
              <w:t>№ приложения</w:t>
            </w:r>
          </w:p>
        </w:tc>
        <w:tc>
          <w:tcPr>
            <w:tcW w:w="6682" w:type="dxa"/>
            <w:tcBorders>
              <w:top w:val="single" w:sz="4" w:space="0" w:color="auto"/>
              <w:left w:val="single" w:sz="4" w:space="0" w:color="auto"/>
              <w:bottom w:val="single" w:sz="4" w:space="0" w:color="auto"/>
              <w:right w:val="single" w:sz="4" w:space="0" w:color="auto"/>
            </w:tcBorders>
            <w:vAlign w:val="center"/>
            <w:hideMark/>
          </w:tcPr>
          <w:p w14:paraId="0FC7E97C" w14:textId="77777777" w:rsidR="00863656" w:rsidRPr="00863656" w:rsidRDefault="00863656" w:rsidP="00863656">
            <w:pPr>
              <w:autoSpaceDE w:val="0"/>
              <w:autoSpaceDN w:val="0"/>
              <w:adjustRightInd w:val="0"/>
              <w:spacing w:after="0" w:line="240" w:lineRule="auto"/>
              <w:jc w:val="center"/>
              <w:rPr>
                <w:rFonts w:ascii="Times New Roman" w:eastAsia="Calibri" w:hAnsi="Times New Roman" w:cs="Times New Roman"/>
                <w:color w:val="000000"/>
                <w:sz w:val="24"/>
                <w:szCs w:val="24"/>
              </w:rPr>
            </w:pPr>
            <w:r w:rsidRPr="00863656">
              <w:rPr>
                <w:rFonts w:ascii="Times New Roman" w:eastAsia="Calibri" w:hAnsi="Times New Roman" w:cs="Times New Roman"/>
                <w:color w:val="000000"/>
                <w:sz w:val="24"/>
                <w:szCs w:val="24"/>
              </w:rPr>
              <w:t>Наименование приложения</w:t>
            </w:r>
          </w:p>
        </w:tc>
        <w:tc>
          <w:tcPr>
            <w:tcW w:w="1201" w:type="dxa"/>
            <w:tcBorders>
              <w:top w:val="single" w:sz="4" w:space="0" w:color="auto"/>
              <w:left w:val="single" w:sz="4" w:space="0" w:color="auto"/>
              <w:bottom w:val="single" w:sz="4" w:space="0" w:color="auto"/>
              <w:right w:val="single" w:sz="4" w:space="0" w:color="auto"/>
            </w:tcBorders>
            <w:vAlign w:val="center"/>
            <w:hideMark/>
          </w:tcPr>
          <w:p w14:paraId="0354EF2D" w14:textId="77777777" w:rsidR="00863656" w:rsidRPr="00863656" w:rsidRDefault="00863656" w:rsidP="00863656">
            <w:pPr>
              <w:spacing w:after="0" w:line="240" w:lineRule="auto"/>
              <w:jc w:val="center"/>
              <w:rPr>
                <w:rFonts w:ascii="Times New Roman" w:eastAsia="Calibri" w:hAnsi="Times New Roman" w:cs="Times New Roman"/>
                <w:color w:val="000000"/>
                <w:sz w:val="24"/>
                <w:szCs w:val="24"/>
              </w:rPr>
            </w:pPr>
            <w:r w:rsidRPr="00863656">
              <w:rPr>
                <w:rFonts w:ascii="Times New Roman" w:eastAsia="Calibri" w:hAnsi="Times New Roman" w:cs="Times New Roman"/>
                <w:color w:val="000000"/>
                <w:sz w:val="24"/>
                <w:szCs w:val="24"/>
              </w:rPr>
              <w:t>Номер страницы</w:t>
            </w:r>
          </w:p>
        </w:tc>
      </w:tr>
      <w:tr w:rsidR="00863656" w:rsidRPr="00863656" w14:paraId="6DB208E5" w14:textId="77777777" w:rsidTr="00863656">
        <w:trPr>
          <w:trHeight w:val="399"/>
        </w:trPr>
        <w:tc>
          <w:tcPr>
            <w:tcW w:w="1899" w:type="dxa"/>
            <w:tcBorders>
              <w:top w:val="single" w:sz="4" w:space="0" w:color="auto"/>
              <w:left w:val="single" w:sz="4" w:space="0" w:color="auto"/>
              <w:bottom w:val="single" w:sz="4" w:space="0" w:color="auto"/>
              <w:right w:val="single" w:sz="4" w:space="0" w:color="auto"/>
            </w:tcBorders>
            <w:hideMark/>
          </w:tcPr>
          <w:p w14:paraId="75E612AE" w14:textId="77777777" w:rsidR="00863656" w:rsidRPr="00863656" w:rsidRDefault="00863656" w:rsidP="00863656">
            <w:pPr>
              <w:spacing w:after="0" w:line="240" w:lineRule="auto"/>
              <w:jc w:val="center"/>
              <w:rPr>
                <w:rFonts w:ascii="Times New Roman" w:eastAsia="Calibri" w:hAnsi="Times New Roman" w:cs="Times New Roman"/>
                <w:color w:val="000000"/>
                <w:sz w:val="24"/>
                <w:szCs w:val="24"/>
              </w:rPr>
            </w:pPr>
          </w:p>
          <w:p w14:paraId="16678AAF" w14:textId="77777777" w:rsidR="00863656" w:rsidRPr="00863656" w:rsidRDefault="00863656" w:rsidP="00863656">
            <w:pPr>
              <w:spacing w:after="0" w:line="240" w:lineRule="auto"/>
              <w:jc w:val="center"/>
              <w:rPr>
                <w:rFonts w:ascii="Times New Roman" w:eastAsia="Calibri" w:hAnsi="Times New Roman" w:cs="Times New Roman"/>
                <w:color w:val="000000"/>
                <w:sz w:val="24"/>
                <w:szCs w:val="24"/>
              </w:rPr>
            </w:pPr>
          </w:p>
          <w:p w14:paraId="1D401D97" w14:textId="77777777" w:rsidR="00863656" w:rsidRPr="00863656" w:rsidRDefault="00863656" w:rsidP="00863656">
            <w:pPr>
              <w:spacing w:after="0" w:line="240" w:lineRule="auto"/>
              <w:jc w:val="center"/>
              <w:rPr>
                <w:rFonts w:ascii="Times New Roman" w:eastAsia="Calibri" w:hAnsi="Times New Roman" w:cs="Times New Roman"/>
                <w:color w:val="000000"/>
                <w:sz w:val="24"/>
                <w:szCs w:val="24"/>
              </w:rPr>
            </w:pPr>
            <w:r w:rsidRPr="00863656">
              <w:rPr>
                <w:rFonts w:ascii="Times New Roman" w:eastAsia="Calibri" w:hAnsi="Times New Roman" w:cs="Times New Roman"/>
                <w:color w:val="000000"/>
                <w:sz w:val="24"/>
                <w:szCs w:val="24"/>
              </w:rPr>
              <w:t>1</w:t>
            </w:r>
          </w:p>
        </w:tc>
        <w:tc>
          <w:tcPr>
            <w:tcW w:w="6682" w:type="dxa"/>
            <w:tcBorders>
              <w:top w:val="single" w:sz="4" w:space="0" w:color="auto"/>
              <w:left w:val="single" w:sz="4" w:space="0" w:color="auto"/>
              <w:bottom w:val="single" w:sz="4" w:space="0" w:color="auto"/>
              <w:right w:val="single" w:sz="4" w:space="0" w:color="auto"/>
            </w:tcBorders>
            <w:hideMark/>
          </w:tcPr>
          <w:p w14:paraId="3FBBDE4E" w14:textId="77777777" w:rsidR="00863656" w:rsidRPr="00863656" w:rsidRDefault="00863656" w:rsidP="00863656">
            <w:pPr>
              <w:tabs>
                <w:tab w:val="left" w:pos="993"/>
              </w:tabs>
              <w:spacing w:after="0" w:line="240" w:lineRule="auto"/>
              <w:contextualSpacing/>
              <w:jc w:val="both"/>
              <w:rPr>
                <w:rFonts w:ascii="Times New Roman" w:eastAsia="Calibri" w:hAnsi="Times New Roman" w:cs="Times New Roman"/>
                <w:sz w:val="24"/>
                <w:szCs w:val="24"/>
              </w:rPr>
            </w:pPr>
            <w:r w:rsidRPr="00863656">
              <w:rPr>
                <w:rFonts w:ascii="Times New Roman" w:eastAsia="Times New Roman" w:hAnsi="Times New Roman" w:cs="Times New Roman"/>
                <w:color w:val="000000"/>
                <w:sz w:val="24"/>
                <w:szCs w:val="24"/>
                <w:lang w:eastAsia="zh-CN"/>
              </w:rPr>
              <w:t>Перечень и количественные характеристики на выполнение работ по ремонту помещений территории УТК (2 этаж антресоль), расположенных по адресу: г. Москва, Варшавское шоссе, д. 37</w:t>
            </w:r>
          </w:p>
          <w:p w14:paraId="254C35DF" w14:textId="77777777" w:rsidR="00863656" w:rsidRPr="00863656" w:rsidRDefault="00863656" w:rsidP="00863656">
            <w:pPr>
              <w:spacing w:after="0" w:line="240" w:lineRule="auto"/>
              <w:jc w:val="both"/>
              <w:rPr>
                <w:rFonts w:ascii="Times New Roman" w:eastAsia="Calibri" w:hAnsi="Times New Roman" w:cs="Times New Roman"/>
                <w:color w:val="000000"/>
                <w:sz w:val="24"/>
                <w:szCs w:val="24"/>
              </w:rPr>
            </w:pPr>
          </w:p>
        </w:tc>
        <w:tc>
          <w:tcPr>
            <w:tcW w:w="1201" w:type="dxa"/>
            <w:tcBorders>
              <w:top w:val="single" w:sz="4" w:space="0" w:color="auto"/>
              <w:left w:val="single" w:sz="4" w:space="0" w:color="auto"/>
              <w:bottom w:val="single" w:sz="4" w:space="0" w:color="auto"/>
              <w:right w:val="single" w:sz="4" w:space="0" w:color="auto"/>
            </w:tcBorders>
            <w:vAlign w:val="center"/>
          </w:tcPr>
          <w:p w14:paraId="77BB7630" w14:textId="47BE611E" w:rsidR="00863656" w:rsidRPr="00863656" w:rsidRDefault="00863656" w:rsidP="00863656">
            <w:pPr>
              <w:spacing w:after="0" w:line="240" w:lineRule="auto"/>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29</w:t>
            </w:r>
          </w:p>
        </w:tc>
      </w:tr>
    </w:tbl>
    <w:p w14:paraId="3AA3BEC1" w14:textId="77777777" w:rsidR="004256B3" w:rsidRPr="00AC3C9B" w:rsidRDefault="004256B3" w:rsidP="004256B3">
      <w:pPr>
        <w:spacing w:after="0" w:line="240" w:lineRule="auto"/>
        <w:rPr>
          <w:rFonts w:ascii="Times New Roman" w:hAnsi="Times New Roman" w:cs="Times New Roman"/>
          <w:color w:val="141618" w:themeColor="accent6" w:themeShade="1A"/>
          <w:sz w:val="24"/>
          <w:szCs w:val="24"/>
        </w:rPr>
      </w:pPr>
    </w:p>
    <w:p w14:paraId="36D9BDF1" w14:textId="77777777" w:rsidR="004256B3" w:rsidRPr="00AC3C9B" w:rsidRDefault="004256B3" w:rsidP="004256B3">
      <w:pPr>
        <w:spacing w:after="0" w:line="240" w:lineRule="auto"/>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 xml:space="preserve">                                                                                                        </w:t>
      </w:r>
    </w:p>
    <w:p w14:paraId="5A58997F" w14:textId="77777777" w:rsidR="004256B3" w:rsidRPr="00AC3C9B" w:rsidRDefault="004256B3" w:rsidP="004256B3">
      <w:pPr>
        <w:spacing w:after="0" w:line="240" w:lineRule="auto"/>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 xml:space="preserve">                                                                                                 </w:t>
      </w: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475628" w:rsidRPr="00AC3C9B" w14:paraId="05631E9C" w14:textId="77777777" w:rsidTr="004941C7">
        <w:trPr>
          <w:trHeight w:val="1988"/>
        </w:trPr>
        <w:tc>
          <w:tcPr>
            <w:tcW w:w="4674" w:type="dxa"/>
            <w:hideMark/>
          </w:tcPr>
          <w:p w14:paraId="7B9A8163"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b/>
                <w:bCs/>
                <w:caps/>
                <w:color w:val="141618" w:themeColor="accent6" w:themeShade="1A"/>
                <w:sz w:val="24"/>
                <w:szCs w:val="24"/>
              </w:rPr>
            </w:pPr>
            <w:r w:rsidRPr="00AC3C9B">
              <w:rPr>
                <w:rFonts w:ascii="Times New Roman" w:eastAsia="Times New Roman" w:hAnsi="Times New Roman" w:cs="Times New Roman"/>
                <w:b/>
                <w:bCs/>
                <w:caps/>
                <w:color w:val="141618" w:themeColor="accent6" w:themeShade="1A"/>
                <w:sz w:val="24"/>
                <w:szCs w:val="24"/>
              </w:rPr>
              <w:t>заказчик:</w:t>
            </w:r>
          </w:p>
          <w:p w14:paraId="7162B629" w14:textId="77777777" w:rsidR="00475628" w:rsidRPr="00AC3C9B" w:rsidRDefault="00475628" w:rsidP="00475628">
            <w:pPr>
              <w:shd w:val="clear" w:color="auto" w:fill="FFFFFF"/>
              <w:tabs>
                <w:tab w:val="left" w:pos="1620"/>
              </w:tabs>
              <w:spacing w:after="0" w:line="240" w:lineRule="auto"/>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АО «Почта России»</w:t>
            </w:r>
          </w:p>
          <w:p w14:paraId="72F34531"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r>
              <w:rPr>
                <w:rFonts w:ascii="Times New Roman" w:eastAsia="Times New Roman" w:hAnsi="Times New Roman" w:cs="Times New Roman"/>
                <w:color w:val="141618" w:themeColor="accent6" w:themeShade="1A"/>
                <w:sz w:val="24"/>
                <w:szCs w:val="24"/>
                <w:lang w:eastAsia="ru-RU"/>
              </w:rPr>
              <w:t>Директор</w:t>
            </w:r>
            <w:r w:rsidRPr="00AC3C9B">
              <w:rPr>
                <w:rFonts w:ascii="Times New Roman" w:eastAsia="Times New Roman" w:hAnsi="Times New Roman" w:cs="Times New Roman"/>
                <w:color w:val="141618" w:themeColor="accent6" w:themeShade="1A"/>
                <w:sz w:val="24"/>
                <w:szCs w:val="24"/>
                <w:lang w:eastAsia="ru-RU"/>
              </w:rPr>
              <w:t xml:space="preserve"> УФПС г. Москвы</w:t>
            </w:r>
          </w:p>
          <w:p w14:paraId="79B26434" w14:textId="77777777" w:rsidR="00475628"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p>
          <w:p w14:paraId="4BBB2563"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ar-SA"/>
              </w:rPr>
            </w:pPr>
          </w:p>
          <w:p w14:paraId="6596229A" w14:textId="77777777" w:rsidR="00475628" w:rsidRPr="00AC3C9B" w:rsidRDefault="00475628" w:rsidP="00475628">
            <w:pPr>
              <w:shd w:val="clear" w:color="auto" w:fill="FFFFFF"/>
              <w:tabs>
                <w:tab w:val="left" w:pos="-142"/>
                <w:tab w:val="left" w:pos="0"/>
                <w:tab w:val="left" w:pos="993"/>
              </w:tabs>
              <w:suppressAutoHyphens/>
              <w:spacing w:after="0" w:line="240" w:lineRule="auto"/>
              <w:jc w:val="center"/>
              <w:rPr>
                <w:rFonts w:ascii="Times New Roman" w:eastAsia="Times New Roman" w:hAnsi="Times New Roman" w:cs="Times New Roman"/>
                <w:color w:val="141618" w:themeColor="accent6" w:themeShade="1A"/>
                <w:sz w:val="24"/>
                <w:szCs w:val="24"/>
                <w:lang w:eastAsia="ar-SA"/>
              </w:rPr>
            </w:pPr>
            <w:r>
              <w:rPr>
                <w:rFonts w:ascii="Times New Roman" w:eastAsia="Times New Roman" w:hAnsi="Times New Roman" w:cs="Times New Roman"/>
                <w:color w:val="141618" w:themeColor="accent6" w:themeShade="1A"/>
                <w:sz w:val="24"/>
                <w:szCs w:val="24"/>
                <w:lang w:eastAsia="ar-SA"/>
              </w:rPr>
              <w:t>________________/ К</w:t>
            </w:r>
            <w:r w:rsidRPr="00AC3C9B">
              <w:rPr>
                <w:rFonts w:ascii="Times New Roman" w:eastAsia="Times New Roman" w:hAnsi="Times New Roman" w:cs="Times New Roman"/>
                <w:color w:val="141618" w:themeColor="accent6" w:themeShade="1A"/>
                <w:sz w:val="24"/>
                <w:szCs w:val="24"/>
                <w:lang w:eastAsia="ar-SA"/>
              </w:rPr>
              <w:t xml:space="preserve">.А. </w:t>
            </w:r>
            <w:r>
              <w:rPr>
                <w:rFonts w:ascii="Times New Roman" w:eastAsia="Times New Roman" w:hAnsi="Times New Roman" w:cs="Times New Roman"/>
                <w:color w:val="141618" w:themeColor="accent6" w:themeShade="1A"/>
                <w:sz w:val="24"/>
                <w:szCs w:val="24"/>
                <w:lang w:eastAsia="ar-SA"/>
              </w:rPr>
              <w:t>Ефимова</w:t>
            </w:r>
            <w:r w:rsidRPr="00AC3C9B">
              <w:rPr>
                <w:rFonts w:ascii="Times New Roman" w:eastAsia="Times New Roman" w:hAnsi="Times New Roman" w:cs="Times New Roman"/>
                <w:color w:val="141618" w:themeColor="accent6" w:themeShade="1A"/>
                <w:sz w:val="24"/>
                <w:szCs w:val="24"/>
                <w:lang w:eastAsia="ar-SA"/>
              </w:rPr>
              <w:t>/</w:t>
            </w:r>
          </w:p>
          <w:p w14:paraId="4BBA4D67"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color w:val="141618" w:themeColor="accent6" w:themeShade="1A"/>
                <w:sz w:val="24"/>
                <w:szCs w:val="24"/>
              </w:rPr>
            </w:pPr>
          </w:p>
          <w:p w14:paraId="59120CC2"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tc>
        <w:tc>
          <w:tcPr>
            <w:tcW w:w="5020" w:type="dxa"/>
          </w:tcPr>
          <w:p w14:paraId="1CAE547E" w14:textId="77777777" w:rsidR="00475628" w:rsidRPr="00AC3C9B" w:rsidRDefault="00475628" w:rsidP="00475628">
            <w:pPr>
              <w:spacing w:after="0" w:line="240" w:lineRule="auto"/>
              <w:jc w:val="center"/>
              <w:rPr>
                <w:rFonts w:ascii="Times New Roman" w:eastAsia="Times New Roman" w:hAnsi="Times New Roman" w:cs="Times New Roman"/>
                <w:b/>
                <w:bCs/>
                <w:caps/>
                <w:color w:val="141618" w:themeColor="accent6" w:themeShade="1A"/>
                <w:sz w:val="24"/>
                <w:szCs w:val="24"/>
                <w:lang w:eastAsia="ru-RU"/>
              </w:rPr>
            </w:pPr>
            <w:r w:rsidRPr="00AC3C9B">
              <w:rPr>
                <w:rFonts w:ascii="Times New Roman" w:eastAsia="Times New Roman" w:hAnsi="Times New Roman" w:cs="Times New Roman"/>
                <w:b/>
                <w:bCs/>
                <w:caps/>
                <w:color w:val="141618" w:themeColor="accent6" w:themeShade="1A"/>
                <w:sz w:val="24"/>
                <w:szCs w:val="24"/>
                <w:lang w:eastAsia="ru-RU"/>
              </w:rPr>
              <w:t>Подрядчик:</w:t>
            </w:r>
          </w:p>
          <w:p w14:paraId="66EC29BB"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0D09E179"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4F1BA012"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71D8A675"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(должность)</w:t>
            </w:r>
          </w:p>
          <w:p w14:paraId="1F76C121"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29DBD4C0"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vertAlign w:val="superscript"/>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(подпись, фамилия и инициалы)</w:t>
            </w:r>
          </w:p>
          <w:p w14:paraId="77BF6A6F" w14:textId="453851FE" w:rsidR="00475628" w:rsidRPr="00AC3C9B" w:rsidRDefault="00475628" w:rsidP="00475628">
            <w:pPr>
              <w:shd w:val="clear" w:color="auto" w:fill="FFFFFF"/>
              <w:spacing w:after="0" w:line="276" w:lineRule="auto"/>
              <w:jc w:val="center"/>
              <w:rPr>
                <w:rFonts w:ascii="Times New Roman" w:eastAsia="Times New Roman" w:hAnsi="Times New Roman" w:cs="Times New Roman"/>
                <w:color w:val="141618" w:themeColor="accent6" w:themeShade="1A"/>
                <w:sz w:val="24"/>
                <w:szCs w:val="24"/>
                <w:vertAlign w:val="superscript"/>
                <w:lang w:eastAsia="ru-RU"/>
              </w:rPr>
            </w:pPr>
          </w:p>
        </w:tc>
      </w:tr>
    </w:tbl>
    <w:p w14:paraId="52EAFD3A" w14:textId="77777777" w:rsidR="004256B3" w:rsidRPr="00AC3C9B" w:rsidRDefault="004256B3" w:rsidP="004256B3">
      <w:pPr>
        <w:spacing w:after="0" w:line="240" w:lineRule="auto"/>
        <w:rPr>
          <w:rFonts w:ascii="Times New Roman" w:hAnsi="Times New Roman" w:cs="Times New Roman"/>
          <w:color w:val="141618" w:themeColor="accent6" w:themeShade="1A"/>
          <w:sz w:val="24"/>
          <w:szCs w:val="24"/>
        </w:rPr>
      </w:pPr>
    </w:p>
    <w:p w14:paraId="40329DEF" w14:textId="63959CDE" w:rsidR="00863656" w:rsidRPr="00863656" w:rsidRDefault="00475628" w:rsidP="00863656">
      <w:pPr>
        <w:spacing w:after="0" w:line="240" w:lineRule="auto"/>
        <w:rPr>
          <w:rFonts w:ascii="Times New Roman" w:eastAsia="Calibri" w:hAnsi="Times New Roman" w:cs="Times New Roman"/>
          <w:sz w:val="24"/>
          <w:szCs w:val="24"/>
        </w:rPr>
      </w:pPr>
      <w:r>
        <w:rPr>
          <w:rFonts w:ascii="Times New Roman" w:hAnsi="Times New Roman" w:cs="Times New Roman"/>
          <w:color w:val="141618" w:themeColor="accent6" w:themeShade="1A"/>
          <w:sz w:val="24"/>
          <w:szCs w:val="24"/>
        </w:rPr>
        <w:lastRenderedPageBreak/>
        <w:t xml:space="preserve">     </w:t>
      </w:r>
      <w:r w:rsidRPr="00475628">
        <w:rPr>
          <w:rFonts w:ascii="Times New Roman" w:hAnsi="Times New Roman" w:cs="Times New Roman"/>
          <w:color w:val="141618" w:themeColor="accent6" w:themeShade="1A"/>
          <w:sz w:val="24"/>
          <w:szCs w:val="24"/>
        </w:rPr>
        <w:t xml:space="preserve">                                                                                                   </w:t>
      </w:r>
      <w:r w:rsidR="00863656" w:rsidRPr="00863656">
        <w:rPr>
          <w:rFonts w:ascii="Times New Roman" w:eastAsia="Calibri" w:hAnsi="Times New Roman" w:cs="Times New Roman"/>
          <w:sz w:val="24"/>
          <w:szCs w:val="24"/>
        </w:rPr>
        <w:t>Приложение № 1</w:t>
      </w:r>
    </w:p>
    <w:p w14:paraId="70E1C0C6" w14:textId="77777777" w:rsidR="00863656" w:rsidRPr="00863656" w:rsidRDefault="00863656" w:rsidP="00863656">
      <w:pPr>
        <w:spacing w:after="200" w:line="276" w:lineRule="auto"/>
        <w:ind w:firstLine="6237"/>
        <w:rPr>
          <w:rFonts w:ascii="Times New Roman" w:eastAsia="Calibri" w:hAnsi="Times New Roman" w:cs="Times New Roman"/>
          <w:sz w:val="24"/>
          <w:szCs w:val="24"/>
        </w:rPr>
      </w:pPr>
      <w:r w:rsidRPr="00863656">
        <w:rPr>
          <w:rFonts w:ascii="Times New Roman" w:eastAsia="Calibri" w:hAnsi="Times New Roman" w:cs="Times New Roman"/>
          <w:sz w:val="24"/>
          <w:szCs w:val="24"/>
        </w:rPr>
        <w:t>к Техническому заданию</w:t>
      </w:r>
    </w:p>
    <w:p w14:paraId="7EFD0CD0" w14:textId="65272C97" w:rsidR="004256B3" w:rsidRDefault="00863656" w:rsidP="00863656">
      <w:pPr>
        <w:tabs>
          <w:tab w:val="left" w:pos="993"/>
        </w:tabs>
        <w:spacing w:after="0" w:line="240" w:lineRule="auto"/>
        <w:contextualSpacing/>
        <w:jc w:val="center"/>
        <w:rPr>
          <w:rFonts w:ascii="Times New Roman" w:eastAsia="Times New Roman" w:hAnsi="Times New Roman" w:cs="Times New Roman"/>
          <w:color w:val="000000"/>
          <w:sz w:val="24"/>
          <w:szCs w:val="24"/>
          <w:lang w:eastAsia="zh-CN"/>
        </w:rPr>
      </w:pPr>
      <w:r w:rsidRPr="00863656">
        <w:rPr>
          <w:rFonts w:ascii="Times New Roman" w:eastAsia="Times New Roman" w:hAnsi="Times New Roman" w:cs="Times New Roman"/>
          <w:color w:val="000000"/>
          <w:sz w:val="24"/>
          <w:szCs w:val="24"/>
          <w:lang w:eastAsia="zh-CN"/>
        </w:rPr>
        <w:t>Перечень и количественные характеристики на выполнение работ по ремонту помещений территории УТК (2 этаж антресоль), расположенных по адресу: г. Москва, Варшавское шоссе, д. 37</w:t>
      </w:r>
    </w:p>
    <w:p w14:paraId="2AE69664" w14:textId="77777777" w:rsidR="00475628" w:rsidRPr="00863656" w:rsidRDefault="00475628" w:rsidP="00863656">
      <w:pPr>
        <w:tabs>
          <w:tab w:val="left" w:pos="993"/>
        </w:tabs>
        <w:spacing w:after="0" w:line="240" w:lineRule="auto"/>
        <w:contextualSpacing/>
        <w:jc w:val="center"/>
        <w:rPr>
          <w:rFonts w:ascii="Times New Roman" w:eastAsia="Calibri" w:hAnsi="Times New Roman" w:cs="Times New Roman"/>
          <w:color w:val="000000"/>
          <w:sz w:val="24"/>
          <w:szCs w:val="24"/>
        </w:rPr>
      </w:pPr>
    </w:p>
    <w:tbl>
      <w:tblPr>
        <w:tblStyle w:val="550"/>
        <w:tblW w:w="10636" w:type="dxa"/>
        <w:tblInd w:w="-572" w:type="dxa"/>
        <w:tblLook w:val="04A0" w:firstRow="1" w:lastRow="0" w:firstColumn="1" w:lastColumn="0" w:noHBand="0" w:noVBand="1"/>
      </w:tblPr>
      <w:tblGrid>
        <w:gridCol w:w="709"/>
        <w:gridCol w:w="7939"/>
        <w:gridCol w:w="992"/>
        <w:gridCol w:w="996"/>
      </w:tblGrid>
      <w:tr w:rsidR="00475628" w:rsidRPr="00475628" w14:paraId="1D53F6FA" w14:textId="77777777" w:rsidTr="00475628">
        <w:trPr>
          <w:trHeight w:val="720"/>
        </w:trPr>
        <w:tc>
          <w:tcPr>
            <w:tcW w:w="709" w:type="dxa"/>
            <w:hideMark/>
          </w:tcPr>
          <w:p w14:paraId="7BF139A6"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п/п</w:t>
            </w:r>
          </w:p>
        </w:tc>
        <w:tc>
          <w:tcPr>
            <w:tcW w:w="7939" w:type="dxa"/>
            <w:hideMark/>
          </w:tcPr>
          <w:p w14:paraId="703D9FE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Наименование</w:t>
            </w:r>
          </w:p>
        </w:tc>
        <w:tc>
          <w:tcPr>
            <w:tcW w:w="992" w:type="dxa"/>
            <w:hideMark/>
          </w:tcPr>
          <w:p w14:paraId="072CFC1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Ед. изм.</w:t>
            </w:r>
          </w:p>
        </w:tc>
        <w:tc>
          <w:tcPr>
            <w:tcW w:w="996" w:type="dxa"/>
            <w:hideMark/>
          </w:tcPr>
          <w:p w14:paraId="63CF289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Кол.</w:t>
            </w:r>
          </w:p>
        </w:tc>
      </w:tr>
      <w:tr w:rsidR="00475628" w:rsidRPr="00475628" w14:paraId="7EC2668B" w14:textId="77777777" w:rsidTr="00475628">
        <w:trPr>
          <w:trHeight w:val="240"/>
        </w:trPr>
        <w:tc>
          <w:tcPr>
            <w:tcW w:w="709" w:type="dxa"/>
            <w:noWrap/>
            <w:hideMark/>
          </w:tcPr>
          <w:p w14:paraId="3936A66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w:t>
            </w:r>
          </w:p>
        </w:tc>
        <w:tc>
          <w:tcPr>
            <w:tcW w:w="7939" w:type="dxa"/>
            <w:noWrap/>
            <w:hideMark/>
          </w:tcPr>
          <w:p w14:paraId="009B294C"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2</w:t>
            </w:r>
          </w:p>
        </w:tc>
        <w:tc>
          <w:tcPr>
            <w:tcW w:w="992" w:type="dxa"/>
            <w:noWrap/>
            <w:hideMark/>
          </w:tcPr>
          <w:p w14:paraId="5B8BF497"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3</w:t>
            </w:r>
          </w:p>
        </w:tc>
        <w:tc>
          <w:tcPr>
            <w:tcW w:w="996" w:type="dxa"/>
            <w:noWrap/>
            <w:hideMark/>
          </w:tcPr>
          <w:p w14:paraId="2333369A"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4</w:t>
            </w:r>
          </w:p>
        </w:tc>
      </w:tr>
      <w:tr w:rsidR="00475628" w:rsidRPr="00475628" w14:paraId="1F0B1F1C" w14:textId="77777777" w:rsidTr="00475628">
        <w:trPr>
          <w:trHeight w:val="300"/>
        </w:trPr>
        <w:tc>
          <w:tcPr>
            <w:tcW w:w="10636" w:type="dxa"/>
            <w:gridSpan w:val="4"/>
            <w:hideMark/>
          </w:tcPr>
          <w:p w14:paraId="02E4CFF8"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Раздел 1. Помещение 201</w:t>
            </w:r>
          </w:p>
        </w:tc>
      </w:tr>
      <w:tr w:rsidR="00475628" w:rsidRPr="00475628" w14:paraId="290AAF4D" w14:textId="77777777" w:rsidTr="00475628">
        <w:trPr>
          <w:trHeight w:val="300"/>
        </w:trPr>
        <w:tc>
          <w:tcPr>
            <w:tcW w:w="10636" w:type="dxa"/>
            <w:gridSpan w:val="4"/>
            <w:hideMark/>
          </w:tcPr>
          <w:p w14:paraId="08B529A1"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Стены</w:t>
            </w:r>
          </w:p>
        </w:tc>
      </w:tr>
      <w:tr w:rsidR="00475628" w:rsidRPr="00475628" w14:paraId="2F78DEBE" w14:textId="77777777" w:rsidTr="00475628">
        <w:trPr>
          <w:trHeight w:val="300"/>
        </w:trPr>
        <w:tc>
          <w:tcPr>
            <w:tcW w:w="709" w:type="dxa"/>
            <w:hideMark/>
          </w:tcPr>
          <w:p w14:paraId="19F3DE17"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w:t>
            </w:r>
          </w:p>
        </w:tc>
        <w:tc>
          <w:tcPr>
            <w:tcW w:w="7939" w:type="dxa"/>
            <w:hideMark/>
          </w:tcPr>
          <w:p w14:paraId="3B9BC5EA"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Снятие обоев: простых и улучшенных</w:t>
            </w:r>
          </w:p>
        </w:tc>
        <w:tc>
          <w:tcPr>
            <w:tcW w:w="992" w:type="dxa"/>
            <w:hideMark/>
          </w:tcPr>
          <w:p w14:paraId="6204664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5DD42AC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0,562</w:t>
            </w:r>
          </w:p>
        </w:tc>
      </w:tr>
      <w:tr w:rsidR="00475628" w:rsidRPr="00475628" w14:paraId="0263C35B" w14:textId="77777777" w:rsidTr="00475628">
        <w:trPr>
          <w:trHeight w:val="450"/>
        </w:trPr>
        <w:tc>
          <w:tcPr>
            <w:tcW w:w="709" w:type="dxa"/>
            <w:hideMark/>
          </w:tcPr>
          <w:p w14:paraId="4B05F471"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2</w:t>
            </w:r>
          </w:p>
        </w:tc>
        <w:tc>
          <w:tcPr>
            <w:tcW w:w="7939" w:type="dxa"/>
            <w:hideMark/>
          </w:tcPr>
          <w:p w14:paraId="3E7F6F96"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Антигрибковая защита поверхностей каменных конструкций (частично) (Антисептик для древесины, бетона, камня, кирпича, для наружных и внутренних работ, плотность при 20 °C 0,95-1,05 г/см3, температура при обработке от 0 до +50 °C, температура при эксплуатации от -50 до +80 °C)</w:t>
            </w:r>
            <w:r w:rsidRPr="00475628">
              <w:rPr>
                <w:rFonts w:ascii="Times New Roman" w:eastAsia="Calibri" w:hAnsi="Times New Roman"/>
                <w:sz w:val="24"/>
              </w:rPr>
              <w:tab/>
            </w:r>
            <w:r w:rsidRPr="00475628">
              <w:rPr>
                <w:rFonts w:ascii="Times New Roman" w:eastAsia="Calibri" w:hAnsi="Times New Roman"/>
                <w:sz w:val="24"/>
              </w:rPr>
              <w:tab/>
            </w:r>
            <w:r w:rsidRPr="00475628">
              <w:rPr>
                <w:rFonts w:ascii="Times New Roman" w:eastAsia="Calibri" w:hAnsi="Times New Roman"/>
                <w:sz w:val="24"/>
              </w:rPr>
              <w:tab/>
            </w:r>
            <w:r w:rsidRPr="00475628">
              <w:rPr>
                <w:rFonts w:ascii="Times New Roman" w:eastAsia="Calibri" w:hAnsi="Times New Roman"/>
                <w:sz w:val="24"/>
              </w:rPr>
              <w:tab/>
            </w:r>
          </w:p>
        </w:tc>
        <w:tc>
          <w:tcPr>
            <w:tcW w:w="992" w:type="dxa"/>
            <w:hideMark/>
          </w:tcPr>
          <w:p w14:paraId="39E8B3D8"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2F4843F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0,1</w:t>
            </w:r>
          </w:p>
        </w:tc>
      </w:tr>
      <w:tr w:rsidR="00475628" w:rsidRPr="00475628" w14:paraId="62D3ECF8" w14:textId="77777777" w:rsidTr="00475628">
        <w:trPr>
          <w:trHeight w:val="623"/>
        </w:trPr>
        <w:tc>
          <w:tcPr>
            <w:tcW w:w="709" w:type="dxa"/>
            <w:hideMark/>
          </w:tcPr>
          <w:p w14:paraId="484A3A1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3</w:t>
            </w:r>
          </w:p>
        </w:tc>
        <w:tc>
          <w:tcPr>
            <w:tcW w:w="7939" w:type="dxa"/>
            <w:hideMark/>
          </w:tcPr>
          <w:p w14:paraId="62A49CB7"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Окраска водно-дисперсионными акриловыми составами улучшенная: по штукатурке стен (Краска водно-дисперсионная </w:t>
            </w:r>
            <w:proofErr w:type="spellStart"/>
            <w:r w:rsidRPr="00475628">
              <w:rPr>
                <w:rFonts w:ascii="Times New Roman" w:eastAsia="Calibri" w:hAnsi="Times New Roman"/>
                <w:sz w:val="24"/>
              </w:rPr>
              <w:t>акрилатная</w:t>
            </w:r>
            <w:proofErr w:type="spellEnd"/>
            <w:r w:rsidRPr="00475628">
              <w:rPr>
                <w:rFonts w:ascii="Times New Roman" w:eastAsia="Calibri" w:hAnsi="Times New Roman"/>
                <w:sz w:val="24"/>
              </w:rPr>
              <w:t xml:space="preserve"> ВД-АК-101)</w:t>
            </w:r>
            <w:r w:rsidRPr="00475628">
              <w:rPr>
                <w:rFonts w:ascii="Times New Roman" w:eastAsia="Calibri" w:hAnsi="Times New Roman"/>
                <w:sz w:val="24"/>
              </w:rPr>
              <w:tab/>
            </w:r>
            <w:r w:rsidRPr="00475628">
              <w:rPr>
                <w:rFonts w:ascii="Times New Roman" w:eastAsia="Calibri" w:hAnsi="Times New Roman"/>
                <w:sz w:val="24"/>
              </w:rPr>
              <w:tab/>
            </w:r>
            <w:r w:rsidRPr="00475628">
              <w:rPr>
                <w:rFonts w:ascii="Times New Roman" w:eastAsia="Calibri" w:hAnsi="Times New Roman"/>
                <w:sz w:val="24"/>
              </w:rPr>
              <w:tab/>
            </w:r>
            <w:r w:rsidRPr="00475628">
              <w:rPr>
                <w:rFonts w:ascii="Times New Roman" w:eastAsia="Calibri" w:hAnsi="Times New Roman"/>
                <w:sz w:val="24"/>
              </w:rPr>
              <w:tab/>
            </w:r>
          </w:p>
        </w:tc>
        <w:tc>
          <w:tcPr>
            <w:tcW w:w="992" w:type="dxa"/>
            <w:hideMark/>
          </w:tcPr>
          <w:p w14:paraId="601D071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54A541A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0,562</w:t>
            </w:r>
          </w:p>
        </w:tc>
      </w:tr>
      <w:tr w:rsidR="00475628" w:rsidRPr="00475628" w14:paraId="0CBE2ADC" w14:textId="77777777" w:rsidTr="00475628">
        <w:trPr>
          <w:trHeight w:val="300"/>
        </w:trPr>
        <w:tc>
          <w:tcPr>
            <w:tcW w:w="10636" w:type="dxa"/>
            <w:gridSpan w:val="4"/>
            <w:hideMark/>
          </w:tcPr>
          <w:p w14:paraId="7736CF5D"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Потолки</w:t>
            </w:r>
          </w:p>
        </w:tc>
      </w:tr>
      <w:tr w:rsidR="00475628" w:rsidRPr="00475628" w14:paraId="5E8B4A0E" w14:textId="77777777" w:rsidTr="00475628">
        <w:trPr>
          <w:trHeight w:val="300"/>
        </w:trPr>
        <w:tc>
          <w:tcPr>
            <w:tcW w:w="709" w:type="dxa"/>
            <w:hideMark/>
          </w:tcPr>
          <w:p w14:paraId="767EE80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4</w:t>
            </w:r>
          </w:p>
        </w:tc>
        <w:tc>
          <w:tcPr>
            <w:tcW w:w="7939" w:type="dxa"/>
            <w:hideMark/>
          </w:tcPr>
          <w:p w14:paraId="7D973D09"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Снятие обоев: простых и улучшенных (с потолка)</w:t>
            </w:r>
          </w:p>
        </w:tc>
        <w:tc>
          <w:tcPr>
            <w:tcW w:w="992" w:type="dxa"/>
            <w:hideMark/>
          </w:tcPr>
          <w:p w14:paraId="2E0D77FC"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55C0BFC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0,018</w:t>
            </w:r>
          </w:p>
        </w:tc>
      </w:tr>
      <w:tr w:rsidR="00475628" w:rsidRPr="00475628" w14:paraId="5854471F" w14:textId="77777777" w:rsidTr="00475628">
        <w:trPr>
          <w:trHeight w:val="450"/>
        </w:trPr>
        <w:tc>
          <w:tcPr>
            <w:tcW w:w="709" w:type="dxa"/>
            <w:hideMark/>
          </w:tcPr>
          <w:p w14:paraId="20A4DD78"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5</w:t>
            </w:r>
          </w:p>
        </w:tc>
        <w:tc>
          <w:tcPr>
            <w:tcW w:w="7939" w:type="dxa"/>
            <w:hideMark/>
          </w:tcPr>
          <w:p w14:paraId="6FD10B06"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Разборка элементов облицовки потолков с разборкой каркаса: пластиковых панелей /Разборка потолка типа Армстронг/</w:t>
            </w:r>
          </w:p>
        </w:tc>
        <w:tc>
          <w:tcPr>
            <w:tcW w:w="992" w:type="dxa"/>
            <w:hideMark/>
          </w:tcPr>
          <w:p w14:paraId="41A0DB7E"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5311436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0,202</w:t>
            </w:r>
          </w:p>
        </w:tc>
      </w:tr>
      <w:tr w:rsidR="00475628" w:rsidRPr="00475628" w14:paraId="0CEBD2C1" w14:textId="77777777" w:rsidTr="00475628">
        <w:trPr>
          <w:trHeight w:val="450"/>
        </w:trPr>
        <w:tc>
          <w:tcPr>
            <w:tcW w:w="709" w:type="dxa"/>
            <w:hideMark/>
          </w:tcPr>
          <w:p w14:paraId="343955A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6</w:t>
            </w:r>
          </w:p>
        </w:tc>
        <w:tc>
          <w:tcPr>
            <w:tcW w:w="7939" w:type="dxa"/>
            <w:hideMark/>
          </w:tcPr>
          <w:p w14:paraId="1697453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Антигрибковая защита поверхностей каменных конструкций (частично) (Антисептик для древесины, бетона, камня, кирпича, для наружных и внутренних работ, плотность при 20 °C 0,95-1,05 г/см3, температура при обработке от 0 до +50 °C, температура при эксплуатации от -50 до +80 °C)</w:t>
            </w:r>
            <w:r w:rsidRPr="00475628">
              <w:rPr>
                <w:rFonts w:ascii="Times New Roman" w:eastAsia="Calibri" w:hAnsi="Times New Roman"/>
                <w:sz w:val="24"/>
              </w:rPr>
              <w:tab/>
            </w:r>
            <w:r w:rsidRPr="00475628">
              <w:rPr>
                <w:rFonts w:ascii="Times New Roman" w:eastAsia="Calibri" w:hAnsi="Times New Roman"/>
                <w:sz w:val="24"/>
              </w:rPr>
              <w:tab/>
            </w:r>
            <w:r w:rsidRPr="00475628">
              <w:rPr>
                <w:rFonts w:ascii="Times New Roman" w:eastAsia="Calibri" w:hAnsi="Times New Roman"/>
                <w:sz w:val="24"/>
              </w:rPr>
              <w:tab/>
            </w:r>
            <w:r w:rsidRPr="00475628">
              <w:rPr>
                <w:rFonts w:ascii="Times New Roman" w:eastAsia="Calibri" w:hAnsi="Times New Roman"/>
                <w:sz w:val="24"/>
              </w:rPr>
              <w:tab/>
            </w:r>
          </w:p>
        </w:tc>
        <w:tc>
          <w:tcPr>
            <w:tcW w:w="992" w:type="dxa"/>
            <w:hideMark/>
          </w:tcPr>
          <w:p w14:paraId="4446A07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64863D55"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0,05</w:t>
            </w:r>
          </w:p>
        </w:tc>
      </w:tr>
      <w:tr w:rsidR="00475628" w:rsidRPr="00475628" w14:paraId="50EDF495" w14:textId="77777777" w:rsidTr="00475628">
        <w:trPr>
          <w:trHeight w:val="450"/>
        </w:trPr>
        <w:tc>
          <w:tcPr>
            <w:tcW w:w="709" w:type="dxa"/>
            <w:hideMark/>
          </w:tcPr>
          <w:p w14:paraId="4E00E6A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7</w:t>
            </w:r>
          </w:p>
        </w:tc>
        <w:tc>
          <w:tcPr>
            <w:tcW w:w="7939" w:type="dxa"/>
            <w:hideMark/>
          </w:tcPr>
          <w:p w14:paraId="139DFC9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Окраска водно-дисперсионными акриловыми составами улучшенная: по штукатурке потолков (Краска водно-дисперсионная </w:t>
            </w:r>
            <w:proofErr w:type="spellStart"/>
            <w:r w:rsidRPr="00475628">
              <w:rPr>
                <w:rFonts w:ascii="Times New Roman" w:eastAsia="Calibri" w:hAnsi="Times New Roman"/>
                <w:sz w:val="24"/>
              </w:rPr>
              <w:t>акрилатная</w:t>
            </w:r>
            <w:proofErr w:type="spellEnd"/>
            <w:r w:rsidRPr="00475628">
              <w:rPr>
                <w:rFonts w:ascii="Times New Roman" w:eastAsia="Calibri" w:hAnsi="Times New Roman"/>
                <w:sz w:val="24"/>
              </w:rPr>
              <w:t xml:space="preserve"> ВД-АК-101)</w:t>
            </w:r>
          </w:p>
        </w:tc>
        <w:tc>
          <w:tcPr>
            <w:tcW w:w="992" w:type="dxa"/>
            <w:hideMark/>
          </w:tcPr>
          <w:p w14:paraId="2EEF4DB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2D848BA5"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0,018</w:t>
            </w:r>
          </w:p>
        </w:tc>
      </w:tr>
      <w:tr w:rsidR="00475628" w:rsidRPr="00475628" w14:paraId="3285C4BD" w14:textId="77777777" w:rsidTr="00475628">
        <w:trPr>
          <w:trHeight w:val="450"/>
        </w:trPr>
        <w:tc>
          <w:tcPr>
            <w:tcW w:w="709" w:type="dxa"/>
            <w:hideMark/>
          </w:tcPr>
          <w:p w14:paraId="53CCE872"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8</w:t>
            </w:r>
          </w:p>
        </w:tc>
        <w:tc>
          <w:tcPr>
            <w:tcW w:w="7939" w:type="dxa"/>
            <w:hideMark/>
          </w:tcPr>
          <w:p w14:paraId="76FE41F7"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Устройство потолков: плитно-ячеистых по каркасу из оцинкованного профиля (Панели потолочные декоративные из минерального волокна в комплекте с подвесной системой из оцинкованной стали, твердые, с прямой кромкой, класс пожарной опасности КМ1, класс звукопоглощения D-E, толщина 12 мм)</w:t>
            </w:r>
            <w:r w:rsidRPr="00475628">
              <w:rPr>
                <w:rFonts w:ascii="Times New Roman" w:eastAsia="Calibri" w:hAnsi="Times New Roman"/>
                <w:sz w:val="24"/>
              </w:rPr>
              <w:tab/>
            </w:r>
            <w:r w:rsidRPr="00475628">
              <w:rPr>
                <w:rFonts w:ascii="Times New Roman" w:eastAsia="Calibri" w:hAnsi="Times New Roman"/>
                <w:sz w:val="24"/>
              </w:rPr>
              <w:tab/>
            </w:r>
            <w:r w:rsidRPr="00475628">
              <w:rPr>
                <w:rFonts w:ascii="Times New Roman" w:eastAsia="Calibri" w:hAnsi="Times New Roman"/>
                <w:sz w:val="24"/>
              </w:rPr>
              <w:tab/>
            </w:r>
            <w:r w:rsidRPr="00475628">
              <w:rPr>
                <w:rFonts w:ascii="Times New Roman" w:eastAsia="Calibri" w:hAnsi="Times New Roman"/>
                <w:sz w:val="24"/>
              </w:rPr>
              <w:tab/>
            </w:r>
          </w:p>
        </w:tc>
        <w:tc>
          <w:tcPr>
            <w:tcW w:w="992" w:type="dxa"/>
            <w:hideMark/>
          </w:tcPr>
          <w:p w14:paraId="133597C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0A0D125A"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0,202</w:t>
            </w:r>
          </w:p>
        </w:tc>
      </w:tr>
      <w:tr w:rsidR="00475628" w:rsidRPr="00475628" w14:paraId="3AE28801" w14:textId="77777777" w:rsidTr="00475628">
        <w:trPr>
          <w:trHeight w:val="300"/>
        </w:trPr>
        <w:tc>
          <w:tcPr>
            <w:tcW w:w="10636" w:type="dxa"/>
            <w:gridSpan w:val="4"/>
            <w:hideMark/>
          </w:tcPr>
          <w:p w14:paraId="50D9496C"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Полы</w:t>
            </w:r>
          </w:p>
        </w:tc>
      </w:tr>
      <w:tr w:rsidR="00475628" w:rsidRPr="00475628" w14:paraId="3CFE4553" w14:textId="77777777" w:rsidTr="00475628">
        <w:trPr>
          <w:trHeight w:val="300"/>
        </w:trPr>
        <w:tc>
          <w:tcPr>
            <w:tcW w:w="709" w:type="dxa"/>
            <w:hideMark/>
          </w:tcPr>
          <w:p w14:paraId="1F886B0D"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9</w:t>
            </w:r>
          </w:p>
        </w:tc>
        <w:tc>
          <w:tcPr>
            <w:tcW w:w="7939" w:type="dxa"/>
            <w:hideMark/>
          </w:tcPr>
          <w:p w14:paraId="4F7F9FA6"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Смена </w:t>
            </w:r>
            <w:proofErr w:type="spellStart"/>
            <w:r w:rsidRPr="00475628">
              <w:rPr>
                <w:rFonts w:ascii="Times New Roman" w:eastAsia="Calibri" w:hAnsi="Times New Roman"/>
                <w:sz w:val="24"/>
              </w:rPr>
              <w:t>керамогранитных</w:t>
            </w:r>
            <w:proofErr w:type="spellEnd"/>
            <w:r w:rsidRPr="00475628">
              <w:rPr>
                <w:rFonts w:ascii="Times New Roman" w:eastAsia="Calibri" w:hAnsi="Times New Roman"/>
                <w:sz w:val="24"/>
              </w:rPr>
              <w:t xml:space="preserve"> плит: до 6 шт. (30х30см) (Плитка </w:t>
            </w:r>
            <w:proofErr w:type="spellStart"/>
            <w:r w:rsidRPr="00475628">
              <w:rPr>
                <w:rFonts w:ascii="Times New Roman" w:eastAsia="Calibri" w:hAnsi="Times New Roman"/>
                <w:sz w:val="24"/>
              </w:rPr>
              <w:t>керамогранитная</w:t>
            </w:r>
            <w:proofErr w:type="spellEnd"/>
            <w:r w:rsidRPr="00475628">
              <w:rPr>
                <w:rFonts w:ascii="Times New Roman" w:eastAsia="Calibri" w:hAnsi="Times New Roman"/>
                <w:sz w:val="24"/>
              </w:rPr>
              <w:t>, неполированная, толщина 8 мм)</w:t>
            </w:r>
            <w:r w:rsidRPr="00475628">
              <w:rPr>
                <w:rFonts w:ascii="Times New Roman" w:eastAsia="Calibri" w:hAnsi="Times New Roman"/>
                <w:sz w:val="24"/>
              </w:rPr>
              <w:tab/>
            </w:r>
            <w:r w:rsidRPr="00475628">
              <w:rPr>
                <w:rFonts w:ascii="Times New Roman" w:eastAsia="Calibri" w:hAnsi="Times New Roman"/>
                <w:sz w:val="24"/>
              </w:rPr>
              <w:tab/>
            </w:r>
            <w:r w:rsidRPr="00475628">
              <w:rPr>
                <w:rFonts w:ascii="Times New Roman" w:eastAsia="Calibri" w:hAnsi="Times New Roman"/>
                <w:sz w:val="24"/>
              </w:rPr>
              <w:tab/>
            </w:r>
            <w:r w:rsidRPr="00475628">
              <w:rPr>
                <w:rFonts w:ascii="Times New Roman" w:eastAsia="Calibri" w:hAnsi="Times New Roman"/>
                <w:sz w:val="24"/>
              </w:rPr>
              <w:tab/>
            </w:r>
          </w:p>
        </w:tc>
        <w:tc>
          <w:tcPr>
            <w:tcW w:w="992" w:type="dxa"/>
            <w:hideMark/>
          </w:tcPr>
          <w:p w14:paraId="6E1C798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556FCC52"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0,2</w:t>
            </w:r>
          </w:p>
        </w:tc>
      </w:tr>
      <w:tr w:rsidR="00475628" w:rsidRPr="00475628" w14:paraId="4974CEF9" w14:textId="77777777" w:rsidTr="00475628">
        <w:trPr>
          <w:trHeight w:val="300"/>
        </w:trPr>
        <w:tc>
          <w:tcPr>
            <w:tcW w:w="10636" w:type="dxa"/>
            <w:gridSpan w:val="4"/>
            <w:hideMark/>
          </w:tcPr>
          <w:p w14:paraId="01B64B56"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Электромонтажные работы</w:t>
            </w:r>
          </w:p>
        </w:tc>
      </w:tr>
      <w:tr w:rsidR="00475628" w:rsidRPr="00475628" w14:paraId="27199905" w14:textId="77777777" w:rsidTr="00475628">
        <w:trPr>
          <w:trHeight w:val="300"/>
        </w:trPr>
        <w:tc>
          <w:tcPr>
            <w:tcW w:w="709" w:type="dxa"/>
            <w:hideMark/>
          </w:tcPr>
          <w:p w14:paraId="21351129"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w:t>
            </w:r>
          </w:p>
        </w:tc>
        <w:tc>
          <w:tcPr>
            <w:tcW w:w="7939" w:type="dxa"/>
            <w:hideMark/>
          </w:tcPr>
          <w:p w14:paraId="0BE00F3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Демонтаж: светильников для люминесцентных ламп</w:t>
            </w:r>
          </w:p>
        </w:tc>
        <w:tc>
          <w:tcPr>
            <w:tcW w:w="992" w:type="dxa"/>
            <w:hideMark/>
          </w:tcPr>
          <w:p w14:paraId="2DB36E3E"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5799172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0,06</w:t>
            </w:r>
          </w:p>
        </w:tc>
      </w:tr>
      <w:tr w:rsidR="00475628" w:rsidRPr="00475628" w14:paraId="4106E4B0" w14:textId="77777777" w:rsidTr="00475628">
        <w:trPr>
          <w:trHeight w:val="675"/>
        </w:trPr>
        <w:tc>
          <w:tcPr>
            <w:tcW w:w="709" w:type="dxa"/>
            <w:hideMark/>
          </w:tcPr>
          <w:p w14:paraId="1C101F99"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11</w:t>
            </w:r>
          </w:p>
        </w:tc>
        <w:tc>
          <w:tcPr>
            <w:tcW w:w="7939" w:type="dxa"/>
            <w:hideMark/>
          </w:tcPr>
          <w:p w14:paraId="3198EEB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Монтаж: Светильник светодиодный панельный, встраиваемый в подвесной потолок плитно-ячеистый, с подключением: соединительными клеммами</w:t>
            </w:r>
          </w:p>
        </w:tc>
        <w:tc>
          <w:tcPr>
            <w:tcW w:w="992" w:type="dxa"/>
            <w:hideMark/>
          </w:tcPr>
          <w:p w14:paraId="530A12C2"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447E6C2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0,06</w:t>
            </w:r>
          </w:p>
        </w:tc>
      </w:tr>
      <w:tr w:rsidR="00475628" w:rsidRPr="00475628" w14:paraId="3D5D514D" w14:textId="77777777" w:rsidTr="00475628">
        <w:trPr>
          <w:trHeight w:val="450"/>
        </w:trPr>
        <w:tc>
          <w:tcPr>
            <w:tcW w:w="709" w:type="dxa"/>
            <w:hideMark/>
          </w:tcPr>
          <w:p w14:paraId="407FFE57"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12</w:t>
            </w:r>
          </w:p>
        </w:tc>
        <w:tc>
          <w:tcPr>
            <w:tcW w:w="7939" w:type="dxa"/>
            <w:hideMark/>
          </w:tcPr>
          <w:p w14:paraId="094D379C"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Панель светодиодная ДВО Home 6577-O опал 40 Вт 595x595 мм опал 4000 К IP20 или аналог (материал к п. 11)</w:t>
            </w:r>
          </w:p>
        </w:tc>
        <w:tc>
          <w:tcPr>
            <w:tcW w:w="992" w:type="dxa"/>
            <w:hideMark/>
          </w:tcPr>
          <w:p w14:paraId="725B13A4" w14:textId="77777777" w:rsidR="00475628" w:rsidRPr="00475628" w:rsidRDefault="00475628" w:rsidP="00475628">
            <w:pPr>
              <w:rPr>
                <w:rFonts w:ascii="Times New Roman" w:eastAsia="Calibri" w:hAnsi="Times New Roman"/>
                <w:sz w:val="24"/>
              </w:rPr>
            </w:pPr>
            <w:proofErr w:type="spellStart"/>
            <w:r w:rsidRPr="00475628">
              <w:rPr>
                <w:rFonts w:ascii="Times New Roman" w:eastAsia="Calibri" w:hAnsi="Times New Roman"/>
                <w:sz w:val="24"/>
              </w:rPr>
              <w:t>шт</w:t>
            </w:r>
            <w:proofErr w:type="spellEnd"/>
          </w:p>
        </w:tc>
        <w:tc>
          <w:tcPr>
            <w:tcW w:w="996" w:type="dxa"/>
            <w:hideMark/>
          </w:tcPr>
          <w:p w14:paraId="2B0D6EB8"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6</w:t>
            </w:r>
          </w:p>
        </w:tc>
      </w:tr>
      <w:tr w:rsidR="00475628" w:rsidRPr="00475628" w14:paraId="268E32B9" w14:textId="77777777" w:rsidTr="00475628">
        <w:trPr>
          <w:trHeight w:val="450"/>
        </w:trPr>
        <w:tc>
          <w:tcPr>
            <w:tcW w:w="709" w:type="dxa"/>
            <w:hideMark/>
          </w:tcPr>
          <w:p w14:paraId="4004C34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13</w:t>
            </w:r>
          </w:p>
        </w:tc>
        <w:tc>
          <w:tcPr>
            <w:tcW w:w="7939" w:type="dxa"/>
            <w:hideMark/>
          </w:tcPr>
          <w:p w14:paraId="11C344A5"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Клеммы соединительные самозажимные неразъемные для трех проводников, IP30, 24 А, диапазон сечений 0,5-2,5 мм2 (материал к п. 11)</w:t>
            </w:r>
          </w:p>
        </w:tc>
        <w:tc>
          <w:tcPr>
            <w:tcW w:w="992" w:type="dxa"/>
            <w:hideMark/>
          </w:tcPr>
          <w:p w14:paraId="0B2D31F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5FE31AF6"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0,06</w:t>
            </w:r>
          </w:p>
        </w:tc>
      </w:tr>
      <w:tr w:rsidR="00475628" w:rsidRPr="00475628" w14:paraId="0C58909B" w14:textId="77777777" w:rsidTr="00475628">
        <w:trPr>
          <w:trHeight w:val="300"/>
        </w:trPr>
        <w:tc>
          <w:tcPr>
            <w:tcW w:w="10636" w:type="dxa"/>
            <w:gridSpan w:val="4"/>
            <w:hideMark/>
          </w:tcPr>
          <w:p w14:paraId="383CB781"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Окна</w:t>
            </w:r>
          </w:p>
        </w:tc>
      </w:tr>
      <w:tr w:rsidR="00475628" w:rsidRPr="00475628" w14:paraId="3697B2FD" w14:textId="77777777" w:rsidTr="00475628">
        <w:trPr>
          <w:trHeight w:val="300"/>
        </w:trPr>
        <w:tc>
          <w:tcPr>
            <w:tcW w:w="709" w:type="dxa"/>
            <w:hideMark/>
          </w:tcPr>
          <w:p w14:paraId="3CB03B6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lastRenderedPageBreak/>
              <w:t>14</w:t>
            </w:r>
          </w:p>
        </w:tc>
        <w:tc>
          <w:tcPr>
            <w:tcW w:w="7939" w:type="dxa"/>
            <w:hideMark/>
          </w:tcPr>
          <w:p w14:paraId="4FE31DD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Установка рулонных штор, жалюзи (Жалюзи рулонные тканевые свободновисящие для окна с креплением на стену, нижняя планка на магнитах, ткань однотонная, 50 % затемнения, цвет белый, размеры жалюзи 800х25х1200 мм)</w:t>
            </w:r>
            <w:r w:rsidRPr="00475628">
              <w:rPr>
                <w:rFonts w:ascii="Times New Roman" w:eastAsia="Calibri" w:hAnsi="Times New Roman"/>
                <w:sz w:val="24"/>
              </w:rPr>
              <w:tab/>
            </w:r>
            <w:r w:rsidRPr="00475628">
              <w:rPr>
                <w:rFonts w:ascii="Times New Roman" w:eastAsia="Calibri" w:hAnsi="Times New Roman"/>
                <w:sz w:val="24"/>
              </w:rPr>
              <w:tab/>
            </w:r>
            <w:r w:rsidRPr="00475628">
              <w:rPr>
                <w:rFonts w:ascii="Times New Roman" w:eastAsia="Calibri" w:hAnsi="Times New Roman"/>
                <w:sz w:val="24"/>
              </w:rPr>
              <w:tab/>
            </w:r>
            <w:r w:rsidRPr="00475628">
              <w:rPr>
                <w:rFonts w:ascii="Times New Roman" w:eastAsia="Calibri" w:hAnsi="Times New Roman"/>
                <w:sz w:val="24"/>
              </w:rPr>
              <w:tab/>
            </w:r>
          </w:p>
        </w:tc>
        <w:tc>
          <w:tcPr>
            <w:tcW w:w="992" w:type="dxa"/>
            <w:hideMark/>
          </w:tcPr>
          <w:p w14:paraId="56FC383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2504720A"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0,02</w:t>
            </w:r>
          </w:p>
        </w:tc>
      </w:tr>
      <w:tr w:rsidR="00475628" w:rsidRPr="00475628" w14:paraId="2E115BEF" w14:textId="77777777" w:rsidTr="00475628">
        <w:trPr>
          <w:trHeight w:val="300"/>
        </w:trPr>
        <w:tc>
          <w:tcPr>
            <w:tcW w:w="10636" w:type="dxa"/>
            <w:gridSpan w:val="4"/>
            <w:hideMark/>
          </w:tcPr>
          <w:p w14:paraId="74BA6714"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Раздел 2. Помещение 202</w:t>
            </w:r>
          </w:p>
        </w:tc>
      </w:tr>
      <w:tr w:rsidR="00475628" w:rsidRPr="00475628" w14:paraId="134A5E2D" w14:textId="77777777" w:rsidTr="00475628">
        <w:trPr>
          <w:trHeight w:val="300"/>
        </w:trPr>
        <w:tc>
          <w:tcPr>
            <w:tcW w:w="10636" w:type="dxa"/>
            <w:gridSpan w:val="4"/>
            <w:hideMark/>
          </w:tcPr>
          <w:p w14:paraId="6B00A86D"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Стены</w:t>
            </w:r>
          </w:p>
        </w:tc>
      </w:tr>
      <w:tr w:rsidR="00475628" w:rsidRPr="00475628" w14:paraId="0E6CA653" w14:textId="77777777" w:rsidTr="00475628">
        <w:trPr>
          <w:trHeight w:val="300"/>
        </w:trPr>
        <w:tc>
          <w:tcPr>
            <w:tcW w:w="709" w:type="dxa"/>
            <w:hideMark/>
          </w:tcPr>
          <w:p w14:paraId="270BB28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15</w:t>
            </w:r>
          </w:p>
        </w:tc>
        <w:tc>
          <w:tcPr>
            <w:tcW w:w="7939" w:type="dxa"/>
            <w:hideMark/>
          </w:tcPr>
          <w:p w14:paraId="06CB9D4A"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Снятие обоев: простых и улучшенных</w:t>
            </w:r>
          </w:p>
        </w:tc>
        <w:tc>
          <w:tcPr>
            <w:tcW w:w="992" w:type="dxa"/>
            <w:hideMark/>
          </w:tcPr>
          <w:p w14:paraId="4C5DC99E"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450C92E8"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0,636</w:t>
            </w:r>
          </w:p>
        </w:tc>
      </w:tr>
      <w:tr w:rsidR="00475628" w:rsidRPr="00475628" w14:paraId="4C2C81D7" w14:textId="77777777" w:rsidTr="00475628">
        <w:trPr>
          <w:trHeight w:val="450"/>
        </w:trPr>
        <w:tc>
          <w:tcPr>
            <w:tcW w:w="709" w:type="dxa"/>
            <w:hideMark/>
          </w:tcPr>
          <w:p w14:paraId="79358209"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16</w:t>
            </w:r>
          </w:p>
        </w:tc>
        <w:tc>
          <w:tcPr>
            <w:tcW w:w="7939" w:type="dxa"/>
            <w:hideMark/>
          </w:tcPr>
          <w:p w14:paraId="14CA82D7"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Антигрибковая защита поверхностей каменных конструкций (частично) (Антисептик для древесины, бетона, камня, кирпича, для наружных и внутренних работ, плотность при 20 °C 0,95-1,05 г/см3, температура при обработке от 0 до +50 °C, температура при эксплуатации от -50 до +80 °C)</w:t>
            </w:r>
          </w:p>
        </w:tc>
        <w:tc>
          <w:tcPr>
            <w:tcW w:w="992" w:type="dxa"/>
            <w:hideMark/>
          </w:tcPr>
          <w:p w14:paraId="380A376A"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7AFCB805"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0,15</w:t>
            </w:r>
          </w:p>
        </w:tc>
      </w:tr>
      <w:tr w:rsidR="00475628" w:rsidRPr="00475628" w14:paraId="0B11D8B3" w14:textId="77777777" w:rsidTr="00475628">
        <w:trPr>
          <w:trHeight w:val="450"/>
        </w:trPr>
        <w:tc>
          <w:tcPr>
            <w:tcW w:w="709" w:type="dxa"/>
            <w:hideMark/>
          </w:tcPr>
          <w:p w14:paraId="627DEFD8"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17</w:t>
            </w:r>
          </w:p>
        </w:tc>
        <w:tc>
          <w:tcPr>
            <w:tcW w:w="7939" w:type="dxa"/>
            <w:hideMark/>
          </w:tcPr>
          <w:p w14:paraId="14670A09"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Окраска водно-дисперсионными акриловыми составами улучшенная: по штукатурке стен (Краска водно-дисперсионная </w:t>
            </w:r>
            <w:proofErr w:type="spellStart"/>
            <w:r w:rsidRPr="00475628">
              <w:rPr>
                <w:rFonts w:ascii="Times New Roman" w:eastAsia="Calibri" w:hAnsi="Times New Roman"/>
                <w:sz w:val="24"/>
              </w:rPr>
              <w:t>акрилатная</w:t>
            </w:r>
            <w:proofErr w:type="spellEnd"/>
            <w:r w:rsidRPr="00475628">
              <w:rPr>
                <w:rFonts w:ascii="Times New Roman" w:eastAsia="Calibri" w:hAnsi="Times New Roman"/>
                <w:sz w:val="24"/>
              </w:rPr>
              <w:t xml:space="preserve"> ВД-АК-101)</w:t>
            </w:r>
          </w:p>
        </w:tc>
        <w:tc>
          <w:tcPr>
            <w:tcW w:w="992" w:type="dxa"/>
            <w:hideMark/>
          </w:tcPr>
          <w:p w14:paraId="4FF8C992"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1659B8C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0,636</w:t>
            </w:r>
          </w:p>
        </w:tc>
      </w:tr>
      <w:tr w:rsidR="00475628" w:rsidRPr="00475628" w14:paraId="5CF6FFBB" w14:textId="77777777" w:rsidTr="00475628">
        <w:trPr>
          <w:trHeight w:val="300"/>
        </w:trPr>
        <w:tc>
          <w:tcPr>
            <w:tcW w:w="10636" w:type="dxa"/>
            <w:gridSpan w:val="4"/>
            <w:hideMark/>
          </w:tcPr>
          <w:p w14:paraId="46B305EC"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Потолки</w:t>
            </w:r>
          </w:p>
        </w:tc>
      </w:tr>
      <w:tr w:rsidR="00475628" w:rsidRPr="00475628" w14:paraId="20220223" w14:textId="77777777" w:rsidTr="00475628">
        <w:trPr>
          <w:trHeight w:val="300"/>
        </w:trPr>
        <w:tc>
          <w:tcPr>
            <w:tcW w:w="709" w:type="dxa"/>
            <w:hideMark/>
          </w:tcPr>
          <w:p w14:paraId="0ABD9057"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18</w:t>
            </w:r>
          </w:p>
        </w:tc>
        <w:tc>
          <w:tcPr>
            <w:tcW w:w="7939" w:type="dxa"/>
            <w:hideMark/>
          </w:tcPr>
          <w:p w14:paraId="25570032"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Снятие обоев: простых и улучшенных</w:t>
            </w:r>
          </w:p>
        </w:tc>
        <w:tc>
          <w:tcPr>
            <w:tcW w:w="992" w:type="dxa"/>
            <w:hideMark/>
          </w:tcPr>
          <w:p w14:paraId="15AF468C"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00322E2C"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0,05</w:t>
            </w:r>
          </w:p>
        </w:tc>
      </w:tr>
      <w:tr w:rsidR="00475628" w:rsidRPr="00475628" w14:paraId="0EF55836" w14:textId="77777777" w:rsidTr="00475628">
        <w:trPr>
          <w:trHeight w:val="450"/>
        </w:trPr>
        <w:tc>
          <w:tcPr>
            <w:tcW w:w="709" w:type="dxa"/>
            <w:hideMark/>
          </w:tcPr>
          <w:p w14:paraId="53B8BC6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19</w:t>
            </w:r>
          </w:p>
        </w:tc>
        <w:tc>
          <w:tcPr>
            <w:tcW w:w="7939" w:type="dxa"/>
            <w:hideMark/>
          </w:tcPr>
          <w:p w14:paraId="711F97EC"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Отбивка штукатурки с поверхностей: стен и потолков кирпичных</w:t>
            </w:r>
          </w:p>
        </w:tc>
        <w:tc>
          <w:tcPr>
            <w:tcW w:w="992" w:type="dxa"/>
            <w:hideMark/>
          </w:tcPr>
          <w:p w14:paraId="64142BE6"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74E4F76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0,05</w:t>
            </w:r>
          </w:p>
        </w:tc>
      </w:tr>
      <w:tr w:rsidR="00475628" w:rsidRPr="00475628" w14:paraId="0824F46A" w14:textId="77777777" w:rsidTr="00475628">
        <w:trPr>
          <w:trHeight w:val="450"/>
        </w:trPr>
        <w:tc>
          <w:tcPr>
            <w:tcW w:w="709" w:type="dxa"/>
            <w:hideMark/>
          </w:tcPr>
          <w:p w14:paraId="7545BEE5"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20</w:t>
            </w:r>
          </w:p>
        </w:tc>
        <w:tc>
          <w:tcPr>
            <w:tcW w:w="7939" w:type="dxa"/>
            <w:hideMark/>
          </w:tcPr>
          <w:p w14:paraId="0FB948A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Разборка элементов облицовки потолков с разборкой каркаса: пластиковых панелей /Разборка потолка типа Армстронг/</w:t>
            </w:r>
          </w:p>
        </w:tc>
        <w:tc>
          <w:tcPr>
            <w:tcW w:w="992" w:type="dxa"/>
            <w:hideMark/>
          </w:tcPr>
          <w:p w14:paraId="522448FD"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5510FF7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0,473</w:t>
            </w:r>
          </w:p>
        </w:tc>
      </w:tr>
      <w:tr w:rsidR="00475628" w:rsidRPr="00475628" w14:paraId="2717769F" w14:textId="77777777" w:rsidTr="00475628">
        <w:trPr>
          <w:trHeight w:val="450"/>
        </w:trPr>
        <w:tc>
          <w:tcPr>
            <w:tcW w:w="709" w:type="dxa"/>
            <w:hideMark/>
          </w:tcPr>
          <w:p w14:paraId="0CC12FD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21</w:t>
            </w:r>
          </w:p>
        </w:tc>
        <w:tc>
          <w:tcPr>
            <w:tcW w:w="7939" w:type="dxa"/>
            <w:hideMark/>
          </w:tcPr>
          <w:p w14:paraId="6A563BAD"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Антигрибковая защита поверхностей каменных конструкций (частично) (Антисептик для древесины, бетона, камня, кирпича, для наружных и внутренних работ, плотность при 20 °C 0,95-1,05 г/см3, температура при обработке от 0 до +50 °C, температура при эксплуатации от -50 до +80 °C)</w:t>
            </w:r>
          </w:p>
        </w:tc>
        <w:tc>
          <w:tcPr>
            <w:tcW w:w="992" w:type="dxa"/>
            <w:hideMark/>
          </w:tcPr>
          <w:p w14:paraId="093C487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68B5F225"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0,12</w:t>
            </w:r>
          </w:p>
        </w:tc>
      </w:tr>
      <w:tr w:rsidR="00475628" w:rsidRPr="00475628" w14:paraId="50D3506A" w14:textId="77777777" w:rsidTr="00475628">
        <w:trPr>
          <w:trHeight w:val="675"/>
        </w:trPr>
        <w:tc>
          <w:tcPr>
            <w:tcW w:w="709" w:type="dxa"/>
            <w:hideMark/>
          </w:tcPr>
          <w:p w14:paraId="4A2E6AE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22</w:t>
            </w:r>
          </w:p>
        </w:tc>
        <w:tc>
          <w:tcPr>
            <w:tcW w:w="7939" w:type="dxa"/>
            <w:hideMark/>
          </w:tcPr>
          <w:p w14:paraId="71C91D0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Штукатурка поверхностей внутри здания цементно-известковым или цементным раствором по камню и бетону: улучшенная потолков</w:t>
            </w:r>
          </w:p>
        </w:tc>
        <w:tc>
          <w:tcPr>
            <w:tcW w:w="992" w:type="dxa"/>
            <w:hideMark/>
          </w:tcPr>
          <w:p w14:paraId="4B6A8275"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501BAD47"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0,05</w:t>
            </w:r>
          </w:p>
        </w:tc>
      </w:tr>
      <w:tr w:rsidR="00475628" w:rsidRPr="00475628" w14:paraId="6F966FBE" w14:textId="77777777" w:rsidTr="00475628">
        <w:trPr>
          <w:trHeight w:val="450"/>
        </w:trPr>
        <w:tc>
          <w:tcPr>
            <w:tcW w:w="709" w:type="dxa"/>
            <w:hideMark/>
          </w:tcPr>
          <w:p w14:paraId="55C0C142"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23</w:t>
            </w:r>
          </w:p>
        </w:tc>
        <w:tc>
          <w:tcPr>
            <w:tcW w:w="7939" w:type="dxa"/>
            <w:hideMark/>
          </w:tcPr>
          <w:p w14:paraId="5EC2D72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Окраска водно-дисперсионными акриловыми составами улучшенная: по штукатурке потолков (Краска водно-дисперсионная </w:t>
            </w:r>
            <w:proofErr w:type="spellStart"/>
            <w:r w:rsidRPr="00475628">
              <w:rPr>
                <w:rFonts w:ascii="Times New Roman" w:eastAsia="Calibri" w:hAnsi="Times New Roman"/>
                <w:sz w:val="24"/>
              </w:rPr>
              <w:t>акрилатная</w:t>
            </w:r>
            <w:proofErr w:type="spellEnd"/>
            <w:r w:rsidRPr="00475628">
              <w:rPr>
                <w:rFonts w:ascii="Times New Roman" w:eastAsia="Calibri" w:hAnsi="Times New Roman"/>
                <w:sz w:val="24"/>
              </w:rPr>
              <w:t xml:space="preserve"> ВД-АК-101)</w:t>
            </w:r>
          </w:p>
        </w:tc>
        <w:tc>
          <w:tcPr>
            <w:tcW w:w="992" w:type="dxa"/>
            <w:hideMark/>
          </w:tcPr>
          <w:p w14:paraId="73C47BE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53D3635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0,1</w:t>
            </w:r>
          </w:p>
        </w:tc>
      </w:tr>
      <w:tr w:rsidR="00475628" w:rsidRPr="00475628" w14:paraId="1BF6C812" w14:textId="77777777" w:rsidTr="00475628">
        <w:trPr>
          <w:trHeight w:val="450"/>
        </w:trPr>
        <w:tc>
          <w:tcPr>
            <w:tcW w:w="709" w:type="dxa"/>
            <w:hideMark/>
          </w:tcPr>
          <w:p w14:paraId="7949D13E"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24</w:t>
            </w:r>
          </w:p>
        </w:tc>
        <w:tc>
          <w:tcPr>
            <w:tcW w:w="7939" w:type="dxa"/>
            <w:hideMark/>
          </w:tcPr>
          <w:p w14:paraId="1FED363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Устройство потолков: плитно-ячеистых по каркасу из оцинкованного профиля (Панели потолочные декоративные из минерального волокна в комплекте с подвесной системой из оцинкованной стали, твердые, с прямой кромкой, класс пожарной опасности КМ1, класс звукопоглощения D-E, толщина 12 мм)</w:t>
            </w:r>
          </w:p>
        </w:tc>
        <w:tc>
          <w:tcPr>
            <w:tcW w:w="992" w:type="dxa"/>
            <w:hideMark/>
          </w:tcPr>
          <w:p w14:paraId="6A462EE7"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218239F9"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0,473</w:t>
            </w:r>
          </w:p>
        </w:tc>
      </w:tr>
      <w:tr w:rsidR="00475628" w:rsidRPr="00475628" w14:paraId="19F4C171" w14:textId="77777777" w:rsidTr="00475628">
        <w:trPr>
          <w:trHeight w:val="300"/>
        </w:trPr>
        <w:tc>
          <w:tcPr>
            <w:tcW w:w="10636" w:type="dxa"/>
            <w:gridSpan w:val="4"/>
            <w:hideMark/>
          </w:tcPr>
          <w:p w14:paraId="6566205F"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Полы</w:t>
            </w:r>
          </w:p>
        </w:tc>
      </w:tr>
      <w:tr w:rsidR="00475628" w:rsidRPr="00475628" w14:paraId="411D8C8E" w14:textId="77777777" w:rsidTr="00475628">
        <w:trPr>
          <w:trHeight w:val="300"/>
        </w:trPr>
        <w:tc>
          <w:tcPr>
            <w:tcW w:w="709" w:type="dxa"/>
            <w:hideMark/>
          </w:tcPr>
          <w:p w14:paraId="5DADD93A"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25</w:t>
            </w:r>
          </w:p>
        </w:tc>
        <w:tc>
          <w:tcPr>
            <w:tcW w:w="7939" w:type="dxa"/>
            <w:hideMark/>
          </w:tcPr>
          <w:p w14:paraId="7173635A"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Смена </w:t>
            </w:r>
            <w:proofErr w:type="spellStart"/>
            <w:r w:rsidRPr="00475628">
              <w:rPr>
                <w:rFonts w:ascii="Times New Roman" w:eastAsia="Calibri" w:hAnsi="Times New Roman"/>
                <w:sz w:val="24"/>
              </w:rPr>
              <w:t>керамогранитных</w:t>
            </w:r>
            <w:proofErr w:type="spellEnd"/>
            <w:r w:rsidRPr="00475628">
              <w:rPr>
                <w:rFonts w:ascii="Times New Roman" w:eastAsia="Calibri" w:hAnsi="Times New Roman"/>
                <w:sz w:val="24"/>
              </w:rPr>
              <w:t xml:space="preserve"> плит: до 6 шт. (30х30см) (Плитка </w:t>
            </w:r>
            <w:proofErr w:type="spellStart"/>
            <w:r w:rsidRPr="00475628">
              <w:rPr>
                <w:rFonts w:ascii="Times New Roman" w:eastAsia="Calibri" w:hAnsi="Times New Roman"/>
                <w:sz w:val="24"/>
              </w:rPr>
              <w:t>керамогранитная</w:t>
            </w:r>
            <w:proofErr w:type="spellEnd"/>
            <w:r w:rsidRPr="00475628">
              <w:rPr>
                <w:rFonts w:ascii="Times New Roman" w:eastAsia="Calibri" w:hAnsi="Times New Roman"/>
                <w:sz w:val="24"/>
              </w:rPr>
              <w:t>, неполированная, толщина 8 мм)</w:t>
            </w:r>
          </w:p>
        </w:tc>
        <w:tc>
          <w:tcPr>
            <w:tcW w:w="992" w:type="dxa"/>
            <w:hideMark/>
          </w:tcPr>
          <w:p w14:paraId="72B7795D"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03B7E6CA"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0,4</w:t>
            </w:r>
          </w:p>
        </w:tc>
      </w:tr>
      <w:tr w:rsidR="00475628" w:rsidRPr="00475628" w14:paraId="699F4B4C" w14:textId="77777777" w:rsidTr="00475628">
        <w:trPr>
          <w:trHeight w:val="300"/>
        </w:trPr>
        <w:tc>
          <w:tcPr>
            <w:tcW w:w="10636" w:type="dxa"/>
            <w:gridSpan w:val="4"/>
            <w:hideMark/>
          </w:tcPr>
          <w:p w14:paraId="25A5EDC4"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Электромонтажные работы</w:t>
            </w:r>
          </w:p>
        </w:tc>
      </w:tr>
      <w:tr w:rsidR="00475628" w:rsidRPr="00475628" w14:paraId="40A1779C" w14:textId="77777777" w:rsidTr="00475628">
        <w:trPr>
          <w:trHeight w:val="300"/>
        </w:trPr>
        <w:tc>
          <w:tcPr>
            <w:tcW w:w="709" w:type="dxa"/>
            <w:hideMark/>
          </w:tcPr>
          <w:p w14:paraId="1F188D4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26</w:t>
            </w:r>
          </w:p>
        </w:tc>
        <w:tc>
          <w:tcPr>
            <w:tcW w:w="7939" w:type="dxa"/>
            <w:hideMark/>
          </w:tcPr>
          <w:p w14:paraId="0BF1DC5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Демонтаж: светильников для люминесцентных ламп</w:t>
            </w:r>
          </w:p>
        </w:tc>
        <w:tc>
          <w:tcPr>
            <w:tcW w:w="992" w:type="dxa"/>
            <w:hideMark/>
          </w:tcPr>
          <w:p w14:paraId="589F3B91"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6FBCFF77"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0,15</w:t>
            </w:r>
          </w:p>
        </w:tc>
      </w:tr>
      <w:tr w:rsidR="00475628" w:rsidRPr="00475628" w14:paraId="355717CC" w14:textId="77777777" w:rsidTr="00475628">
        <w:trPr>
          <w:trHeight w:val="675"/>
        </w:trPr>
        <w:tc>
          <w:tcPr>
            <w:tcW w:w="709" w:type="dxa"/>
            <w:hideMark/>
          </w:tcPr>
          <w:p w14:paraId="0D766D6C"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27</w:t>
            </w:r>
          </w:p>
        </w:tc>
        <w:tc>
          <w:tcPr>
            <w:tcW w:w="7939" w:type="dxa"/>
            <w:hideMark/>
          </w:tcPr>
          <w:p w14:paraId="1350823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Монтаж: Светильник светодиодный панельный, встраиваемый в подвесной потолок плитно-ячеистый, с подключением: соединительными клеммами</w:t>
            </w:r>
          </w:p>
        </w:tc>
        <w:tc>
          <w:tcPr>
            <w:tcW w:w="992" w:type="dxa"/>
            <w:hideMark/>
          </w:tcPr>
          <w:p w14:paraId="12A0DB8A"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4013094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0,14</w:t>
            </w:r>
          </w:p>
        </w:tc>
      </w:tr>
      <w:tr w:rsidR="00475628" w:rsidRPr="00475628" w14:paraId="4FE23A4C" w14:textId="77777777" w:rsidTr="00475628">
        <w:trPr>
          <w:trHeight w:val="450"/>
        </w:trPr>
        <w:tc>
          <w:tcPr>
            <w:tcW w:w="709" w:type="dxa"/>
            <w:hideMark/>
          </w:tcPr>
          <w:p w14:paraId="6938B962"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28</w:t>
            </w:r>
          </w:p>
        </w:tc>
        <w:tc>
          <w:tcPr>
            <w:tcW w:w="7939" w:type="dxa"/>
            <w:hideMark/>
          </w:tcPr>
          <w:p w14:paraId="402CE15C"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Панель светодиодная ДВО Home 6577-O опал 40 Вт 595x595 мм опал 4000 К IP20 или аналог (материал к п. 27)</w:t>
            </w:r>
          </w:p>
        </w:tc>
        <w:tc>
          <w:tcPr>
            <w:tcW w:w="992" w:type="dxa"/>
            <w:hideMark/>
          </w:tcPr>
          <w:p w14:paraId="14CE4A76" w14:textId="77777777" w:rsidR="00475628" w:rsidRPr="00475628" w:rsidRDefault="00475628" w:rsidP="00475628">
            <w:pPr>
              <w:rPr>
                <w:rFonts w:ascii="Times New Roman" w:eastAsia="Calibri" w:hAnsi="Times New Roman"/>
                <w:sz w:val="24"/>
              </w:rPr>
            </w:pPr>
            <w:proofErr w:type="spellStart"/>
            <w:r w:rsidRPr="00475628">
              <w:rPr>
                <w:rFonts w:ascii="Times New Roman" w:eastAsia="Calibri" w:hAnsi="Times New Roman"/>
                <w:sz w:val="24"/>
              </w:rPr>
              <w:t>шт</w:t>
            </w:r>
            <w:proofErr w:type="spellEnd"/>
          </w:p>
        </w:tc>
        <w:tc>
          <w:tcPr>
            <w:tcW w:w="996" w:type="dxa"/>
            <w:hideMark/>
          </w:tcPr>
          <w:p w14:paraId="490B41A5"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14</w:t>
            </w:r>
          </w:p>
        </w:tc>
      </w:tr>
      <w:tr w:rsidR="00475628" w:rsidRPr="00475628" w14:paraId="48412F47" w14:textId="77777777" w:rsidTr="00475628">
        <w:trPr>
          <w:trHeight w:val="450"/>
        </w:trPr>
        <w:tc>
          <w:tcPr>
            <w:tcW w:w="709" w:type="dxa"/>
            <w:hideMark/>
          </w:tcPr>
          <w:p w14:paraId="34E349E8"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29</w:t>
            </w:r>
          </w:p>
        </w:tc>
        <w:tc>
          <w:tcPr>
            <w:tcW w:w="7939" w:type="dxa"/>
            <w:hideMark/>
          </w:tcPr>
          <w:p w14:paraId="0E970A06"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Клеммы соединительные самозажимные неразъемные для трех проводников, IP30, 24 А, диапазон сечений 0,5-2,5 мм2 (материал к п. 27)</w:t>
            </w:r>
          </w:p>
        </w:tc>
        <w:tc>
          <w:tcPr>
            <w:tcW w:w="992" w:type="dxa"/>
            <w:hideMark/>
          </w:tcPr>
          <w:p w14:paraId="53683942"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606971D7"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0,14</w:t>
            </w:r>
          </w:p>
        </w:tc>
      </w:tr>
      <w:tr w:rsidR="00475628" w:rsidRPr="00475628" w14:paraId="35F04CA6" w14:textId="77777777" w:rsidTr="00475628">
        <w:trPr>
          <w:trHeight w:val="300"/>
        </w:trPr>
        <w:tc>
          <w:tcPr>
            <w:tcW w:w="709" w:type="dxa"/>
            <w:hideMark/>
          </w:tcPr>
          <w:p w14:paraId="07BF9F66"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30</w:t>
            </w:r>
          </w:p>
        </w:tc>
        <w:tc>
          <w:tcPr>
            <w:tcW w:w="7939" w:type="dxa"/>
            <w:hideMark/>
          </w:tcPr>
          <w:p w14:paraId="5D52AF0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Монтаж: Короба пластмассовые: шириной до 40 мм</w:t>
            </w:r>
          </w:p>
        </w:tc>
        <w:tc>
          <w:tcPr>
            <w:tcW w:w="992" w:type="dxa"/>
            <w:hideMark/>
          </w:tcPr>
          <w:p w14:paraId="48123288"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w:t>
            </w:r>
          </w:p>
        </w:tc>
        <w:tc>
          <w:tcPr>
            <w:tcW w:w="996" w:type="dxa"/>
            <w:hideMark/>
          </w:tcPr>
          <w:p w14:paraId="7D2956B5"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0,015</w:t>
            </w:r>
          </w:p>
        </w:tc>
      </w:tr>
      <w:tr w:rsidR="00475628" w:rsidRPr="00475628" w14:paraId="0F227D70" w14:textId="77777777" w:rsidTr="00475628">
        <w:trPr>
          <w:trHeight w:val="450"/>
        </w:trPr>
        <w:tc>
          <w:tcPr>
            <w:tcW w:w="709" w:type="dxa"/>
            <w:hideMark/>
          </w:tcPr>
          <w:p w14:paraId="5EB94F8C"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31</w:t>
            </w:r>
          </w:p>
        </w:tc>
        <w:tc>
          <w:tcPr>
            <w:tcW w:w="7939" w:type="dxa"/>
            <w:hideMark/>
          </w:tcPr>
          <w:p w14:paraId="062DA67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Короб кабельный (кабель-канал) ПВХ с крышкой, размеры 20х10 мм (материал к п. 30)</w:t>
            </w:r>
          </w:p>
        </w:tc>
        <w:tc>
          <w:tcPr>
            <w:tcW w:w="992" w:type="dxa"/>
            <w:hideMark/>
          </w:tcPr>
          <w:p w14:paraId="20591A8C"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w:t>
            </w:r>
          </w:p>
        </w:tc>
        <w:tc>
          <w:tcPr>
            <w:tcW w:w="996" w:type="dxa"/>
            <w:hideMark/>
          </w:tcPr>
          <w:p w14:paraId="155C407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0,0153</w:t>
            </w:r>
          </w:p>
        </w:tc>
      </w:tr>
      <w:tr w:rsidR="00475628" w:rsidRPr="00475628" w14:paraId="328C12E9" w14:textId="77777777" w:rsidTr="00475628">
        <w:trPr>
          <w:trHeight w:val="300"/>
        </w:trPr>
        <w:tc>
          <w:tcPr>
            <w:tcW w:w="709" w:type="dxa"/>
            <w:hideMark/>
          </w:tcPr>
          <w:p w14:paraId="3932E17E"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32</w:t>
            </w:r>
          </w:p>
        </w:tc>
        <w:tc>
          <w:tcPr>
            <w:tcW w:w="7939" w:type="dxa"/>
            <w:hideMark/>
          </w:tcPr>
          <w:p w14:paraId="7001744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Прокладка: Провод в коробах, сечением: до 6 мм2</w:t>
            </w:r>
          </w:p>
        </w:tc>
        <w:tc>
          <w:tcPr>
            <w:tcW w:w="992" w:type="dxa"/>
            <w:hideMark/>
          </w:tcPr>
          <w:p w14:paraId="02D63836"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w:t>
            </w:r>
          </w:p>
        </w:tc>
        <w:tc>
          <w:tcPr>
            <w:tcW w:w="996" w:type="dxa"/>
            <w:hideMark/>
          </w:tcPr>
          <w:p w14:paraId="6F372B7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0,015</w:t>
            </w:r>
          </w:p>
        </w:tc>
      </w:tr>
      <w:tr w:rsidR="00475628" w:rsidRPr="00475628" w14:paraId="02C8248B" w14:textId="77777777" w:rsidTr="00475628">
        <w:trPr>
          <w:trHeight w:val="450"/>
        </w:trPr>
        <w:tc>
          <w:tcPr>
            <w:tcW w:w="709" w:type="dxa"/>
            <w:hideMark/>
          </w:tcPr>
          <w:p w14:paraId="42BE3D8D"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33</w:t>
            </w:r>
          </w:p>
        </w:tc>
        <w:tc>
          <w:tcPr>
            <w:tcW w:w="7939" w:type="dxa"/>
            <w:hideMark/>
          </w:tcPr>
          <w:p w14:paraId="174C19F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Кабель силовой с медными жилами ВВГнг(A)-LS 3х1,5ок (N, PE)-660 (материал к п. 32)</w:t>
            </w:r>
          </w:p>
        </w:tc>
        <w:tc>
          <w:tcPr>
            <w:tcW w:w="992" w:type="dxa"/>
            <w:hideMark/>
          </w:tcPr>
          <w:p w14:paraId="5D8C3CF1"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1000 м</w:t>
            </w:r>
          </w:p>
        </w:tc>
        <w:tc>
          <w:tcPr>
            <w:tcW w:w="996" w:type="dxa"/>
            <w:hideMark/>
          </w:tcPr>
          <w:p w14:paraId="680AD632"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0,00153</w:t>
            </w:r>
          </w:p>
        </w:tc>
      </w:tr>
      <w:tr w:rsidR="00475628" w:rsidRPr="00475628" w14:paraId="325EC037" w14:textId="77777777" w:rsidTr="00475628">
        <w:trPr>
          <w:trHeight w:val="450"/>
        </w:trPr>
        <w:tc>
          <w:tcPr>
            <w:tcW w:w="709" w:type="dxa"/>
            <w:hideMark/>
          </w:tcPr>
          <w:p w14:paraId="532E9CF2"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34</w:t>
            </w:r>
          </w:p>
        </w:tc>
        <w:tc>
          <w:tcPr>
            <w:tcW w:w="7939" w:type="dxa"/>
            <w:hideMark/>
          </w:tcPr>
          <w:p w14:paraId="3E47CF7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Монтаж: Выключатель: одноклавишный </w:t>
            </w:r>
            <w:proofErr w:type="spellStart"/>
            <w:r w:rsidRPr="00475628">
              <w:rPr>
                <w:rFonts w:ascii="Times New Roman" w:eastAsia="Calibri" w:hAnsi="Times New Roman"/>
                <w:sz w:val="24"/>
              </w:rPr>
              <w:t>неутопленного</w:t>
            </w:r>
            <w:proofErr w:type="spellEnd"/>
            <w:r w:rsidRPr="00475628">
              <w:rPr>
                <w:rFonts w:ascii="Times New Roman" w:eastAsia="Calibri" w:hAnsi="Times New Roman"/>
                <w:sz w:val="24"/>
              </w:rPr>
              <w:t xml:space="preserve"> типа при открытой проводке</w:t>
            </w:r>
          </w:p>
        </w:tc>
        <w:tc>
          <w:tcPr>
            <w:tcW w:w="992" w:type="dxa"/>
            <w:hideMark/>
          </w:tcPr>
          <w:p w14:paraId="63EE4FF5"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487E5A65"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0,01</w:t>
            </w:r>
          </w:p>
        </w:tc>
      </w:tr>
      <w:tr w:rsidR="00475628" w:rsidRPr="00475628" w14:paraId="5C2B80B8" w14:textId="77777777" w:rsidTr="00475628">
        <w:trPr>
          <w:trHeight w:val="450"/>
        </w:trPr>
        <w:tc>
          <w:tcPr>
            <w:tcW w:w="709" w:type="dxa"/>
            <w:hideMark/>
          </w:tcPr>
          <w:p w14:paraId="7800CA8E"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lastRenderedPageBreak/>
              <w:t>35</w:t>
            </w:r>
          </w:p>
        </w:tc>
        <w:tc>
          <w:tcPr>
            <w:tcW w:w="7939" w:type="dxa"/>
            <w:hideMark/>
          </w:tcPr>
          <w:p w14:paraId="51679BDA"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Выключатель открытого монтажа, одноклавишный, 10 А, цвет белый, IP20 (монтаж к п. 34)</w:t>
            </w:r>
          </w:p>
        </w:tc>
        <w:tc>
          <w:tcPr>
            <w:tcW w:w="992" w:type="dxa"/>
            <w:hideMark/>
          </w:tcPr>
          <w:p w14:paraId="0ED2D430" w14:textId="77777777" w:rsidR="00475628" w:rsidRPr="00475628" w:rsidRDefault="00475628" w:rsidP="00475628">
            <w:pPr>
              <w:rPr>
                <w:rFonts w:ascii="Times New Roman" w:eastAsia="Calibri" w:hAnsi="Times New Roman"/>
                <w:sz w:val="24"/>
              </w:rPr>
            </w:pPr>
            <w:proofErr w:type="spellStart"/>
            <w:r w:rsidRPr="00475628">
              <w:rPr>
                <w:rFonts w:ascii="Times New Roman" w:eastAsia="Calibri" w:hAnsi="Times New Roman"/>
                <w:sz w:val="24"/>
              </w:rPr>
              <w:t>шт</w:t>
            </w:r>
            <w:proofErr w:type="spellEnd"/>
          </w:p>
        </w:tc>
        <w:tc>
          <w:tcPr>
            <w:tcW w:w="996" w:type="dxa"/>
            <w:hideMark/>
          </w:tcPr>
          <w:p w14:paraId="4922EEA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w:t>
            </w:r>
          </w:p>
        </w:tc>
      </w:tr>
      <w:tr w:rsidR="00475628" w:rsidRPr="00475628" w14:paraId="78A4B7C8" w14:textId="77777777" w:rsidTr="00475628">
        <w:trPr>
          <w:trHeight w:val="300"/>
        </w:trPr>
        <w:tc>
          <w:tcPr>
            <w:tcW w:w="10636" w:type="dxa"/>
            <w:gridSpan w:val="4"/>
            <w:hideMark/>
          </w:tcPr>
          <w:p w14:paraId="0BF6082F"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Окна</w:t>
            </w:r>
          </w:p>
        </w:tc>
      </w:tr>
      <w:tr w:rsidR="00475628" w:rsidRPr="00475628" w14:paraId="04CFCE06" w14:textId="77777777" w:rsidTr="00475628">
        <w:trPr>
          <w:trHeight w:val="675"/>
        </w:trPr>
        <w:tc>
          <w:tcPr>
            <w:tcW w:w="709" w:type="dxa"/>
            <w:hideMark/>
          </w:tcPr>
          <w:p w14:paraId="622B6326"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36</w:t>
            </w:r>
          </w:p>
        </w:tc>
        <w:tc>
          <w:tcPr>
            <w:tcW w:w="7939" w:type="dxa"/>
            <w:hideMark/>
          </w:tcPr>
          <w:p w14:paraId="35878D6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Смена стекол толщиной 4-6 мм в металлических переплетах на </w:t>
            </w:r>
            <w:proofErr w:type="spellStart"/>
            <w:r w:rsidRPr="00475628">
              <w:rPr>
                <w:rFonts w:ascii="Times New Roman" w:eastAsia="Calibri" w:hAnsi="Times New Roman"/>
                <w:sz w:val="24"/>
              </w:rPr>
              <w:t>штапиках</w:t>
            </w:r>
            <w:proofErr w:type="spellEnd"/>
            <w:r w:rsidRPr="00475628">
              <w:rPr>
                <w:rFonts w:ascii="Times New Roman" w:eastAsia="Calibri" w:hAnsi="Times New Roman"/>
                <w:sz w:val="24"/>
              </w:rPr>
              <w:t>: по эластичной прокладке при площади стекол свыше 0,5 до 1,0 м2</w:t>
            </w:r>
          </w:p>
        </w:tc>
        <w:tc>
          <w:tcPr>
            <w:tcW w:w="992" w:type="dxa"/>
            <w:hideMark/>
          </w:tcPr>
          <w:p w14:paraId="2C49B2FE"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226481A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0,013</w:t>
            </w:r>
          </w:p>
        </w:tc>
      </w:tr>
      <w:tr w:rsidR="00475628" w:rsidRPr="00475628" w14:paraId="091D6916" w14:textId="77777777" w:rsidTr="00475628">
        <w:trPr>
          <w:trHeight w:val="300"/>
        </w:trPr>
        <w:tc>
          <w:tcPr>
            <w:tcW w:w="709" w:type="dxa"/>
            <w:hideMark/>
          </w:tcPr>
          <w:p w14:paraId="331F7F8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37</w:t>
            </w:r>
          </w:p>
        </w:tc>
        <w:tc>
          <w:tcPr>
            <w:tcW w:w="7939" w:type="dxa"/>
            <w:hideMark/>
          </w:tcPr>
          <w:p w14:paraId="5A6CB649"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Смена оконных приборов: ручки (Ручка-скоба стальная окрашенная, длина 100 мм)</w:t>
            </w:r>
            <w:r w:rsidRPr="00475628">
              <w:rPr>
                <w:rFonts w:ascii="Times New Roman" w:eastAsia="Calibri" w:hAnsi="Times New Roman"/>
                <w:sz w:val="24"/>
              </w:rPr>
              <w:tab/>
            </w:r>
            <w:r w:rsidRPr="00475628">
              <w:rPr>
                <w:rFonts w:ascii="Times New Roman" w:eastAsia="Calibri" w:hAnsi="Times New Roman"/>
                <w:sz w:val="24"/>
              </w:rPr>
              <w:tab/>
            </w:r>
            <w:r w:rsidRPr="00475628">
              <w:rPr>
                <w:rFonts w:ascii="Times New Roman" w:eastAsia="Calibri" w:hAnsi="Times New Roman"/>
                <w:sz w:val="24"/>
              </w:rPr>
              <w:tab/>
            </w:r>
          </w:p>
        </w:tc>
        <w:tc>
          <w:tcPr>
            <w:tcW w:w="992" w:type="dxa"/>
            <w:hideMark/>
          </w:tcPr>
          <w:p w14:paraId="1799F09A"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07B014D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0,02</w:t>
            </w:r>
          </w:p>
        </w:tc>
      </w:tr>
      <w:tr w:rsidR="00475628" w:rsidRPr="00475628" w14:paraId="04149067" w14:textId="77777777" w:rsidTr="00475628">
        <w:trPr>
          <w:trHeight w:val="300"/>
        </w:trPr>
        <w:tc>
          <w:tcPr>
            <w:tcW w:w="10636" w:type="dxa"/>
            <w:gridSpan w:val="4"/>
            <w:hideMark/>
          </w:tcPr>
          <w:p w14:paraId="48551BB3"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Раздел 3. Помещение 203</w:t>
            </w:r>
          </w:p>
        </w:tc>
      </w:tr>
      <w:tr w:rsidR="00475628" w:rsidRPr="00475628" w14:paraId="715C0A38" w14:textId="77777777" w:rsidTr="00475628">
        <w:trPr>
          <w:trHeight w:val="300"/>
        </w:trPr>
        <w:tc>
          <w:tcPr>
            <w:tcW w:w="10636" w:type="dxa"/>
            <w:gridSpan w:val="4"/>
            <w:hideMark/>
          </w:tcPr>
          <w:p w14:paraId="23F461E3"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Полы</w:t>
            </w:r>
          </w:p>
        </w:tc>
      </w:tr>
      <w:tr w:rsidR="00475628" w:rsidRPr="00475628" w14:paraId="4A7DF7D8" w14:textId="77777777" w:rsidTr="00475628">
        <w:trPr>
          <w:trHeight w:val="450"/>
        </w:trPr>
        <w:tc>
          <w:tcPr>
            <w:tcW w:w="709" w:type="dxa"/>
            <w:hideMark/>
          </w:tcPr>
          <w:p w14:paraId="7300EE7E"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38</w:t>
            </w:r>
          </w:p>
        </w:tc>
        <w:tc>
          <w:tcPr>
            <w:tcW w:w="7939" w:type="dxa"/>
            <w:hideMark/>
          </w:tcPr>
          <w:p w14:paraId="05CA443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Разборка оснований покрытия полов: </w:t>
            </w:r>
            <w:proofErr w:type="spellStart"/>
            <w:r w:rsidRPr="00475628">
              <w:rPr>
                <w:rFonts w:ascii="Times New Roman" w:eastAsia="Calibri" w:hAnsi="Times New Roman"/>
                <w:sz w:val="24"/>
              </w:rPr>
              <w:t>простильных</w:t>
            </w:r>
            <w:proofErr w:type="spellEnd"/>
            <w:r w:rsidRPr="00475628">
              <w:rPr>
                <w:rFonts w:ascii="Times New Roman" w:eastAsia="Calibri" w:hAnsi="Times New Roman"/>
                <w:sz w:val="24"/>
              </w:rPr>
              <w:t xml:space="preserve"> полов /Прим. Подиума/</w:t>
            </w:r>
          </w:p>
        </w:tc>
        <w:tc>
          <w:tcPr>
            <w:tcW w:w="992" w:type="dxa"/>
            <w:hideMark/>
          </w:tcPr>
          <w:p w14:paraId="3BA705B6"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1192DEE7"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0,15</w:t>
            </w:r>
          </w:p>
        </w:tc>
      </w:tr>
      <w:tr w:rsidR="00475628" w:rsidRPr="00475628" w14:paraId="53B97AC3" w14:textId="77777777" w:rsidTr="00475628">
        <w:trPr>
          <w:trHeight w:val="300"/>
        </w:trPr>
        <w:tc>
          <w:tcPr>
            <w:tcW w:w="709" w:type="dxa"/>
            <w:hideMark/>
          </w:tcPr>
          <w:p w14:paraId="5D99EE96"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39</w:t>
            </w:r>
          </w:p>
        </w:tc>
        <w:tc>
          <w:tcPr>
            <w:tcW w:w="7939" w:type="dxa"/>
            <w:hideMark/>
          </w:tcPr>
          <w:p w14:paraId="7562D78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Смена </w:t>
            </w:r>
            <w:proofErr w:type="spellStart"/>
            <w:r w:rsidRPr="00475628">
              <w:rPr>
                <w:rFonts w:ascii="Times New Roman" w:eastAsia="Calibri" w:hAnsi="Times New Roman"/>
                <w:sz w:val="24"/>
              </w:rPr>
              <w:t>керамогранитных</w:t>
            </w:r>
            <w:proofErr w:type="spellEnd"/>
            <w:r w:rsidRPr="00475628">
              <w:rPr>
                <w:rFonts w:ascii="Times New Roman" w:eastAsia="Calibri" w:hAnsi="Times New Roman"/>
                <w:sz w:val="24"/>
              </w:rPr>
              <w:t xml:space="preserve"> плит: до 6 шт. (плитка 30х30см) (Плитка </w:t>
            </w:r>
            <w:proofErr w:type="spellStart"/>
            <w:r w:rsidRPr="00475628">
              <w:rPr>
                <w:rFonts w:ascii="Times New Roman" w:eastAsia="Calibri" w:hAnsi="Times New Roman"/>
                <w:sz w:val="24"/>
              </w:rPr>
              <w:t>керамогранитная</w:t>
            </w:r>
            <w:proofErr w:type="spellEnd"/>
            <w:r w:rsidRPr="00475628">
              <w:rPr>
                <w:rFonts w:ascii="Times New Roman" w:eastAsia="Calibri" w:hAnsi="Times New Roman"/>
                <w:sz w:val="24"/>
              </w:rPr>
              <w:t>, неполированная, толщина 8 мм)</w:t>
            </w:r>
          </w:p>
        </w:tc>
        <w:tc>
          <w:tcPr>
            <w:tcW w:w="992" w:type="dxa"/>
            <w:hideMark/>
          </w:tcPr>
          <w:p w14:paraId="6BF2D9C9"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5E99F78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2,89</w:t>
            </w:r>
          </w:p>
        </w:tc>
      </w:tr>
      <w:tr w:rsidR="00475628" w:rsidRPr="00475628" w14:paraId="6C5ABB86" w14:textId="77777777" w:rsidTr="00475628">
        <w:trPr>
          <w:trHeight w:val="300"/>
        </w:trPr>
        <w:tc>
          <w:tcPr>
            <w:tcW w:w="10636" w:type="dxa"/>
            <w:gridSpan w:val="4"/>
            <w:hideMark/>
          </w:tcPr>
          <w:p w14:paraId="0DA775B1"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Стены</w:t>
            </w:r>
          </w:p>
        </w:tc>
      </w:tr>
      <w:tr w:rsidR="00475628" w:rsidRPr="00475628" w14:paraId="0B0EEA10" w14:textId="77777777" w:rsidTr="00475628">
        <w:trPr>
          <w:trHeight w:val="300"/>
        </w:trPr>
        <w:tc>
          <w:tcPr>
            <w:tcW w:w="709" w:type="dxa"/>
            <w:hideMark/>
          </w:tcPr>
          <w:p w14:paraId="6FD8F4A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40</w:t>
            </w:r>
          </w:p>
        </w:tc>
        <w:tc>
          <w:tcPr>
            <w:tcW w:w="7939" w:type="dxa"/>
            <w:hideMark/>
          </w:tcPr>
          <w:p w14:paraId="712F4106"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Снятие обоев: простых и улучшенных</w:t>
            </w:r>
          </w:p>
        </w:tc>
        <w:tc>
          <w:tcPr>
            <w:tcW w:w="992" w:type="dxa"/>
            <w:hideMark/>
          </w:tcPr>
          <w:p w14:paraId="3CDE7B97"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3E3825CC"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1,071</w:t>
            </w:r>
          </w:p>
        </w:tc>
      </w:tr>
      <w:tr w:rsidR="00475628" w:rsidRPr="00475628" w14:paraId="6275928A" w14:textId="77777777" w:rsidTr="00475628">
        <w:trPr>
          <w:trHeight w:val="300"/>
        </w:trPr>
        <w:tc>
          <w:tcPr>
            <w:tcW w:w="709" w:type="dxa"/>
            <w:hideMark/>
          </w:tcPr>
          <w:p w14:paraId="56363151"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41</w:t>
            </w:r>
          </w:p>
        </w:tc>
        <w:tc>
          <w:tcPr>
            <w:tcW w:w="7939" w:type="dxa"/>
            <w:hideMark/>
          </w:tcPr>
          <w:p w14:paraId="780ED188"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Снятие дверных полотен</w:t>
            </w:r>
          </w:p>
        </w:tc>
        <w:tc>
          <w:tcPr>
            <w:tcW w:w="992" w:type="dxa"/>
            <w:hideMark/>
          </w:tcPr>
          <w:p w14:paraId="6B8937D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0A2FAFBD"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0,03</w:t>
            </w:r>
          </w:p>
        </w:tc>
      </w:tr>
      <w:tr w:rsidR="00475628" w:rsidRPr="00475628" w14:paraId="76536EA3" w14:textId="77777777" w:rsidTr="00475628">
        <w:trPr>
          <w:trHeight w:val="450"/>
        </w:trPr>
        <w:tc>
          <w:tcPr>
            <w:tcW w:w="709" w:type="dxa"/>
            <w:hideMark/>
          </w:tcPr>
          <w:p w14:paraId="5383B0C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42</w:t>
            </w:r>
          </w:p>
        </w:tc>
        <w:tc>
          <w:tcPr>
            <w:tcW w:w="7939" w:type="dxa"/>
            <w:hideMark/>
          </w:tcPr>
          <w:p w14:paraId="7E2139F9"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Демонтаж дверных коробок: в деревянных стенах каркасных и в перегородках</w:t>
            </w:r>
          </w:p>
        </w:tc>
        <w:tc>
          <w:tcPr>
            <w:tcW w:w="992" w:type="dxa"/>
            <w:hideMark/>
          </w:tcPr>
          <w:p w14:paraId="5BB9FF7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098960CE"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0,01</w:t>
            </w:r>
          </w:p>
        </w:tc>
      </w:tr>
      <w:tr w:rsidR="00475628" w:rsidRPr="00475628" w14:paraId="48EF74BF" w14:textId="77777777" w:rsidTr="00475628">
        <w:trPr>
          <w:trHeight w:val="675"/>
        </w:trPr>
        <w:tc>
          <w:tcPr>
            <w:tcW w:w="709" w:type="dxa"/>
            <w:hideMark/>
          </w:tcPr>
          <w:p w14:paraId="79C85F11"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43</w:t>
            </w:r>
          </w:p>
        </w:tc>
        <w:tc>
          <w:tcPr>
            <w:tcW w:w="7939" w:type="dxa"/>
            <w:hideMark/>
          </w:tcPr>
          <w:p w14:paraId="16F4191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Устройство перегородок из гипсокартонных листов (ГКЛ) с одинарным металлическим каркасом и двухслойной обшивкой с обеих сторон: глухих (толщ. минераловатных плит 100 мм)</w:t>
            </w:r>
          </w:p>
        </w:tc>
        <w:tc>
          <w:tcPr>
            <w:tcW w:w="992" w:type="dxa"/>
            <w:hideMark/>
          </w:tcPr>
          <w:p w14:paraId="2D747D2D"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68F2E2B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0,03</w:t>
            </w:r>
          </w:p>
        </w:tc>
      </w:tr>
      <w:tr w:rsidR="00475628" w:rsidRPr="00475628" w14:paraId="0C77A713" w14:textId="77777777" w:rsidTr="00475628">
        <w:trPr>
          <w:trHeight w:val="300"/>
        </w:trPr>
        <w:tc>
          <w:tcPr>
            <w:tcW w:w="709" w:type="dxa"/>
            <w:hideMark/>
          </w:tcPr>
          <w:p w14:paraId="255E921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44</w:t>
            </w:r>
          </w:p>
        </w:tc>
        <w:tc>
          <w:tcPr>
            <w:tcW w:w="7939" w:type="dxa"/>
            <w:hideMark/>
          </w:tcPr>
          <w:p w14:paraId="38163F0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Антигрибковая защита поверхностей каменных конструкций (Антисептик для древесины, бетона, камня, кирпича, для наружных и внутренних работ, плотность при 20 °C 0,95-1,05 г/см3, температура при обработке от 0 до +50 °C, температура при эксплуатации от -50 до +80 °C)</w:t>
            </w:r>
          </w:p>
        </w:tc>
        <w:tc>
          <w:tcPr>
            <w:tcW w:w="992" w:type="dxa"/>
            <w:hideMark/>
          </w:tcPr>
          <w:p w14:paraId="487C2FB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5F3EEF85"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0,087</w:t>
            </w:r>
          </w:p>
        </w:tc>
      </w:tr>
      <w:tr w:rsidR="00475628" w:rsidRPr="00475628" w14:paraId="52BE6708" w14:textId="77777777" w:rsidTr="00475628">
        <w:trPr>
          <w:trHeight w:val="450"/>
        </w:trPr>
        <w:tc>
          <w:tcPr>
            <w:tcW w:w="709" w:type="dxa"/>
            <w:hideMark/>
          </w:tcPr>
          <w:p w14:paraId="65512AA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45</w:t>
            </w:r>
          </w:p>
        </w:tc>
        <w:tc>
          <w:tcPr>
            <w:tcW w:w="7939" w:type="dxa"/>
            <w:hideMark/>
          </w:tcPr>
          <w:p w14:paraId="75DDABE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Окраска водно-дисперсионными акриловыми составами улучшенная: по штукатурке стен (Краска водно-дисперсионная </w:t>
            </w:r>
            <w:proofErr w:type="spellStart"/>
            <w:r w:rsidRPr="00475628">
              <w:rPr>
                <w:rFonts w:ascii="Times New Roman" w:eastAsia="Calibri" w:hAnsi="Times New Roman"/>
                <w:sz w:val="24"/>
              </w:rPr>
              <w:t>акрилатная</w:t>
            </w:r>
            <w:proofErr w:type="spellEnd"/>
            <w:r w:rsidRPr="00475628">
              <w:rPr>
                <w:rFonts w:ascii="Times New Roman" w:eastAsia="Calibri" w:hAnsi="Times New Roman"/>
                <w:sz w:val="24"/>
              </w:rPr>
              <w:t xml:space="preserve"> ВД-АК-101)</w:t>
            </w:r>
          </w:p>
        </w:tc>
        <w:tc>
          <w:tcPr>
            <w:tcW w:w="992" w:type="dxa"/>
            <w:hideMark/>
          </w:tcPr>
          <w:p w14:paraId="5418539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444CD619"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1,131</w:t>
            </w:r>
          </w:p>
        </w:tc>
      </w:tr>
      <w:tr w:rsidR="00475628" w:rsidRPr="00475628" w14:paraId="66A9F6A9" w14:textId="77777777" w:rsidTr="00475628">
        <w:trPr>
          <w:trHeight w:val="300"/>
        </w:trPr>
        <w:tc>
          <w:tcPr>
            <w:tcW w:w="10636" w:type="dxa"/>
            <w:gridSpan w:val="4"/>
            <w:hideMark/>
          </w:tcPr>
          <w:p w14:paraId="6D837199"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Потолки</w:t>
            </w:r>
          </w:p>
        </w:tc>
      </w:tr>
      <w:tr w:rsidR="00475628" w:rsidRPr="00475628" w14:paraId="2C8A5D3C" w14:textId="77777777" w:rsidTr="00475628">
        <w:trPr>
          <w:trHeight w:val="300"/>
        </w:trPr>
        <w:tc>
          <w:tcPr>
            <w:tcW w:w="709" w:type="dxa"/>
            <w:hideMark/>
          </w:tcPr>
          <w:p w14:paraId="2168A9CE"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46</w:t>
            </w:r>
          </w:p>
        </w:tc>
        <w:tc>
          <w:tcPr>
            <w:tcW w:w="7939" w:type="dxa"/>
            <w:hideMark/>
          </w:tcPr>
          <w:p w14:paraId="474719B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Снятие обоев: простых и улучшенных</w:t>
            </w:r>
          </w:p>
        </w:tc>
        <w:tc>
          <w:tcPr>
            <w:tcW w:w="992" w:type="dxa"/>
            <w:hideMark/>
          </w:tcPr>
          <w:p w14:paraId="0DB1EE61"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7E12A67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0,24</w:t>
            </w:r>
          </w:p>
        </w:tc>
      </w:tr>
      <w:tr w:rsidR="00475628" w:rsidRPr="00475628" w14:paraId="0258AA50" w14:textId="77777777" w:rsidTr="00475628">
        <w:trPr>
          <w:trHeight w:val="450"/>
        </w:trPr>
        <w:tc>
          <w:tcPr>
            <w:tcW w:w="709" w:type="dxa"/>
            <w:hideMark/>
          </w:tcPr>
          <w:p w14:paraId="53278D7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47</w:t>
            </w:r>
          </w:p>
        </w:tc>
        <w:tc>
          <w:tcPr>
            <w:tcW w:w="7939" w:type="dxa"/>
            <w:hideMark/>
          </w:tcPr>
          <w:p w14:paraId="2F6A7FF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Разборка элементов облицовки потолков с разборкой каркаса: пластиковых панелей /Разборка потолка типа Армстронг/</w:t>
            </w:r>
          </w:p>
        </w:tc>
        <w:tc>
          <w:tcPr>
            <w:tcW w:w="992" w:type="dxa"/>
            <w:hideMark/>
          </w:tcPr>
          <w:p w14:paraId="23BD1FD9"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297B82E1"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0,89</w:t>
            </w:r>
          </w:p>
        </w:tc>
      </w:tr>
      <w:tr w:rsidR="00475628" w:rsidRPr="00475628" w14:paraId="5EBE0EFE" w14:textId="77777777" w:rsidTr="00475628">
        <w:trPr>
          <w:trHeight w:val="450"/>
        </w:trPr>
        <w:tc>
          <w:tcPr>
            <w:tcW w:w="709" w:type="dxa"/>
            <w:hideMark/>
          </w:tcPr>
          <w:p w14:paraId="1E8A77DC"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48</w:t>
            </w:r>
          </w:p>
        </w:tc>
        <w:tc>
          <w:tcPr>
            <w:tcW w:w="7939" w:type="dxa"/>
            <w:hideMark/>
          </w:tcPr>
          <w:p w14:paraId="412500A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Антигрибковая защита поверхностей каменных конструкций (частично) (Антисептик для древесины, бетона, камня, кирпича, для наружных и внутренних работ, плотность при 20 °C 0,95-1,05 г/см3, температура при обработке от 0 до +50 °C, температура при эксплуатации от -50 до +80 °C)</w:t>
            </w:r>
          </w:p>
        </w:tc>
        <w:tc>
          <w:tcPr>
            <w:tcW w:w="992" w:type="dxa"/>
            <w:hideMark/>
          </w:tcPr>
          <w:p w14:paraId="4395D277"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65B7FEFD"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0,04</w:t>
            </w:r>
          </w:p>
        </w:tc>
      </w:tr>
      <w:tr w:rsidR="00475628" w:rsidRPr="00475628" w14:paraId="4EEA4734" w14:textId="77777777" w:rsidTr="00475628">
        <w:trPr>
          <w:trHeight w:val="450"/>
        </w:trPr>
        <w:tc>
          <w:tcPr>
            <w:tcW w:w="709" w:type="dxa"/>
            <w:hideMark/>
          </w:tcPr>
          <w:p w14:paraId="3C52135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49</w:t>
            </w:r>
          </w:p>
        </w:tc>
        <w:tc>
          <w:tcPr>
            <w:tcW w:w="7939" w:type="dxa"/>
            <w:hideMark/>
          </w:tcPr>
          <w:p w14:paraId="33BDE8F9"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Окраска водно-дисперсионными акриловыми составами улучшенная: по штукатурке потолков (Краска водно-дисперсионная </w:t>
            </w:r>
            <w:proofErr w:type="spellStart"/>
            <w:r w:rsidRPr="00475628">
              <w:rPr>
                <w:rFonts w:ascii="Times New Roman" w:eastAsia="Calibri" w:hAnsi="Times New Roman"/>
                <w:sz w:val="24"/>
              </w:rPr>
              <w:t>акрилатная</w:t>
            </w:r>
            <w:proofErr w:type="spellEnd"/>
            <w:r w:rsidRPr="00475628">
              <w:rPr>
                <w:rFonts w:ascii="Times New Roman" w:eastAsia="Calibri" w:hAnsi="Times New Roman"/>
                <w:sz w:val="24"/>
              </w:rPr>
              <w:t xml:space="preserve"> ВД-АК-101)</w:t>
            </w:r>
          </w:p>
        </w:tc>
        <w:tc>
          <w:tcPr>
            <w:tcW w:w="992" w:type="dxa"/>
            <w:hideMark/>
          </w:tcPr>
          <w:p w14:paraId="179F5A8C"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57616847"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0,24</w:t>
            </w:r>
          </w:p>
        </w:tc>
      </w:tr>
      <w:tr w:rsidR="00475628" w:rsidRPr="00475628" w14:paraId="5DE3C0E3" w14:textId="77777777" w:rsidTr="00475628">
        <w:trPr>
          <w:trHeight w:val="450"/>
        </w:trPr>
        <w:tc>
          <w:tcPr>
            <w:tcW w:w="709" w:type="dxa"/>
            <w:hideMark/>
          </w:tcPr>
          <w:p w14:paraId="0CBA86D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50</w:t>
            </w:r>
          </w:p>
        </w:tc>
        <w:tc>
          <w:tcPr>
            <w:tcW w:w="7939" w:type="dxa"/>
            <w:hideMark/>
          </w:tcPr>
          <w:p w14:paraId="6AD282C5"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Устройство потолков: плитно-ячеистых по каркасу из оцинкованного профиля (Панели потолочные декоративные из минерального волокна в комплекте с подвесной системой из оцинкованной стали, твердые, с прямой кромкой, класс пожарной опасности КМ1, класс звукопоглощения D-E, толщина 12 мм)</w:t>
            </w:r>
          </w:p>
        </w:tc>
        <w:tc>
          <w:tcPr>
            <w:tcW w:w="992" w:type="dxa"/>
            <w:hideMark/>
          </w:tcPr>
          <w:p w14:paraId="28EFBC06"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100 м2</w:t>
            </w:r>
          </w:p>
        </w:tc>
        <w:tc>
          <w:tcPr>
            <w:tcW w:w="996" w:type="dxa"/>
            <w:hideMark/>
          </w:tcPr>
          <w:p w14:paraId="100D00C8"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0,89</w:t>
            </w:r>
          </w:p>
        </w:tc>
      </w:tr>
      <w:tr w:rsidR="00475628" w:rsidRPr="00475628" w14:paraId="0D3A6149" w14:textId="77777777" w:rsidTr="00475628">
        <w:trPr>
          <w:trHeight w:val="300"/>
        </w:trPr>
        <w:tc>
          <w:tcPr>
            <w:tcW w:w="10636" w:type="dxa"/>
            <w:gridSpan w:val="4"/>
            <w:hideMark/>
          </w:tcPr>
          <w:p w14:paraId="056BA234"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Электромонтажные работы</w:t>
            </w:r>
          </w:p>
        </w:tc>
      </w:tr>
      <w:tr w:rsidR="00475628" w:rsidRPr="00475628" w14:paraId="0AB1E60C" w14:textId="77777777" w:rsidTr="00475628">
        <w:trPr>
          <w:trHeight w:val="300"/>
        </w:trPr>
        <w:tc>
          <w:tcPr>
            <w:tcW w:w="709" w:type="dxa"/>
            <w:hideMark/>
          </w:tcPr>
          <w:p w14:paraId="13B2F06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51</w:t>
            </w:r>
          </w:p>
        </w:tc>
        <w:tc>
          <w:tcPr>
            <w:tcW w:w="7939" w:type="dxa"/>
            <w:hideMark/>
          </w:tcPr>
          <w:p w14:paraId="52BE8DA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Демонтаж: светильников для люминесцентных ламп</w:t>
            </w:r>
          </w:p>
        </w:tc>
        <w:tc>
          <w:tcPr>
            <w:tcW w:w="992" w:type="dxa"/>
            <w:hideMark/>
          </w:tcPr>
          <w:p w14:paraId="734DAD9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0608625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0,31</w:t>
            </w:r>
          </w:p>
        </w:tc>
      </w:tr>
      <w:tr w:rsidR="00475628" w:rsidRPr="00475628" w14:paraId="1EEDA903" w14:textId="77777777" w:rsidTr="00475628">
        <w:trPr>
          <w:trHeight w:val="675"/>
        </w:trPr>
        <w:tc>
          <w:tcPr>
            <w:tcW w:w="709" w:type="dxa"/>
            <w:hideMark/>
          </w:tcPr>
          <w:p w14:paraId="65D31B8C"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52</w:t>
            </w:r>
          </w:p>
        </w:tc>
        <w:tc>
          <w:tcPr>
            <w:tcW w:w="7939" w:type="dxa"/>
            <w:hideMark/>
          </w:tcPr>
          <w:p w14:paraId="6ED4A4B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Монтаж: Светильник светодиодный панельный, встраиваемый в подвесной потолок плитно-ячеистый, с подключением: соединительными клеммами</w:t>
            </w:r>
          </w:p>
        </w:tc>
        <w:tc>
          <w:tcPr>
            <w:tcW w:w="992" w:type="dxa"/>
            <w:hideMark/>
          </w:tcPr>
          <w:p w14:paraId="6EC119E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010B05E4"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0,28</w:t>
            </w:r>
          </w:p>
        </w:tc>
      </w:tr>
      <w:tr w:rsidR="00475628" w:rsidRPr="00475628" w14:paraId="79DB3B43" w14:textId="77777777" w:rsidTr="00475628">
        <w:trPr>
          <w:trHeight w:val="450"/>
        </w:trPr>
        <w:tc>
          <w:tcPr>
            <w:tcW w:w="709" w:type="dxa"/>
            <w:hideMark/>
          </w:tcPr>
          <w:p w14:paraId="1E799FE0"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53</w:t>
            </w:r>
          </w:p>
        </w:tc>
        <w:tc>
          <w:tcPr>
            <w:tcW w:w="7939" w:type="dxa"/>
            <w:hideMark/>
          </w:tcPr>
          <w:p w14:paraId="3AF713CD"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Панель светодиодная ДВО Home 6577-O опал 40 Вт 595x595 мм опал 4000 К IP20 или аналог (материал к п. 52)</w:t>
            </w:r>
          </w:p>
        </w:tc>
        <w:tc>
          <w:tcPr>
            <w:tcW w:w="992" w:type="dxa"/>
            <w:hideMark/>
          </w:tcPr>
          <w:p w14:paraId="33BF833E" w14:textId="77777777" w:rsidR="00475628" w:rsidRPr="00475628" w:rsidRDefault="00475628" w:rsidP="00475628">
            <w:pPr>
              <w:rPr>
                <w:rFonts w:ascii="Times New Roman" w:eastAsia="Calibri" w:hAnsi="Times New Roman"/>
                <w:sz w:val="24"/>
              </w:rPr>
            </w:pPr>
            <w:proofErr w:type="spellStart"/>
            <w:r w:rsidRPr="00475628">
              <w:rPr>
                <w:rFonts w:ascii="Times New Roman" w:eastAsia="Calibri" w:hAnsi="Times New Roman"/>
                <w:sz w:val="24"/>
              </w:rPr>
              <w:t>шт</w:t>
            </w:r>
            <w:proofErr w:type="spellEnd"/>
          </w:p>
        </w:tc>
        <w:tc>
          <w:tcPr>
            <w:tcW w:w="996" w:type="dxa"/>
            <w:hideMark/>
          </w:tcPr>
          <w:p w14:paraId="551AA28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28</w:t>
            </w:r>
          </w:p>
        </w:tc>
      </w:tr>
      <w:tr w:rsidR="00475628" w:rsidRPr="00475628" w14:paraId="09C0119D" w14:textId="77777777" w:rsidTr="00475628">
        <w:trPr>
          <w:trHeight w:val="450"/>
        </w:trPr>
        <w:tc>
          <w:tcPr>
            <w:tcW w:w="709" w:type="dxa"/>
            <w:hideMark/>
          </w:tcPr>
          <w:p w14:paraId="6A7D6815"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54</w:t>
            </w:r>
          </w:p>
        </w:tc>
        <w:tc>
          <w:tcPr>
            <w:tcW w:w="7939" w:type="dxa"/>
            <w:hideMark/>
          </w:tcPr>
          <w:p w14:paraId="680ED97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Клеммы соединительные самозажимные неразъемные для трех проводников, IP30, 24 А, диапазон сечений 0,5-2,5 мм2 (материал к п. 52)</w:t>
            </w:r>
          </w:p>
        </w:tc>
        <w:tc>
          <w:tcPr>
            <w:tcW w:w="992" w:type="dxa"/>
            <w:hideMark/>
          </w:tcPr>
          <w:p w14:paraId="1CB8F93B"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 xml:space="preserve">100 </w:t>
            </w:r>
            <w:proofErr w:type="spellStart"/>
            <w:r w:rsidRPr="00475628">
              <w:rPr>
                <w:rFonts w:ascii="Times New Roman" w:eastAsia="Calibri" w:hAnsi="Times New Roman"/>
                <w:sz w:val="24"/>
              </w:rPr>
              <w:t>шт</w:t>
            </w:r>
            <w:proofErr w:type="spellEnd"/>
          </w:p>
        </w:tc>
        <w:tc>
          <w:tcPr>
            <w:tcW w:w="996" w:type="dxa"/>
            <w:hideMark/>
          </w:tcPr>
          <w:p w14:paraId="7F3E07D9"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0,28</w:t>
            </w:r>
          </w:p>
        </w:tc>
      </w:tr>
      <w:tr w:rsidR="00475628" w:rsidRPr="00475628" w14:paraId="78F578A4" w14:textId="77777777" w:rsidTr="00475628">
        <w:trPr>
          <w:trHeight w:val="300"/>
        </w:trPr>
        <w:tc>
          <w:tcPr>
            <w:tcW w:w="10636" w:type="dxa"/>
            <w:gridSpan w:val="4"/>
            <w:hideMark/>
          </w:tcPr>
          <w:p w14:paraId="2870583A" w14:textId="77777777" w:rsidR="00475628" w:rsidRPr="00475628" w:rsidRDefault="00475628" w:rsidP="00475628">
            <w:pPr>
              <w:rPr>
                <w:rFonts w:ascii="Times New Roman" w:eastAsia="Calibri" w:hAnsi="Times New Roman"/>
                <w:bCs/>
                <w:sz w:val="24"/>
              </w:rPr>
            </w:pPr>
            <w:r w:rsidRPr="00475628">
              <w:rPr>
                <w:rFonts w:ascii="Times New Roman" w:eastAsia="Calibri" w:hAnsi="Times New Roman"/>
                <w:bCs/>
                <w:sz w:val="24"/>
              </w:rPr>
              <w:t>Раздел 4. Прочие работы</w:t>
            </w:r>
          </w:p>
        </w:tc>
      </w:tr>
      <w:tr w:rsidR="00475628" w:rsidRPr="00475628" w14:paraId="7B002E9F" w14:textId="77777777" w:rsidTr="00475628">
        <w:trPr>
          <w:trHeight w:val="450"/>
        </w:trPr>
        <w:tc>
          <w:tcPr>
            <w:tcW w:w="709" w:type="dxa"/>
            <w:hideMark/>
          </w:tcPr>
          <w:p w14:paraId="7C222808"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lastRenderedPageBreak/>
              <w:t>55</w:t>
            </w:r>
          </w:p>
        </w:tc>
        <w:tc>
          <w:tcPr>
            <w:tcW w:w="7939" w:type="dxa"/>
            <w:hideMark/>
          </w:tcPr>
          <w:p w14:paraId="4566AFDF"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Погрузка в автотранспортное средство: мусор строительный с погрузкой вручную</w:t>
            </w:r>
          </w:p>
        </w:tc>
        <w:tc>
          <w:tcPr>
            <w:tcW w:w="992" w:type="dxa"/>
            <w:hideMark/>
          </w:tcPr>
          <w:p w14:paraId="0F75C652"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1т груза</w:t>
            </w:r>
          </w:p>
        </w:tc>
        <w:tc>
          <w:tcPr>
            <w:tcW w:w="996" w:type="dxa"/>
            <w:hideMark/>
          </w:tcPr>
          <w:p w14:paraId="3445F621"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1,2</w:t>
            </w:r>
          </w:p>
        </w:tc>
      </w:tr>
      <w:tr w:rsidR="00475628" w:rsidRPr="00475628" w14:paraId="3D81786E" w14:textId="77777777" w:rsidTr="00475628">
        <w:trPr>
          <w:trHeight w:val="1125"/>
        </w:trPr>
        <w:tc>
          <w:tcPr>
            <w:tcW w:w="709" w:type="dxa"/>
            <w:hideMark/>
          </w:tcPr>
          <w:p w14:paraId="51097369"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56</w:t>
            </w:r>
          </w:p>
        </w:tc>
        <w:tc>
          <w:tcPr>
            <w:tcW w:w="7939" w:type="dxa"/>
            <w:hideMark/>
          </w:tcPr>
          <w:p w14:paraId="729D617A"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50 км</w:t>
            </w:r>
          </w:p>
        </w:tc>
        <w:tc>
          <w:tcPr>
            <w:tcW w:w="992" w:type="dxa"/>
            <w:hideMark/>
          </w:tcPr>
          <w:p w14:paraId="1AB17976"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1т груза</w:t>
            </w:r>
          </w:p>
        </w:tc>
        <w:tc>
          <w:tcPr>
            <w:tcW w:w="996" w:type="dxa"/>
            <w:hideMark/>
          </w:tcPr>
          <w:p w14:paraId="258D6C53" w14:textId="77777777" w:rsidR="00475628" w:rsidRPr="00475628" w:rsidRDefault="00475628" w:rsidP="00475628">
            <w:pPr>
              <w:rPr>
                <w:rFonts w:ascii="Times New Roman" w:eastAsia="Calibri" w:hAnsi="Times New Roman"/>
                <w:sz w:val="24"/>
              </w:rPr>
            </w:pPr>
            <w:r w:rsidRPr="00475628">
              <w:rPr>
                <w:rFonts w:ascii="Times New Roman" w:eastAsia="Calibri" w:hAnsi="Times New Roman"/>
                <w:sz w:val="24"/>
              </w:rPr>
              <w:t>1,2</w:t>
            </w:r>
          </w:p>
        </w:tc>
      </w:tr>
    </w:tbl>
    <w:p w14:paraId="2C1746AF" w14:textId="77777777" w:rsidR="000C7462" w:rsidRPr="00AC3C9B" w:rsidRDefault="000C7462" w:rsidP="00EB16B9">
      <w:pPr>
        <w:spacing w:after="0" w:line="240" w:lineRule="auto"/>
        <w:rPr>
          <w:rFonts w:ascii="Times New Roman" w:eastAsia="Calibri" w:hAnsi="Times New Roman" w:cs="Times New Roman"/>
          <w:b/>
          <w:bCs/>
          <w:strike/>
          <w:color w:val="141618" w:themeColor="accent6" w:themeShade="1A"/>
          <w:sz w:val="24"/>
          <w:szCs w:val="24"/>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475628" w:rsidRPr="00AC3C9B" w14:paraId="3CCE5658" w14:textId="77777777" w:rsidTr="004002AE">
        <w:trPr>
          <w:trHeight w:val="1988"/>
        </w:trPr>
        <w:tc>
          <w:tcPr>
            <w:tcW w:w="4674" w:type="dxa"/>
            <w:hideMark/>
          </w:tcPr>
          <w:p w14:paraId="4A6B99B0"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b/>
                <w:bCs/>
                <w:caps/>
                <w:color w:val="141618" w:themeColor="accent6" w:themeShade="1A"/>
                <w:sz w:val="24"/>
                <w:szCs w:val="24"/>
              </w:rPr>
            </w:pPr>
            <w:r w:rsidRPr="00AC3C9B">
              <w:rPr>
                <w:rFonts w:ascii="Times New Roman" w:eastAsia="Times New Roman" w:hAnsi="Times New Roman" w:cs="Times New Roman"/>
                <w:b/>
                <w:bCs/>
                <w:caps/>
                <w:color w:val="141618" w:themeColor="accent6" w:themeShade="1A"/>
                <w:sz w:val="24"/>
                <w:szCs w:val="24"/>
              </w:rPr>
              <w:t>заказчик:</w:t>
            </w:r>
          </w:p>
          <w:p w14:paraId="1CF3C437" w14:textId="77777777" w:rsidR="00475628" w:rsidRPr="00AC3C9B" w:rsidRDefault="00475628" w:rsidP="00475628">
            <w:pPr>
              <w:shd w:val="clear" w:color="auto" w:fill="FFFFFF"/>
              <w:tabs>
                <w:tab w:val="left" w:pos="1620"/>
              </w:tabs>
              <w:spacing w:after="0" w:line="240" w:lineRule="auto"/>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АО «Почта России»</w:t>
            </w:r>
          </w:p>
          <w:p w14:paraId="4EBB2C33"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r>
              <w:rPr>
                <w:rFonts w:ascii="Times New Roman" w:eastAsia="Times New Roman" w:hAnsi="Times New Roman" w:cs="Times New Roman"/>
                <w:color w:val="141618" w:themeColor="accent6" w:themeShade="1A"/>
                <w:sz w:val="24"/>
                <w:szCs w:val="24"/>
                <w:lang w:eastAsia="ru-RU"/>
              </w:rPr>
              <w:t>Директор</w:t>
            </w:r>
            <w:r w:rsidRPr="00AC3C9B">
              <w:rPr>
                <w:rFonts w:ascii="Times New Roman" w:eastAsia="Times New Roman" w:hAnsi="Times New Roman" w:cs="Times New Roman"/>
                <w:color w:val="141618" w:themeColor="accent6" w:themeShade="1A"/>
                <w:sz w:val="24"/>
                <w:szCs w:val="24"/>
                <w:lang w:eastAsia="ru-RU"/>
              </w:rPr>
              <w:t xml:space="preserve"> УФПС г. Москвы</w:t>
            </w:r>
          </w:p>
          <w:p w14:paraId="7D9B7F88" w14:textId="77777777" w:rsidR="00475628"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p>
          <w:p w14:paraId="517890E5"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ar-SA"/>
              </w:rPr>
            </w:pPr>
          </w:p>
          <w:p w14:paraId="195B9136" w14:textId="77777777" w:rsidR="00475628" w:rsidRPr="00AC3C9B" w:rsidRDefault="00475628" w:rsidP="00475628">
            <w:pPr>
              <w:shd w:val="clear" w:color="auto" w:fill="FFFFFF"/>
              <w:tabs>
                <w:tab w:val="left" w:pos="-142"/>
                <w:tab w:val="left" w:pos="0"/>
                <w:tab w:val="left" w:pos="993"/>
              </w:tabs>
              <w:suppressAutoHyphens/>
              <w:spacing w:after="0" w:line="240" w:lineRule="auto"/>
              <w:jc w:val="center"/>
              <w:rPr>
                <w:rFonts w:ascii="Times New Roman" w:eastAsia="Times New Roman" w:hAnsi="Times New Roman" w:cs="Times New Roman"/>
                <w:color w:val="141618" w:themeColor="accent6" w:themeShade="1A"/>
                <w:sz w:val="24"/>
                <w:szCs w:val="24"/>
                <w:lang w:eastAsia="ar-SA"/>
              </w:rPr>
            </w:pPr>
            <w:r>
              <w:rPr>
                <w:rFonts w:ascii="Times New Roman" w:eastAsia="Times New Roman" w:hAnsi="Times New Roman" w:cs="Times New Roman"/>
                <w:color w:val="141618" w:themeColor="accent6" w:themeShade="1A"/>
                <w:sz w:val="24"/>
                <w:szCs w:val="24"/>
                <w:lang w:eastAsia="ar-SA"/>
              </w:rPr>
              <w:t>________________/ К</w:t>
            </w:r>
            <w:r w:rsidRPr="00AC3C9B">
              <w:rPr>
                <w:rFonts w:ascii="Times New Roman" w:eastAsia="Times New Roman" w:hAnsi="Times New Roman" w:cs="Times New Roman"/>
                <w:color w:val="141618" w:themeColor="accent6" w:themeShade="1A"/>
                <w:sz w:val="24"/>
                <w:szCs w:val="24"/>
                <w:lang w:eastAsia="ar-SA"/>
              </w:rPr>
              <w:t xml:space="preserve">.А. </w:t>
            </w:r>
            <w:r>
              <w:rPr>
                <w:rFonts w:ascii="Times New Roman" w:eastAsia="Times New Roman" w:hAnsi="Times New Roman" w:cs="Times New Roman"/>
                <w:color w:val="141618" w:themeColor="accent6" w:themeShade="1A"/>
                <w:sz w:val="24"/>
                <w:szCs w:val="24"/>
                <w:lang w:eastAsia="ar-SA"/>
              </w:rPr>
              <w:t>Ефимова</w:t>
            </w:r>
            <w:r w:rsidRPr="00AC3C9B">
              <w:rPr>
                <w:rFonts w:ascii="Times New Roman" w:eastAsia="Times New Roman" w:hAnsi="Times New Roman" w:cs="Times New Roman"/>
                <w:color w:val="141618" w:themeColor="accent6" w:themeShade="1A"/>
                <w:sz w:val="24"/>
                <w:szCs w:val="24"/>
                <w:lang w:eastAsia="ar-SA"/>
              </w:rPr>
              <w:t>/</w:t>
            </w:r>
          </w:p>
          <w:p w14:paraId="68DE8D4C"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color w:val="141618" w:themeColor="accent6" w:themeShade="1A"/>
                <w:sz w:val="24"/>
                <w:szCs w:val="24"/>
              </w:rPr>
            </w:pPr>
          </w:p>
          <w:p w14:paraId="0A824AAD"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tc>
        <w:tc>
          <w:tcPr>
            <w:tcW w:w="5020" w:type="dxa"/>
          </w:tcPr>
          <w:p w14:paraId="64E99EC6" w14:textId="77777777" w:rsidR="00475628" w:rsidRPr="00AC3C9B" w:rsidRDefault="00475628" w:rsidP="00475628">
            <w:pPr>
              <w:spacing w:after="0" w:line="240" w:lineRule="auto"/>
              <w:jc w:val="center"/>
              <w:rPr>
                <w:rFonts w:ascii="Times New Roman" w:eastAsia="Times New Roman" w:hAnsi="Times New Roman" w:cs="Times New Roman"/>
                <w:b/>
                <w:bCs/>
                <w:caps/>
                <w:color w:val="141618" w:themeColor="accent6" w:themeShade="1A"/>
                <w:sz w:val="24"/>
                <w:szCs w:val="24"/>
                <w:lang w:eastAsia="ru-RU"/>
              </w:rPr>
            </w:pPr>
            <w:r w:rsidRPr="00AC3C9B">
              <w:rPr>
                <w:rFonts w:ascii="Times New Roman" w:eastAsia="Times New Roman" w:hAnsi="Times New Roman" w:cs="Times New Roman"/>
                <w:b/>
                <w:bCs/>
                <w:caps/>
                <w:color w:val="141618" w:themeColor="accent6" w:themeShade="1A"/>
                <w:sz w:val="24"/>
                <w:szCs w:val="24"/>
                <w:lang w:eastAsia="ru-RU"/>
              </w:rPr>
              <w:t>Подрядчик:</w:t>
            </w:r>
          </w:p>
          <w:p w14:paraId="717CFD73"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631417B7"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14DEB9E6"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3F8E6E0B"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(должность)</w:t>
            </w:r>
          </w:p>
          <w:p w14:paraId="56206C65"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34EB34B6"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vertAlign w:val="superscript"/>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(подпись, фамилия и инициалы)</w:t>
            </w:r>
          </w:p>
          <w:p w14:paraId="7568493B" w14:textId="3CDF7DCB" w:rsidR="00475628" w:rsidRPr="00AC3C9B" w:rsidRDefault="00475628" w:rsidP="00475628">
            <w:pPr>
              <w:shd w:val="clear" w:color="auto" w:fill="FFFFFF"/>
              <w:spacing w:after="0" w:line="276" w:lineRule="auto"/>
              <w:jc w:val="center"/>
              <w:rPr>
                <w:rFonts w:ascii="Times New Roman" w:eastAsia="Times New Roman" w:hAnsi="Times New Roman" w:cs="Times New Roman"/>
                <w:color w:val="141618" w:themeColor="accent6" w:themeShade="1A"/>
                <w:sz w:val="24"/>
                <w:szCs w:val="24"/>
                <w:vertAlign w:val="superscript"/>
                <w:lang w:eastAsia="ru-RU"/>
              </w:rPr>
            </w:pPr>
          </w:p>
        </w:tc>
      </w:tr>
    </w:tbl>
    <w:p w14:paraId="52D335D3" w14:textId="014A9112" w:rsidR="00B536A5" w:rsidRDefault="00B536A5" w:rsidP="007B3F06">
      <w:pPr>
        <w:shd w:val="clear" w:color="auto" w:fill="FFFFFF" w:themeFill="background2"/>
        <w:spacing w:after="0" w:line="240" w:lineRule="auto"/>
        <w:rPr>
          <w:rFonts w:ascii="Times New Roman" w:eastAsia="Calibri" w:hAnsi="Times New Roman" w:cs="Times New Roman"/>
          <w:color w:val="141618" w:themeColor="accent6" w:themeShade="1A"/>
          <w:sz w:val="24"/>
          <w:szCs w:val="24"/>
          <w:lang w:eastAsia="ru-RU"/>
        </w:rPr>
      </w:pPr>
    </w:p>
    <w:p w14:paraId="24AC07A1" w14:textId="7E7EBD05" w:rsidR="00863656" w:rsidRDefault="00863656" w:rsidP="007B3F06">
      <w:pPr>
        <w:shd w:val="clear" w:color="auto" w:fill="FFFFFF" w:themeFill="background2"/>
        <w:spacing w:after="0" w:line="240" w:lineRule="auto"/>
        <w:rPr>
          <w:rFonts w:ascii="Times New Roman" w:eastAsia="Calibri" w:hAnsi="Times New Roman" w:cs="Times New Roman"/>
          <w:color w:val="141618" w:themeColor="accent6" w:themeShade="1A"/>
          <w:sz w:val="24"/>
          <w:szCs w:val="24"/>
          <w:lang w:eastAsia="ru-RU"/>
        </w:rPr>
      </w:pPr>
    </w:p>
    <w:p w14:paraId="5F26572F" w14:textId="77777777" w:rsidR="00863656" w:rsidRPr="00AC3C9B" w:rsidRDefault="00863656" w:rsidP="007B3F06">
      <w:pPr>
        <w:shd w:val="clear" w:color="auto" w:fill="FFFFFF" w:themeFill="background2"/>
        <w:spacing w:after="0" w:line="240" w:lineRule="auto"/>
        <w:rPr>
          <w:rFonts w:ascii="Times New Roman" w:eastAsia="Calibri" w:hAnsi="Times New Roman" w:cs="Times New Roman"/>
          <w:color w:val="141618" w:themeColor="accent6" w:themeShade="1A"/>
          <w:sz w:val="24"/>
          <w:szCs w:val="24"/>
          <w:lang w:eastAsia="ru-RU"/>
        </w:rPr>
      </w:pPr>
    </w:p>
    <w:p w14:paraId="1B0B9ACC" w14:textId="77777777"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2D2E3B97" w14:textId="77777777"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3EEF9991" w14:textId="77777777"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69D9B826" w14:textId="77777777"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654927AA" w14:textId="77777777"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799EEA55" w14:textId="77777777"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355D6ACE" w14:textId="77777777"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68FAD155" w14:textId="77777777"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09291EF3" w14:textId="77777777"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3508C56F" w14:textId="77777777"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46D0D1EE" w14:textId="77777777"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2A63A1FB" w14:textId="77777777"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6080AE38" w14:textId="03F83171"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638D803C" w14:textId="708B2C8D"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26390C32" w14:textId="2442A5A8"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2BD9E9C9" w14:textId="65F7AB1F"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696CB8C6" w14:textId="0EDBCEF5"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219F4DE5" w14:textId="34966B9A"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09AACDFD" w14:textId="0F49E65F"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211784E2" w14:textId="04DE5FBC"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620B6757" w14:textId="457D1D96"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6BE4D995" w14:textId="395BAC9A"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0CF95615" w14:textId="63778E13"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7C9257F3" w14:textId="6D829850"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461A36B0" w14:textId="7C4467AE"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674A7006" w14:textId="2E625105"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0CCB08D5" w14:textId="31F7F87D"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1104A802" w14:textId="5942D9FA"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74B12129" w14:textId="5148A1DD"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6A766D68" w14:textId="273C2DF5" w:rsidR="00475628" w:rsidRDefault="00475628"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4ABBD982" w14:textId="425CC527" w:rsidR="00475628" w:rsidRDefault="00475628"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7C04469A" w14:textId="7BD5AA35" w:rsidR="00475628" w:rsidRDefault="00475628"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4EEF9B41" w14:textId="77777777" w:rsidR="00475628" w:rsidRDefault="00475628"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72D51ADD" w14:textId="77777777"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6FE3D560" w14:textId="77777777" w:rsidR="00863656" w:rsidRDefault="0086365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0BC4C0EA" w14:textId="7A036919" w:rsidR="000C5744" w:rsidRPr="00AC3C9B" w:rsidRDefault="000C5744"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lastRenderedPageBreak/>
        <w:t xml:space="preserve">Приложение № 2 </w:t>
      </w:r>
    </w:p>
    <w:p w14:paraId="16297BA5" w14:textId="50F5BC3B" w:rsidR="008D7546" w:rsidRPr="00AC3C9B" w:rsidRDefault="008D754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 xml:space="preserve">к Договору на  </w:t>
      </w:r>
      <w:r w:rsidR="00537031" w:rsidRPr="00AC3C9B">
        <w:rPr>
          <w:rFonts w:ascii="Times New Roman" w:eastAsia="Calibri" w:hAnsi="Times New Roman" w:cs="Times New Roman"/>
          <w:color w:val="141618" w:themeColor="accent6" w:themeShade="1A"/>
          <w:sz w:val="24"/>
          <w:szCs w:val="24"/>
          <w:lang w:eastAsia="ru-RU"/>
        </w:rPr>
        <w:t xml:space="preserve">выполнение </w:t>
      </w:r>
      <w:r w:rsidR="00863656" w:rsidRPr="00863656">
        <w:rPr>
          <w:rFonts w:ascii="Times New Roman" w:eastAsia="Calibri" w:hAnsi="Times New Roman" w:cs="Times New Roman"/>
          <w:color w:val="141618" w:themeColor="accent6" w:themeShade="1A"/>
          <w:sz w:val="24"/>
          <w:szCs w:val="24"/>
          <w:lang w:eastAsia="ru-RU"/>
        </w:rPr>
        <w:t>работ по ремонту помещений территории УТК (2 этаж антресоль), расположенных по адресу: г. Москва, Варшавское шоссе, д. 37</w:t>
      </w:r>
      <w:r w:rsidRPr="00AC3C9B">
        <w:rPr>
          <w:rFonts w:ascii="Times New Roman" w:eastAsia="Times New Roman" w:hAnsi="Times New Roman" w:cs="Times New Roman"/>
          <w:color w:val="141618" w:themeColor="accent6" w:themeShade="1A"/>
          <w:sz w:val="24"/>
          <w:szCs w:val="24"/>
        </w:rPr>
        <w:br/>
      </w:r>
      <w:r w:rsidRPr="00AC3C9B">
        <w:rPr>
          <w:rFonts w:ascii="Times New Roman" w:eastAsia="Calibri" w:hAnsi="Times New Roman" w:cs="Times New Roman"/>
          <w:color w:val="141618" w:themeColor="accent6" w:themeShade="1A"/>
          <w:sz w:val="24"/>
          <w:szCs w:val="24"/>
          <w:lang w:eastAsia="ru-RU"/>
        </w:rPr>
        <w:t>от _____________ 20</w:t>
      </w:r>
      <w:r w:rsidR="002C755C" w:rsidRPr="00AC3C9B">
        <w:rPr>
          <w:rFonts w:ascii="Times New Roman" w:eastAsia="Calibri" w:hAnsi="Times New Roman" w:cs="Times New Roman"/>
          <w:color w:val="141618" w:themeColor="accent6" w:themeShade="1A"/>
          <w:sz w:val="24"/>
          <w:szCs w:val="24"/>
          <w:lang w:eastAsia="ru-RU"/>
        </w:rPr>
        <w:t>__</w:t>
      </w:r>
      <w:r w:rsidRPr="00AC3C9B">
        <w:rPr>
          <w:rFonts w:ascii="Times New Roman" w:eastAsia="Calibri" w:hAnsi="Times New Roman" w:cs="Times New Roman"/>
          <w:color w:val="141618" w:themeColor="accent6" w:themeShade="1A"/>
          <w:sz w:val="24"/>
          <w:szCs w:val="24"/>
          <w:lang w:eastAsia="ru-RU"/>
        </w:rPr>
        <w:t xml:space="preserve"> г. </w:t>
      </w:r>
    </w:p>
    <w:p w14:paraId="507929FA" w14:textId="77777777" w:rsidR="008D7546" w:rsidRPr="00AC3C9B" w:rsidRDefault="008D7546" w:rsidP="008D7546">
      <w:pPr>
        <w:shd w:val="clear" w:color="auto" w:fill="FFFFFF" w:themeFill="background2"/>
        <w:spacing w:after="0" w:line="240" w:lineRule="auto"/>
        <w:ind w:left="4536"/>
        <w:rPr>
          <w:rFonts w:ascii="Times New Roman" w:eastAsia="Calibri" w:hAnsi="Times New Roman" w:cs="Times New Roman"/>
          <w:bCs/>
          <w:iCs/>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 ________________</w:t>
      </w:r>
    </w:p>
    <w:p w14:paraId="534C4F22"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3184BA19"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4BE41664"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083BD4D8"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7A612620"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7C009AA6"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3E39CA6A" w14:textId="77777777" w:rsidR="008D7546" w:rsidRPr="00AC3C9B" w:rsidRDefault="008D7546"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4A1724F1" w14:textId="77777777" w:rsidR="008D7546" w:rsidRPr="00AC3C9B" w:rsidRDefault="008D7546"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74F1029F" w14:textId="77777777" w:rsidR="008D7546" w:rsidRPr="00AC3C9B" w:rsidRDefault="008D7546"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5CFE7C21" w14:textId="77777777" w:rsidR="008D7546" w:rsidRPr="00AC3C9B" w:rsidRDefault="008D7546"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29ECED42"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0156CCB4"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79F7D30E"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3368ACBC"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51B775D9" w14:textId="77777777" w:rsidR="000C5744" w:rsidRPr="00AC3C9B" w:rsidRDefault="004434C4" w:rsidP="004D2821">
      <w:pPr>
        <w:shd w:val="clear" w:color="auto" w:fill="FFFFFF" w:themeFill="background2"/>
        <w:spacing w:after="0" w:line="240" w:lineRule="auto"/>
        <w:ind w:firstLine="709"/>
        <w:jc w:val="center"/>
        <w:rPr>
          <w:rFonts w:ascii="Times New Roman" w:eastAsia="Calibri"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Локальная смета</w:t>
      </w:r>
    </w:p>
    <w:p w14:paraId="0630DF9A" w14:textId="77777777" w:rsidR="000C5744" w:rsidRPr="00AC3C9B" w:rsidRDefault="000C5744" w:rsidP="004D2821">
      <w:pPr>
        <w:shd w:val="clear" w:color="auto" w:fill="FFFFFF" w:themeFill="background2"/>
        <w:spacing w:after="0" w:line="240" w:lineRule="auto"/>
        <w:ind w:firstLine="709"/>
        <w:jc w:val="center"/>
        <w:rPr>
          <w:rFonts w:ascii="Times New Roman" w:eastAsia="Calibri"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(приложен</w:t>
      </w:r>
      <w:r w:rsidR="008D7546" w:rsidRPr="00AC3C9B">
        <w:rPr>
          <w:rFonts w:ascii="Times New Roman" w:eastAsia="Calibri" w:hAnsi="Times New Roman" w:cs="Times New Roman"/>
          <w:color w:val="141618" w:themeColor="accent6" w:themeShade="1A"/>
          <w:sz w:val="24"/>
          <w:szCs w:val="24"/>
          <w:lang w:eastAsia="ru-RU"/>
        </w:rPr>
        <w:t>а</w:t>
      </w:r>
      <w:r w:rsidRPr="00AC3C9B">
        <w:rPr>
          <w:rFonts w:ascii="Times New Roman" w:eastAsia="Calibri" w:hAnsi="Times New Roman" w:cs="Times New Roman"/>
          <w:color w:val="141618" w:themeColor="accent6" w:themeShade="1A"/>
          <w:sz w:val="24"/>
          <w:szCs w:val="24"/>
          <w:lang w:eastAsia="ru-RU"/>
        </w:rPr>
        <w:t xml:space="preserve"> в виде отдельного файла)</w:t>
      </w:r>
    </w:p>
    <w:p w14:paraId="1BFEBB4A"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1663BD08"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0B57A9C3"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3D1846C0"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675F1455"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459BDFE3"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07E8ED99"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0DEFA9CD"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3E51DF2F"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65EBF360"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27E499E5"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07F0AEE0"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37718232"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189C8232"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475628" w:rsidRPr="00AC3C9B" w14:paraId="6BE6DAE1" w14:textId="77777777" w:rsidTr="00D4660B">
        <w:trPr>
          <w:trHeight w:val="1988"/>
        </w:trPr>
        <w:tc>
          <w:tcPr>
            <w:tcW w:w="4674" w:type="dxa"/>
            <w:hideMark/>
          </w:tcPr>
          <w:p w14:paraId="3EDB413C"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b/>
                <w:bCs/>
                <w:caps/>
                <w:color w:val="141618" w:themeColor="accent6" w:themeShade="1A"/>
                <w:sz w:val="24"/>
                <w:szCs w:val="24"/>
              </w:rPr>
            </w:pPr>
            <w:r w:rsidRPr="00AC3C9B">
              <w:rPr>
                <w:rFonts w:ascii="Times New Roman" w:eastAsia="Times New Roman" w:hAnsi="Times New Roman" w:cs="Times New Roman"/>
                <w:b/>
                <w:bCs/>
                <w:caps/>
                <w:color w:val="141618" w:themeColor="accent6" w:themeShade="1A"/>
                <w:sz w:val="24"/>
                <w:szCs w:val="24"/>
              </w:rPr>
              <w:t>заказчик:</w:t>
            </w:r>
          </w:p>
          <w:p w14:paraId="7C625E27" w14:textId="77777777" w:rsidR="00475628" w:rsidRPr="00AC3C9B" w:rsidRDefault="00475628" w:rsidP="00475628">
            <w:pPr>
              <w:shd w:val="clear" w:color="auto" w:fill="FFFFFF"/>
              <w:tabs>
                <w:tab w:val="left" w:pos="1620"/>
              </w:tabs>
              <w:spacing w:after="0" w:line="240" w:lineRule="auto"/>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АО «Почта России»</w:t>
            </w:r>
          </w:p>
          <w:p w14:paraId="64C309AF"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r>
              <w:rPr>
                <w:rFonts w:ascii="Times New Roman" w:eastAsia="Times New Roman" w:hAnsi="Times New Roman" w:cs="Times New Roman"/>
                <w:color w:val="141618" w:themeColor="accent6" w:themeShade="1A"/>
                <w:sz w:val="24"/>
                <w:szCs w:val="24"/>
                <w:lang w:eastAsia="ru-RU"/>
              </w:rPr>
              <w:t>Директор</w:t>
            </w:r>
            <w:r w:rsidRPr="00AC3C9B">
              <w:rPr>
                <w:rFonts w:ascii="Times New Roman" w:eastAsia="Times New Roman" w:hAnsi="Times New Roman" w:cs="Times New Roman"/>
                <w:color w:val="141618" w:themeColor="accent6" w:themeShade="1A"/>
                <w:sz w:val="24"/>
                <w:szCs w:val="24"/>
                <w:lang w:eastAsia="ru-RU"/>
              </w:rPr>
              <w:t xml:space="preserve"> УФПС г. Москвы</w:t>
            </w:r>
          </w:p>
          <w:p w14:paraId="295760CF" w14:textId="77777777" w:rsidR="00475628"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p>
          <w:p w14:paraId="18299DB3"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ar-SA"/>
              </w:rPr>
            </w:pPr>
          </w:p>
          <w:p w14:paraId="0F938DDC" w14:textId="77777777" w:rsidR="00475628" w:rsidRPr="00AC3C9B" w:rsidRDefault="00475628" w:rsidP="00475628">
            <w:pPr>
              <w:shd w:val="clear" w:color="auto" w:fill="FFFFFF"/>
              <w:tabs>
                <w:tab w:val="left" w:pos="-142"/>
                <w:tab w:val="left" w:pos="0"/>
                <w:tab w:val="left" w:pos="993"/>
              </w:tabs>
              <w:suppressAutoHyphens/>
              <w:spacing w:after="0" w:line="240" w:lineRule="auto"/>
              <w:jc w:val="center"/>
              <w:rPr>
                <w:rFonts w:ascii="Times New Roman" w:eastAsia="Times New Roman" w:hAnsi="Times New Roman" w:cs="Times New Roman"/>
                <w:color w:val="141618" w:themeColor="accent6" w:themeShade="1A"/>
                <w:sz w:val="24"/>
                <w:szCs w:val="24"/>
                <w:lang w:eastAsia="ar-SA"/>
              </w:rPr>
            </w:pPr>
            <w:r>
              <w:rPr>
                <w:rFonts w:ascii="Times New Roman" w:eastAsia="Times New Roman" w:hAnsi="Times New Roman" w:cs="Times New Roman"/>
                <w:color w:val="141618" w:themeColor="accent6" w:themeShade="1A"/>
                <w:sz w:val="24"/>
                <w:szCs w:val="24"/>
                <w:lang w:eastAsia="ar-SA"/>
              </w:rPr>
              <w:t>________________/ К</w:t>
            </w:r>
            <w:r w:rsidRPr="00AC3C9B">
              <w:rPr>
                <w:rFonts w:ascii="Times New Roman" w:eastAsia="Times New Roman" w:hAnsi="Times New Roman" w:cs="Times New Roman"/>
                <w:color w:val="141618" w:themeColor="accent6" w:themeShade="1A"/>
                <w:sz w:val="24"/>
                <w:szCs w:val="24"/>
                <w:lang w:eastAsia="ar-SA"/>
              </w:rPr>
              <w:t xml:space="preserve">.А. </w:t>
            </w:r>
            <w:r>
              <w:rPr>
                <w:rFonts w:ascii="Times New Roman" w:eastAsia="Times New Roman" w:hAnsi="Times New Roman" w:cs="Times New Roman"/>
                <w:color w:val="141618" w:themeColor="accent6" w:themeShade="1A"/>
                <w:sz w:val="24"/>
                <w:szCs w:val="24"/>
                <w:lang w:eastAsia="ar-SA"/>
              </w:rPr>
              <w:t>Ефимова</w:t>
            </w:r>
            <w:r w:rsidRPr="00AC3C9B">
              <w:rPr>
                <w:rFonts w:ascii="Times New Roman" w:eastAsia="Times New Roman" w:hAnsi="Times New Roman" w:cs="Times New Roman"/>
                <w:color w:val="141618" w:themeColor="accent6" w:themeShade="1A"/>
                <w:sz w:val="24"/>
                <w:szCs w:val="24"/>
                <w:lang w:eastAsia="ar-SA"/>
              </w:rPr>
              <w:t>/</w:t>
            </w:r>
          </w:p>
          <w:p w14:paraId="2AB5DC62"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color w:val="141618" w:themeColor="accent6" w:themeShade="1A"/>
                <w:sz w:val="24"/>
                <w:szCs w:val="24"/>
              </w:rPr>
            </w:pPr>
          </w:p>
          <w:p w14:paraId="5080C787"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tc>
        <w:tc>
          <w:tcPr>
            <w:tcW w:w="5020" w:type="dxa"/>
          </w:tcPr>
          <w:p w14:paraId="1DD45C91" w14:textId="77777777" w:rsidR="00475628" w:rsidRPr="00AC3C9B" w:rsidRDefault="00475628" w:rsidP="00475628">
            <w:pPr>
              <w:spacing w:after="0" w:line="240" w:lineRule="auto"/>
              <w:jc w:val="center"/>
              <w:rPr>
                <w:rFonts w:ascii="Times New Roman" w:eastAsia="Times New Roman" w:hAnsi="Times New Roman" w:cs="Times New Roman"/>
                <w:b/>
                <w:bCs/>
                <w:caps/>
                <w:color w:val="141618" w:themeColor="accent6" w:themeShade="1A"/>
                <w:sz w:val="24"/>
                <w:szCs w:val="24"/>
                <w:lang w:eastAsia="ru-RU"/>
              </w:rPr>
            </w:pPr>
            <w:r w:rsidRPr="00AC3C9B">
              <w:rPr>
                <w:rFonts w:ascii="Times New Roman" w:eastAsia="Times New Roman" w:hAnsi="Times New Roman" w:cs="Times New Roman"/>
                <w:b/>
                <w:bCs/>
                <w:caps/>
                <w:color w:val="141618" w:themeColor="accent6" w:themeShade="1A"/>
                <w:sz w:val="24"/>
                <w:szCs w:val="24"/>
                <w:lang w:eastAsia="ru-RU"/>
              </w:rPr>
              <w:t>Подрядчик:</w:t>
            </w:r>
          </w:p>
          <w:p w14:paraId="76EFECA8"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6D56DBE5"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383ECB91"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5C143864"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(должность)</w:t>
            </w:r>
          </w:p>
          <w:p w14:paraId="0EC42F72"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175CD719"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vertAlign w:val="superscript"/>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(подпись, фамилия и инициалы)</w:t>
            </w:r>
          </w:p>
          <w:p w14:paraId="7D4F7275"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vertAlign w:val="superscript"/>
                <w:lang w:eastAsia="ru-RU"/>
              </w:rPr>
            </w:pPr>
          </w:p>
        </w:tc>
      </w:tr>
    </w:tbl>
    <w:p w14:paraId="1267DB8F"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355EAD21"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0C249CF7" w14:textId="77777777" w:rsidR="000C5744" w:rsidRPr="00AC3C9B" w:rsidRDefault="000C5744" w:rsidP="004D2821">
      <w:pPr>
        <w:shd w:val="clear" w:color="auto" w:fill="FFFFFF" w:themeFill="background2"/>
        <w:spacing w:after="0" w:line="240" w:lineRule="auto"/>
        <w:ind w:left="4253" w:firstLine="709"/>
        <w:rPr>
          <w:rFonts w:ascii="Times New Roman" w:eastAsia="Calibri" w:hAnsi="Times New Roman" w:cs="Times New Roman"/>
          <w:color w:val="141618" w:themeColor="accent6" w:themeShade="1A"/>
          <w:sz w:val="24"/>
          <w:szCs w:val="24"/>
          <w:lang w:eastAsia="ru-RU"/>
        </w:rPr>
      </w:pPr>
    </w:p>
    <w:p w14:paraId="73A65844" w14:textId="77777777" w:rsidR="00D01D64" w:rsidRPr="00AC3C9B" w:rsidRDefault="000C5744" w:rsidP="008D7546">
      <w:pPr>
        <w:shd w:val="clear" w:color="auto" w:fill="FFFFFF" w:themeFill="background2"/>
        <w:spacing w:after="0" w:line="240" w:lineRule="auto"/>
        <w:ind w:left="4536"/>
        <w:rPr>
          <w:rFonts w:ascii="Times New Roman" w:hAnsi="Times New Roman" w:cs="Times New Roman"/>
          <w:color w:val="141618" w:themeColor="accent6" w:themeShade="1A"/>
          <w:sz w:val="24"/>
          <w:szCs w:val="24"/>
        </w:rPr>
      </w:pPr>
      <w:r w:rsidRPr="00AC3C9B">
        <w:rPr>
          <w:rFonts w:ascii="Times New Roman" w:eastAsia="Calibri" w:hAnsi="Times New Roman" w:cs="Times New Roman"/>
          <w:color w:val="141618" w:themeColor="accent6" w:themeShade="1A"/>
          <w:sz w:val="24"/>
          <w:szCs w:val="24"/>
        </w:rPr>
        <w:br w:type="page"/>
      </w:r>
      <w:r w:rsidR="00D01D64" w:rsidRPr="00AC3C9B">
        <w:rPr>
          <w:rFonts w:ascii="Times New Roman" w:hAnsi="Times New Roman" w:cs="Times New Roman"/>
          <w:color w:val="141618" w:themeColor="accent6" w:themeShade="1A"/>
          <w:sz w:val="24"/>
          <w:szCs w:val="24"/>
        </w:rPr>
        <w:lastRenderedPageBreak/>
        <w:t>Приложение № 3</w:t>
      </w:r>
    </w:p>
    <w:p w14:paraId="4F950CCF" w14:textId="16A4643C" w:rsidR="008D7546" w:rsidRPr="00AC3C9B" w:rsidRDefault="008D754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 xml:space="preserve">к Договору на  </w:t>
      </w:r>
      <w:r w:rsidR="00537031" w:rsidRPr="00AC3C9B">
        <w:rPr>
          <w:rFonts w:ascii="Times New Roman" w:eastAsia="Calibri" w:hAnsi="Times New Roman" w:cs="Times New Roman"/>
          <w:color w:val="141618" w:themeColor="accent6" w:themeShade="1A"/>
          <w:sz w:val="24"/>
          <w:szCs w:val="24"/>
          <w:lang w:eastAsia="ru-RU"/>
        </w:rPr>
        <w:t xml:space="preserve">выполнение </w:t>
      </w:r>
      <w:r w:rsidR="00863656" w:rsidRPr="00863656">
        <w:rPr>
          <w:rFonts w:ascii="Times New Roman" w:eastAsia="Calibri" w:hAnsi="Times New Roman" w:cs="Times New Roman"/>
          <w:color w:val="141618" w:themeColor="accent6" w:themeShade="1A"/>
          <w:sz w:val="24"/>
          <w:szCs w:val="24"/>
          <w:lang w:eastAsia="ru-RU"/>
        </w:rPr>
        <w:t>работ по ремонту помещений территории УТК (2 этаж антресоль), расположенных по адресу: г. Москва, Варшавское шоссе, д. 37</w:t>
      </w:r>
      <w:r w:rsidRPr="00AC3C9B">
        <w:rPr>
          <w:rFonts w:ascii="Times New Roman" w:eastAsia="Times New Roman" w:hAnsi="Times New Roman" w:cs="Times New Roman"/>
          <w:color w:val="141618" w:themeColor="accent6" w:themeShade="1A"/>
          <w:sz w:val="24"/>
          <w:szCs w:val="24"/>
        </w:rPr>
        <w:br/>
      </w:r>
      <w:r w:rsidRPr="00AC3C9B">
        <w:rPr>
          <w:rFonts w:ascii="Times New Roman" w:eastAsia="Calibri" w:hAnsi="Times New Roman" w:cs="Times New Roman"/>
          <w:color w:val="141618" w:themeColor="accent6" w:themeShade="1A"/>
          <w:sz w:val="24"/>
          <w:szCs w:val="24"/>
          <w:lang w:eastAsia="ru-RU"/>
        </w:rPr>
        <w:t>от _____________ 20</w:t>
      </w:r>
      <w:r w:rsidR="002C755C" w:rsidRPr="00AC3C9B">
        <w:rPr>
          <w:rFonts w:ascii="Times New Roman" w:eastAsia="Calibri" w:hAnsi="Times New Roman" w:cs="Times New Roman"/>
          <w:color w:val="141618" w:themeColor="accent6" w:themeShade="1A"/>
          <w:sz w:val="24"/>
          <w:szCs w:val="24"/>
          <w:lang w:eastAsia="ru-RU"/>
        </w:rPr>
        <w:t>__</w:t>
      </w:r>
      <w:r w:rsidRPr="00AC3C9B">
        <w:rPr>
          <w:rFonts w:ascii="Times New Roman" w:eastAsia="Calibri" w:hAnsi="Times New Roman" w:cs="Times New Roman"/>
          <w:color w:val="141618" w:themeColor="accent6" w:themeShade="1A"/>
          <w:sz w:val="24"/>
          <w:szCs w:val="24"/>
          <w:lang w:eastAsia="ru-RU"/>
        </w:rPr>
        <w:t xml:space="preserve"> г. </w:t>
      </w:r>
    </w:p>
    <w:p w14:paraId="24192E74" w14:textId="77777777" w:rsidR="008D7546" w:rsidRPr="00AC3C9B" w:rsidRDefault="008D7546" w:rsidP="008D7546">
      <w:pPr>
        <w:shd w:val="clear" w:color="auto" w:fill="FFFFFF" w:themeFill="background2"/>
        <w:spacing w:after="0" w:line="240" w:lineRule="auto"/>
        <w:ind w:left="4536"/>
        <w:rPr>
          <w:rFonts w:ascii="Times New Roman" w:eastAsia="Calibri" w:hAnsi="Times New Roman" w:cs="Times New Roman"/>
          <w:bCs/>
          <w:iCs/>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 ________________</w:t>
      </w:r>
    </w:p>
    <w:p w14:paraId="7517D607" w14:textId="77777777" w:rsidR="00D01D64" w:rsidRPr="00AC3C9B" w:rsidRDefault="00D01D64" w:rsidP="004D2821">
      <w:pPr>
        <w:shd w:val="clear" w:color="auto" w:fill="FFFFFF" w:themeFill="background2"/>
        <w:spacing w:after="0" w:line="240" w:lineRule="auto"/>
        <w:rPr>
          <w:rFonts w:ascii="Times New Roman" w:eastAsia="Calibri" w:hAnsi="Times New Roman" w:cs="Times New Roman"/>
          <w:b/>
          <w:color w:val="141618" w:themeColor="accent6" w:themeShade="1A"/>
          <w:sz w:val="24"/>
          <w:szCs w:val="24"/>
        </w:rPr>
      </w:pPr>
      <w:r w:rsidRPr="00AC3C9B">
        <w:rPr>
          <w:rFonts w:ascii="Times New Roman" w:eastAsia="Calibri" w:hAnsi="Times New Roman" w:cs="Times New Roman"/>
          <w:b/>
          <w:color w:val="141618" w:themeColor="accent6" w:themeShade="1A"/>
          <w:sz w:val="24"/>
          <w:szCs w:val="24"/>
        </w:rPr>
        <w:t>ФОРМА</w:t>
      </w:r>
    </w:p>
    <w:p w14:paraId="2E7ACC18" w14:textId="77777777" w:rsidR="00D01D64" w:rsidRPr="00AC3C9B" w:rsidRDefault="00D01D64" w:rsidP="004D2821">
      <w:pPr>
        <w:shd w:val="clear" w:color="auto" w:fill="FFFFFF" w:themeFill="background2"/>
        <w:spacing w:after="0" w:line="240" w:lineRule="auto"/>
        <w:rPr>
          <w:rFonts w:ascii="Times New Roman" w:eastAsia="Calibri" w:hAnsi="Times New Roman" w:cs="Times New Roman"/>
          <w:b/>
          <w:color w:val="141618" w:themeColor="accent6" w:themeShade="1A"/>
          <w:sz w:val="24"/>
          <w:szCs w:val="24"/>
        </w:rPr>
      </w:pPr>
    </w:p>
    <w:p w14:paraId="37F490CE" w14:textId="77777777" w:rsidR="00D01D64" w:rsidRPr="00AC3C9B" w:rsidRDefault="00D01D64" w:rsidP="004D2821">
      <w:pPr>
        <w:shd w:val="clear" w:color="auto" w:fill="FFFFFF" w:themeFill="background2"/>
        <w:spacing w:after="0" w:line="240" w:lineRule="auto"/>
        <w:jc w:val="center"/>
        <w:rPr>
          <w:rFonts w:ascii="Times New Roman" w:eastAsia="Calibri" w:hAnsi="Times New Roman" w:cs="Times New Roman"/>
          <w:b/>
          <w:color w:val="141618" w:themeColor="accent6" w:themeShade="1A"/>
          <w:sz w:val="24"/>
          <w:szCs w:val="24"/>
        </w:rPr>
      </w:pPr>
      <w:r w:rsidRPr="00AC3C9B">
        <w:rPr>
          <w:rFonts w:ascii="Times New Roman" w:eastAsia="Calibri" w:hAnsi="Times New Roman" w:cs="Times New Roman"/>
          <w:b/>
          <w:color w:val="141618" w:themeColor="accent6" w:themeShade="1A"/>
          <w:sz w:val="24"/>
          <w:szCs w:val="24"/>
        </w:rPr>
        <w:t>Акт о выявленных недостатках результата Работ</w:t>
      </w:r>
    </w:p>
    <w:p w14:paraId="3C6411BE" w14:textId="77777777" w:rsidR="00D01D64" w:rsidRPr="00AC3C9B" w:rsidRDefault="00D01D64" w:rsidP="004D2821">
      <w:pPr>
        <w:shd w:val="clear" w:color="auto" w:fill="FFFFFF" w:themeFill="background2"/>
        <w:spacing w:after="0" w:line="240" w:lineRule="auto"/>
        <w:jc w:val="center"/>
        <w:rPr>
          <w:rFonts w:ascii="Times New Roman" w:eastAsia="Calibri" w:hAnsi="Times New Roman" w:cs="Times New Roman"/>
          <w:iCs/>
          <w:color w:val="141618" w:themeColor="accent6" w:themeShade="1A"/>
          <w:sz w:val="24"/>
          <w:szCs w:val="24"/>
        </w:rPr>
      </w:pPr>
      <w:r w:rsidRPr="00AC3C9B">
        <w:rPr>
          <w:rFonts w:ascii="Times New Roman" w:eastAsia="Calibri" w:hAnsi="Times New Roman" w:cs="Times New Roman"/>
          <w:bCs/>
          <w:color w:val="141618" w:themeColor="accent6" w:themeShade="1A"/>
          <w:kern w:val="32"/>
          <w:sz w:val="24"/>
          <w:szCs w:val="24"/>
        </w:rPr>
        <w:t xml:space="preserve">к Договору </w:t>
      </w:r>
      <w:r w:rsidRPr="00AC3C9B">
        <w:rPr>
          <w:rFonts w:ascii="Times New Roman" w:eastAsia="Calibri" w:hAnsi="Times New Roman" w:cs="Times New Roman"/>
          <w:color w:val="141618" w:themeColor="accent6" w:themeShade="1A"/>
          <w:sz w:val="24"/>
          <w:szCs w:val="24"/>
        </w:rPr>
        <w:t>на</w:t>
      </w:r>
      <w:r w:rsidRPr="00AC3C9B">
        <w:rPr>
          <w:rFonts w:ascii="Times New Roman" w:eastAsia="Calibri" w:hAnsi="Times New Roman" w:cs="Times New Roman"/>
          <w:iCs/>
          <w:color w:val="141618" w:themeColor="accent6" w:themeShade="1A"/>
          <w:sz w:val="24"/>
          <w:szCs w:val="24"/>
        </w:rPr>
        <w:t xml:space="preserve"> выполнение работ _______________</w:t>
      </w:r>
    </w:p>
    <w:p w14:paraId="660976DE" w14:textId="77777777" w:rsidR="00D01D64" w:rsidRPr="00AC3C9B" w:rsidRDefault="00D01D64" w:rsidP="004D2821">
      <w:pPr>
        <w:shd w:val="clear" w:color="auto" w:fill="FFFFFF" w:themeFill="background2"/>
        <w:spacing w:after="0" w:line="240" w:lineRule="auto"/>
        <w:jc w:val="center"/>
        <w:rPr>
          <w:rFonts w:ascii="Times New Roman" w:eastAsia="Calibri" w:hAnsi="Times New Roman" w:cs="Times New Roman"/>
          <w:bCs/>
          <w:color w:val="141618" w:themeColor="accent6" w:themeShade="1A"/>
          <w:kern w:val="32"/>
          <w:sz w:val="24"/>
          <w:szCs w:val="24"/>
        </w:rPr>
      </w:pPr>
      <w:r w:rsidRPr="00AC3C9B">
        <w:rPr>
          <w:rFonts w:ascii="Times New Roman" w:eastAsia="Calibri" w:hAnsi="Times New Roman" w:cs="Times New Roman"/>
          <w:color w:val="141618" w:themeColor="accent6" w:themeShade="1A"/>
          <w:sz w:val="24"/>
          <w:szCs w:val="24"/>
        </w:rPr>
        <w:t xml:space="preserve"> </w:t>
      </w:r>
      <w:r w:rsidRPr="00AC3C9B">
        <w:rPr>
          <w:rFonts w:ascii="Times New Roman" w:eastAsia="Calibri" w:hAnsi="Times New Roman" w:cs="Times New Roman"/>
          <w:bCs/>
          <w:color w:val="141618" w:themeColor="accent6" w:themeShade="1A"/>
          <w:kern w:val="32"/>
          <w:sz w:val="24"/>
          <w:szCs w:val="24"/>
        </w:rPr>
        <w:t xml:space="preserve">№ </w:t>
      </w:r>
      <w:r w:rsidRPr="00AC3C9B">
        <w:rPr>
          <w:rFonts w:ascii="Times New Roman" w:eastAsia="Calibri" w:hAnsi="Times New Roman" w:cs="Times New Roman"/>
          <w:color w:val="141618" w:themeColor="accent6" w:themeShade="1A"/>
          <w:sz w:val="24"/>
          <w:szCs w:val="24"/>
        </w:rPr>
        <w:t>_____</w:t>
      </w:r>
      <w:r w:rsidRPr="00AC3C9B">
        <w:rPr>
          <w:rFonts w:ascii="Times New Roman" w:eastAsia="Calibri" w:hAnsi="Times New Roman" w:cs="Times New Roman"/>
          <w:bCs/>
          <w:color w:val="141618" w:themeColor="accent6" w:themeShade="1A"/>
          <w:kern w:val="32"/>
          <w:sz w:val="24"/>
          <w:szCs w:val="24"/>
        </w:rPr>
        <w:t xml:space="preserve"> от «___» _____________ 20__г.</w:t>
      </w:r>
    </w:p>
    <w:p w14:paraId="1422227B" w14:textId="77777777" w:rsidR="00D01D64" w:rsidRPr="00AC3C9B" w:rsidRDefault="00D01D64" w:rsidP="004D2821">
      <w:pPr>
        <w:shd w:val="clear" w:color="auto" w:fill="FFFFFF" w:themeFill="background2"/>
        <w:spacing w:after="0" w:line="240" w:lineRule="auto"/>
        <w:jc w:val="center"/>
        <w:rPr>
          <w:rFonts w:ascii="Times New Roman" w:eastAsia="Calibri" w:hAnsi="Times New Roman" w:cs="Times New Roman"/>
          <w:bCs/>
          <w:color w:val="141618" w:themeColor="accent6" w:themeShade="1A"/>
          <w:kern w:val="32"/>
          <w:sz w:val="24"/>
          <w:szCs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D01D64" w:rsidRPr="00AC3C9B" w14:paraId="4742A8D8" w14:textId="77777777" w:rsidTr="00D01D64">
        <w:tc>
          <w:tcPr>
            <w:tcW w:w="4820" w:type="dxa"/>
            <w:hideMark/>
          </w:tcPr>
          <w:p w14:paraId="7C917783" w14:textId="77777777" w:rsidR="00D01D64" w:rsidRPr="00AC3C9B" w:rsidRDefault="00D01D64" w:rsidP="004D2821">
            <w:pPr>
              <w:shd w:val="clear" w:color="auto" w:fill="FFFFFF" w:themeFill="background2"/>
              <w:spacing w:after="0" w:line="240" w:lineRule="auto"/>
              <w:jc w:val="both"/>
              <w:rPr>
                <w:rFonts w:ascii="Times New Roman" w:eastAsia="Calibri" w:hAnsi="Times New Roman" w:cs="Times New Roman"/>
                <w:bCs/>
                <w:color w:val="141618" w:themeColor="accent6" w:themeShade="1A"/>
                <w:sz w:val="24"/>
                <w:szCs w:val="24"/>
              </w:rPr>
            </w:pPr>
            <w:r w:rsidRPr="00AC3C9B">
              <w:rPr>
                <w:rFonts w:ascii="Times New Roman" w:eastAsia="Calibri" w:hAnsi="Times New Roman" w:cs="Times New Roman"/>
                <w:bCs/>
                <w:color w:val="141618" w:themeColor="accent6" w:themeShade="1A"/>
                <w:sz w:val="24"/>
                <w:szCs w:val="24"/>
              </w:rPr>
              <w:t>___________</w:t>
            </w:r>
          </w:p>
        </w:tc>
        <w:tc>
          <w:tcPr>
            <w:tcW w:w="4536" w:type="dxa"/>
            <w:hideMark/>
          </w:tcPr>
          <w:p w14:paraId="73A2CA95" w14:textId="77777777" w:rsidR="00D01D64" w:rsidRPr="00AC3C9B" w:rsidRDefault="00D01D64" w:rsidP="004D2821">
            <w:pPr>
              <w:shd w:val="clear" w:color="auto" w:fill="FFFFFF" w:themeFill="background2"/>
              <w:spacing w:after="0" w:line="240" w:lineRule="auto"/>
              <w:ind w:firstLine="709"/>
              <w:jc w:val="right"/>
              <w:rPr>
                <w:rFonts w:ascii="Times New Roman" w:eastAsia="Calibri" w:hAnsi="Times New Roman" w:cs="Times New Roman"/>
                <w:bCs/>
                <w:color w:val="141618" w:themeColor="accent6" w:themeShade="1A"/>
                <w:sz w:val="24"/>
                <w:szCs w:val="24"/>
              </w:rPr>
            </w:pPr>
            <w:r w:rsidRPr="00AC3C9B">
              <w:rPr>
                <w:rFonts w:ascii="Times New Roman" w:eastAsia="Calibri" w:hAnsi="Times New Roman" w:cs="Times New Roman"/>
                <w:bCs/>
                <w:color w:val="141618" w:themeColor="accent6" w:themeShade="1A"/>
                <w:sz w:val="24"/>
                <w:szCs w:val="24"/>
              </w:rPr>
              <w:t xml:space="preserve"> «____» __________ 20__ г.</w:t>
            </w:r>
          </w:p>
        </w:tc>
      </w:tr>
    </w:tbl>
    <w:p w14:paraId="635443E7" w14:textId="77777777" w:rsidR="00D01D64" w:rsidRPr="00AC3C9B" w:rsidRDefault="00D01D64" w:rsidP="004D2821">
      <w:pPr>
        <w:shd w:val="clear" w:color="auto" w:fill="FFFFFF" w:themeFill="background2"/>
        <w:spacing w:after="0" w:line="240" w:lineRule="auto"/>
        <w:jc w:val="center"/>
        <w:rPr>
          <w:rFonts w:ascii="Times New Roman" w:eastAsia="Calibri" w:hAnsi="Times New Roman" w:cs="Times New Roman"/>
          <w:color w:val="141618" w:themeColor="accent6" w:themeShade="1A"/>
          <w:sz w:val="24"/>
          <w:szCs w:val="24"/>
        </w:rPr>
      </w:pPr>
    </w:p>
    <w:p w14:paraId="32BDE22A" w14:textId="77777777" w:rsidR="00D01D64" w:rsidRPr="00AC3C9B" w:rsidRDefault="00D01D64" w:rsidP="004D2821">
      <w:pPr>
        <w:shd w:val="clear" w:color="auto" w:fill="FFFFFF" w:themeFill="background2"/>
        <w:spacing w:after="0" w:line="240" w:lineRule="auto"/>
        <w:ind w:firstLine="709"/>
        <w:jc w:val="both"/>
        <w:rPr>
          <w:rFonts w:ascii="Times New Roman" w:eastAsia="Calibri" w:hAnsi="Times New Roman" w:cs="Times New Roman"/>
          <w:b/>
          <w:color w:val="141618" w:themeColor="accent6" w:themeShade="1A"/>
          <w:sz w:val="24"/>
          <w:szCs w:val="24"/>
        </w:rPr>
      </w:pPr>
      <w:r w:rsidRPr="00AC3C9B">
        <w:rPr>
          <w:rFonts w:ascii="Times New Roman" w:eastAsia="Calibri" w:hAnsi="Times New Roman" w:cs="Times New Roman"/>
          <w:color w:val="141618" w:themeColor="accent6" w:themeShade="1A"/>
          <w:sz w:val="24"/>
          <w:szCs w:val="24"/>
        </w:rPr>
        <w:t>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составили настоящий Акт о выявленных недостатках результата выполненных работ (далее – «Акт о выявленных недостатках»), в соответствии с которым установлено следующее:</w:t>
      </w:r>
    </w:p>
    <w:p w14:paraId="399A38A7" w14:textId="77777777" w:rsidR="00D01D64" w:rsidRPr="00AC3C9B" w:rsidRDefault="00D01D64" w:rsidP="004D2821">
      <w:pPr>
        <w:shd w:val="clear" w:color="auto" w:fill="FFFFFF" w:themeFill="background2"/>
        <w:spacing w:after="0" w:line="240" w:lineRule="auto"/>
        <w:ind w:left="360"/>
        <w:jc w:val="center"/>
        <w:rPr>
          <w:rFonts w:ascii="Times New Roman" w:hAnsi="Times New Roman" w:cs="Times New Roman"/>
          <w:b/>
          <w:i/>
          <w:color w:val="141618" w:themeColor="accent6" w:themeShade="1A"/>
          <w:sz w:val="24"/>
          <w:szCs w:val="24"/>
          <w:lang w:eastAsia="ru-RU"/>
        </w:rPr>
      </w:pPr>
    </w:p>
    <w:p w14:paraId="6C7C3EE0" w14:textId="77777777" w:rsidR="00D01D64" w:rsidRPr="00AC3C9B" w:rsidRDefault="00D01D64" w:rsidP="004D2821">
      <w:pPr>
        <w:shd w:val="clear" w:color="auto" w:fill="FFFFFF" w:themeFill="background2"/>
        <w:spacing w:after="0" w:line="240" w:lineRule="auto"/>
        <w:jc w:val="center"/>
        <w:rPr>
          <w:rFonts w:ascii="Times New Roman" w:hAnsi="Times New Roman" w:cs="Times New Roman"/>
          <w:b/>
          <w:color w:val="141618" w:themeColor="accent6" w:themeShade="1A"/>
          <w:sz w:val="24"/>
          <w:szCs w:val="24"/>
          <w:lang w:eastAsia="ru-RU"/>
        </w:rPr>
      </w:pPr>
      <w:r w:rsidRPr="00AC3C9B">
        <w:rPr>
          <w:rFonts w:ascii="Times New Roman" w:hAnsi="Times New Roman" w:cs="Times New Roman"/>
          <w:b/>
          <w:color w:val="141618" w:themeColor="accent6" w:themeShade="1A"/>
          <w:sz w:val="24"/>
          <w:szCs w:val="24"/>
          <w:lang w:eastAsia="ru-RU"/>
        </w:rPr>
        <w:t>Перечень недостатков</w:t>
      </w:r>
    </w:p>
    <w:p w14:paraId="7584F9E7" w14:textId="77777777" w:rsidR="00D01D64" w:rsidRPr="00AC3C9B" w:rsidRDefault="00D01D64" w:rsidP="004D2821">
      <w:pPr>
        <w:shd w:val="clear" w:color="auto" w:fill="FFFFFF" w:themeFill="background2"/>
        <w:spacing w:after="0" w:line="240" w:lineRule="auto"/>
        <w:jc w:val="center"/>
        <w:rPr>
          <w:rFonts w:ascii="Times New Roman" w:hAnsi="Times New Roman" w:cs="Times New Roman"/>
          <w:b/>
          <w:color w:val="141618" w:themeColor="accent6" w:themeShade="1A"/>
          <w:sz w:val="24"/>
          <w:szCs w:val="24"/>
          <w:lang w:eastAsia="ru-RU"/>
        </w:rPr>
      </w:pPr>
    </w:p>
    <w:tbl>
      <w:tblPr>
        <w:tblW w:w="0" w:type="dxa"/>
        <w:jc w:val="center"/>
        <w:tblLayout w:type="fixed"/>
        <w:tblLook w:val="04A0" w:firstRow="1" w:lastRow="0" w:firstColumn="1" w:lastColumn="0" w:noHBand="0" w:noVBand="1"/>
      </w:tblPr>
      <w:tblGrid>
        <w:gridCol w:w="855"/>
        <w:gridCol w:w="2410"/>
        <w:gridCol w:w="4134"/>
        <w:gridCol w:w="1815"/>
      </w:tblGrid>
      <w:tr w:rsidR="00D01D64" w:rsidRPr="00AC3C9B" w14:paraId="63CC72CF" w14:textId="77777777" w:rsidTr="00D01D64">
        <w:trPr>
          <w:trHeight w:val="1050"/>
          <w:jc w:val="center"/>
        </w:trPr>
        <w:tc>
          <w:tcPr>
            <w:tcW w:w="855" w:type="dxa"/>
            <w:tcBorders>
              <w:top w:val="single" w:sz="4" w:space="0" w:color="auto"/>
              <w:left w:val="single" w:sz="4" w:space="0" w:color="auto"/>
              <w:bottom w:val="single" w:sz="4" w:space="0" w:color="auto"/>
              <w:right w:val="single" w:sz="4" w:space="0" w:color="auto"/>
            </w:tcBorders>
            <w:noWrap/>
            <w:vAlign w:val="center"/>
            <w:hideMark/>
          </w:tcPr>
          <w:p w14:paraId="09740DBB" w14:textId="77777777" w:rsidR="00D01D64" w:rsidRPr="00AC3C9B" w:rsidRDefault="00D01D64" w:rsidP="004D2821">
            <w:pPr>
              <w:shd w:val="clear" w:color="auto" w:fill="FFFFFF" w:themeFill="background2"/>
              <w:spacing w:after="0" w:line="240" w:lineRule="auto"/>
              <w:jc w:val="center"/>
              <w:rPr>
                <w:rFonts w:ascii="Times New Roman" w:hAnsi="Times New Roman" w:cs="Times New Roman"/>
                <w:color w:val="141618" w:themeColor="accent6" w:themeShade="1A"/>
                <w:sz w:val="24"/>
                <w:szCs w:val="24"/>
                <w:lang w:eastAsia="ru-RU"/>
              </w:rPr>
            </w:pPr>
            <w:r w:rsidRPr="00AC3C9B">
              <w:rPr>
                <w:rFonts w:ascii="Times New Roman" w:hAnsi="Times New Roman" w:cs="Times New Roman"/>
                <w:color w:val="141618" w:themeColor="accent6" w:themeShade="1A"/>
                <w:sz w:val="24"/>
                <w:szCs w:val="24"/>
                <w:lang w:eastAsia="ru-RU"/>
              </w:rPr>
              <w:t>№</w:t>
            </w:r>
          </w:p>
        </w:tc>
        <w:tc>
          <w:tcPr>
            <w:tcW w:w="2410" w:type="dxa"/>
            <w:tcBorders>
              <w:top w:val="single" w:sz="4" w:space="0" w:color="auto"/>
              <w:left w:val="nil"/>
              <w:bottom w:val="single" w:sz="4" w:space="0" w:color="auto"/>
              <w:right w:val="single" w:sz="4" w:space="0" w:color="auto"/>
            </w:tcBorders>
            <w:vAlign w:val="center"/>
            <w:hideMark/>
          </w:tcPr>
          <w:p w14:paraId="443F6752" w14:textId="77777777" w:rsidR="00D01D64" w:rsidRPr="00AC3C9B" w:rsidRDefault="00D01D64" w:rsidP="004D2821">
            <w:pPr>
              <w:shd w:val="clear" w:color="auto" w:fill="FFFFFF" w:themeFill="background2"/>
              <w:spacing w:after="0" w:line="240" w:lineRule="auto"/>
              <w:jc w:val="center"/>
              <w:rPr>
                <w:rFonts w:ascii="Times New Roman" w:hAnsi="Times New Roman" w:cs="Times New Roman"/>
                <w:color w:val="141618" w:themeColor="accent6" w:themeShade="1A"/>
                <w:sz w:val="24"/>
                <w:szCs w:val="24"/>
                <w:lang w:eastAsia="ru-RU"/>
              </w:rPr>
            </w:pPr>
            <w:r w:rsidRPr="00AC3C9B">
              <w:rPr>
                <w:rFonts w:ascii="Times New Roman" w:hAnsi="Times New Roman" w:cs="Times New Roman"/>
                <w:color w:val="141618" w:themeColor="accent6" w:themeShade="1A"/>
                <w:sz w:val="24"/>
                <w:szCs w:val="24"/>
                <w:lang w:eastAsia="ru-RU"/>
              </w:rPr>
              <w:t>Наименование работ</w:t>
            </w:r>
          </w:p>
        </w:tc>
        <w:tc>
          <w:tcPr>
            <w:tcW w:w="4134" w:type="dxa"/>
            <w:tcBorders>
              <w:top w:val="single" w:sz="4" w:space="0" w:color="auto"/>
              <w:left w:val="nil"/>
              <w:bottom w:val="single" w:sz="4" w:space="0" w:color="auto"/>
              <w:right w:val="single" w:sz="4" w:space="0" w:color="auto"/>
            </w:tcBorders>
            <w:vAlign w:val="center"/>
            <w:hideMark/>
          </w:tcPr>
          <w:p w14:paraId="4F6B8AF5" w14:textId="77777777" w:rsidR="00D01D64" w:rsidRPr="00AC3C9B" w:rsidRDefault="00D01D64" w:rsidP="004D2821">
            <w:pPr>
              <w:shd w:val="clear" w:color="auto" w:fill="FFFFFF" w:themeFill="background2"/>
              <w:spacing w:after="0" w:line="240" w:lineRule="auto"/>
              <w:jc w:val="center"/>
              <w:rPr>
                <w:rFonts w:ascii="Times New Roman" w:hAnsi="Times New Roman" w:cs="Times New Roman"/>
                <w:color w:val="141618" w:themeColor="accent6" w:themeShade="1A"/>
                <w:sz w:val="24"/>
                <w:szCs w:val="24"/>
                <w:lang w:eastAsia="ru-RU"/>
              </w:rPr>
            </w:pPr>
            <w:r w:rsidRPr="00AC3C9B">
              <w:rPr>
                <w:rFonts w:ascii="Times New Roman" w:hAnsi="Times New Roman" w:cs="Times New Roman"/>
                <w:color w:val="141618" w:themeColor="accent6" w:themeShade="1A"/>
                <w:sz w:val="24"/>
                <w:szCs w:val="24"/>
                <w:lang w:eastAsia="ru-RU"/>
              </w:rPr>
              <w:t>Описание недостатка/несоответствия</w:t>
            </w:r>
          </w:p>
        </w:tc>
        <w:tc>
          <w:tcPr>
            <w:tcW w:w="1815" w:type="dxa"/>
            <w:tcBorders>
              <w:top w:val="single" w:sz="4" w:space="0" w:color="auto"/>
              <w:left w:val="nil"/>
              <w:bottom w:val="single" w:sz="4" w:space="0" w:color="auto"/>
              <w:right w:val="single" w:sz="4" w:space="0" w:color="auto"/>
            </w:tcBorders>
            <w:noWrap/>
            <w:vAlign w:val="center"/>
            <w:hideMark/>
          </w:tcPr>
          <w:p w14:paraId="6BBEAE7F" w14:textId="77777777" w:rsidR="00D01D64" w:rsidRPr="00AC3C9B" w:rsidRDefault="00D01D64" w:rsidP="004D2821">
            <w:pPr>
              <w:shd w:val="clear" w:color="auto" w:fill="FFFFFF" w:themeFill="background2"/>
              <w:spacing w:after="0" w:line="240" w:lineRule="auto"/>
              <w:jc w:val="center"/>
              <w:rPr>
                <w:rFonts w:ascii="Times New Roman" w:hAnsi="Times New Roman" w:cs="Times New Roman"/>
                <w:color w:val="141618" w:themeColor="accent6" w:themeShade="1A"/>
                <w:sz w:val="24"/>
                <w:szCs w:val="24"/>
                <w:lang w:eastAsia="ru-RU"/>
              </w:rPr>
            </w:pPr>
            <w:r w:rsidRPr="00AC3C9B">
              <w:rPr>
                <w:rFonts w:ascii="Times New Roman" w:hAnsi="Times New Roman" w:cs="Times New Roman"/>
                <w:color w:val="141618" w:themeColor="accent6" w:themeShade="1A"/>
                <w:sz w:val="24"/>
                <w:szCs w:val="24"/>
                <w:lang w:eastAsia="ru-RU"/>
              </w:rPr>
              <w:t>Срок устранения недостатка/</w:t>
            </w:r>
          </w:p>
          <w:p w14:paraId="0D3921A5" w14:textId="77777777" w:rsidR="00D01D64" w:rsidRPr="00AC3C9B" w:rsidRDefault="00D01D64" w:rsidP="004D2821">
            <w:pPr>
              <w:shd w:val="clear" w:color="auto" w:fill="FFFFFF" w:themeFill="background2"/>
              <w:spacing w:after="0" w:line="240" w:lineRule="auto"/>
              <w:jc w:val="center"/>
              <w:rPr>
                <w:rFonts w:ascii="Times New Roman" w:hAnsi="Times New Roman" w:cs="Times New Roman"/>
                <w:color w:val="141618" w:themeColor="accent6" w:themeShade="1A"/>
                <w:sz w:val="24"/>
                <w:szCs w:val="24"/>
                <w:lang w:eastAsia="ru-RU"/>
              </w:rPr>
            </w:pPr>
            <w:r w:rsidRPr="00AC3C9B">
              <w:rPr>
                <w:rFonts w:ascii="Times New Roman" w:hAnsi="Times New Roman" w:cs="Times New Roman"/>
                <w:color w:val="141618" w:themeColor="accent6" w:themeShade="1A"/>
                <w:sz w:val="24"/>
                <w:szCs w:val="24"/>
                <w:lang w:eastAsia="ru-RU"/>
              </w:rPr>
              <w:t>несоответствия</w:t>
            </w:r>
          </w:p>
        </w:tc>
      </w:tr>
      <w:tr w:rsidR="00D01D64" w:rsidRPr="00AC3C9B" w14:paraId="0C385397" w14:textId="77777777" w:rsidTr="00D01D64">
        <w:trPr>
          <w:trHeight w:val="521"/>
          <w:jc w:val="center"/>
        </w:trPr>
        <w:tc>
          <w:tcPr>
            <w:tcW w:w="855" w:type="dxa"/>
            <w:tcBorders>
              <w:top w:val="single" w:sz="4" w:space="0" w:color="auto"/>
              <w:left w:val="single" w:sz="4" w:space="0" w:color="auto"/>
              <w:bottom w:val="single" w:sz="4" w:space="0" w:color="auto"/>
              <w:right w:val="single" w:sz="4" w:space="0" w:color="auto"/>
            </w:tcBorders>
            <w:noWrap/>
          </w:tcPr>
          <w:p w14:paraId="355D4E0F" w14:textId="77777777" w:rsidR="00D01D64" w:rsidRPr="00AC3C9B" w:rsidRDefault="00D01D64" w:rsidP="004D2821">
            <w:pPr>
              <w:shd w:val="clear" w:color="auto" w:fill="FFFFFF" w:themeFill="background2"/>
              <w:spacing w:after="0" w:line="240" w:lineRule="auto"/>
              <w:jc w:val="center"/>
              <w:rPr>
                <w:rFonts w:ascii="Times New Roman" w:hAnsi="Times New Roman" w:cs="Times New Roman"/>
                <w:color w:val="141618" w:themeColor="accent6" w:themeShade="1A"/>
                <w:sz w:val="24"/>
                <w:szCs w:val="24"/>
                <w:lang w:val="en-AU" w:eastAsia="ru-RU"/>
              </w:rPr>
            </w:pPr>
          </w:p>
        </w:tc>
        <w:tc>
          <w:tcPr>
            <w:tcW w:w="2410" w:type="dxa"/>
            <w:tcBorders>
              <w:top w:val="single" w:sz="4" w:space="0" w:color="auto"/>
              <w:left w:val="nil"/>
              <w:bottom w:val="single" w:sz="4" w:space="0" w:color="auto"/>
              <w:right w:val="single" w:sz="4" w:space="0" w:color="auto"/>
            </w:tcBorders>
            <w:vAlign w:val="center"/>
          </w:tcPr>
          <w:p w14:paraId="57886DA4" w14:textId="77777777" w:rsidR="00D01D64" w:rsidRPr="00AC3C9B" w:rsidRDefault="00D01D64" w:rsidP="004D2821">
            <w:pPr>
              <w:shd w:val="clear" w:color="auto" w:fill="FFFFFF" w:themeFill="background2"/>
              <w:spacing w:after="0" w:line="240" w:lineRule="auto"/>
              <w:rPr>
                <w:rFonts w:ascii="Times New Roman" w:hAnsi="Times New Roman" w:cs="Times New Roman"/>
                <w:color w:val="141618" w:themeColor="accent6" w:themeShade="1A"/>
                <w:sz w:val="24"/>
                <w:szCs w:val="24"/>
                <w:lang w:eastAsia="ru-RU"/>
              </w:rPr>
            </w:pPr>
          </w:p>
        </w:tc>
        <w:tc>
          <w:tcPr>
            <w:tcW w:w="4134" w:type="dxa"/>
            <w:tcBorders>
              <w:top w:val="single" w:sz="4" w:space="0" w:color="auto"/>
              <w:left w:val="nil"/>
              <w:bottom w:val="single" w:sz="4" w:space="0" w:color="auto"/>
              <w:right w:val="single" w:sz="4" w:space="0" w:color="auto"/>
            </w:tcBorders>
            <w:vAlign w:val="center"/>
          </w:tcPr>
          <w:p w14:paraId="27E2FE67" w14:textId="77777777" w:rsidR="00D01D64" w:rsidRPr="00AC3C9B" w:rsidRDefault="00D01D64" w:rsidP="004D2821">
            <w:pPr>
              <w:shd w:val="clear" w:color="auto" w:fill="FFFFFF" w:themeFill="background2"/>
              <w:spacing w:after="0" w:line="240" w:lineRule="auto"/>
              <w:jc w:val="center"/>
              <w:rPr>
                <w:rFonts w:ascii="Times New Roman" w:hAnsi="Times New Roman" w:cs="Times New Roman"/>
                <w:color w:val="141618" w:themeColor="accent6" w:themeShade="1A"/>
                <w:sz w:val="24"/>
                <w:szCs w:val="24"/>
                <w:lang w:eastAsia="ru-RU"/>
              </w:rPr>
            </w:pPr>
          </w:p>
        </w:tc>
        <w:tc>
          <w:tcPr>
            <w:tcW w:w="1815" w:type="dxa"/>
            <w:tcBorders>
              <w:top w:val="single" w:sz="4" w:space="0" w:color="auto"/>
              <w:left w:val="nil"/>
              <w:bottom w:val="single" w:sz="4" w:space="0" w:color="auto"/>
              <w:right w:val="single" w:sz="4" w:space="0" w:color="auto"/>
            </w:tcBorders>
            <w:noWrap/>
            <w:vAlign w:val="center"/>
          </w:tcPr>
          <w:p w14:paraId="4A467661" w14:textId="77777777" w:rsidR="00D01D64" w:rsidRPr="00AC3C9B" w:rsidRDefault="00D01D64" w:rsidP="004D2821">
            <w:pPr>
              <w:shd w:val="clear" w:color="auto" w:fill="FFFFFF" w:themeFill="background2"/>
              <w:spacing w:after="0" w:line="240" w:lineRule="auto"/>
              <w:jc w:val="center"/>
              <w:rPr>
                <w:rFonts w:ascii="Times New Roman" w:hAnsi="Times New Roman" w:cs="Times New Roman"/>
                <w:color w:val="141618" w:themeColor="accent6" w:themeShade="1A"/>
                <w:sz w:val="24"/>
                <w:szCs w:val="24"/>
                <w:lang w:eastAsia="ru-RU"/>
              </w:rPr>
            </w:pPr>
          </w:p>
        </w:tc>
      </w:tr>
    </w:tbl>
    <w:p w14:paraId="67EB6DFE" w14:textId="77777777" w:rsidR="00D01D64" w:rsidRPr="00AC3C9B" w:rsidRDefault="00D01D64" w:rsidP="004D2821">
      <w:pPr>
        <w:shd w:val="clear" w:color="auto" w:fill="FFFFFF" w:themeFill="background2"/>
        <w:spacing w:after="0" w:line="240" w:lineRule="auto"/>
        <w:jc w:val="both"/>
        <w:rPr>
          <w:rFonts w:ascii="Times New Roman" w:hAnsi="Times New Roman" w:cs="Times New Roman"/>
          <w:i/>
          <w:color w:val="141618" w:themeColor="accent6" w:themeShade="1A"/>
          <w:sz w:val="24"/>
          <w:szCs w:val="24"/>
          <w:lang w:eastAsia="ru-RU"/>
        </w:rPr>
      </w:pPr>
      <w:r w:rsidRPr="00AC3C9B">
        <w:rPr>
          <w:rFonts w:ascii="Times New Roman" w:hAnsi="Times New Roman" w:cs="Times New Roman"/>
          <w:i/>
          <w:color w:val="141618" w:themeColor="accent6" w:themeShade="1A"/>
          <w:sz w:val="24"/>
          <w:szCs w:val="24"/>
          <w:lang w:eastAsia="ru-RU"/>
        </w:rPr>
        <w:t>Дополнительные требования к устранению недостатков результата работ:</w:t>
      </w:r>
    </w:p>
    <w:p w14:paraId="4DE79492" w14:textId="77777777" w:rsidR="00D01D64" w:rsidRPr="00AC3C9B" w:rsidRDefault="00D01D64" w:rsidP="004D2821">
      <w:pPr>
        <w:shd w:val="clear" w:color="auto" w:fill="FFFFFF" w:themeFill="background2"/>
        <w:spacing w:after="0" w:line="240" w:lineRule="auto"/>
        <w:ind w:right="-2"/>
        <w:jc w:val="both"/>
        <w:rPr>
          <w:rFonts w:ascii="Times New Roman" w:hAnsi="Times New Roman" w:cs="Times New Roman"/>
          <w:i/>
          <w:color w:val="141618" w:themeColor="accent6" w:themeShade="1A"/>
          <w:sz w:val="24"/>
          <w:szCs w:val="24"/>
          <w:lang w:eastAsia="ru-RU"/>
        </w:rPr>
      </w:pPr>
      <w:r w:rsidRPr="00AC3C9B">
        <w:rPr>
          <w:rFonts w:ascii="Times New Roman" w:hAnsi="Times New Roman" w:cs="Times New Roman"/>
          <w:i/>
          <w:color w:val="141618" w:themeColor="accent6" w:themeShade="1A"/>
          <w:sz w:val="24"/>
          <w:szCs w:val="24"/>
          <w:lang w:eastAsia="ru-RU"/>
        </w:rPr>
        <w:t>__________________________________________________________________</w:t>
      </w:r>
    </w:p>
    <w:p w14:paraId="483B8313" w14:textId="77777777" w:rsidR="00D01D64" w:rsidRPr="00AC3C9B" w:rsidRDefault="00D01D64" w:rsidP="004D2821">
      <w:pPr>
        <w:widowControl w:val="0"/>
        <w:shd w:val="clear" w:color="auto" w:fill="FFFFFF" w:themeFill="background2"/>
        <w:tabs>
          <w:tab w:val="left" w:pos="426"/>
        </w:tabs>
        <w:spacing w:after="0" w:line="240" w:lineRule="auto"/>
        <w:jc w:val="both"/>
        <w:rPr>
          <w:rFonts w:ascii="Times New Roman" w:eastAsia="Calibri" w:hAnsi="Times New Roman" w:cs="Times New Roman"/>
          <w:color w:val="141618" w:themeColor="accent6" w:themeShade="1A"/>
          <w:sz w:val="24"/>
          <w:szCs w:val="24"/>
        </w:rPr>
      </w:pPr>
      <w:r w:rsidRPr="00AC3C9B">
        <w:rPr>
          <w:rFonts w:ascii="Times New Roman" w:eastAsia="Calibri" w:hAnsi="Times New Roman" w:cs="Times New Roman"/>
          <w:color w:val="141618" w:themeColor="accent6" w:themeShade="1A"/>
          <w:sz w:val="24"/>
          <w:szCs w:val="24"/>
        </w:rPr>
        <w:t>Приложения к Акту:</w:t>
      </w:r>
    </w:p>
    <w:p w14:paraId="2E20482B" w14:textId="77777777" w:rsidR="00D01D64" w:rsidRPr="00AC3C9B" w:rsidRDefault="00D01D64" w:rsidP="004D2821">
      <w:pPr>
        <w:pBdr>
          <w:bottom w:val="single" w:sz="12" w:space="1" w:color="auto"/>
        </w:pBdr>
        <w:shd w:val="clear" w:color="auto" w:fill="FFFFFF" w:themeFill="background2"/>
        <w:spacing w:after="0" w:line="240" w:lineRule="auto"/>
        <w:rPr>
          <w:rFonts w:ascii="Times New Roman" w:hAnsi="Times New Roman" w:cs="Times New Roman"/>
          <w:color w:val="141618" w:themeColor="accent6" w:themeShade="1A"/>
          <w:sz w:val="24"/>
          <w:szCs w:val="24"/>
        </w:rPr>
      </w:pPr>
    </w:p>
    <w:p w14:paraId="277D726A"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475628" w:rsidRPr="00AC3C9B" w14:paraId="56E96C5A" w14:textId="77777777" w:rsidTr="00D4660B">
        <w:trPr>
          <w:trHeight w:val="1988"/>
        </w:trPr>
        <w:tc>
          <w:tcPr>
            <w:tcW w:w="4674" w:type="dxa"/>
            <w:hideMark/>
          </w:tcPr>
          <w:p w14:paraId="354EA94C"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b/>
                <w:bCs/>
                <w:caps/>
                <w:color w:val="141618" w:themeColor="accent6" w:themeShade="1A"/>
                <w:sz w:val="24"/>
                <w:szCs w:val="24"/>
              </w:rPr>
            </w:pPr>
            <w:r w:rsidRPr="00AC3C9B">
              <w:rPr>
                <w:rFonts w:ascii="Times New Roman" w:eastAsia="Times New Roman" w:hAnsi="Times New Roman" w:cs="Times New Roman"/>
                <w:b/>
                <w:bCs/>
                <w:caps/>
                <w:color w:val="141618" w:themeColor="accent6" w:themeShade="1A"/>
                <w:sz w:val="24"/>
                <w:szCs w:val="24"/>
              </w:rPr>
              <w:t>заказчик:</w:t>
            </w:r>
          </w:p>
          <w:p w14:paraId="25C1993C" w14:textId="77777777" w:rsidR="00475628" w:rsidRPr="00AC3C9B" w:rsidRDefault="00475628" w:rsidP="00475628">
            <w:pPr>
              <w:shd w:val="clear" w:color="auto" w:fill="FFFFFF"/>
              <w:tabs>
                <w:tab w:val="left" w:pos="1620"/>
              </w:tabs>
              <w:spacing w:after="0" w:line="240" w:lineRule="auto"/>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АО «Почта России»</w:t>
            </w:r>
          </w:p>
          <w:p w14:paraId="0F20575C"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r>
              <w:rPr>
                <w:rFonts w:ascii="Times New Roman" w:eastAsia="Times New Roman" w:hAnsi="Times New Roman" w:cs="Times New Roman"/>
                <w:color w:val="141618" w:themeColor="accent6" w:themeShade="1A"/>
                <w:sz w:val="24"/>
                <w:szCs w:val="24"/>
                <w:lang w:eastAsia="ru-RU"/>
              </w:rPr>
              <w:t>Директор</w:t>
            </w:r>
            <w:r w:rsidRPr="00AC3C9B">
              <w:rPr>
                <w:rFonts w:ascii="Times New Roman" w:eastAsia="Times New Roman" w:hAnsi="Times New Roman" w:cs="Times New Roman"/>
                <w:color w:val="141618" w:themeColor="accent6" w:themeShade="1A"/>
                <w:sz w:val="24"/>
                <w:szCs w:val="24"/>
                <w:lang w:eastAsia="ru-RU"/>
              </w:rPr>
              <w:t xml:space="preserve"> УФПС г. Москвы</w:t>
            </w:r>
          </w:p>
          <w:p w14:paraId="66C41F9D" w14:textId="77777777" w:rsidR="00475628"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p>
          <w:p w14:paraId="0CFDB6E9"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ar-SA"/>
              </w:rPr>
            </w:pPr>
          </w:p>
          <w:p w14:paraId="7C5EB932" w14:textId="77777777" w:rsidR="00475628" w:rsidRPr="00AC3C9B" w:rsidRDefault="00475628" w:rsidP="00475628">
            <w:pPr>
              <w:shd w:val="clear" w:color="auto" w:fill="FFFFFF"/>
              <w:tabs>
                <w:tab w:val="left" w:pos="-142"/>
                <w:tab w:val="left" w:pos="0"/>
                <w:tab w:val="left" w:pos="993"/>
              </w:tabs>
              <w:suppressAutoHyphens/>
              <w:spacing w:after="0" w:line="240" w:lineRule="auto"/>
              <w:jc w:val="center"/>
              <w:rPr>
                <w:rFonts w:ascii="Times New Roman" w:eastAsia="Times New Roman" w:hAnsi="Times New Roman" w:cs="Times New Roman"/>
                <w:color w:val="141618" w:themeColor="accent6" w:themeShade="1A"/>
                <w:sz w:val="24"/>
                <w:szCs w:val="24"/>
                <w:lang w:eastAsia="ar-SA"/>
              </w:rPr>
            </w:pPr>
            <w:r>
              <w:rPr>
                <w:rFonts w:ascii="Times New Roman" w:eastAsia="Times New Roman" w:hAnsi="Times New Roman" w:cs="Times New Roman"/>
                <w:color w:val="141618" w:themeColor="accent6" w:themeShade="1A"/>
                <w:sz w:val="24"/>
                <w:szCs w:val="24"/>
                <w:lang w:eastAsia="ar-SA"/>
              </w:rPr>
              <w:t>________________/ К</w:t>
            </w:r>
            <w:r w:rsidRPr="00AC3C9B">
              <w:rPr>
                <w:rFonts w:ascii="Times New Roman" w:eastAsia="Times New Roman" w:hAnsi="Times New Roman" w:cs="Times New Roman"/>
                <w:color w:val="141618" w:themeColor="accent6" w:themeShade="1A"/>
                <w:sz w:val="24"/>
                <w:szCs w:val="24"/>
                <w:lang w:eastAsia="ar-SA"/>
              </w:rPr>
              <w:t xml:space="preserve">.А. </w:t>
            </w:r>
            <w:r>
              <w:rPr>
                <w:rFonts w:ascii="Times New Roman" w:eastAsia="Times New Roman" w:hAnsi="Times New Roman" w:cs="Times New Roman"/>
                <w:color w:val="141618" w:themeColor="accent6" w:themeShade="1A"/>
                <w:sz w:val="24"/>
                <w:szCs w:val="24"/>
                <w:lang w:eastAsia="ar-SA"/>
              </w:rPr>
              <w:t>Ефимова</w:t>
            </w:r>
            <w:r w:rsidRPr="00AC3C9B">
              <w:rPr>
                <w:rFonts w:ascii="Times New Roman" w:eastAsia="Times New Roman" w:hAnsi="Times New Roman" w:cs="Times New Roman"/>
                <w:color w:val="141618" w:themeColor="accent6" w:themeShade="1A"/>
                <w:sz w:val="24"/>
                <w:szCs w:val="24"/>
                <w:lang w:eastAsia="ar-SA"/>
              </w:rPr>
              <w:t>/</w:t>
            </w:r>
          </w:p>
          <w:p w14:paraId="58F3A7FA"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color w:val="141618" w:themeColor="accent6" w:themeShade="1A"/>
                <w:sz w:val="24"/>
                <w:szCs w:val="24"/>
              </w:rPr>
            </w:pPr>
          </w:p>
          <w:p w14:paraId="364D6077"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tc>
        <w:tc>
          <w:tcPr>
            <w:tcW w:w="5020" w:type="dxa"/>
          </w:tcPr>
          <w:p w14:paraId="1680028E" w14:textId="77777777" w:rsidR="00475628" w:rsidRPr="00AC3C9B" w:rsidRDefault="00475628" w:rsidP="00475628">
            <w:pPr>
              <w:spacing w:after="0" w:line="240" w:lineRule="auto"/>
              <w:jc w:val="center"/>
              <w:rPr>
                <w:rFonts w:ascii="Times New Roman" w:eastAsia="Times New Roman" w:hAnsi="Times New Roman" w:cs="Times New Roman"/>
                <w:b/>
                <w:bCs/>
                <w:caps/>
                <w:color w:val="141618" w:themeColor="accent6" w:themeShade="1A"/>
                <w:sz w:val="24"/>
                <w:szCs w:val="24"/>
                <w:lang w:eastAsia="ru-RU"/>
              </w:rPr>
            </w:pPr>
            <w:r w:rsidRPr="00AC3C9B">
              <w:rPr>
                <w:rFonts w:ascii="Times New Roman" w:eastAsia="Times New Roman" w:hAnsi="Times New Roman" w:cs="Times New Roman"/>
                <w:b/>
                <w:bCs/>
                <w:caps/>
                <w:color w:val="141618" w:themeColor="accent6" w:themeShade="1A"/>
                <w:sz w:val="24"/>
                <w:szCs w:val="24"/>
                <w:lang w:eastAsia="ru-RU"/>
              </w:rPr>
              <w:t>Подрядчик:</w:t>
            </w:r>
          </w:p>
          <w:p w14:paraId="47EEC82B"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2E81F782"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4B01008E"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007F289F"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(должность)</w:t>
            </w:r>
          </w:p>
          <w:p w14:paraId="294617DB"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010DF9F7"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vertAlign w:val="superscript"/>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(подпись, фамилия и инициалы)</w:t>
            </w:r>
          </w:p>
          <w:p w14:paraId="1CBE9867"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vertAlign w:val="superscript"/>
                <w:lang w:eastAsia="ru-RU"/>
              </w:rPr>
            </w:pPr>
          </w:p>
        </w:tc>
      </w:tr>
    </w:tbl>
    <w:p w14:paraId="53EE96BB"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p>
    <w:p w14:paraId="03195C34"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br w:type="page"/>
      </w:r>
    </w:p>
    <w:p w14:paraId="7EF2E950" w14:textId="77777777" w:rsidR="00D01D64" w:rsidRPr="00AC3C9B" w:rsidRDefault="00D01D64" w:rsidP="008D7546">
      <w:pPr>
        <w:shd w:val="clear" w:color="auto" w:fill="FFFFFF" w:themeFill="background2"/>
        <w:spacing w:after="0" w:line="240" w:lineRule="auto"/>
        <w:ind w:left="4536"/>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lastRenderedPageBreak/>
        <w:t>Приложение № 4</w:t>
      </w:r>
    </w:p>
    <w:p w14:paraId="47EDABA2" w14:textId="7EF1293C" w:rsidR="008D7546" w:rsidRPr="00AC3C9B" w:rsidRDefault="008D754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 xml:space="preserve">к Договору </w:t>
      </w:r>
      <w:r w:rsidR="00537031" w:rsidRPr="00AC3C9B">
        <w:rPr>
          <w:rFonts w:ascii="Times New Roman" w:eastAsia="Calibri" w:hAnsi="Times New Roman" w:cs="Times New Roman"/>
          <w:color w:val="141618" w:themeColor="accent6" w:themeShade="1A"/>
          <w:sz w:val="24"/>
          <w:szCs w:val="24"/>
          <w:lang w:eastAsia="ru-RU"/>
        </w:rPr>
        <w:t xml:space="preserve">выполнение </w:t>
      </w:r>
      <w:r w:rsidR="00863656" w:rsidRPr="00863656">
        <w:rPr>
          <w:rFonts w:ascii="Times New Roman" w:eastAsia="Calibri" w:hAnsi="Times New Roman" w:cs="Times New Roman"/>
          <w:color w:val="141618" w:themeColor="accent6" w:themeShade="1A"/>
          <w:sz w:val="24"/>
          <w:szCs w:val="24"/>
          <w:lang w:eastAsia="ru-RU"/>
        </w:rPr>
        <w:t>работ по ремонту помещений территории УТК (2 этаж антресоль), расположенных по адресу: г. Москва, Варшавское шоссе, д. 37</w:t>
      </w:r>
      <w:r w:rsidRPr="00AC3C9B">
        <w:rPr>
          <w:rFonts w:ascii="Times New Roman" w:eastAsia="Times New Roman" w:hAnsi="Times New Roman" w:cs="Times New Roman"/>
          <w:color w:val="141618" w:themeColor="accent6" w:themeShade="1A"/>
          <w:sz w:val="24"/>
          <w:szCs w:val="24"/>
        </w:rPr>
        <w:br/>
      </w:r>
      <w:r w:rsidRPr="00AC3C9B">
        <w:rPr>
          <w:rFonts w:ascii="Times New Roman" w:eastAsia="Calibri" w:hAnsi="Times New Roman" w:cs="Times New Roman"/>
          <w:color w:val="141618" w:themeColor="accent6" w:themeShade="1A"/>
          <w:sz w:val="24"/>
          <w:szCs w:val="24"/>
          <w:lang w:eastAsia="ru-RU"/>
        </w:rPr>
        <w:t>от _____________ 20</w:t>
      </w:r>
      <w:r w:rsidR="002C755C" w:rsidRPr="00AC3C9B">
        <w:rPr>
          <w:rFonts w:ascii="Times New Roman" w:eastAsia="Calibri" w:hAnsi="Times New Roman" w:cs="Times New Roman"/>
          <w:color w:val="141618" w:themeColor="accent6" w:themeShade="1A"/>
          <w:sz w:val="24"/>
          <w:szCs w:val="24"/>
          <w:lang w:eastAsia="ru-RU"/>
        </w:rPr>
        <w:t>__</w:t>
      </w:r>
      <w:r w:rsidRPr="00AC3C9B">
        <w:rPr>
          <w:rFonts w:ascii="Times New Roman" w:eastAsia="Calibri" w:hAnsi="Times New Roman" w:cs="Times New Roman"/>
          <w:color w:val="141618" w:themeColor="accent6" w:themeShade="1A"/>
          <w:sz w:val="24"/>
          <w:szCs w:val="24"/>
          <w:lang w:eastAsia="ru-RU"/>
        </w:rPr>
        <w:t xml:space="preserve"> г. </w:t>
      </w:r>
    </w:p>
    <w:p w14:paraId="03DE434B" w14:textId="77777777" w:rsidR="008D7546" w:rsidRPr="00AC3C9B" w:rsidRDefault="008D7546" w:rsidP="008D7546">
      <w:pPr>
        <w:shd w:val="clear" w:color="auto" w:fill="FFFFFF" w:themeFill="background2"/>
        <w:spacing w:after="0" w:line="240" w:lineRule="auto"/>
        <w:ind w:left="4536"/>
        <w:rPr>
          <w:rFonts w:ascii="Times New Roman" w:eastAsia="Calibri" w:hAnsi="Times New Roman" w:cs="Times New Roman"/>
          <w:bCs/>
          <w:iCs/>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 ________________</w:t>
      </w:r>
    </w:p>
    <w:p w14:paraId="00C834C5"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b/>
          <w:color w:val="141618" w:themeColor="accent6" w:themeShade="1A"/>
          <w:sz w:val="24"/>
          <w:szCs w:val="24"/>
          <w:lang w:eastAsia="zh-CN"/>
        </w:rPr>
      </w:pPr>
    </w:p>
    <w:p w14:paraId="1B9D169A"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Форма Акта приема-передачи строительной площадки</w:t>
      </w:r>
    </w:p>
    <w:p w14:paraId="7478CBCA"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jc w:val="center"/>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_________________________________________________________________________</w:t>
      </w:r>
    </w:p>
    <w:p w14:paraId="592EF26A" w14:textId="77777777" w:rsidR="00D01D64" w:rsidRPr="00AC3C9B" w:rsidRDefault="00D01D64" w:rsidP="004D2821">
      <w:pPr>
        <w:widowControl w:val="0"/>
        <w:shd w:val="clear" w:color="auto" w:fill="FFFFFF" w:themeFill="background2"/>
        <w:tabs>
          <w:tab w:val="left" w:pos="490"/>
          <w:tab w:val="left" w:pos="851"/>
          <w:tab w:val="left" w:pos="993"/>
        </w:tabs>
        <w:suppressAutoHyphens/>
        <w:overflowPunct w:val="0"/>
        <w:autoSpaceDE w:val="0"/>
        <w:autoSpaceDN w:val="0"/>
        <w:adjustRightInd w:val="0"/>
        <w:spacing w:after="0" w:line="240" w:lineRule="auto"/>
        <w:rPr>
          <w:rFonts w:ascii="Times New Roman" w:eastAsia="Times New Roman" w:hAnsi="Times New Roman" w:cs="Times New Roman"/>
          <w:color w:val="141618" w:themeColor="accent6" w:themeShade="1A"/>
          <w:sz w:val="24"/>
          <w:szCs w:val="24"/>
          <w:lang w:eastAsia="zh-CN"/>
        </w:rPr>
      </w:pPr>
    </w:p>
    <w:p w14:paraId="7916AFA3"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А К Т</w:t>
      </w:r>
    </w:p>
    <w:p w14:paraId="765CE5F7"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jc w:val="center"/>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приема-передачи строительной площадки</w:t>
      </w:r>
    </w:p>
    <w:p w14:paraId="64EF2858"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jc w:val="center"/>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по договору подряда № ___________ от «____» _______________ 20___ г.</w:t>
      </w:r>
    </w:p>
    <w:p w14:paraId="45EB9C4C"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p>
    <w:p w14:paraId="7AD7F1C3"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Мы нижеподписавшиеся, от лица Заказчика ______________________,  с одной стороны, от лица Подрядчика  _________________________, с другой стороны, составили настоящий акт в том, что Заказчик передал, а Подрядчик принял строительную площадку по адресу: ____________________________________________________________________ _______________________.</w:t>
      </w:r>
    </w:p>
    <w:p w14:paraId="4962C418"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На строительной площадке установлены:</w:t>
      </w:r>
    </w:p>
    <w:p w14:paraId="6D09A91A"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счетчик электроэнергии _______________         №  ____________________.</w:t>
      </w:r>
    </w:p>
    <w:p w14:paraId="26A9493A"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 xml:space="preserve">начальное показание счетчика _____________ кВт </w:t>
      </w:r>
    </w:p>
    <w:p w14:paraId="476AF66F"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прибор учета воды __________    ___   __           №  ____________________.</w:t>
      </w:r>
    </w:p>
    <w:p w14:paraId="6D7CDB49"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 xml:space="preserve">начальное показание прибора учета ________   м3 </w:t>
      </w:r>
    </w:p>
    <w:p w14:paraId="69F56CFD"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прибор учета тепла __________    ___   __          №  ____________________.</w:t>
      </w:r>
    </w:p>
    <w:p w14:paraId="07630E4A"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 xml:space="preserve">начальное показание прибора учета _________ккал_   </w:t>
      </w:r>
    </w:p>
    <w:p w14:paraId="7E27E154"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и т.д. и т.п.</w:t>
      </w:r>
    </w:p>
    <w:p w14:paraId="5AFC5969"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jc w:val="both"/>
        <w:rPr>
          <w:rFonts w:ascii="Times New Roman" w:eastAsia="Times New Roman" w:hAnsi="Times New Roman" w:cs="Times New Roman"/>
          <w:color w:val="141618" w:themeColor="accent6" w:themeShade="1A"/>
          <w:sz w:val="24"/>
          <w:szCs w:val="24"/>
          <w:lang w:eastAsia="zh-CN"/>
        </w:rPr>
      </w:pPr>
    </w:p>
    <w:p w14:paraId="1DFF01C4"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Приложение: экспликация помещений на ____ л.</w:t>
      </w:r>
    </w:p>
    <w:p w14:paraId="5AF36FE7"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p>
    <w:tbl>
      <w:tblPr>
        <w:tblW w:w="0" w:type="auto"/>
        <w:tblLook w:val="01E0" w:firstRow="1" w:lastRow="1" w:firstColumn="1" w:lastColumn="1" w:noHBand="0" w:noVBand="0"/>
      </w:tblPr>
      <w:tblGrid>
        <w:gridCol w:w="4785"/>
        <w:gridCol w:w="4786"/>
      </w:tblGrid>
      <w:tr w:rsidR="00D01D64" w:rsidRPr="00AC3C9B" w14:paraId="03A403F0" w14:textId="77777777" w:rsidTr="00D01D64">
        <w:tc>
          <w:tcPr>
            <w:tcW w:w="4785" w:type="dxa"/>
          </w:tcPr>
          <w:p w14:paraId="4818D77F"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bCs/>
                <w:color w:val="141618" w:themeColor="accent6" w:themeShade="1A"/>
                <w:sz w:val="24"/>
                <w:szCs w:val="24"/>
                <w:lang w:eastAsia="zh-CN"/>
              </w:rPr>
            </w:pPr>
            <w:r w:rsidRPr="00AC3C9B">
              <w:rPr>
                <w:rFonts w:ascii="Times New Roman" w:eastAsia="Times New Roman" w:hAnsi="Times New Roman" w:cs="Times New Roman"/>
                <w:bCs/>
                <w:color w:val="141618" w:themeColor="accent6" w:themeShade="1A"/>
                <w:sz w:val="24"/>
                <w:szCs w:val="24"/>
                <w:lang w:eastAsia="zh-CN"/>
              </w:rPr>
              <w:t>Передал Заказчик</w:t>
            </w:r>
          </w:p>
          <w:p w14:paraId="7C0FF029"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p>
        </w:tc>
        <w:tc>
          <w:tcPr>
            <w:tcW w:w="4786" w:type="dxa"/>
          </w:tcPr>
          <w:p w14:paraId="0A7D4A9C"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bCs/>
                <w:color w:val="141618" w:themeColor="accent6" w:themeShade="1A"/>
                <w:sz w:val="24"/>
                <w:szCs w:val="24"/>
                <w:lang w:eastAsia="zh-CN"/>
              </w:rPr>
              <w:t>Принял Подрядчик</w:t>
            </w:r>
          </w:p>
        </w:tc>
      </w:tr>
      <w:tr w:rsidR="00D01D64" w:rsidRPr="00AC3C9B" w14:paraId="3B710CB5" w14:textId="77777777" w:rsidTr="00D01D64">
        <w:tc>
          <w:tcPr>
            <w:tcW w:w="4785" w:type="dxa"/>
          </w:tcPr>
          <w:p w14:paraId="4637C9AE"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bCs/>
                <w:color w:val="141618" w:themeColor="accent6" w:themeShade="1A"/>
                <w:sz w:val="24"/>
                <w:szCs w:val="24"/>
                <w:lang w:eastAsia="zh-CN"/>
              </w:rPr>
            </w:pPr>
            <w:r w:rsidRPr="00AC3C9B">
              <w:rPr>
                <w:rFonts w:ascii="Times New Roman" w:eastAsia="Times New Roman" w:hAnsi="Times New Roman" w:cs="Times New Roman"/>
                <w:bCs/>
                <w:color w:val="141618" w:themeColor="accent6" w:themeShade="1A"/>
                <w:sz w:val="24"/>
                <w:szCs w:val="24"/>
                <w:lang w:eastAsia="zh-CN"/>
              </w:rPr>
              <w:t>_______________</w:t>
            </w:r>
          </w:p>
          <w:p w14:paraId="6540FA97"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bCs/>
                <w:color w:val="141618" w:themeColor="accent6" w:themeShade="1A"/>
                <w:sz w:val="24"/>
                <w:szCs w:val="24"/>
                <w:lang w:eastAsia="zh-CN"/>
              </w:rPr>
            </w:pPr>
            <w:r w:rsidRPr="00AC3C9B">
              <w:rPr>
                <w:rFonts w:ascii="Times New Roman" w:eastAsia="Times New Roman" w:hAnsi="Times New Roman" w:cs="Times New Roman"/>
                <w:bCs/>
                <w:color w:val="141618" w:themeColor="accent6" w:themeShade="1A"/>
                <w:sz w:val="24"/>
                <w:szCs w:val="24"/>
                <w:lang w:eastAsia="zh-CN"/>
              </w:rPr>
              <w:t>_______________</w:t>
            </w:r>
          </w:p>
          <w:p w14:paraId="08DA5FA8"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bCs/>
                <w:color w:val="141618" w:themeColor="accent6" w:themeShade="1A"/>
                <w:sz w:val="24"/>
                <w:szCs w:val="24"/>
                <w:lang w:eastAsia="zh-CN"/>
              </w:rPr>
            </w:pPr>
          </w:p>
          <w:p w14:paraId="3C94599E"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_________________/                        /</w:t>
            </w:r>
          </w:p>
        </w:tc>
        <w:tc>
          <w:tcPr>
            <w:tcW w:w="4786" w:type="dxa"/>
          </w:tcPr>
          <w:p w14:paraId="223ED4F9"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bCs/>
                <w:color w:val="141618" w:themeColor="accent6" w:themeShade="1A"/>
                <w:sz w:val="24"/>
                <w:szCs w:val="24"/>
                <w:lang w:eastAsia="zh-CN"/>
              </w:rPr>
            </w:pPr>
            <w:r w:rsidRPr="00AC3C9B">
              <w:rPr>
                <w:rFonts w:ascii="Times New Roman" w:eastAsia="Times New Roman" w:hAnsi="Times New Roman" w:cs="Times New Roman"/>
                <w:bCs/>
                <w:color w:val="141618" w:themeColor="accent6" w:themeShade="1A"/>
                <w:sz w:val="24"/>
                <w:szCs w:val="24"/>
                <w:lang w:eastAsia="zh-CN"/>
              </w:rPr>
              <w:t>_______________</w:t>
            </w:r>
          </w:p>
          <w:p w14:paraId="5F7D0E60"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_______________</w:t>
            </w:r>
          </w:p>
          <w:p w14:paraId="5B9D625F"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p>
          <w:p w14:paraId="3FD3CD20"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_________________/                         /</w:t>
            </w:r>
          </w:p>
        </w:tc>
      </w:tr>
      <w:tr w:rsidR="00D01D64" w:rsidRPr="00AC3C9B" w14:paraId="019E8BDF" w14:textId="77777777" w:rsidTr="00D01D64">
        <w:trPr>
          <w:trHeight w:val="79"/>
        </w:trPr>
        <w:tc>
          <w:tcPr>
            <w:tcW w:w="4785" w:type="dxa"/>
          </w:tcPr>
          <w:p w14:paraId="7B014B8D"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bCs/>
                <w:color w:val="141618" w:themeColor="accent6" w:themeShade="1A"/>
                <w:sz w:val="24"/>
                <w:szCs w:val="24"/>
                <w:lang w:eastAsia="zh-CN"/>
              </w:rPr>
              <w:tab/>
            </w:r>
          </w:p>
        </w:tc>
        <w:tc>
          <w:tcPr>
            <w:tcW w:w="4786" w:type="dxa"/>
          </w:tcPr>
          <w:p w14:paraId="7BBC4B38"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proofErr w:type="spellStart"/>
            <w:r w:rsidRPr="00AC3C9B">
              <w:rPr>
                <w:rFonts w:ascii="Times New Roman" w:eastAsia="Times New Roman" w:hAnsi="Times New Roman" w:cs="Times New Roman"/>
                <w:bCs/>
                <w:color w:val="141618" w:themeColor="accent6" w:themeShade="1A"/>
                <w:sz w:val="24"/>
                <w:szCs w:val="24"/>
                <w:lang w:eastAsia="zh-CN"/>
              </w:rPr>
              <w:t>м.п</w:t>
            </w:r>
            <w:proofErr w:type="spellEnd"/>
            <w:r w:rsidRPr="00AC3C9B">
              <w:rPr>
                <w:rFonts w:ascii="Times New Roman" w:eastAsia="Times New Roman" w:hAnsi="Times New Roman" w:cs="Times New Roman"/>
                <w:bCs/>
                <w:color w:val="141618" w:themeColor="accent6" w:themeShade="1A"/>
                <w:sz w:val="24"/>
                <w:szCs w:val="24"/>
                <w:lang w:eastAsia="zh-CN"/>
              </w:rPr>
              <w:t>.</w:t>
            </w:r>
            <w:r w:rsidRPr="00AC3C9B">
              <w:rPr>
                <w:rFonts w:ascii="Times New Roman" w:eastAsia="Times New Roman" w:hAnsi="Times New Roman" w:cs="Times New Roman"/>
                <w:bCs/>
                <w:color w:val="141618" w:themeColor="accent6" w:themeShade="1A"/>
                <w:sz w:val="24"/>
                <w:szCs w:val="24"/>
                <w:lang w:eastAsia="zh-CN"/>
              </w:rPr>
              <w:tab/>
            </w:r>
            <w:r w:rsidRPr="00AC3C9B">
              <w:rPr>
                <w:rFonts w:ascii="Times New Roman" w:eastAsia="Times New Roman" w:hAnsi="Times New Roman" w:cs="Times New Roman"/>
                <w:bCs/>
                <w:color w:val="141618" w:themeColor="accent6" w:themeShade="1A"/>
                <w:sz w:val="24"/>
                <w:szCs w:val="24"/>
                <w:lang w:eastAsia="zh-CN"/>
              </w:rPr>
              <w:tab/>
            </w:r>
          </w:p>
        </w:tc>
      </w:tr>
    </w:tbl>
    <w:p w14:paraId="3A68AC79"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_________________________________________________________________</w:t>
      </w:r>
    </w:p>
    <w:p w14:paraId="5CAD7C37" w14:textId="77777777" w:rsidR="00D01D64" w:rsidRPr="00AC3C9B" w:rsidRDefault="00D01D64" w:rsidP="004D2821">
      <w:pPr>
        <w:shd w:val="clear" w:color="auto" w:fill="FFFFFF" w:themeFill="background2"/>
        <w:spacing w:after="0" w:line="240" w:lineRule="auto"/>
        <w:ind w:left="5387"/>
        <w:rPr>
          <w:rFonts w:ascii="Times New Roman" w:eastAsia="Times New Roman" w:hAnsi="Times New Roman" w:cs="Times New Roman"/>
          <w:color w:val="141618" w:themeColor="accent6" w:themeShade="1A"/>
          <w:sz w:val="24"/>
          <w:szCs w:val="24"/>
          <w:lang w:eastAsia="zh-CN"/>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475628" w:rsidRPr="00AC3C9B" w14:paraId="2A04DADA" w14:textId="77777777" w:rsidTr="00082367">
        <w:trPr>
          <w:trHeight w:val="61"/>
        </w:trPr>
        <w:tc>
          <w:tcPr>
            <w:tcW w:w="4674" w:type="dxa"/>
            <w:hideMark/>
          </w:tcPr>
          <w:p w14:paraId="0B6A17F1"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b/>
                <w:bCs/>
                <w:caps/>
                <w:color w:val="141618" w:themeColor="accent6" w:themeShade="1A"/>
                <w:sz w:val="24"/>
                <w:szCs w:val="24"/>
              </w:rPr>
            </w:pPr>
            <w:r w:rsidRPr="00AC3C9B">
              <w:rPr>
                <w:rFonts w:ascii="Times New Roman" w:eastAsia="Times New Roman" w:hAnsi="Times New Roman" w:cs="Times New Roman"/>
                <w:b/>
                <w:bCs/>
                <w:caps/>
                <w:color w:val="141618" w:themeColor="accent6" w:themeShade="1A"/>
                <w:sz w:val="24"/>
                <w:szCs w:val="24"/>
              </w:rPr>
              <w:t>заказчик:</w:t>
            </w:r>
          </w:p>
          <w:p w14:paraId="00252E0E" w14:textId="77777777" w:rsidR="00475628" w:rsidRPr="00AC3C9B" w:rsidRDefault="00475628" w:rsidP="00475628">
            <w:pPr>
              <w:shd w:val="clear" w:color="auto" w:fill="FFFFFF"/>
              <w:tabs>
                <w:tab w:val="left" w:pos="1620"/>
              </w:tabs>
              <w:spacing w:after="0" w:line="240" w:lineRule="auto"/>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АО «Почта России»</w:t>
            </w:r>
          </w:p>
          <w:p w14:paraId="2D6476B9"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r>
              <w:rPr>
                <w:rFonts w:ascii="Times New Roman" w:eastAsia="Times New Roman" w:hAnsi="Times New Roman" w:cs="Times New Roman"/>
                <w:color w:val="141618" w:themeColor="accent6" w:themeShade="1A"/>
                <w:sz w:val="24"/>
                <w:szCs w:val="24"/>
                <w:lang w:eastAsia="ru-RU"/>
              </w:rPr>
              <w:t>Директор</w:t>
            </w:r>
            <w:r w:rsidRPr="00AC3C9B">
              <w:rPr>
                <w:rFonts w:ascii="Times New Roman" w:eastAsia="Times New Roman" w:hAnsi="Times New Roman" w:cs="Times New Roman"/>
                <w:color w:val="141618" w:themeColor="accent6" w:themeShade="1A"/>
                <w:sz w:val="24"/>
                <w:szCs w:val="24"/>
                <w:lang w:eastAsia="ru-RU"/>
              </w:rPr>
              <w:t xml:space="preserve"> УФПС г. Москвы</w:t>
            </w:r>
          </w:p>
          <w:p w14:paraId="022B746C" w14:textId="77777777" w:rsidR="00475628"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p>
          <w:p w14:paraId="581E1399"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ar-SA"/>
              </w:rPr>
            </w:pPr>
          </w:p>
          <w:p w14:paraId="14E2AF8D" w14:textId="77777777" w:rsidR="00475628" w:rsidRPr="00AC3C9B" w:rsidRDefault="00475628" w:rsidP="00475628">
            <w:pPr>
              <w:shd w:val="clear" w:color="auto" w:fill="FFFFFF"/>
              <w:tabs>
                <w:tab w:val="left" w:pos="-142"/>
                <w:tab w:val="left" w:pos="0"/>
                <w:tab w:val="left" w:pos="993"/>
              </w:tabs>
              <w:suppressAutoHyphens/>
              <w:spacing w:after="0" w:line="240" w:lineRule="auto"/>
              <w:jc w:val="center"/>
              <w:rPr>
                <w:rFonts w:ascii="Times New Roman" w:eastAsia="Times New Roman" w:hAnsi="Times New Roman" w:cs="Times New Roman"/>
                <w:color w:val="141618" w:themeColor="accent6" w:themeShade="1A"/>
                <w:sz w:val="24"/>
                <w:szCs w:val="24"/>
                <w:lang w:eastAsia="ar-SA"/>
              </w:rPr>
            </w:pPr>
            <w:r>
              <w:rPr>
                <w:rFonts w:ascii="Times New Roman" w:eastAsia="Times New Roman" w:hAnsi="Times New Roman" w:cs="Times New Roman"/>
                <w:color w:val="141618" w:themeColor="accent6" w:themeShade="1A"/>
                <w:sz w:val="24"/>
                <w:szCs w:val="24"/>
                <w:lang w:eastAsia="ar-SA"/>
              </w:rPr>
              <w:t>________________/ К</w:t>
            </w:r>
            <w:r w:rsidRPr="00AC3C9B">
              <w:rPr>
                <w:rFonts w:ascii="Times New Roman" w:eastAsia="Times New Roman" w:hAnsi="Times New Roman" w:cs="Times New Roman"/>
                <w:color w:val="141618" w:themeColor="accent6" w:themeShade="1A"/>
                <w:sz w:val="24"/>
                <w:szCs w:val="24"/>
                <w:lang w:eastAsia="ar-SA"/>
              </w:rPr>
              <w:t xml:space="preserve">.А. </w:t>
            </w:r>
            <w:r>
              <w:rPr>
                <w:rFonts w:ascii="Times New Roman" w:eastAsia="Times New Roman" w:hAnsi="Times New Roman" w:cs="Times New Roman"/>
                <w:color w:val="141618" w:themeColor="accent6" w:themeShade="1A"/>
                <w:sz w:val="24"/>
                <w:szCs w:val="24"/>
                <w:lang w:eastAsia="ar-SA"/>
              </w:rPr>
              <w:t>Ефимова</w:t>
            </w:r>
            <w:r w:rsidRPr="00AC3C9B">
              <w:rPr>
                <w:rFonts w:ascii="Times New Roman" w:eastAsia="Times New Roman" w:hAnsi="Times New Roman" w:cs="Times New Roman"/>
                <w:color w:val="141618" w:themeColor="accent6" w:themeShade="1A"/>
                <w:sz w:val="24"/>
                <w:szCs w:val="24"/>
                <w:lang w:eastAsia="ar-SA"/>
              </w:rPr>
              <w:t>/</w:t>
            </w:r>
          </w:p>
          <w:p w14:paraId="57756BF8"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color w:val="141618" w:themeColor="accent6" w:themeShade="1A"/>
                <w:sz w:val="24"/>
                <w:szCs w:val="24"/>
              </w:rPr>
            </w:pPr>
          </w:p>
          <w:p w14:paraId="67ED6AE5"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tc>
        <w:tc>
          <w:tcPr>
            <w:tcW w:w="5020" w:type="dxa"/>
          </w:tcPr>
          <w:p w14:paraId="4EBBE854" w14:textId="77777777" w:rsidR="00475628" w:rsidRPr="00AC3C9B" w:rsidRDefault="00475628" w:rsidP="00475628">
            <w:pPr>
              <w:spacing w:after="0" w:line="240" w:lineRule="auto"/>
              <w:jc w:val="center"/>
              <w:rPr>
                <w:rFonts w:ascii="Times New Roman" w:eastAsia="Times New Roman" w:hAnsi="Times New Roman" w:cs="Times New Roman"/>
                <w:b/>
                <w:bCs/>
                <w:caps/>
                <w:color w:val="141618" w:themeColor="accent6" w:themeShade="1A"/>
                <w:sz w:val="24"/>
                <w:szCs w:val="24"/>
                <w:lang w:eastAsia="ru-RU"/>
              </w:rPr>
            </w:pPr>
            <w:r w:rsidRPr="00AC3C9B">
              <w:rPr>
                <w:rFonts w:ascii="Times New Roman" w:eastAsia="Times New Roman" w:hAnsi="Times New Roman" w:cs="Times New Roman"/>
                <w:b/>
                <w:bCs/>
                <w:caps/>
                <w:color w:val="141618" w:themeColor="accent6" w:themeShade="1A"/>
                <w:sz w:val="24"/>
                <w:szCs w:val="24"/>
                <w:lang w:eastAsia="ru-RU"/>
              </w:rPr>
              <w:t>Подрядчик:</w:t>
            </w:r>
          </w:p>
          <w:p w14:paraId="19CCB330"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5D02F5A7"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5596F0DE"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1AA34F64"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(должность)</w:t>
            </w:r>
          </w:p>
          <w:p w14:paraId="06296189"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7C8F6CB4"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vertAlign w:val="superscript"/>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(подпись, фамилия и инициалы)</w:t>
            </w:r>
          </w:p>
          <w:p w14:paraId="2B34F76D" w14:textId="77777777" w:rsidR="00475628" w:rsidRPr="00AC3C9B" w:rsidRDefault="00475628" w:rsidP="00475628">
            <w:pPr>
              <w:spacing w:after="0" w:line="240" w:lineRule="auto"/>
              <w:jc w:val="center"/>
              <w:rPr>
                <w:rFonts w:ascii="Times New Roman" w:eastAsia="Times New Roman" w:hAnsi="Times New Roman" w:cs="Times New Roman"/>
                <w:bCs/>
                <w:caps/>
                <w:color w:val="141618" w:themeColor="accent6" w:themeShade="1A"/>
                <w:sz w:val="24"/>
                <w:szCs w:val="24"/>
                <w:lang w:eastAsia="ru-RU"/>
              </w:rPr>
            </w:pPr>
          </w:p>
        </w:tc>
      </w:tr>
    </w:tbl>
    <w:p w14:paraId="174CB743" w14:textId="77777777" w:rsidR="005F0B65" w:rsidRPr="00AC3C9B" w:rsidRDefault="005F0B65" w:rsidP="008D7546">
      <w:pPr>
        <w:shd w:val="clear" w:color="auto" w:fill="FFFFFF" w:themeFill="background2"/>
        <w:spacing w:after="0" w:line="240" w:lineRule="auto"/>
        <w:ind w:left="4536"/>
        <w:rPr>
          <w:rFonts w:ascii="Times New Roman" w:hAnsi="Times New Roman" w:cs="Times New Roman"/>
          <w:color w:val="141618" w:themeColor="accent6" w:themeShade="1A"/>
          <w:sz w:val="24"/>
          <w:szCs w:val="24"/>
        </w:rPr>
      </w:pPr>
    </w:p>
    <w:p w14:paraId="751F458D" w14:textId="77777777" w:rsidR="006F0D33" w:rsidRPr="00AC3C9B" w:rsidRDefault="006F0D33" w:rsidP="008D7546">
      <w:pPr>
        <w:shd w:val="clear" w:color="auto" w:fill="FFFFFF" w:themeFill="background2"/>
        <w:spacing w:after="0" w:line="240" w:lineRule="auto"/>
        <w:ind w:left="4536"/>
        <w:rPr>
          <w:rFonts w:ascii="Times New Roman" w:hAnsi="Times New Roman" w:cs="Times New Roman"/>
          <w:color w:val="141618" w:themeColor="accent6" w:themeShade="1A"/>
          <w:sz w:val="24"/>
          <w:szCs w:val="24"/>
        </w:rPr>
      </w:pPr>
    </w:p>
    <w:p w14:paraId="4BBC259D" w14:textId="5C7F6326" w:rsidR="006F0D33" w:rsidRDefault="006F0D33" w:rsidP="008D7546">
      <w:pPr>
        <w:shd w:val="clear" w:color="auto" w:fill="FFFFFF" w:themeFill="background2"/>
        <w:spacing w:after="0" w:line="240" w:lineRule="auto"/>
        <w:ind w:left="4536"/>
        <w:rPr>
          <w:rFonts w:ascii="Times New Roman" w:hAnsi="Times New Roman" w:cs="Times New Roman"/>
          <w:color w:val="141618" w:themeColor="accent6" w:themeShade="1A"/>
          <w:sz w:val="24"/>
          <w:szCs w:val="24"/>
        </w:rPr>
      </w:pPr>
    </w:p>
    <w:p w14:paraId="1E0B96E0" w14:textId="7268C722" w:rsidR="00475628" w:rsidRDefault="00475628" w:rsidP="008D7546">
      <w:pPr>
        <w:shd w:val="clear" w:color="auto" w:fill="FFFFFF" w:themeFill="background2"/>
        <w:spacing w:after="0" w:line="240" w:lineRule="auto"/>
        <w:ind w:left="4536"/>
        <w:rPr>
          <w:rFonts w:ascii="Times New Roman" w:hAnsi="Times New Roman" w:cs="Times New Roman"/>
          <w:color w:val="141618" w:themeColor="accent6" w:themeShade="1A"/>
          <w:sz w:val="24"/>
          <w:szCs w:val="24"/>
        </w:rPr>
      </w:pPr>
    </w:p>
    <w:p w14:paraId="38AC61AE" w14:textId="77777777" w:rsidR="00475628" w:rsidRDefault="00475628" w:rsidP="008D7546">
      <w:pPr>
        <w:shd w:val="clear" w:color="auto" w:fill="FFFFFF" w:themeFill="background2"/>
        <w:spacing w:after="0" w:line="240" w:lineRule="auto"/>
        <w:ind w:left="4536"/>
        <w:rPr>
          <w:rFonts w:ascii="Times New Roman" w:hAnsi="Times New Roman" w:cs="Times New Roman"/>
          <w:color w:val="141618" w:themeColor="accent6" w:themeShade="1A"/>
          <w:sz w:val="24"/>
          <w:szCs w:val="24"/>
        </w:rPr>
      </w:pPr>
    </w:p>
    <w:p w14:paraId="59E00BD7" w14:textId="77777777" w:rsidR="00475628" w:rsidRPr="00AC3C9B" w:rsidRDefault="00475628" w:rsidP="008D7546">
      <w:pPr>
        <w:shd w:val="clear" w:color="auto" w:fill="FFFFFF" w:themeFill="background2"/>
        <w:spacing w:after="0" w:line="240" w:lineRule="auto"/>
        <w:ind w:left="4536"/>
        <w:rPr>
          <w:rFonts w:ascii="Times New Roman" w:hAnsi="Times New Roman" w:cs="Times New Roman"/>
          <w:color w:val="141618" w:themeColor="accent6" w:themeShade="1A"/>
          <w:sz w:val="24"/>
          <w:szCs w:val="24"/>
        </w:rPr>
      </w:pPr>
    </w:p>
    <w:p w14:paraId="5E6C6570" w14:textId="77777777" w:rsidR="0052227C" w:rsidRDefault="0052227C" w:rsidP="008D7546">
      <w:pPr>
        <w:shd w:val="clear" w:color="auto" w:fill="FFFFFF" w:themeFill="background2"/>
        <w:spacing w:after="0" w:line="240" w:lineRule="auto"/>
        <w:ind w:left="4536"/>
        <w:rPr>
          <w:rFonts w:ascii="Times New Roman" w:hAnsi="Times New Roman" w:cs="Times New Roman"/>
          <w:color w:val="141618" w:themeColor="accent6" w:themeShade="1A"/>
          <w:sz w:val="24"/>
          <w:szCs w:val="24"/>
        </w:rPr>
        <w:sectPr w:rsidR="0052227C" w:rsidSect="002E6372">
          <w:headerReference w:type="default" r:id="rId19"/>
          <w:headerReference w:type="first" r:id="rId20"/>
          <w:pgSz w:w="11906" w:h="16838"/>
          <w:pgMar w:top="709" w:right="566" w:bottom="426" w:left="1134" w:header="709" w:footer="709" w:gutter="0"/>
          <w:cols w:space="720"/>
          <w:titlePg/>
          <w:docGrid w:linePitch="299"/>
        </w:sectPr>
      </w:pPr>
    </w:p>
    <w:p w14:paraId="0BFBC763" w14:textId="39D5E985" w:rsidR="00D01D64" w:rsidRPr="00AC3C9B" w:rsidRDefault="00D01D64" w:rsidP="008D7546">
      <w:pPr>
        <w:shd w:val="clear" w:color="auto" w:fill="FFFFFF" w:themeFill="background2"/>
        <w:spacing w:after="0" w:line="240" w:lineRule="auto"/>
        <w:ind w:left="4536"/>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lastRenderedPageBreak/>
        <w:t>Приложение № 5</w:t>
      </w:r>
    </w:p>
    <w:p w14:paraId="551CE227" w14:textId="7D290254" w:rsidR="008D7546" w:rsidRPr="00AC3C9B" w:rsidRDefault="008D754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 xml:space="preserve">к Договору на </w:t>
      </w:r>
      <w:r w:rsidR="00537031" w:rsidRPr="00AC3C9B">
        <w:rPr>
          <w:rFonts w:ascii="Times New Roman" w:eastAsia="Calibri" w:hAnsi="Times New Roman" w:cs="Times New Roman"/>
          <w:color w:val="141618" w:themeColor="accent6" w:themeShade="1A"/>
          <w:sz w:val="24"/>
          <w:szCs w:val="24"/>
          <w:lang w:eastAsia="ru-RU"/>
        </w:rPr>
        <w:t xml:space="preserve">выполнение </w:t>
      </w:r>
      <w:r w:rsidR="00863656" w:rsidRPr="00863656">
        <w:rPr>
          <w:rFonts w:ascii="Times New Roman" w:eastAsia="Calibri" w:hAnsi="Times New Roman" w:cs="Times New Roman"/>
          <w:color w:val="141618" w:themeColor="accent6" w:themeShade="1A"/>
          <w:sz w:val="24"/>
          <w:szCs w:val="24"/>
          <w:lang w:eastAsia="ru-RU"/>
        </w:rPr>
        <w:t>работ по ремонту помещений территории УТК (2 этаж антресоль), расположенных по адресу: г. Москва, Варшавское шоссе, д. 37</w:t>
      </w:r>
      <w:r w:rsidRPr="00AC3C9B">
        <w:rPr>
          <w:rFonts w:ascii="Times New Roman" w:eastAsia="Times New Roman" w:hAnsi="Times New Roman" w:cs="Times New Roman"/>
          <w:color w:val="141618" w:themeColor="accent6" w:themeShade="1A"/>
          <w:sz w:val="24"/>
          <w:szCs w:val="24"/>
        </w:rPr>
        <w:br/>
      </w:r>
      <w:r w:rsidRPr="00AC3C9B">
        <w:rPr>
          <w:rFonts w:ascii="Times New Roman" w:eastAsia="Calibri" w:hAnsi="Times New Roman" w:cs="Times New Roman"/>
          <w:color w:val="141618" w:themeColor="accent6" w:themeShade="1A"/>
          <w:sz w:val="24"/>
          <w:szCs w:val="24"/>
          <w:lang w:eastAsia="ru-RU"/>
        </w:rPr>
        <w:t>от _____________ 20</w:t>
      </w:r>
      <w:r w:rsidR="002C755C" w:rsidRPr="00AC3C9B">
        <w:rPr>
          <w:rFonts w:ascii="Times New Roman" w:eastAsia="Calibri" w:hAnsi="Times New Roman" w:cs="Times New Roman"/>
          <w:color w:val="141618" w:themeColor="accent6" w:themeShade="1A"/>
          <w:sz w:val="24"/>
          <w:szCs w:val="24"/>
          <w:lang w:eastAsia="ru-RU"/>
        </w:rPr>
        <w:t>__</w:t>
      </w:r>
      <w:r w:rsidRPr="00AC3C9B">
        <w:rPr>
          <w:rFonts w:ascii="Times New Roman" w:eastAsia="Calibri" w:hAnsi="Times New Roman" w:cs="Times New Roman"/>
          <w:color w:val="141618" w:themeColor="accent6" w:themeShade="1A"/>
          <w:sz w:val="24"/>
          <w:szCs w:val="24"/>
          <w:lang w:eastAsia="ru-RU"/>
        </w:rPr>
        <w:t xml:space="preserve"> г. </w:t>
      </w:r>
    </w:p>
    <w:p w14:paraId="501CCD0E" w14:textId="77777777" w:rsidR="008D7546" w:rsidRPr="00AC3C9B" w:rsidRDefault="008D7546" w:rsidP="008D7546">
      <w:pPr>
        <w:shd w:val="clear" w:color="auto" w:fill="FFFFFF" w:themeFill="background2"/>
        <w:spacing w:after="0" w:line="240" w:lineRule="auto"/>
        <w:ind w:left="4536"/>
        <w:rPr>
          <w:rFonts w:ascii="Times New Roman" w:eastAsia="Calibri" w:hAnsi="Times New Roman" w:cs="Times New Roman"/>
          <w:bCs/>
          <w:iCs/>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 ________________</w:t>
      </w:r>
    </w:p>
    <w:p w14:paraId="7BF37896" w14:textId="77777777" w:rsidR="00D01D64" w:rsidRPr="00AC3C9B" w:rsidRDefault="00D01D64" w:rsidP="004D2821">
      <w:pPr>
        <w:shd w:val="clear" w:color="auto" w:fill="FFFFFF" w:themeFill="background2"/>
        <w:spacing w:after="0" w:line="240" w:lineRule="auto"/>
        <w:ind w:left="5103"/>
        <w:rPr>
          <w:rFonts w:ascii="Times New Roman" w:eastAsia="Calibri" w:hAnsi="Times New Roman" w:cs="Times New Roman"/>
          <w:color w:val="141618" w:themeColor="accent6" w:themeShade="1A"/>
          <w:sz w:val="24"/>
          <w:szCs w:val="24"/>
          <w:lang w:eastAsia="ru-RU"/>
        </w:rPr>
      </w:pPr>
    </w:p>
    <w:tbl>
      <w:tblPr>
        <w:tblW w:w="9923" w:type="dxa"/>
        <w:tblLook w:val="04A0" w:firstRow="1" w:lastRow="0" w:firstColumn="1" w:lastColumn="0" w:noHBand="0" w:noVBand="1"/>
      </w:tblPr>
      <w:tblGrid>
        <w:gridCol w:w="4301"/>
        <w:gridCol w:w="2301"/>
        <w:gridCol w:w="554"/>
        <w:gridCol w:w="3032"/>
        <w:gridCol w:w="18"/>
      </w:tblGrid>
      <w:tr w:rsidR="00D01D64" w:rsidRPr="00AC3C9B" w14:paraId="3D105D70" w14:textId="77777777" w:rsidTr="00DE484D">
        <w:trPr>
          <w:gridAfter w:val="1"/>
          <w:wAfter w:w="18" w:type="dxa"/>
          <w:trHeight w:val="225"/>
        </w:trPr>
        <w:tc>
          <w:tcPr>
            <w:tcW w:w="4198" w:type="dxa"/>
            <w:noWrap/>
            <w:vAlign w:val="bottom"/>
            <w:hideMark/>
          </w:tcPr>
          <w:p w14:paraId="4665FEEA" w14:textId="77777777" w:rsidR="00D01D64" w:rsidRPr="00AC3C9B" w:rsidRDefault="00D01D64" w:rsidP="004D2821">
            <w:pPr>
              <w:shd w:val="clear" w:color="auto" w:fill="FFFFFF" w:themeFill="background2"/>
              <w:spacing w:after="0" w:line="240" w:lineRule="auto"/>
              <w:rPr>
                <w:rFonts w:ascii="Times New Roman" w:hAnsi="Times New Roman" w:cs="Times New Roman"/>
                <w:color w:val="141618" w:themeColor="accent6" w:themeShade="1A"/>
                <w:sz w:val="24"/>
                <w:szCs w:val="24"/>
              </w:rPr>
            </w:pPr>
          </w:p>
        </w:tc>
        <w:tc>
          <w:tcPr>
            <w:tcW w:w="2754" w:type="dxa"/>
            <w:gridSpan w:val="2"/>
            <w:noWrap/>
            <w:vAlign w:val="bottom"/>
            <w:hideMark/>
          </w:tcPr>
          <w:p w14:paraId="51F12A8D" w14:textId="77777777" w:rsidR="00D01D64" w:rsidRPr="00AC3C9B" w:rsidRDefault="00D01D64" w:rsidP="004D2821">
            <w:pPr>
              <w:shd w:val="clear" w:color="auto" w:fill="FFFFFF" w:themeFill="background2"/>
              <w:spacing w:after="0" w:line="240" w:lineRule="auto"/>
              <w:rPr>
                <w:rFonts w:ascii="Times New Roman" w:hAnsi="Times New Roman" w:cs="Times New Roman"/>
                <w:color w:val="141618" w:themeColor="accent6" w:themeShade="1A"/>
                <w:sz w:val="24"/>
                <w:szCs w:val="24"/>
                <w:lang w:eastAsia="ru-RU"/>
              </w:rPr>
            </w:pPr>
          </w:p>
        </w:tc>
        <w:tc>
          <w:tcPr>
            <w:tcW w:w="2953" w:type="dxa"/>
            <w:noWrap/>
            <w:vAlign w:val="bottom"/>
            <w:hideMark/>
          </w:tcPr>
          <w:p w14:paraId="2BFA515E"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АНФ 02/17</w:t>
            </w:r>
          </w:p>
        </w:tc>
      </w:tr>
      <w:tr w:rsidR="00D01D64" w:rsidRPr="00AC3C9B" w14:paraId="0DFF1077" w14:textId="77777777" w:rsidTr="00DE484D">
        <w:trPr>
          <w:gridAfter w:val="1"/>
          <w:wAfter w:w="18" w:type="dxa"/>
          <w:trHeight w:val="225"/>
        </w:trPr>
        <w:tc>
          <w:tcPr>
            <w:tcW w:w="4198" w:type="dxa"/>
            <w:noWrap/>
            <w:vAlign w:val="bottom"/>
            <w:hideMark/>
          </w:tcPr>
          <w:p w14:paraId="37DD66CF"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p>
        </w:tc>
        <w:tc>
          <w:tcPr>
            <w:tcW w:w="2754" w:type="dxa"/>
            <w:gridSpan w:val="2"/>
            <w:noWrap/>
            <w:vAlign w:val="bottom"/>
            <w:hideMark/>
          </w:tcPr>
          <w:p w14:paraId="43BDD3DD" w14:textId="77777777" w:rsidR="00D01D64" w:rsidRPr="00AC3C9B" w:rsidRDefault="00D01D64" w:rsidP="004D2821">
            <w:pPr>
              <w:shd w:val="clear" w:color="auto" w:fill="FFFFFF" w:themeFill="background2"/>
              <w:spacing w:after="0" w:line="240" w:lineRule="auto"/>
              <w:rPr>
                <w:rFonts w:ascii="Times New Roman" w:hAnsi="Times New Roman" w:cs="Times New Roman"/>
                <w:color w:val="141618" w:themeColor="accent6" w:themeShade="1A"/>
                <w:sz w:val="24"/>
                <w:szCs w:val="24"/>
                <w:lang w:eastAsia="ru-RU"/>
              </w:rPr>
            </w:pPr>
          </w:p>
        </w:tc>
        <w:tc>
          <w:tcPr>
            <w:tcW w:w="2953" w:type="dxa"/>
            <w:noWrap/>
            <w:vAlign w:val="bottom"/>
            <w:hideMark/>
          </w:tcPr>
          <w:p w14:paraId="647595C2" w14:textId="77777777" w:rsidR="00D01D64" w:rsidRPr="00AC3C9B" w:rsidRDefault="00D01D64" w:rsidP="004D2821">
            <w:pPr>
              <w:shd w:val="clear" w:color="auto" w:fill="FFFFFF" w:themeFill="background2"/>
              <w:spacing w:after="0" w:line="240" w:lineRule="auto"/>
              <w:rPr>
                <w:rFonts w:ascii="Times New Roman" w:hAnsi="Times New Roman" w:cs="Times New Roman"/>
                <w:color w:val="141618" w:themeColor="accent6" w:themeShade="1A"/>
                <w:sz w:val="24"/>
                <w:szCs w:val="24"/>
                <w:lang w:eastAsia="ru-RU"/>
              </w:rPr>
            </w:pPr>
          </w:p>
        </w:tc>
      </w:tr>
      <w:tr w:rsidR="00D01D64" w:rsidRPr="00AC3C9B" w14:paraId="3BE72DE1" w14:textId="77777777" w:rsidTr="00DE484D">
        <w:trPr>
          <w:trHeight w:val="315"/>
        </w:trPr>
        <w:tc>
          <w:tcPr>
            <w:tcW w:w="9923" w:type="dxa"/>
            <w:gridSpan w:val="5"/>
            <w:noWrap/>
            <w:vAlign w:val="bottom"/>
            <w:hideMark/>
          </w:tcPr>
          <w:p w14:paraId="0D2768AB" w14:textId="77777777" w:rsidR="00D01D64" w:rsidRPr="00AC3C9B" w:rsidRDefault="00D01D64" w:rsidP="004D2821">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eastAsia="Times New Roman" w:hAnsi="Times New Roman" w:cs="Times New Roman"/>
                <w:b/>
                <w:bCs/>
                <w:color w:val="141618" w:themeColor="accent6" w:themeShade="1A"/>
                <w:sz w:val="24"/>
                <w:szCs w:val="24"/>
                <w:lang w:eastAsia="ru-RU"/>
              </w:rPr>
              <w:t>Акционерное общество «Почта России»</w:t>
            </w:r>
          </w:p>
        </w:tc>
      </w:tr>
      <w:tr w:rsidR="00D01D64" w:rsidRPr="00AC3C9B" w14:paraId="2CED1A53" w14:textId="77777777" w:rsidTr="00DE484D">
        <w:trPr>
          <w:trHeight w:val="285"/>
        </w:trPr>
        <w:tc>
          <w:tcPr>
            <w:tcW w:w="9923" w:type="dxa"/>
            <w:gridSpan w:val="5"/>
            <w:noWrap/>
            <w:vAlign w:val="bottom"/>
            <w:hideMark/>
          </w:tcPr>
          <w:p w14:paraId="2ED7EEB3"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______________________________________________________________________________________________</w:t>
            </w:r>
          </w:p>
        </w:tc>
      </w:tr>
      <w:tr w:rsidR="00D01D64" w:rsidRPr="00AC3C9B" w14:paraId="6D09ABA4" w14:textId="77777777" w:rsidTr="00DE484D">
        <w:trPr>
          <w:trHeight w:val="210"/>
        </w:trPr>
        <w:tc>
          <w:tcPr>
            <w:tcW w:w="9923" w:type="dxa"/>
            <w:gridSpan w:val="5"/>
            <w:noWrap/>
            <w:vAlign w:val="bottom"/>
            <w:hideMark/>
          </w:tcPr>
          <w:p w14:paraId="1F17BF11" w14:textId="77777777" w:rsidR="00D01D64" w:rsidRPr="00AC3C9B" w:rsidRDefault="00D01D64" w:rsidP="004D2821">
            <w:pPr>
              <w:shd w:val="clear" w:color="auto" w:fill="FFFFFF" w:themeFill="background2"/>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(наименование структурного подразделения)</w:t>
            </w:r>
          </w:p>
        </w:tc>
      </w:tr>
      <w:tr w:rsidR="00D01D64" w:rsidRPr="00AC3C9B" w14:paraId="4DF51219" w14:textId="77777777" w:rsidTr="00DE484D">
        <w:trPr>
          <w:gridAfter w:val="1"/>
          <w:wAfter w:w="18" w:type="dxa"/>
          <w:trHeight w:val="75"/>
        </w:trPr>
        <w:tc>
          <w:tcPr>
            <w:tcW w:w="4198" w:type="dxa"/>
            <w:noWrap/>
            <w:vAlign w:val="bottom"/>
            <w:hideMark/>
          </w:tcPr>
          <w:p w14:paraId="270AA2D3"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p>
        </w:tc>
        <w:tc>
          <w:tcPr>
            <w:tcW w:w="2235" w:type="dxa"/>
            <w:noWrap/>
            <w:vAlign w:val="bottom"/>
            <w:hideMark/>
          </w:tcPr>
          <w:p w14:paraId="5E153006" w14:textId="77777777" w:rsidR="00D01D64" w:rsidRPr="00AC3C9B" w:rsidRDefault="00D01D64" w:rsidP="004D2821">
            <w:pPr>
              <w:shd w:val="clear" w:color="auto" w:fill="FFFFFF" w:themeFill="background2"/>
              <w:spacing w:after="0" w:line="240" w:lineRule="auto"/>
              <w:rPr>
                <w:rFonts w:ascii="Times New Roman" w:hAnsi="Times New Roman" w:cs="Times New Roman"/>
                <w:color w:val="141618" w:themeColor="accent6" w:themeShade="1A"/>
                <w:sz w:val="24"/>
                <w:szCs w:val="24"/>
                <w:lang w:eastAsia="ru-RU"/>
              </w:rPr>
            </w:pPr>
          </w:p>
        </w:tc>
        <w:tc>
          <w:tcPr>
            <w:tcW w:w="3472" w:type="dxa"/>
            <w:gridSpan w:val="2"/>
            <w:noWrap/>
            <w:vAlign w:val="bottom"/>
            <w:hideMark/>
          </w:tcPr>
          <w:p w14:paraId="6DE038EF" w14:textId="77777777" w:rsidR="00D01D64" w:rsidRPr="00AC3C9B" w:rsidRDefault="00D01D64" w:rsidP="004D2821">
            <w:pPr>
              <w:shd w:val="clear" w:color="auto" w:fill="FFFFFF" w:themeFill="background2"/>
              <w:spacing w:after="0" w:line="240" w:lineRule="auto"/>
              <w:rPr>
                <w:rFonts w:ascii="Times New Roman" w:hAnsi="Times New Roman" w:cs="Times New Roman"/>
                <w:color w:val="141618" w:themeColor="accent6" w:themeShade="1A"/>
                <w:sz w:val="24"/>
                <w:szCs w:val="24"/>
                <w:lang w:eastAsia="ru-RU"/>
              </w:rPr>
            </w:pPr>
          </w:p>
        </w:tc>
      </w:tr>
      <w:tr w:rsidR="00D01D64" w:rsidRPr="00AC3C9B" w14:paraId="4C677FC7" w14:textId="77777777" w:rsidTr="00DE484D">
        <w:trPr>
          <w:gridAfter w:val="1"/>
          <w:wAfter w:w="18" w:type="dxa"/>
          <w:trHeight w:val="285"/>
        </w:trPr>
        <w:tc>
          <w:tcPr>
            <w:tcW w:w="4198" w:type="dxa"/>
            <w:noWrap/>
            <w:vAlign w:val="bottom"/>
            <w:hideMark/>
          </w:tcPr>
          <w:p w14:paraId="4DC42ADD"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УТВЕРЖДАЮ</w:t>
            </w:r>
          </w:p>
        </w:tc>
        <w:tc>
          <w:tcPr>
            <w:tcW w:w="2235" w:type="dxa"/>
            <w:noWrap/>
            <w:vAlign w:val="bottom"/>
            <w:hideMark/>
          </w:tcPr>
          <w:p w14:paraId="79AD3BB2"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p>
        </w:tc>
        <w:tc>
          <w:tcPr>
            <w:tcW w:w="3472" w:type="dxa"/>
            <w:gridSpan w:val="2"/>
            <w:noWrap/>
            <w:vAlign w:val="bottom"/>
            <w:hideMark/>
          </w:tcPr>
          <w:p w14:paraId="05D80C96"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УТВЕРЖДАЮ</w:t>
            </w:r>
          </w:p>
        </w:tc>
      </w:tr>
      <w:tr w:rsidR="00D01D64" w:rsidRPr="00AC3C9B" w14:paraId="1EEC4FFC" w14:textId="77777777" w:rsidTr="00DE484D">
        <w:trPr>
          <w:gridAfter w:val="1"/>
          <w:wAfter w:w="18" w:type="dxa"/>
          <w:trHeight w:val="285"/>
        </w:trPr>
        <w:tc>
          <w:tcPr>
            <w:tcW w:w="4198" w:type="dxa"/>
            <w:noWrap/>
            <w:vAlign w:val="bottom"/>
            <w:hideMark/>
          </w:tcPr>
          <w:p w14:paraId="399DD25B"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Директор УФПС ___________</w:t>
            </w:r>
          </w:p>
        </w:tc>
        <w:tc>
          <w:tcPr>
            <w:tcW w:w="2235" w:type="dxa"/>
            <w:noWrap/>
            <w:vAlign w:val="bottom"/>
            <w:hideMark/>
          </w:tcPr>
          <w:p w14:paraId="769BB776"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p>
        </w:tc>
        <w:tc>
          <w:tcPr>
            <w:tcW w:w="3472" w:type="dxa"/>
            <w:gridSpan w:val="2"/>
            <w:noWrap/>
            <w:vAlign w:val="bottom"/>
            <w:hideMark/>
          </w:tcPr>
          <w:p w14:paraId="4EDA11DE"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Руководитель _______________</w:t>
            </w:r>
          </w:p>
        </w:tc>
      </w:tr>
      <w:tr w:rsidR="00D01D64" w:rsidRPr="00AC3C9B" w14:paraId="5E5650EC" w14:textId="77777777" w:rsidTr="00DE484D">
        <w:trPr>
          <w:gridAfter w:val="1"/>
          <w:wAfter w:w="18" w:type="dxa"/>
          <w:trHeight w:val="285"/>
        </w:trPr>
        <w:tc>
          <w:tcPr>
            <w:tcW w:w="4198" w:type="dxa"/>
            <w:noWrap/>
            <w:vAlign w:val="bottom"/>
          </w:tcPr>
          <w:p w14:paraId="6AC54452" w14:textId="77777777" w:rsidR="00DE484D" w:rsidRPr="00AC3C9B" w:rsidRDefault="00DE484D" w:rsidP="00DE484D">
            <w:pPr>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филиала АО "Почта России"</w:t>
            </w:r>
          </w:p>
          <w:p w14:paraId="2CDAEC76"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p>
        </w:tc>
        <w:tc>
          <w:tcPr>
            <w:tcW w:w="2235" w:type="dxa"/>
            <w:noWrap/>
            <w:vAlign w:val="bottom"/>
            <w:hideMark/>
          </w:tcPr>
          <w:p w14:paraId="65AE2948"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p>
        </w:tc>
        <w:tc>
          <w:tcPr>
            <w:tcW w:w="3472" w:type="dxa"/>
            <w:gridSpan w:val="2"/>
            <w:noWrap/>
            <w:vAlign w:val="bottom"/>
            <w:hideMark/>
          </w:tcPr>
          <w:p w14:paraId="657294C2" w14:textId="77777777" w:rsidR="00DE484D" w:rsidRPr="00AC3C9B" w:rsidRDefault="00DE484D" w:rsidP="00DE484D">
            <w:pPr>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наименование организации*</w:t>
            </w:r>
          </w:p>
          <w:p w14:paraId="77C1BC00" w14:textId="77777777" w:rsidR="00D01D64" w:rsidRPr="00AC3C9B" w:rsidRDefault="00D01D64" w:rsidP="004D2821">
            <w:pPr>
              <w:shd w:val="clear" w:color="auto" w:fill="FFFFFF" w:themeFill="background2"/>
              <w:spacing w:after="0" w:line="240" w:lineRule="auto"/>
              <w:jc w:val="center"/>
              <w:rPr>
                <w:rFonts w:ascii="Times New Roman" w:eastAsia="Times New Roman" w:hAnsi="Times New Roman" w:cs="Times New Roman"/>
                <w:color w:val="141618" w:themeColor="accent6" w:themeShade="1A"/>
                <w:sz w:val="24"/>
                <w:szCs w:val="24"/>
                <w:lang w:eastAsia="ru-RU"/>
              </w:rPr>
            </w:pPr>
          </w:p>
        </w:tc>
      </w:tr>
      <w:tr w:rsidR="00D01D64" w:rsidRPr="00AC3C9B" w14:paraId="061F11CF" w14:textId="77777777" w:rsidTr="00DE484D">
        <w:trPr>
          <w:gridAfter w:val="1"/>
          <w:wAfter w:w="18" w:type="dxa"/>
          <w:trHeight w:val="285"/>
        </w:trPr>
        <w:tc>
          <w:tcPr>
            <w:tcW w:w="4198" w:type="dxa"/>
            <w:noWrap/>
            <w:vAlign w:val="bottom"/>
            <w:hideMark/>
          </w:tcPr>
          <w:p w14:paraId="306B5091"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 (ФИО)</w:t>
            </w:r>
          </w:p>
        </w:tc>
        <w:tc>
          <w:tcPr>
            <w:tcW w:w="2235" w:type="dxa"/>
            <w:noWrap/>
            <w:vAlign w:val="bottom"/>
            <w:hideMark/>
          </w:tcPr>
          <w:p w14:paraId="1FFE948F"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p>
        </w:tc>
        <w:tc>
          <w:tcPr>
            <w:tcW w:w="3472" w:type="dxa"/>
            <w:gridSpan w:val="2"/>
            <w:noWrap/>
            <w:vAlign w:val="bottom"/>
            <w:hideMark/>
          </w:tcPr>
          <w:p w14:paraId="0495E92D"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 (ФИО)</w:t>
            </w:r>
          </w:p>
        </w:tc>
      </w:tr>
      <w:tr w:rsidR="00D01D64" w:rsidRPr="00AC3C9B" w14:paraId="71B237FA" w14:textId="77777777" w:rsidTr="00DE484D">
        <w:trPr>
          <w:gridAfter w:val="1"/>
          <w:wAfter w:w="18" w:type="dxa"/>
          <w:trHeight w:val="285"/>
        </w:trPr>
        <w:tc>
          <w:tcPr>
            <w:tcW w:w="4198" w:type="dxa"/>
            <w:noWrap/>
            <w:vAlign w:val="bottom"/>
            <w:hideMark/>
          </w:tcPr>
          <w:p w14:paraId="70FAD6FD"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b/>
                <w:bCs/>
                <w:color w:val="141618" w:themeColor="accent6" w:themeShade="1A"/>
                <w:sz w:val="24"/>
                <w:szCs w:val="24"/>
                <w:lang w:eastAsia="ru-RU"/>
              </w:rPr>
            </w:pPr>
          </w:p>
        </w:tc>
        <w:tc>
          <w:tcPr>
            <w:tcW w:w="2235" w:type="dxa"/>
            <w:noWrap/>
            <w:vAlign w:val="bottom"/>
            <w:hideMark/>
          </w:tcPr>
          <w:p w14:paraId="621688DE"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b/>
                <w:bCs/>
                <w:color w:val="141618" w:themeColor="accent6" w:themeShade="1A"/>
                <w:sz w:val="24"/>
                <w:szCs w:val="24"/>
                <w:lang w:eastAsia="ru-RU"/>
              </w:rPr>
            </w:pPr>
          </w:p>
        </w:tc>
        <w:tc>
          <w:tcPr>
            <w:tcW w:w="3472" w:type="dxa"/>
            <w:gridSpan w:val="2"/>
            <w:noWrap/>
            <w:vAlign w:val="bottom"/>
            <w:hideMark/>
          </w:tcPr>
          <w:p w14:paraId="158D884A" w14:textId="77777777" w:rsidR="00D01D64" w:rsidRPr="00AC3C9B" w:rsidRDefault="00D01D64" w:rsidP="00DE484D">
            <w:pPr>
              <w:shd w:val="clear" w:color="auto" w:fill="FFFFFF" w:themeFill="background2"/>
              <w:spacing w:after="0" w:line="240" w:lineRule="auto"/>
              <w:rPr>
                <w:rFonts w:ascii="Times New Roman" w:eastAsia="Times New Roman" w:hAnsi="Times New Roman" w:cs="Times New Roman"/>
                <w:b/>
                <w:bCs/>
                <w:color w:val="141618" w:themeColor="accent6" w:themeShade="1A"/>
                <w:sz w:val="24"/>
                <w:szCs w:val="24"/>
                <w:lang w:eastAsia="ru-RU"/>
              </w:rPr>
            </w:pPr>
            <w:r w:rsidRPr="00AC3C9B">
              <w:rPr>
                <w:rFonts w:ascii="Times New Roman" w:eastAsia="Times New Roman" w:hAnsi="Times New Roman" w:cs="Times New Roman"/>
                <w:b/>
                <w:bCs/>
                <w:color w:val="141618" w:themeColor="accent6" w:themeShade="1A"/>
                <w:sz w:val="24"/>
                <w:szCs w:val="24"/>
                <w:lang w:eastAsia="ru-RU"/>
              </w:rPr>
              <w:t>МП</w:t>
            </w:r>
            <w:r w:rsidRPr="00AC3C9B">
              <w:rPr>
                <w:rFonts w:ascii="Times New Roman" w:eastAsia="Times New Roman" w:hAnsi="Times New Roman" w:cs="Times New Roman"/>
                <w:color w:val="141618" w:themeColor="accent6" w:themeShade="1A"/>
                <w:sz w:val="24"/>
                <w:szCs w:val="24"/>
                <w:lang w:eastAsia="ru-RU"/>
              </w:rPr>
              <w:t xml:space="preserve"> "__" ___________ 20___ г.</w:t>
            </w:r>
          </w:p>
        </w:tc>
      </w:tr>
      <w:tr w:rsidR="00D01D64" w:rsidRPr="00AC3C9B" w14:paraId="1DF7F260" w14:textId="77777777" w:rsidTr="00DE484D">
        <w:trPr>
          <w:gridAfter w:val="1"/>
          <w:wAfter w:w="18" w:type="dxa"/>
          <w:trHeight w:val="60"/>
        </w:trPr>
        <w:tc>
          <w:tcPr>
            <w:tcW w:w="4198" w:type="dxa"/>
            <w:noWrap/>
            <w:vAlign w:val="bottom"/>
            <w:hideMark/>
          </w:tcPr>
          <w:p w14:paraId="5D1A5B65"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b/>
                <w:bCs/>
                <w:color w:val="141618" w:themeColor="accent6" w:themeShade="1A"/>
                <w:sz w:val="24"/>
                <w:szCs w:val="24"/>
                <w:lang w:eastAsia="ru-RU"/>
              </w:rPr>
            </w:pPr>
          </w:p>
        </w:tc>
        <w:tc>
          <w:tcPr>
            <w:tcW w:w="2235" w:type="dxa"/>
            <w:noWrap/>
            <w:vAlign w:val="bottom"/>
            <w:hideMark/>
          </w:tcPr>
          <w:p w14:paraId="573108FB" w14:textId="77777777" w:rsidR="00D01D64" w:rsidRPr="00AC3C9B" w:rsidRDefault="00D01D64" w:rsidP="004D2821">
            <w:pPr>
              <w:shd w:val="clear" w:color="auto" w:fill="FFFFFF" w:themeFill="background2"/>
              <w:spacing w:after="0" w:line="240" w:lineRule="auto"/>
              <w:rPr>
                <w:rFonts w:ascii="Times New Roman" w:hAnsi="Times New Roman" w:cs="Times New Roman"/>
                <w:color w:val="141618" w:themeColor="accent6" w:themeShade="1A"/>
                <w:sz w:val="24"/>
                <w:szCs w:val="24"/>
                <w:lang w:eastAsia="ru-RU"/>
              </w:rPr>
            </w:pPr>
          </w:p>
        </w:tc>
        <w:tc>
          <w:tcPr>
            <w:tcW w:w="3472" w:type="dxa"/>
            <w:gridSpan w:val="2"/>
            <w:noWrap/>
            <w:vAlign w:val="bottom"/>
            <w:hideMark/>
          </w:tcPr>
          <w:p w14:paraId="0F32767A" w14:textId="77777777" w:rsidR="00D01D64" w:rsidRPr="00AC3C9B" w:rsidRDefault="00D01D64" w:rsidP="004D2821">
            <w:pPr>
              <w:shd w:val="clear" w:color="auto" w:fill="FFFFFF" w:themeFill="background2"/>
              <w:spacing w:after="0" w:line="240" w:lineRule="auto"/>
              <w:rPr>
                <w:rFonts w:ascii="Times New Roman" w:hAnsi="Times New Roman" w:cs="Times New Roman"/>
                <w:color w:val="141618" w:themeColor="accent6" w:themeShade="1A"/>
                <w:sz w:val="24"/>
                <w:szCs w:val="24"/>
                <w:lang w:eastAsia="ru-RU"/>
              </w:rPr>
            </w:pPr>
          </w:p>
        </w:tc>
      </w:tr>
      <w:tr w:rsidR="00D01D64" w:rsidRPr="00AC3C9B" w14:paraId="5B169F17" w14:textId="77777777" w:rsidTr="00DE484D">
        <w:trPr>
          <w:trHeight w:val="270"/>
        </w:trPr>
        <w:tc>
          <w:tcPr>
            <w:tcW w:w="9923" w:type="dxa"/>
            <w:gridSpan w:val="5"/>
            <w:noWrap/>
            <w:vAlign w:val="bottom"/>
            <w:hideMark/>
          </w:tcPr>
          <w:p w14:paraId="4C1A0E5D" w14:textId="77777777" w:rsidR="00D01D64" w:rsidRPr="00AC3C9B" w:rsidRDefault="00D01D64" w:rsidP="004D2821">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p>
          <w:p w14:paraId="1EA5D630" w14:textId="77777777" w:rsidR="00D01D64" w:rsidRPr="00AC3C9B" w:rsidRDefault="00D01D64" w:rsidP="004D2821">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eastAsia="Times New Roman" w:hAnsi="Times New Roman" w:cs="Times New Roman"/>
                <w:b/>
                <w:bCs/>
                <w:color w:val="141618" w:themeColor="accent6" w:themeShade="1A"/>
                <w:sz w:val="24"/>
                <w:szCs w:val="24"/>
                <w:lang w:eastAsia="ru-RU"/>
              </w:rPr>
              <w:t>СПРАВКА (расшифровка)</w:t>
            </w:r>
          </w:p>
        </w:tc>
      </w:tr>
      <w:tr w:rsidR="00D01D64" w:rsidRPr="00AC3C9B" w14:paraId="638F3FD4" w14:textId="77777777" w:rsidTr="00DE484D">
        <w:trPr>
          <w:trHeight w:val="270"/>
        </w:trPr>
        <w:tc>
          <w:tcPr>
            <w:tcW w:w="9923" w:type="dxa"/>
            <w:gridSpan w:val="5"/>
            <w:noWrap/>
            <w:vAlign w:val="bottom"/>
            <w:hideMark/>
          </w:tcPr>
          <w:p w14:paraId="0DE22347" w14:textId="77777777" w:rsidR="00D01D64" w:rsidRPr="00AC3C9B" w:rsidRDefault="00D01D64" w:rsidP="004D2821">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eastAsia="Times New Roman" w:hAnsi="Times New Roman" w:cs="Times New Roman"/>
                <w:b/>
                <w:bCs/>
                <w:color w:val="141618" w:themeColor="accent6" w:themeShade="1A"/>
                <w:sz w:val="24"/>
                <w:szCs w:val="24"/>
                <w:lang w:eastAsia="ru-RU"/>
              </w:rPr>
              <w:t>выполненных работ с разбивкой по категориям</w:t>
            </w:r>
          </w:p>
          <w:p w14:paraId="3770202D" w14:textId="77777777" w:rsidR="00D01D64" w:rsidRPr="00AC3C9B" w:rsidRDefault="00D01D64" w:rsidP="004D2821">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p>
        </w:tc>
      </w:tr>
      <w:tr w:rsidR="00D01D64" w:rsidRPr="00AC3C9B" w14:paraId="09A14B6A" w14:textId="77777777" w:rsidTr="00DE484D">
        <w:trPr>
          <w:trHeight w:val="360"/>
        </w:trPr>
        <w:tc>
          <w:tcPr>
            <w:tcW w:w="9923" w:type="dxa"/>
            <w:gridSpan w:val="5"/>
            <w:tcBorders>
              <w:top w:val="nil"/>
              <w:left w:val="nil"/>
              <w:bottom w:val="single" w:sz="4" w:space="0" w:color="auto"/>
              <w:right w:val="nil"/>
            </w:tcBorders>
            <w:vAlign w:val="bottom"/>
            <w:hideMark/>
          </w:tcPr>
          <w:p w14:paraId="09908DEC" w14:textId="77777777" w:rsidR="00D01D64" w:rsidRPr="00AC3C9B" w:rsidRDefault="00D01D64" w:rsidP="004D2821">
            <w:pPr>
              <w:shd w:val="clear" w:color="auto" w:fill="FFFFFF" w:themeFill="background2"/>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 xml:space="preserve">по Акту (Смете)№ _____ от _______________ к договору № _____ от_________ </w:t>
            </w:r>
          </w:p>
        </w:tc>
      </w:tr>
      <w:tr w:rsidR="00305804" w:rsidRPr="00AC3C9B" w14:paraId="67457F93" w14:textId="77777777" w:rsidTr="00DE484D">
        <w:trPr>
          <w:gridAfter w:val="1"/>
          <w:wAfter w:w="18" w:type="dxa"/>
          <w:trHeight w:val="510"/>
        </w:trPr>
        <w:tc>
          <w:tcPr>
            <w:tcW w:w="4198" w:type="dxa"/>
            <w:tcBorders>
              <w:top w:val="nil"/>
              <w:left w:val="single" w:sz="4" w:space="0" w:color="auto"/>
              <w:bottom w:val="single" w:sz="4" w:space="0" w:color="auto"/>
              <w:right w:val="single" w:sz="4" w:space="0" w:color="auto"/>
            </w:tcBorders>
            <w:hideMark/>
          </w:tcPr>
          <w:p w14:paraId="0BD6C939" w14:textId="77777777" w:rsidR="00305804" w:rsidRPr="00AC3C9B" w:rsidRDefault="00305804" w:rsidP="00305804">
            <w:pPr>
              <w:shd w:val="clear" w:color="auto" w:fill="FFFFFF" w:themeFill="background2"/>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 xml:space="preserve"> Категория работ</w:t>
            </w:r>
          </w:p>
        </w:tc>
        <w:tc>
          <w:tcPr>
            <w:tcW w:w="2235" w:type="dxa"/>
            <w:tcBorders>
              <w:top w:val="nil"/>
              <w:left w:val="nil"/>
              <w:bottom w:val="single" w:sz="4" w:space="0" w:color="auto"/>
              <w:right w:val="single" w:sz="4" w:space="0" w:color="auto"/>
            </w:tcBorders>
            <w:hideMark/>
          </w:tcPr>
          <w:p w14:paraId="49F24D86" w14:textId="77777777" w:rsidR="00305804" w:rsidRPr="00AC3C9B" w:rsidRDefault="00305804" w:rsidP="00305804">
            <w:pPr>
              <w:shd w:val="clear" w:color="auto" w:fill="FFFFFF" w:themeFill="background2"/>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Пункты (разделы)                Акта (Сметы)</w:t>
            </w:r>
          </w:p>
        </w:tc>
        <w:tc>
          <w:tcPr>
            <w:tcW w:w="3472" w:type="dxa"/>
            <w:gridSpan w:val="2"/>
            <w:tcBorders>
              <w:top w:val="nil"/>
              <w:left w:val="nil"/>
              <w:bottom w:val="single" w:sz="4" w:space="0" w:color="auto"/>
              <w:right w:val="single" w:sz="4" w:space="0" w:color="auto"/>
            </w:tcBorders>
            <w:hideMark/>
          </w:tcPr>
          <w:p w14:paraId="6F94E1E6" w14:textId="77777777" w:rsidR="00305804" w:rsidRPr="00AC3C9B" w:rsidRDefault="00305804" w:rsidP="00305804">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 xml:space="preserve">Стоимость работ </w:t>
            </w:r>
          </w:p>
          <w:p w14:paraId="3DAB14B0" w14:textId="77777777" w:rsidR="00305804" w:rsidRPr="00AC3C9B" w:rsidRDefault="00305804" w:rsidP="00305804">
            <w:pPr>
              <w:shd w:val="clear" w:color="auto" w:fill="FFFFFF" w:themeFill="background2"/>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(без НДС), руб.</w:t>
            </w:r>
          </w:p>
        </w:tc>
      </w:tr>
      <w:tr w:rsidR="00DE484D" w:rsidRPr="00AC3C9B" w14:paraId="49221FE4" w14:textId="77777777" w:rsidTr="00DE484D">
        <w:trPr>
          <w:gridAfter w:val="1"/>
          <w:wAfter w:w="18" w:type="dxa"/>
          <w:trHeight w:val="315"/>
        </w:trPr>
        <w:tc>
          <w:tcPr>
            <w:tcW w:w="4198" w:type="dxa"/>
            <w:tcBorders>
              <w:top w:val="single" w:sz="4" w:space="0" w:color="auto"/>
              <w:left w:val="single" w:sz="4" w:space="0" w:color="auto"/>
              <w:bottom w:val="single" w:sz="4" w:space="0" w:color="auto"/>
              <w:right w:val="single" w:sz="4" w:space="0" w:color="auto"/>
            </w:tcBorders>
            <w:shd w:val="clear" w:color="auto" w:fill="auto"/>
            <w:hideMark/>
          </w:tcPr>
          <w:p w14:paraId="703C09DC" w14:textId="77777777" w:rsidR="00DE484D" w:rsidRPr="00AC3C9B" w:rsidRDefault="00DE484D" w:rsidP="00DE484D">
            <w:pPr>
              <w:shd w:val="clear" w:color="auto" w:fill="FFFFFF" w:themeFill="background2"/>
              <w:spacing w:after="0" w:line="240" w:lineRule="auto"/>
              <w:jc w:val="both"/>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color w:val="141618" w:themeColor="accent6" w:themeShade="1A"/>
                <w:sz w:val="24"/>
                <w:szCs w:val="24"/>
              </w:rPr>
              <w:t xml:space="preserve"> Категория работ</w:t>
            </w:r>
          </w:p>
        </w:tc>
        <w:tc>
          <w:tcPr>
            <w:tcW w:w="2235" w:type="dxa"/>
            <w:tcBorders>
              <w:top w:val="single" w:sz="4" w:space="0" w:color="auto"/>
              <w:left w:val="nil"/>
              <w:bottom w:val="single" w:sz="4" w:space="0" w:color="auto"/>
              <w:right w:val="single" w:sz="4" w:space="0" w:color="auto"/>
            </w:tcBorders>
            <w:shd w:val="clear" w:color="auto" w:fill="auto"/>
            <w:hideMark/>
          </w:tcPr>
          <w:p w14:paraId="4A53267F"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color w:val="141618" w:themeColor="accent6" w:themeShade="1A"/>
                <w:sz w:val="24"/>
                <w:szCs w:val="24"/>
              </w:rPr>
              <w:t>Пункты (разделы)                Акта (Сметы)</w:t>
            </w:r>
          </w:p>
        </w:tc>
        <w:tc>
          <w:tcPr>
            <w:tcW w:w="3472" w:type="dxa"/>
            <w:gridSpan w:val="2"/>
            <w:tcBorders>
              <w:top w:val="single" w:sz="4" w:space="0" w:color="auto"/>
              <w:left w:val="nil"/>
              <w:bottom w:val="single" w:sz="4" w:space="0" w:color="auto"/>
              <w:right w:val="single" w:sz="4" w:space="0" w:color="auto"/>
            </w:tcBorders>
            <w:shd w:val="clear" w:color="auto" w:fill="auto"/>
            <w:hideMark/>
          </w:tcPr>
          <w:p w14:paraId="72F8AD6D"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color w:val="141618" w:themeColor="accent6" w:themeShade="1A"/>
                <w:sz w:val="24"/>
                <w:szCs w:val="24"/>
              </w:rPr>
              <w:t>Стоимость работ                       (без НДС), руб.</w:t>
            </w:r>
          </w:p>
        </w:tc>
      </w:tr>
      <w:tr w:rsidR="00DE484D" w:rsidRPr="00AC3C9B" w14:paraId="672994A1" w14:textId="77777777" w:rsidTr="00DE484D">
        <w:trPr>
          <w:gridAfter w:val="1"/>
          <w:wAfter w:w="18" w:type="dxa"/>
          <w:trHeight w:val="300"/>
        </w:trPr>
        <w:tc>
          <w:tcPr>
            <w:tcW w:w="4198" w:type="dxa"/>
            <w:tcBorders>
              <w:top w:val="nil"/>
              <w:left w:val="single" w:sz="4" w:space="0" w:color="auto"/>
              <w:bottom w:val="single" w:sz="4" w:space="0" w:color="auto"/>
              <w:right w:val="single" w:sz="4" w:space="0" w:color="auto"/>
            </w:tcBorders>
            <w:shd w:val="clear" w:color="auto" w:fill="auto"/>
            <w:hideMark/>
          </w:tcPr>
          <w:p w14:paraId="3D2E39E1" w14:textId="77777777" w:rsidR="00DE484D" w:rsidRPr="00AC3C9B"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1. Новое строительство ВСЕГО, в т.ч.</w:t>
            </w:r>
          </w:p>
        </w:tc>
        <w:tc>
          <w:tcPr>
            <w:tcW w:w="2235" w:type="dxa"/>
            <w:tcBorders>
              <w:top w:val="nil"/>
              <w:left w:val="nil"/>
              <w:bottom w:val="single" w:sz="4" w:space="0" w:color="auto"/>
              <w:right w:val="single" w:sz="4" w:space="0" w:color="auto"/>
            </w:tcBorders>
            <w:shd w:val="clear" w:color="auto" w:fill="auto"/>
            <w:hideMark/>
          </w:tcPr>
          <w:p w14:paraId="316F5497"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170CF542"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r>
      <w:tr w:rsidR="00DE484D" w:rsidRPr="00AC3C9B" w14:paraId="6C158994" w14:textId="77777777" w:rsidTr="00DE484D">
        <w:trPr>
          <w:gridAfter w:val="1"/>
          <w:wAfter w:w="18" w:type="dxa"/>
          <w:trHeight w:val="287"/>
        </w:trPr>
        <w:tc>
          <w:tcPr>
            <w:tcW w:w="4198" w:type="dxa"/>
            <w:tcBorders>
              <w:top w:val="nil"/>
              <w:left w:val="single" w:sz="4" w:space="0" w:color="auto"/>
              <w:bottom w:val="single" w:sz="4" w:space="0" w:color="auto"/>
              <w:right w:val="single" w:sz="4" w:space="0" w:color="auto"/>
            </w:tcBorders>
            <w:shd w:val="clear" w:color="auto" w:fill="auto"/>
            <w:hideMark/>
          </w:tcPr>
          <w:p w14:paraId="4137D269" w14:textId="77777777" w:rsidR="00DE484D" w:rsidRPr="00AC3C9B"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color w:val="141618" w:themeColor="accent6" w:themeShade="1A"/>
                <w:sz w:val="24"/>
                <w:szCs w:val="24"/>
                <w:lang w:eastAsia="ru-RU"/>
              </w:rPr>
            </w:pPr>
            <w:r w:rsidRPr="00AC3C9B">
              <w:rPr>
                <w:rFonts w:ascii="Times New Roman" w:hAnsi="Times New Roman" w:cs="Times New Roman"/>
                <w:color w:val="141618" w:themeColor="accent6" w:themeShade="1A"/>
                <w:sz w:val="24"/>
                <w:szCs w:val="24"/>
              </w:rPr>
              <w:t>1.1. Проектные работы</w:t>
            </w:r>
          </w:p>
        </w:tc>
        <w:tc>
          <w:tcPr>
            <w:tcW w:w="2235" w:type="dxa"/>
            <w:tcBorders>
              <w:top w:val="nil"/>
              <w:left w:val="nil"/>
              <w:bottom w:val="single" w:sz="4" w:space="0" w:color="auto"/>
              <w:right w:val="single" w:sz="4" w:space="0" w:color="auto"/>
            </w:tcBorders>
            <w:shd w:val="clear" w:color="auto" w:fill="auto"/>
            <w:hideMark/>
          </w:tcPr>
          <w:p w14:paraId="158FCB88"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487FDB86"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r>
      <w:tr w:rsidR="00DE484D" w:rsidRPr="00AC3C9B" w14:paraId="07EE2795" w14:textId="77777777" w:rsidTr="00DE484D">
        <w:trPr>
          <w:gridAfter w:val="1"/>
          <w:wAfter w:w="18" w:type="dxa"/>
          <w:trHeight w:val="285"/>
        </w:trPr>
        <w:tc>
          <w:tcPr>
            <w:tcW w:w="4198" w:type="dxa"/>
            <w:tcBorders>
              <w:top w:val="nil"/>
              <w:left w:val="single" w:sz="4" w:space="0" w:color="auto"/>
              <w:bottom w:val="single" w:sz="4" w:space="0" w:color="auto"/>
              <w:right w:val="single" w:sz="4" w:space="0" w:color="auto"/>
            </w:tcBorders>
            <w:shd w:val="clear" w:color="auto" w:fill="auto"/>
            <w:hideMark/>
          </w:tcPr>
          <w:p w14:paraId="114BF42C" w14:textId="77777777" w:rsidR="00DE484D" w:rsidRPr="00AC3C9B"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color w:val="141618" w:themeColor="accent6" w:themeShade="1A"/>
                <w:sz w:val="24"/>
                <w:szCs w:val="24"/>
                <w:lang w:eastAsia="ru-RU"/>
              </w:rPr>
            </w:pPr>
            <w:r w:rsidRPr="00AC3C9B">
              <w:rPr>
                <w:rFonts w:ascii="Times New Roman" w:hAnsi="Times New Roman" w:cs="Times New Roman"/>
                <w:color w:val="141618" w:themeColor="accent6" w:themeShade="1A"/>
                <w:sz w:val="24"/>
                <w:szCs w:val="24"/>
              </w:rPr>
              <w:t>1.2. Строительно-монтажные работы                                                                                                                                         1.2.1. «системы вентиляции и обогрева»,                                                   1.2.2 «технические системы безопасности»,                                         1.2.3 прочие СМР</w:t>
            </w:r>
          </w:p>
        </w:tc>
        <w:tc>
          <w:tcPr>
            <w:tcW w:w="2235" w:type="dxa"/>
            <w:tcBorders>
              <w:top w:val="nil"/>
              <w:left w:val="nil"/>
              <w:bottom w:val="single" w:sz="4" w:space="0" w:color="auto"/>
              <w:right w:val="single" w:sz="4" w:space="0" w:color="auto"/>
            </w:tcBorders>
            <w:shd w:val="clear" w:color="auto" w:fill="auto"/>
            <w:hideMark/>
          </w:tcPr>
          <w:p w14:paraId="29E2E3C6"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0048E7B8"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r>
      <w:tr w:rsidR="00DE484D" w:rsidRPr="00AC3C9B" w14:paraId="3C3ABC7E" w14:textId="77777777" w:rsidTr="00DE484D">
        <w:trPr>
          <w:gridAfter w:val="1"/>
          <w:wAfter w:w="18" w:type="dxa"/>
          <w:trHeight w:val="333"/>
        </w:trPr>
        <w:tc>
          <w:tcPr>
            <w:tcW w:w="4198" w:type="dxa"/>
            <w:tcBorders>
              <w:top w:val="nil"/>
              <w:left w:val="single" w:sz="4" w:space="0" w:color="auto"/>
              <w:bottom w:val="single" w:sz="4" w:space="0" w:color="auto"/>
              <w:right w:val="single" w:sz="4" w:space="0" w:color="auto"/>
            </w:tcBorders>
            <w:shd w:val="clear" w:color="auto" w:fill="auto"/>
            <w:hideMark/>
          </w:tcPr>
          <w:p w14:paraId="56713946" w14:textId="77777777" w:rsidR="00DE484D" w:rsidRPr="00AC3C9B" w:rsidRDefault="00DE484D" w:rsidP="00DE484D">
            <w:pPr>
              <w:shd w:val="clear" w:color="auto" w:fill="FFFFFF" w:themeFill="background2"/>
              <w:spacing w:after="0" w:line="240" w:lineRule="auto"/>
              <w:jc w:val="both"/>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color w:val="141618" w:themeColor="accent6" w:themeShade="1A"/>
                <w:sz w:val="24"/>
                <w:szCs w:val="24"/>
              </w:rPr>
              <w:t>1.3. Прочие (расшифровать)</w:t>
            </w:r>
          </w:p>
        </w:tc>
        <w:tc>
          <w:tcPr>
            <w:tcW w:w="2235" w:type="dxa"/>
            <w:tcBorders>
              <w:top w:val="nil"/>
              <w:left w:val="nil"/>
              <w:bottom w:val="single" w:sz="4" w:space="0" w:color="auto"/>
              <w:right w:val="single" w:sz="4" w:space="0" w:color="auto"/>
            </w:tcBorders>
            <w:shd w:val="clear" w:color="auto" w:fill="auto"/>
            <w:hideMark/>
          </w:tcPr>
          <w:p w14:paraId="50AF18D9"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685912FF"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r>
      <w:tr w:rsidR="00DE484D" w:rsidRPr="00AC3C9B" w14:paraId="1DD173D3" w14:textId="77777777" w:rsidTr="00DE484D">
        <w:trPr>
          <w:gridAfter w:val="1"/>
          <w:wAfter w:w="18" w:type="dxa"/>
          <w:trHeight w:val="300"/>
        </w:trPr>
        <w:tc>
          <w:tcPr>
            <w:tcW w:w="4198" w:type="dxa"/>
            <w:tcBorders>
              <w:top w:val="nil"/>
              <w:left w:val="single" w:sz="4" w:space="0" w:color="auto"/>
              <w:bottom w:val="single" w:sz="4" w:space="0" w:color="auto"/>
              <w:right w:val="single" w:sz="4" w:space="0" w:color="auto"/>
            </w:tcBorders>
            <w:shd w:val="clear" w:color="auto" w:fill="auto"/>
            <w:hideMark/>
          </w:tcPr>
          <w:p w14:paraId="345E1147" w14:textId="77777777" w:rsidR="00DE484D" w:rsidRPr="00AC3C9B"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2. Работы, стоимость которых формирует и/или увеличивает первоначальную стоимость основных средств. ВСЕГО,  в т.ч.:</w:t>
            </w:r>
          </w:p>
        </w:tc>
        <w:tc>
          <w:tcPr>
            <w:tcW w:w="2235" w:type="dxa"/>
            <w:tcBorders>
              <w:top w:val="nil"/>
              <w:left w:val="nil"/>
              <w:bottom w:val="single" w:sz="4" w:space="0" w:color="auto"/>
              <w:right w:val="single" w:sz="4" w:space="0" w:color="auto"/>
            </w:tcBorders>
            <w:shd w:val="clear" w:color="auto" w:fill="auto"/>
            <w:hideMark/>
          </w:tcPr>
          <w:p w14:paraId="17C9B307"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2FE5CC0A"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r>
      <w:tr w:rsidR="00DE484D" w:rsidRPr="00AC3C9B" w14:paraId="70666383" w14:textId="77777777" w:rsidTr="00DE484D">
        <w:trPr>
          <w:gridAfter w:val="1"/>
          <w:wAfter w:w="18" w:type="dxa"/>
          <w:trHeight w:val="337"/>
        </w:trPr>
        <w:tc>
          <w:tcPr>
            <w:tcW w:w="4198" w:type="dxa"/>
            <w:tcBorders>
              <w:top w:val="nil"/>
              <w:left w:val="single" w:sz="4" w:space="0" w:color="auto"/>
              <w:bottom w:val="single" w:sz="4" w:space="0" w:color="auto"/>
              <w:right w:val="single" w:sz="4" w:space="0" w:color="auto"/>
            </w:tcBorders>
            <w:shd w:val="clear" w:color="auto" w:fill="auto"/>
            <w:hideMark/>
          </w:tcPr>
          <w:p w14:paraId="0755377A" w14:textId="77777777" w:rsidR="00DE484D" w:rsidRPr="00AC3C9B"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color w:val="141618" w:themeColor="accent6" w:themeShade="1A"/>
                <w:sz w:val="24"/>
                <w:szCs w:val="24"/>
                <w:lang w:eastAsia="ru-RU"/>
              </w:rPr>
            </w:pPr>
            <w:r w:rsidRPr="00AC3C9B">
              <w:rPr>
                <w:rFonts w:ascii="Times New Roman" w:hAnsi="Times New Roman" w:cs="Times New Roman"/>
                <w:color w:val="141618" w:themeColor="accent6" w:themeShade="1A"/>
                <w:sz w:val="24"/>
                <w:szCs w:val="24"/>
              </w:rPr>
              <w:t>2.1. Проектные работы</w:t>
            </w:r>
          </w:p>
        </w:tc>
        <w:tc>
          <w:tcPr>
            <w:tcW w:w="2235" w:type="dxa"/>
            <w:tcBorders>
              <w:top w:val="nil"/>
              <w:left w:val="nil"/>
              <w:bottom w:val="single" w:sz="4" w:space="0" w:color="auto"/>
              <w:right w:val="single" w:sz="4" w:space="0" w:color="auto"/>
            </w:tcBorders>
            <w:shd w:val="clear" w:color="auto" w:fill="auto"/>
            <w:hideMark/>
          </w:tcPr>
          <w:p w14:paraId="6B3E0448"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45372A81"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r>
      <w:tr w:rsidR="00DE484D" w:rsidRPr="00AC3C9B" w14:paraId="39C7807E" w14:textId="77777777" w:rsidTr="00DE484D">
        <w:trPr>
          <w:gridAfter w:val="1"/>
          <w:wAfter w:w="18" w:type="dxa"/>
          <w:trHeight w:val="405"/>
        </w:trPr>
        <w:tc>
          <w:tcPr>
            <w:tcW w:w="4198" w:type="dxa"/>
            <w:tcBorders>
              <w:top w:val="nil"/>
              <w:left w:val="single" w:sz="4" w:space="0" w:color="auto"/>
              <w:bottom w:val="single" w:sz="4" w:space="0" w:color="auto"/>
              <w:right w:val="single" w:sz="4" w:space="0" w:color="auto"/>
            </w:tcBorders>
            <w:shd w:val="clear" w:color="auto" w:fill="auto"/>
            <w:hideMark/>
          </w:tcPr>
          <w:p w14:paraId="230491D3" w14:textId="77777777" w:rsidR="00DE484D" w:rsidRPr="00AC3C9B"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color w:val="141618" w:themeColor="accent6" w:themeShade="1A"/>
                <w:sz w:val="24"/>
                <w:szCs w:val="24"/>
                <w:lang w:eastAsia="ru-RU"/>
              </w:rPr>
            </w:pPr>
            <w:r w:rsidRPr="00AC3C9B">
              <w:rPr>
                <w:rFonts w:ascii="Times New Roman" w:hAnsi="Times New Roman" w:cs="Times New Roman"/>
                <w:color w:val="141618" w:themeColor="accent6" w:themeShade="1A"/>
                <w:sz w:val="24"/>
                <w:szCs w:val="24"/>
              </w:rPr>
              <w:t xml:space="preserve">2.2  Капитальные вложения, связанные с улучшением и (или) восстановлением основного средства (модернизация, реконструкция, техническое перевооружение)  </w:t>
            </w:r>
          </w:p>
        </w:tc>
        <w:tc>
          <w:tcPr>
            <w:tcW w:w="2235" w:type="dxa"/>
            <w:tcBorders>
              <w:top w:val="nil"/>
              <w:left w:val="nil"/>
              <w:bottom w:val="single" w:sz="4" w:space="0" w:color="auto"/>
              <w:right w:val="single" w:sz="4" w:space="0" w:color="auto"/>
            </w:tcBorders>
            <w:shd w:val="clear" w:color="auto" w:fill="auto"/>
            <w:hideMark/>
          </w:tcPr>
          <w:p w14:paraId="015B2199"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2024AB2C"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r>
      <w:tr w:rsidR="00DE484D" w:rsidRPr="00AC3C9B" w14:paraId="418DEBB3" w14:textId="77777777" w:rsidTr="00DE484D">
        <w:trPr>
          <w:gridAfter w:val="1"/>
          <w:wAfter w:w="18" w:type="dxa"/>
          <w:trHeight w:val="855"/>
        </w:trPr>
        <w:tc>
          <w:tcPr>
            <w:tcW w:w="4198" w:type="dxa"/>
            <w:tcBorders>
              <w:top w:val="nil"/>
              <w:left w:val="single" w:sz="4" w:space="0" w:color="auto"/>
              <w:bottom w:val="single" w:sz="4" w:space="0" w:color="auto"/>
              <w:right w:val="single" w:sz="4" w:space="0" w:color="auto"/>
            </w:tcBorders>
            <w:shd w:val="clear" w:color="auto" w:fill="auto"/>
            <w:hideMark/>
          </w:tcPr>
          <w:p w14:paraId="35992805" w14:textId="77777777" w:rsidR="00DE484D" w:rsidRPr="00AC3C9B" w:rsidRDefault="00DE484D" w:rsidP="00DE484D">
            <w:pPr>
              <w:shd w:val="clear" w:color="auto" w:fill="FFFFFF" w:themeFill="background2"/>
              <w:spacing w:after="0" w:line="240" w:lineRule="auto"/>
              <w:jc w:val="both"/>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color w:val="141618" w:themeColor="accent6" w:themeShade="1A"/>
                <w:sz w:val="24"/>
                <w:szCs w:val="24"/>
              </w:rPr>
              <w:t>2.2.1. «системы вентиляции и обогрева»,                                                   2.2.2 «технические системы безопасности»,                                          2.2.3 прочие</w:t>
            </w:r>
          </w:p>
        </w:tc>
        <w:tc>
          <w:tcPr>
            <w:tcW w:w="2235" w:type="dxa"/>
            <w:tcBorders>
              <w:top w:val="nil"/>
              <w:left w:val="nil"/>
              <w:bottom w:val="single" w:sz="4" w:space="0" w:color="auto"/>
              <w:right w:val="single" w:sz="4" w:space="0" w:color="auto"/>
            </w:tcBorders>
            <w:shd w:val="clear" w:color="auto" w:fill="auto"/>
            <w:hideMark/>
          </w:tcPr>
          <w:p w14:paraId="4FA1197D"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725BA9CC"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r>
      <w:tr w:rsidR="00DE484D" w:rsidRPr="00AC3C9B" w14:paraId="525FC0A2" w14:textId="77777777" w:rsidTr="00DE484D">
        <w:trPr>
          <w:gridAfter w:val="1"/>
          <w:wAfter w:w="18" w:type="dxa"/>
          <w:trHeight w:val="300"/>
        </w:trPr>
        <w:tc>
          <w:tcPr>
            <w:tcW w:w="4198" w:type="dxa"/>
            <w:tcBorders>
              <w:top w:val="nil"/>
              <w:left w:val="single" w:sz="4" w:space="0" w:color="auto"/>
              <w:bottom w:val="single" w:sz="4" w:space="0" w:color="auto"/>
              <w:right w:val="single" w:sz="4" w:space="0" w:color="auto"/>
            </w:tcBorders>
            <w:shd w:val="clear" w:color="auto" w:fill="auto"/>
            <w:hideMark/>
          </w:tcPr>
          <w:p w14:paraId="7C97FDC7" w14:textId="77777777" w:rsidR="00DE484D" w:rsidRPr="00AC3C9B"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color w:val="141618" w:themeColor="accent6" w:themeShade="1A"/>
                <w:sz w:val="24"/>
                <w:szCs w:val="24"/>
                <w:lang w:eastAsia="ru-RU"/>
              </w:rPr>
            </w:pPr>
            <w:r w:rsidRPr="00AC3C9B">
              <w:rPr>
                <w:rFonts w:ascii="Times New Roman" w:hAnsi="Times New Roman" w:cs="Times New Roman"/>
                <w:color w:val="141618" w:themeColor="accent6" w:themeShade="1A"/>
                <w:sz w:val="24"/>
                <w:szCs w:val="24"/>
              </w:rPr>
              <w:lastRenderedPageBreak/>
              <w:t>2.3. Прочие (расшифровать)</w:t>
            </w:r>
          </w:p>
        </w:tc>
        <w:tc>
          <w:tcPr>
            <w:tcW w:w="2235" w:type="dxa"/>
            <w:tcBorders>
              <w:top w:val="nil"/>
              <w:left w:val="nil"/>
              <w:bottom w:val="single" w:sz="4" w:space="0" w:color="auto"/>
              <w:right w:val="single" w:sz="4" w:space="0" w:color="auto"/>
            </w:tcBorders>
            <w:shd w:val="clear" w:color="auto" w:fill="auto"/>
            <w:hideMark/>
          </w:tcPr>
          <w:p w14:paraId="6DEFADA2"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1EE500E3"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r>
      <w:tr w:rsidR="00DE484D" w:rsidRPr="00AC3C9B" w14:paraId="72FD0841" w14:textId="77777777" w:rsidTr="00DE484D">
        <w:trPr>
          <w:gridAfter w:val="1"/>
          <w:wAfter w:w="18" w:type="dxa"/>
          <w:trHeight w:val="315"/>
        </w:trPr>
        <w:tc>
          <w:tcPr>
            <w:tcW w:w="4198" w:type="dxa"/>
            <w:tcBorders>
              <w:top w:val="nil"/>
              <w:left w:val="single" w:sz="4" w:space="0" w:color="auto"/>
              <w:bottom w:val="single" w:sz="4" w:space="0" w:color="auto"/>
              <w:right w:val="single" w:sz="4" w:space="0" w:color="auto"/>
            </w:tcBorders>
            <w:shd w:val="clear" w:color="auto" w:fill="auto"/>
            <w:hideMark/>
          </w:tcPr>
          <w:p w14:paraId="3E6DDB39" w14:textId="77777777" w:rsidR="00DE484D" w:rsidRPr="00AC3C9B"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3. Работы, стоимость которых относится к текущим затратам (капитальный, текущий ремонт, техобслуживание и др.(кроме п.4)) ВСЕГО, в т.ч.:</w:t>
            </w:r>
          </w:p>
        </w:tc>
        <w:tc>
          <w:tcPr>
            <w:tcW w:w="2235" w:type="dxa"/>
            <w:tcBorders>
              <w:top w:val="nil"/>
              <w:left w:val="nil"/>
              <w:bottom w:val="single" w:sz="4" w:space="0" w:color="auto"/>
              <w:right w:val="single" w:sz="4" w:space="0" w:color="auto"/>
            </w:tcBorders>
            <w:shd w:val="clear" w:color="auto" w:fill="auto"/>
            <w:hideMark/>
          </w:tcPr>
          <w:p w14:paraId="177FE16B"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1FF772D5"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r>
      <w:tr w:rsidR="00DE484D" w:rsidRPr="00AC3C9B" w14:paraId="07E19F32" w14:textId="77777777" w:rsidTr="00DE484D">
        <w:trPr>
          <w:gridAfter w:val="1"/>
          <w:wAfter w:w="18" w:type="dxa"/>
          <w:trHeight w:val="300"/>
        </w:trPr>
        <w:tc>
          <w:tcPr>
            <w:tcW w:w="4198" w:type="dxa"/>
            <w:tcBorders>
              <w:top w:val="nil"/>
              <w:left w:val="single" w:sz="4" w:space="0" w:color="auto"/>
              <w:bottom w:val="single" w:sz="4" w:space="0" w:color="auto"/>
              <w:right w:val="single" w:sz="4" w:space="0" w:color="auto"/>
            </w:tcBorders>
            <w:shd w:val="clear" w:color="auto" w:fill="auto"/>
            <w:hideMark/>
          </w:tcPr>
          <w:p w14:paraId="70328C43" w14:textId="77777777" w:rsidR="00DE484D" w:rsidRPr="00AC3C9B" w:rsidRDefault="00DE484D" w:rsidP="00DE484D">
            <w:pPr>
              <w:shd w:val="clear" w:color="auto" w:fill="FFFFFF" w:themeFill="background2"/>
              <w:spacing w:after="0" w:line="240" w:lineRule="auto"/>
              <w:ind w:firstLineChars="100" w:firstLine="240"/>
              <w:rPr>
                <w:rFonts w:ascii="Times New Roman" w:eastAsia="Times New Roman" w:hAnsi="Times New Roman" w:cs="Times New Roman"/>
                <w:color w:val="141618" w:themeColor="accent6" w:themeShade="1A"/>
                <w:sz w:val="24"/>
                <w:szCs w:val="24"/>
                <w:lang w:eastAsia="ru-RU"/>
              </w:rPr>
            </w:pPr>
            <w:r w:rsidRPr="00AC3C9B">
              <w:rPr>
                <w:rFonts w:ascii="Times New Roman" w:hAnsi="Times New Roman" w:cs="Times New Roman"/>
                <w:color w:val="141618" w:themeColor="accent6" w:themeShade="1A"/>
                <w:sz w:val="24"/>
                <w:szCs w:val="24"/>
              </w:rPr>
              <w:t>3.1. Проектные работы</w:t>
            </w:r>
          </w:p>
        </w:tc>
        <w:tc>
          <w:tcPr>
            <w:tcW w:w="2235" w:type="dxa"/>
            <w:tcBorders>
              <w:top w:val="nil"/>
              <w:left w:val="nil"/>
              <w:bottom w:val="single" w:sz="4" w:space="0" w:color="auto"/>
              <w:right w:val="single" w:sz="4" w:space="0" w:color="auto"/>
            </w:tcBorders>
            <w:shd w:val="clear" w:color="auto" w:fill="auto"/>
            <w:hideMark/>
          </w:tcPr>
          <w:p w14:paraId="5E3BE0D9"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c>
          <w:tcPr>
            <w:tcW w:w="3472" w:type="dxa"/>
            <w:gridSpan w:val="2"/>
            <w:tcBorders>
              <w:top w:val="nil"/>
              <w:left w:val="nil"/>
              <w:bottom w:val="single" w:sz="4" w:space="0" w:color="auto"/>
              <w:right w:val="single" w:sz="4" w:space="0" w:color="auto"/>
            </w:tcBorders>
            <w:shd w:val="clear" w:color="auto" w:fill="auto"/>
            <w:hideMark/>
          </w:tcPr>
          <w:p w14:paraId="3A2DBE13" w14:textId="77777777" w:rsidR="00DE484D" w:rsidRPr="00AC3C9B" w:rsidRDefault="00DE484D" w:rsidP="00DE484D">
            <w:pPr>
              <w:shd w:val="clear" w:color="auto" w:fill="FFFFFF" w:themeFill="background2"/>
              <w:spacing w:after="0" w:line="240" w:lineRule="auto"/>
              <w:jc w:val="center"/>
              <w:rPr>
                <w:rFonts w:ascii="Times New Roman" w:eastAsia="Times New Roman" w:hAnsi="Times New Roman" w:cs="Times New Roman"/>
                <w:b/>
                <w:bCs/>
                <w:color w:val="141618" w:themeColor="accent6" w:themeShade="1A"/>
                <w:sz w:val="24"/>
                <w:szCs w:val="24"/>
                <w:lang w:eastAsia="ru-RU"/>
              </w:rPr>
            </w:pPr>
            <w:r w:rsidRPr="00AC3C9B">
              <w:rPr>
                <w:rFonts w:ascii="Times New Roman" w:hAnsi="Times New Roman" w:cs="Times New Roman"/>
                <w:b/>
                <w:bCs/>
                <w:color w:val="141618" w:themeColor="accent6" w:themeShade="1A"/>
                <w:sz w:val="24"/>
                <w:szCs w:val="24"/>
              </w:rPr>
              <w:t> </w:t>
            </w:r>
          </w:p>
        </w:tc>
      </w:tr>
      <w:tr w:rsidR="00DE484D" w:rsidRPr="00AC3C9B" w14:paraId="5371B2FD" w14:textId="77777777" w:rsidTr="00DE484D">
        <w:trPr>
          <w:gridAfter w:val="1"/>
          <w:wAfter w:w="18" w:type="dxa"/>
          <w:trHeight w:val="300"/>
        </w:trPr>
        <w:tc>
          <w:tcPr>
            <w:tcW w:w="4198" w:type="dxa"/>
            <w:tcBorders>
              <w:top w:val="single" w:sz="4" w:space="0" w:color="auto"/>
              <w:left w:val="single" w:sz="4" w:space="0" w:color="auto"/>
              <w:bottom w:val="single" w:sz="4" w:space="0" w:color="auto"/>
              <w:right w:val="single" w:sz="4" w:space="0" w:color="auto"/>
            </w:tcBorders>
            <w:shd w:val="clear" w:color="auto" w:fill="auto"/>
          </w:tcPr>
          <w:p w14:paraId="75A4EECB" w14:textId="77777777" w:rsidR="00DE484D" w:rsidRPr="00AC3C9B" w:rsidRDefault="00DE484D" w:rsidP="00DE484D">
            <w:pPr>
              <w:shd w:val="clear" w:color="auto" w:fill="FFFFFF" w:themeFill="background2"/>
              <w:spacing w:after="0" w:line="240" w:lineRule="auto"/>
              <w:ind w:firstLineChars="100" w:firstLine="240"/>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3.2. Строительно-монтажные работы</w:t>
            </w:r>
          </w:p>
        </w:tc>
        <w:tc>
          <w:tcPr>
            <w:tcW w:w="2235" w:type="dxa"/>
            <w:tcBorders>
              <w:top w:val="single" w:sz="4" w:space="0" w:color="auto"/>
              <w:left w:val="nil"/>
              <w:bottom w:val="single" w:sz="4" w:space="0" w:color="auto"/>
              <w:right w:val="single" w:sz="4" w:space="0" w:color="auto"/>
            </w:tcBorders>
            <w:shd w:val="clear" w:color="auto" w:fill="auto"/>
          </w:tcPr>
          <w:p w14:paraId="5369D356" w14:textId="77777777" w:rsidR="00DE484D" w:rsidRPr="00AC3C9B" w:rsidRDefault="00DE484D" w:rsidP="00DE484D">
            <w:pPr>
              <w:shd w:val="clear" w:color="auto" w:fill="FFFFFF" w:themeFill="background2"/>
              <w:spacing w:after="0" w:line="240" w:lineRule="auto"/>
              <w:jc w:val="center"/>
              <w:rPr>
                <w:rFonts w:ascii="Times New Roman" w:hAnsi="Times New Roman" w:cs="Times New Roman"/>
                <w:b/>
                <w:bCs/>
                <w:color w:val="141618" w:themeColor="accent6" w:themeShade="1A"/>
                <w:sz w:val="24"/>
                <w:szCs w:val="24"/>
              </w:rPr>
            </w:pPr>
            <w:r w:rsidRPr="00AC3C9B">
              <w:rPr>
                <w:rFonts w:ascii="Times New Roman" w:hAnsi="Times New Roman" w:cs="Times New Roman"/>
                <w:b/>
                <w:bCs/>
                <w:color w:val="141618" w:themeColor="accent6" w:themeShade="1A"/>
                <w:sz w:val="24"/>
                <w:szCs w:val="24"/>
              </w:rPr>
              <w:t> </w:t>
            </w:r>
          </w:p>
        </w:tc>
        <w:tc>
          <w:tcPr>
            <w:tcW w:w="3472" w:type="dxa"/>
            <w:gridSpan w:val="2"/>
            <w:tcBorders>
              <w:top w:val="single" w:sz="4" w:space="0" w:color="auto"/>
              <w:left w:val="nil"/>
              <w:bottom w:val="single" w:sz="4" w:space="0" w:color="auto"/>
              <w:right w:val="single" w:sz="4" w:space="0" w:color="auto"/>
            </w:tcBorders>
            <w:shd w:val="clear" w:color="auto" w:fill="auto"/>
          </w:tcPr>
          <w:p w14:paraId="1DDD722C" w14:textId="77777777" w:rsidR="00DE484D" w:rsidRPr="00AC3C9B" w:rsidRDefault="00DE484D" w:rsidP="00DE484D">
            <w:pPr>
              <w:shd w:val="clear" w:color="auto" w:fill="FFFFFF" w:themeFill="background2"/>
              <w:spacing w:after="0" w:line="240" w:lineRule="auto"/>
              <w:jc w:val="center"/>
              <w:rPr>
                <w:rFonts w:ascii="Times New Roman" w:hAnsi="Times New Roman" w:cs="Times New Roman"/>
                <w:b/>
                <w:bCs/>
                <w:color w:val="141618" w:themeColor="accent6" w:themeShade="1A"/>
                <w:sz w:val="24"/>
                <w:szCs w:val="24"/>
              </w:rPr>
            </w:pPr>
            <w:r w:rsidRPr="00AC3C9B">
              <w:rPr>
                <w:rFonts w:ascii="Times New Roman" w:hAnsi="Times New Roman" w:cs="Times New Roman"/>
                <w:b/>
                <w:bCs/>
                <w:color w:val="141618" w:themeColor="accent6" w:themeShade="1A"/>
                <w:sz w:val="24"/>
                <w:szCs w:val="24"/>
              </w:rPr>
              <w:t> </w:t>
            </w:r>
          </w:p>
        </w:tc>
      </w:tr>
      <w:tr w:rsidR="00DE484D" w:rsidRPr="00AC3C9B" w14:paraId="1F302ADC" w14:textId="77777777" w:rsidTr="00DE484D">
        <w:trPr>
          <w:gridAfter w:val="1"/>
          <w:wAfter w:w="18" w:type="dxa"/>
          <w:trHeight w:val="300"/>
        </w:trPr>
        <w:tc>
          <w:tcPr>
            <w:tcW w:w="4198" w:type="dxa"/>
            <w:tcBorders>
              <w:top w:val="nil"/>
              <w:left w:val="single" w:sz="4" w:space="0" w:color="auto"/>
              <w:bottom w:val="single" w:sz="4" w:space="0" w:color="auto"/>
              <w:right w:val="single" w:sz="4" w:space="0" w:color="auto"/>
            </w:tcBorders>
            <w:shd w:val="clear" w:color="auto" w:fill="auto"/>
          </w:tcPr>
          <w:p w14:paraId="4BEC65CE" w14:textId="77777777" w:rsidR="00DE484D" w:rsidRPr="00AC3C9B" w:rsidRDefault="00DE484D" w:rsidP="00DE484D">
            <w:pPr>
              <w:shd w:val="clear" w:color="auto" w:fill="FFFFFF" w:themeFill="background2"/>
              <w:spacing w:after="0" w:line="240" w:lineRule="auto"/>
              <w:ind w:firstLineChars="100" w:firstLine="240"/>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3.3. Прочие (расшифровать)</w:t>
            </w:r>
          </w:p>
        </w:tc>
        <w:tc>
          <w:tcPr>
            <w:tcW w:w="2235" w:type="dxa"/>
            <w:tcBorders>
              <w:top w:val="nil"/>
              <w:left w:val="nil"/>
              <w:bottom w:val="single" w:sz="4" w:space="0" w:color="auto"/>
              <w:right w:val="single" w:sz="4" w:space="0" w:color="auto"/>
            </w:tcBorders>
            <w:shd w:val="clear" w:color="auto" w:fill="auto"/>
          </w:tcPr>
          <w:p w14:paraId="470A7E21" w14:textId="77777777" w:rsidR="00DE484D" w:rsidRPr="00AC3C9B" w:rsidRDefault="00DE484D" w:rsidP="00DE484D">
            <w:pPr>
              <w:shd w:val="clear" w:color="auto" w:fill="FFFFFF" w:themeFill="background2"/>
              <w:spacing w:after="0" w:line="240" w:lineRule="auto"/>
              <w:jc w:val="center"/>
              <w:rPr>
                <w:rFonts w:ascii="Times New Roman" w:hAnsi="Times New Roman" w:cs="Times New Roman"/>
                <w:b/>
                <w:bCs/>
                <w:color w:val="141618" w:themeColor="accent6" w:themeShade="1A"/>
                <w:sz w:val="24"/>
                <w:szCs w:val="24"/>
              </w:rPr>
            </w:pPr>
            <w:r w:rsidRPr="00AC3C9B">
              <w:rPr>
                <w:rFonts w:ascii="Times New Roman" w:hAnsi="Times New Roman" w:cs="Times New Roman"/>
                <w:b/>
                <w:bCs/>
                <w:color w:val="141618" w:themeColor="accent6" w:themeShade="1A"/>
                <w:sz w:val="24"/>
                <w:szCs w:val="24"/>
              </w:rPr>
              <w:t> </w:t>
            </w:r>
          </w:p>
        </w:tc>
        <w:tc>
          <w:tcPr>
            <w:tcW w:w="3472" w:type="dxa"/>
            <w:gridSpan w:val="2"/>
            <w:tcBorders>
              <w:top w:val="nil"/>
              <w:left w:val="nil"/>
              <w:bottom w:val="single" w:sz="4" w:space="0" w:color="auto"/>
              <w:right w:val="single" w:sz="4" w:space="0" w:color="auto"/>
            </w:tcBorders>
            <w:shd w:val="clear" w:color="auto" w:fill="auto"/>
          </w:tcPr>
          <w:p w14:paraId="7895A036" w14:textId="77777777" w:rsidR="00DE484D" w:rsidRPr="00AC3C9B" w:rsidRDefault="00DE484D" w:rsidP="00DE484D">
            <w:pPr>
              <w:shd w:val="clear" w:color="auto" w:fill="FFFFFF" w:themeFill="background2"/>
              <w:spacing w:after="0" w:line="240" w:lineRule="auto"/>
              <w:jc w:val="center"/>
              <w:rPr>
                <w:rFonts w:ascii="Times New Roman" w:hAnsi="Times New Roman" w:cs="Times New Roman"/>
                <w:b/>
                <w:bCs/>
                <w:color w:val="141618" w:themeColor="accent6" w:themeShade="1A"/>
                <w:sz w:val="24"/>
                <w:szCs w:val="24"/>
              </w:rPr>
            </w:pPr>
            <w:r w:rsidRPr="00AC3C9B">
              <w:rPr>
                <w:rFonts w:ascii="Times New Roman" w:hAnsi="Times New Roman" w:cs="Times New Roman"/>
                <w:b/>
                <w:bCs/>
                <w:color w:val="141618" w:themeColor="accent6" w:themeShade="1A"/>
                <w:sz w:val="24"/>
                <w:szCs w:val="24"/>
              </w:rPr>
              <w:t> </w:t>
            </w:r>
          </w:p>
        </w:tc>
      </w:tr>
      <w:tr w:rsidR="00DE484D" w:rsidRPr="00AC3C9B" w14:paraId="1C4E74B7" w14:textId="77777777" w:rsidTr="00DE484D">
        <w:trPr>
          <w:gridAfter w:val="1"/>
          <w:wAfter w:w="18" w:type="dxa"/>
          <w:trHeight w:val="300"/>
        </w:trPr>
        <w:tc>
          <w:tcPr>
            <w:tcW w:w="4198" w:type="dxa"/>
            <w:tcBorders>
              <w:top w:val="nil"/>
              <w:left w:val="single" w:sz="4" w:space="0" w:color="auto"/>
              <w:bottom w:val="single" w:sz="4" w:space="0" w:color="auto"/>
              <w:right w:val="single" w:sz="4" w:space="0" w:color="auto"/>
            </w:tcBorders>
            <w:shd w:val="clear" w:color="auto" w:fill="auto"/>
          </w:tcPr>
          <w:p w14:paraId="15E8FB7D" w14:textId="77777777" w:rsidR="00DE484D" w:rsidRPr="00AC3C9B" w:rsidRDefault="00DE484D" w:rsidP="00DE484D">
            <w:pPr>
              <w:shd w:val="clear" w:color="auto" w:fill="FFFFFF" w:themeFill="background2"/>
              <w:spacing w:after="0" w:line="240" w:lineRule="auto"/>
              <w:ind w:firstLineChars="100" w:firstLine="240"/>
              <w:rPr>
                <w:rFonts w:ascii="Times New Roman" w:hAnsi="Times New Roman" w:cs="Times New Roman"/>
                <w:color w:val="141618" w:themeColor="accent6" w:themeShade="1A"/>
                <w:sz w:val="24"/>
                <w:szCs w:val="24"/>
              </w:rPr>
            </w:pPr>
            <w:r w:rsidRPr="00AC3C9B">
              <w:rPr>
                <w:rFonts w:ascii="Times New Roman" w:hAnsi="Times New Roman" w:cs="Times New Roman"/>
                <w:b/>
                <w:bCs/>
                <w:color w:val="141618" w:themeColor="accent6" w:themeShade="1A"/>
                <w:sz w:val="24"/>
                <w:szCs w:val="24"/>
              </w:rPr>
              <w:t>4. Работы по обязательному ремонту, техническому осмотру, техническому обслуживанию основных средств с частотой более 12 месяцев</w:t>
            </w:r>
          </w:p>
        </w:tc>
        <w:tc>
          <w:tcPr>
            <w:tcW w:w="2235" w:type="dxa"/>
            <w:tcBorders>
              <w:top w:val="nil"/>
              <w:left w:val="nil"/>
              <w:bottom w:val="single" w:sz="4" w:space="0" w:color="auto"/>
              <w:right w:val="single" w:sz="4" w:space="0" w:color="auto"/>
            </w:tcBorders>
            <w:shd w:val="clear" w:color="auto" w:fill="auto"/>
          </w:tcPr>
          <w:p w14:paraId="26049B6A" w14:textId="77777777" w:rsidR="00DE484D" w:rsidRPr="00AC3C9B" w:rsidRDefault="00DE484D" w:rsidP="00DE484D">
            <w:pPr>
              <w:shd w:val="clear" w:color="auto" w:fill="FFFFFF" w:themeFill="background2"/>
              <w:spacing w:after="0" w:line="240" w:lineRule="auto"/>
              <w:jc w:val="center"/>
              <w:rPr>
                <w:rFonts w:ascii="Times New Roman" w:hAnsi="Times New Roman" w:cs="Times New Roman"/>
                <w:b/>
                <w:bCs/>
                <w:color w:val="141618" w:themeColor="accent6" w:themeShade="1A"/>
                <w:sz w:val="24"/>
                <w:szCs w:val="24"/>
              </w:rPr>
            </w:pPr>
            <w:r w:rsidRPr="00AC3C9B">
              <w:rPr>
                <w:rFonts w:ascii="Times New Roman" w:hAnsi="Times New Roman" w:cs="Times New Roman"/>
                <w:b/>
                <w:bCs/>
                <w:color w:val="141618" w:themeColor="accent6" w:themeShade="1A"/>
                <w:sz w:val="24"/>
                <w:szCs w:val="24"/>
              </w:rPr>
              <w:t> </w:t>
            </w:r>
          </w:p>
        </w:tc>
        <w:tc>
          <w:tcPr>
            <w:tcW w:w="3472" w:type="dxa"/>
            <w:gridSpan w:val="2"/>
            <w:tcBorders>
              <w:top w:val="nil"/>
              <w:left w:val="nil"/>
              <w:bottom w:val="single" w:sz="4" w:space="0" w:color="auto"/>
              <w:right w:val="single" w:sz="4" w:space="0" w:color="auto"/>
            </w:tcBorders>
            <w:shd w:val="clear" w:color="auto" w:fill="auto"/>
          </w:tcPr>
          <w:p w14:paraId="19CB0368" w14:textId="77777777" w:rsidR="00DE484D" w:rsidRPr="00AC3C9B" w:rsidRDefault="00DE484D" w:rsidP="00DE484D">
            <w:pPr>
              <w:shd w:val="clear" w:color="auto" w:fill="FFFFFF" w:themeFill="background2"/>
              <w:spacing w:after="0" w:line="240" w:lineRule="auto"/>
              <w:jc w:val="center"/>
              <w:rPr>
                <w:rFonts w:ascii="Times New Roman" w:hAnsi="Times New Roman" w:cs="Times New Roman"/>
                <w:b/>
                <w:bCs/>
                <w:color w:val="141618" w:themeColor="accent6" w:themeShade="1A"/>
                <w:sz w:val="24"/>
                <w:szCs w:val="24"/>
              </w:rPr>
            </w:pPr>
            <w:r w:rsidRPr="00AC3C9B">
              <w:rPr>
                <w:rFonts w:ascii="Times New Roman" w:hAnsi="Times New Roman" w:cs="Times New Roman"/>
                <w:b/>
                <w:bCs/>
                <w:color w:val="141618" w:themeColor="accent6" w:themeShade="1A"/>
                <w:sz w:val="24"/>
                <w:szCs w:val="24"/>
              </w:rPr>
              <w:t> </w:t>
            </w:r>
          </w:p>
        </w:tc>
      </w:tr>
      <w:tr w:rsidR="00305804" w:rsidRPr="00AC3C9B" w14:paraId="20C3C6D9" w14:textId="77777777" w:rsidTr="00DE484D">
        <w:trPr>
          <w:trHeight w:val="270"/>
        </w:trPr>
        <w:tc>
          <w:tcPr>
            <w:tcW w:w="9923" w:type="dxa"/>
            <w:gridSpan w:val="5"/>
            <w:noWrap/>
            <w:vAlign w:val="bottom"/>
            <w:hideMark/>
          </w:tcPr>
          <w:p w14:paraId="08E05259" w14:textId="77777777" w:rsidR="00305804" w:rsidRPr="00AC3C9B" w:rsidRDefault="00305804" w:rsidP="00305804">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Ответственный представитель   ____________________________________________________</w:t>
            </w:r>
          </w:p>
        </w:tc>
      </w:tr>
      <w:tr w:rsidR="00305804" w:rsidRPr="00AC3C9B" w14:paraId="2FD11E51" w14:textId="77777777" w:rsidTr="00DE484D">
        <w:trPr>
          <w:trHeight w:val="210"/>
        </w:trPr>
        <w:tc>
          <w:tcPr>
            <w:tcW w:w="9923" w:type="dxa"/>
            <w:gridSpan w:val="5"/>
            <w:noWrap/>
            <w:vAlign w:val="bottom"/>
            <w:hideMark/>
          </w:tcPr>
          <w:p w14:paraId="11B0343F" w14:textId="77777777" w:rsidR="00305804" w:rsidRPr="00AC3C9B" w:rsidRDefault="00305804" w:rsidP="00305804">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 xml:space="preserve">                                                                                             (наименование подрядной организации)</w:t>
            </w:r>
          </w:p>
        </w:tc>
      </w:tr>
      <w:tr w:rsidR="00305804" w:rsidRPr="00AC3C9B" w14:paraId="791AF8DB" w14:textId="77777777" w:rsidTr="00DE484D">
        <w:trPr>
          <w:trHeight w:val="150"/>
        </w:trPr>
        <w:tc>
          <w:tcPr>
            <w:tcW w:w="9923" w:type="dxa"/>
            <w:gridSpan w:val="5"/>
            <w:noWrap/>
            <w:vAlign w:val="bottom"/>
            <w:hideMark/>
          </w:tcPr>
          <w:p w14:paraId="0484E392" w14:textId="77777777" w:rsidR="00305804" w:rsidRPr="00AC3C9B" w:rsidRDefault="00305804" w:rsidP="00305804">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 xml:space="preserve">  _____________________               _______________                  _______________________</w:t>
            </w:r>
          </w:p>
        </w:tc>
      </w:tr>
      <w:tr w:rsidR="00305804" w:rsidRPr="00AC3C9B" w14:paraId="4C900CD0" w14:textId="77777777" w:rsidTr="00DE484D">
        <w:trPr>
          <w:trHeight w:val="180"/>
        </w:trPr>
        <w:tc>
          <w:tcPr>
            <w:tcW w:w="9923" w:type="dxa"/>
            <w:gridSpan w:val="5"/>
            <w:noWrap/>
            <w:vAlign w:val="bottom"/>
            <w:hideMark/>
          </w:tcPr>
          <w:p w14:paraId="1AC9D8D4" w14:textId="77777777" w:rsidR="00305804" w:rsidRPr="00AC3C9B" w:rsidRDefault="00305804" w:rsidP="00305804">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 xml:space="preserve">        (должность)                                                  (подпись)                                   (расшифровка подписи)</w:t>
            </w:r>
          </w:p>
        </w:tc>
      </w:tr>
      <w:tr w:rsidR="00305804" w:rsidRPr="00AC3C9B" w14:paraId="73D85931" w14:textId="77777777" w:rsidTr="00DE484D">
        <w:trPr>
          <w:gridAfter w:val="1"/>
          <w:wAfter w:w="18" w:type="dxa"/>
          <w:trHeight w:val="90"/>
        </w:trPr>
        <w:tc>
          <w:tcPr>
            <w:tcW w:w="4198" w:type="dxa"/>
            <w:noWrap/>
            <w:vAlign w:val="bottom"/>
            <w:hideMark/>
          </w:tcPr>
          <w:p w14:paraId="4D48728F" w14:textId="77777777" w:rsidR="00305804" w:rsidRPr="00AC3C9B" w:rsidRDefault="00305804" w:rsidP="00305804">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p>
        </w:tc>
        <w:tc>
          <w:tcPr>
            <w:tcW w:w="2235" w:type="dxa"/>
            <w:noWrap/>
            <w:vAlign w:val="bottom"/>
            <w:hideMark/>
          </w:tcPr>
          <w:p w14:paraId="6F5FC079" w14:textId="77777777" w:rsidR="00305804" w:rsidRPr="00AC3C9B" w:rsidRDefault="00305804" w:rsidP="00305804">
            <w:pPr>
              <w:shd w:val="clear" w:color="auto" w:fill="FFFFFF" w:themeFill="background2"/>
              <w:spacing w:after="0" w:line="240" w:lineRule="auto"/>
              <w:rPr>
                <w:rFonts w:ascii="Times New Roman" w:hAnsi="Times New Roman" w:cs="Times New Roman"/>
                <w:color w:val="141618" w:themeColor="accent6" w:themeShade="1A"/>
                <w:sz w:val="24"/>
                <w:szCs w:val="24"/>
                <w:lang w:eastAsia="ru-RU"/>
              </w:rPr>
            </w:pPr>
          </w:p>
        </w:tc>
        <w:tc>
          <w:tcPr>
            <w:tcW w:w="3472" w:type="dxa"/>
            <w:gridSpan w:val="2"/>
            <w:noWrap/>
            <w:vAlign w:val="bottom"/>
            <w:hideMark/>
          </w:tcPr>
          <w:p w14:paraId="4767CAB5" w14:textId="77777777" w:rsidR="00305804" w:rsidRPr="00AC3C9B" w:rsidRDefault="00305804" w:rsidP="00305804">
            <w:pPr>
              <w:shd w:val="clear" w:color="auto" w:fill="FFFFFF" w:themeFill="background2"/>
              <w:spacing w:after="0" w:line="240" w:lineRule="auto"/>
              <w:rPr>
                <w:rFonts w:ascii="Times New Roman" w:hAnsi="Times New Roman" w:cs="Times New Roman"/>
                <w:color w:val="141618" w:themeColor="accent6" w:themeShade="1A"/>
                <w:sz w:val="24"/>
                <w:szCs w:val="24"/>
                <w:lang w:eastAsia="ru-RU"/>
              </w:rPr>
            </w:pPr>
          </w:p>
        </w:tc>
      </w:tr>
      <w:tr w:rsidR="00305804" w:rsidRPr="00AC3C9B" w14:paraId="0BEE72DF" w14:textId="77777777" w:rsidTr="00DE484D">
        <w:trPr>
          <w:trHeight w:val="495"/>
        </w:trPr>
        <w:tc>
          <w:tcPr>
            <w:tcW w:w="9923" w:type="dxa"/>
            <w:gridSpan w:val="5"/>
            <w:vAlign w:val="bottom"/>
            <w:hideMark/>
          </w:tcPr>
          <w:p w14:paraId="4DE2AC07" w14:textId="77777777" w:rsidR="00305804" w:rsidRPr="00AC3C9B" w:rsidRDefault="00305804" w:rsidP="00305804">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Отметка ответственного за приёмку работ структурного подразделения АО «Почта России», действующего по доверенности от "__"______ 20__г. № ___</w:t>
            </w:r>
          </w:p>
        </w:tc>
      </w:tr>
      <w:tr w:rsidR="00305804" w:rsidRPr="00AC3C9B" w14:paraId="484325C4" w14:textId="77777777" w:rsidTr="00DE484D">
        <w:trPr>
          <w:trHeight w:val="240"/>
        </w:trPr>
        <w:tc>
          <w:tcPr>
            <w:tcW w:w="9923" w:type="dxa"/>
            <w:gridSpan w:val="5"/>
            <w:noWrap/>
            <w:vAlign w:val="bottom"/>
            <w:hideMark/>
          </w:tcPr>
          <w:p w14:paraId="55B97ED2" w14:textId="77777777" w:rsidR="00305804" w:rsidRPr="00AC3C9B" w:rsidRDefault="00305804" w:rsidP="00305804">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 xml:space="preserve">  _____________________               _______________                  _______________________</w:t>
            </w:r>
          </w:p>
        </w:tc>
      </w:tr>
      <w:tr w:rsidR="00305804" w:rsidRPr="00AC3C9B" w14:paraId="270123E3" w14:textId="77777777" w:rsidTr="00DE484D">
        <w:trPr>
          <w:trHeight w:val="180"/>
        </w:trPr>
        <w:tc>
          <w:tcPr>
            <w:tcW w:w="9923" w:type="dxa"/>
            <w:gridSpan w:val="5"/>
            <w:noWrap/>
            <w:vAlign w:val="bottom"/>
            <w:hideMark/>
          </w:tcPr>
          <w:p w14:paraId="530CA41F" w14:textId="77777777" w:rsidR="00305804" w:rsidRPr="00AC3C9B" w:rsidRDefault="00305804" w:rsidP="00305804">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 xml:space="preserve">            (должность)                                            (подпись)                                        (расшифровка подписи)</w:t>
            </w:r>
          </w:p>
        </w:tc>
      </w:tr>
      <w:tr w:rsidR="00305804" w:rsidRPr="00AC3C9B" w14:paraId="13E3AF74" w14:textId="77777777" w:rsidTr="00DE484D">
        <w:trPr>
          <w:gridAfter w:val="1"/>
          <w:wAfter w:w="18" w:type="dxa"/>
          <w:trHeight w:val="135"/>
        </w:trPr>
        <w:tc>
          <w:tcPr>
            <w:tcW w:w="4198" w:type="dxa"/>
            <w:noWrap/>
            <w:vAlign w:val="bottom"/>
            <w:hideMark/>
          </w:tcPr>
          <w:p w14:paraId="71CA8125" w14:textId="77777777" w:rsidR="00305804" w:rsidRPr="00AC3C9B" w:rsidRDefault="00305804" w:rsidP="00305804">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p>
        </w:tc>
        <w:tc>
          <w:tcPr>
            <w:tcW w:w="2235" w:type="dxa"/>
            <w:noWrap/>
            <w:vAlign w:val="bottom"/>
            <w:hideMark/>
          </w:tcPr>
          <w:p w14:paraId="00C965CD" w14:textId="77777777" w:rsidR="00305804" w:rsidRPr="00AC3C9B" w:rsidRDefault="00305804" w:rsidP="00305804">
            <w:pPr>
              <w:shd w:val="clear" w:color="auto" w:fill="FFFFFF" w:themeFill="background2"/>
              <w:spacing w:after="0" w:line="240" w:lineRule="auto"/>
              <w:rPr>
                <w:rFonts w:ascii="Times New Roman" w:hAnsi="Times New Roman" w:cs="Times New Roman"/>
                <w:color w:val="141618" w:themeColor="accent6" w:themeShade="1A"/>
                <w:sz w:val="24"/>
                <w:szCs w:val="24"/>
                <w:lang w:eastAsia="ru-RU"/>
              </w:rPr>
            </w:pPr>
          </w:p>
        </w:tc>
        <w:tc>
          <w:tcPr>
            <w:tcW w:w="3472" w:type="dxa"/>
            <w:gridSpan w:val="2"/>
            <w:noWrap/>
            <w:vAlign w:val="bottom"/>
            <w:hideMark/>
          </w:tcPr>
          <w:p w14:paraId="4953189A" w14:textId="77777777" w:rsidR="00305804" w:rsidRPr="00AC3C9B" w:rsidRDefault="00305804" w:rsidP="00305804">
            <w:pPr>
              <w:shd w:val="clear" w:color="auto" w:fill="FFFFFF" w:themeFill="background2"/>
              <w:spacing w:after="0" w:line="240" w:lineRule="auto"/>
              <w:rPr>
                <w:rFonts w:ascii="Times New Roman" w:hAnsi="Times New Roman" w:cs="Times New Roman"/>
                <w:color w:val="141618" w:themeColor="accent6" w:themeShade="1A"/>
                <w:sz w:val="24"/>
                <w:szCs w:val="24"/>
                <w:lang w:eastAsia="ru-RU"/>
              </w:rPr>
            </w:pPr>
          </w:p>
        </w:tc>
      </w:tr>
      <w:tr w:rsidR="00305804" w:rsidRPr="00AC3C9B" w14:paraId="362144CD" w14:textId="77777777" w:rsidTr="00DE484D">
        <w:trPr>
          <w:trHeight w:val="255"/>
        </w:trPr>
        <w:tc>
          <w:tcPr>
            <w:tcW w:w="9923" w:type="dxa"/>
            <w:gridSpan w:val="5"/>
            <w:noWrap/>
            <w:vAlign w:val="bottom"/>
            <w:hideMark/>
          </w:tcPr>
          <w:p w14:paraId="20CEBC79" w14:textId="77777777" w:rsidR="00305804" w:rsidRPr="00AC3C9B" w:rsidRDefault="00305804" w:rsidP="00305804">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Принято бухгалтерией структурного подразделения АО «Почта России»</w:t>
            </w:r>
          </w:p>
        </w:tc>
      </w:tr>
      <w:tr w:rsidR="00305804" w:rsidRPr="00AC3C9B" w14:paraId="3A2AFC6B" w14:textId="77777777" w:rsidTr="00DE484D">
        <w:trPr>
          <w:trHeight w:val="255"/>
        </w:trPr>
        <w:tc>
          <w:tcPr>
            <w:tcW w:w="9923" w:type="dxa"/>
            <w:gridSpan w:val="5"/>
            <w:noWrap/>
            <w:vAlign w:val="bottom"/>
            <w:hideMark/>
          </w:tcPr>
          <w:p w14:paraId="355933F5" w14:textId="77777777" w:rsidR="00305804" w:rsidRPr="00AC3C9B" w:rsidRDefault="00305804" w:rsidP="00305804">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 xml:space="preserve">  _____________________               _______________                  _______________________</w:t>
            </w:r>
          </w:p>
        </w:tc>
      </w:tr>
      <w:tr w:rsidR="00305804" w:rsidRPr="00AC3C9B" w14:paraId="2BC1597D" w14:textId="77777777" w:rsidTr="00DE484D">
        <w:trPr>
          <w:trHeight w:val="255"/>
        </w:trPr>
        <w:tc>
          <w:tcPr>
            <w:tcW w:w="9923" w:type="dxa"/>
            <w:gridSpan w:val="5"/>
            <w:noWrap/>
            <w:vAlign w:val="bottom"/>
            <w:hideMark/>
          </w:tcPr>
          <w:p w14:paraId="1E227A7A" w14:textId="77777777" w:rsidR="00305804" w:rsidRPr="00AC3C9B" w:rsidRDefault="00305804" w:rsidP="00305804">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 xml:space="preserve">            (должность)                                                 (подпись)                                        (расшифровка подписи)</w:t>
            </w:r>
          </w:p>
        </w:tc>
      </w:tr>
      <w:tr w:rsidR="00D01D64" w:rsidRPr="00AC3C9B" w14:paraId="68F523CE" w14:textId="77777777" w:rsidTr="00DE484D">
        <w:trPr>
          <w:gridAfter w:val="1"/>
          <w:wAfter w:w="18" w:type="dxa"/>
          <w:trHeight w:val="255"/>
        </w:trPr>
        <w:tc>
          <w:tcPr>
            <w:tcW w:w="4198" w:type="dxa"/>
            <w:noWrap/>
            <w:vAlign w:val="bottom"/>
            <w:hideMark/>
          </w:tcPr>
          <w:p w14:paraId="3392C89C"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color w:val="141618" w:themeColor="accent6" w:themeShade="1A"/>
                <w:sz w:val="24"/>
                <w:szCs w:val="24"/>
                <w:lang w:eastAsia="ru-RU"/>
              </w:rPr>
            </w:pPr>
          </w:p>
        </w:tc>
        <w:tc>
          <w:tcPr>
            <w:tcW w:w="2235" w:type="dxa"/>
            <w:noWrap/>
            <w:vAlign w:val="bottom"/>
            <w:hideMark/>
          </w:tcPr>
          <w:p w14:paraId="2126C4FE" w14:textId="77777777" w:rsidR="00D01D64" w:rsidRPr="00AC3C9B" w:rsidRDefault="00D01D64" w:rsidP="004D2821">
            <w:pPr>
              <w:shd w:val="clear" w:color="auto" w:fill="FFFFFF" w:themeFill="background2"/>
              <w:spacing w:after="0" w:line="240" w:lineRule="auto"/>
              <w:rPr>
                <w:rFonts w:ascii="Times New Roman" w:hAnsi="Times New Roman" w:cs="Times New Roman"/>
                <w:color w:val="141618" w:themeColor="accent6" w:themeShade="1A"/>
                <w:sz w:val="24"/>
                <w:szCs w:val="24"/>
                <w:lang w:eastAsia="ru-RU"/>
              </w:rPr>
            </w:pPr>
          </w:p>
        </w:tc>
        <w:tc>
          <w:tcPr>
            <w:tcW w:w="3472" w:type="dxa"/>
            <w:gridSpan w:val="2"/>
            <w:noWrap/>
            <w:vAlign w:val="bottom"/>
            <w:hideMark/>
          </w:tcPr>
          <w:p w14:paraId="67600037" w14:textId="77777777" w:rsidR="00D01D64" w:rsidRPr="00AC3C9B" w:rsidRDefault="00D01D64" w:rsidP="004D2821">
            <w:pPr>
              <w:shd w:val="clear" w:color="auto" w:fill="FFFFFF" w:themeFill="background2"/>
              <w:spacing w:after="0" w:line="240" w:lineRule="auto"/>
              <w:rPr>
                <w:rFonts w:ascii="Times New Roman" w:hAnsi="Times New Roman" w:cs="Times New Roman"/>
                <w:color w:val="141618" w:themeColor="accent6" w:themeShade="1A"/>
                <w:sz w:val="24"/>
                <w:szCs w:val="24"/>
                <w:lang w:eastAsia="ru-RU"/>
              </w:rPr>
            </w:pPr>
          </w:p>
        </w:tc>
      </w:tr>
    </w:tbl>
    <w:p w14:paraId="1F6B9045" w14:textId="77777777" w:rsidR="00D01D64" w:rsidRPr="00AC3C9B" w:rsidRDefault="00D01D64" w:rsidP="004D2821">
      <w:pPr>
        <w:shd w:val="clear" w:color="auto" w:fill="FFFFFF" w:themeFill="background2"/>
        <w:spacing w:after="0" w:line="240" w:lineRule="auto"/>
        <w:rPr>
          <w:rFonts w:ascii="Times New Roman" w:hAnsi="Times New Roman" w:cs="Times New Roman"/>
          <w:color w:val="141618" w:themeColor="accent6" w:themeShade="1A"/>
          <w:sz w:val="24"/>
          <w:szCs w:val="24"/>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475628" w:rsidRPr="00AC3C9B" w14:paraId="1216DCE5" w14:textId="77777777" w:rsidTr="00D4660B">
        <w:trPr>
          <w:trHeight w:val="1988"/>
        </w:trPr>
        <w:tc>
          <w:tcPr>
            <w:tcW w:w="4674" w:type="dxa"/>
            <w:hideMark/>
          </w:tcPr>
          <w:p w14:paraId="763E051A"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b/>
                <w:bCs/>
                <w:caps/>
                <w:color w:val="141618" w:themeColor="accent6" w:themeShade="1A"/>
                <w:sz w:val="24"/>
                <w:szCs w:val="24"/>
              </w:rPr>
            </w:pPr>
            <w:r w:rsidRPr="00AC3C9B">
              <w:rPr>
                <w:rFonts w:ascii="Times New Roman" w:eastAsia="Times New Roman" w:hAnsi="Times New Roman" w:cs="Times New Roman"/>
                <w:b/>
                <w:bCs/>
                <w:caps/>
                <w:color w:val="141618" w:themeColor="accent6" w:themeShade="1A"/>
                <w:sz w:val="24"/>
                <w:szCs w:val="24"/>
              </w:rPr>
              <w:t>заказчик:</w:t>
            </w:r>
          </w:p>
          <w:p w14:paraId="4456B0E1" w14:textId="77777777" w:rsidR="00475628" w:rsidRPr="00AC3C9B" w:rsidRDefault="00475628" w:rsidP="00475628">
            <w:pPr>
              <w:shd w:val="clear" w:color="auto" w:fill="FFFFFF"/>
              <w:tabs>
                <w:tab w:val="left" w:pos="1620"/>
              </w:tabs>
              <w:spacing w:after="0" w:line="240" w:lineRule="auto"/>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АО «Почта России»</w:t>
            </w:r>
          </w:p>
          <w:p w14:paraId="4CCC7A16"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r>
              <w:rPr>
                <w:rFonts w:ascii="Times New Roman" w:eastAsia="Times New Roman" w:hAnsi="Times New Roman" w:cs="Times New Roman"/>
                <w:color w:val="141618" w:themeColor="accent6" w:themeShade="1A"/>
                <w:sz w:val="24"/>
                <w:szCs w:val="24"/>
                <w:lang w:eastAsia="ru-RU"/>
              </w:rPr>
              <w:t>Директор</w:t>
            </w:r>
            <w:r w:rsidRPr="00AC3C9B">
              <w:rPr>
                <w:rFonts w:ascii="Times New Roman" w:eastAsia="Times New Roman" w:hAnsi="Times New Roman" w:cs="Times New Roman"/>
                <w:color w:val="141618" w:themeColor="accent6" w:themeShade="1A"/>
                <w:sz w:val="24"/>
                <w:szCs w:val="24"/>
                <w:lang w:eastAsia="ru-RU"/>
              </w:rPr>
              <w:t xml:space="preserve"> УФПС г. Москвы</w:t>
            </w:r>
          </w:p>
          <w:p w14:paraId="5B74695E" w14:textId="77777777" w:rsidR="00475628"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p>
          <w:p w14:paraId="1BFB3103"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ar-SA"/>
              </w:rPr>
            </w:pPr>
          </w:p>
          <w:p w14:paraId="0E940F38" w14:textId="77777777" w:rsidR="00475628" w:rsidRPr="00AC3C9B" w:rsidRDefault="00475628" w:rsidP="00475628">
            <w:pPr>
              <w:shd w:val="clear" w:color="auto" w:fill="FFFFFF"/>
              <w:tabs>
                <w:tab w:val="left" w:pos="-142"/>
                <w:tab w:val="left" w:pos="0"/>
                <w:tab w:val="left" w:pos="993"/>
              </w:tabs>
              <w:suppressAutoHyphens/>
              <w:spacing w:after="0" w:line="240" w:lineRule="auto"/>
              <w:jc w:val="center"/>
              <w:rPr>
                <w:rFonts w:ascii="Times New Roman" w:eastAsia="Times New Roman" w:hAnsi="Times New Roman" w:cs="Times New Roman"/>
                <w:color w:val="141618" w:themeColor="accent6" w:themeShade="1A"/>
                <w:sz w:val="24"/>
                <w:szCs w:val="24"/>
                <w:lang w:eastAsia="ar-SA"/>
              </w:rPr>
            </w:pPr>
            <w:r>
              <w:rPr>
                <w:rFonts w:ascii="Times New Roman" w:eastAsia="Times New Roman" w:hAnsi="Times New Roman" w:cs="Times New Roman"/>
                <w:color w:val="141618" w:themeColor="accent6" w:themeShade="1A"/>
                <w:sz w:val="24"/>
                <w:szCs w:val="24"/>
                <w:lang w:eastAsia="ar-SA"/>
              </w:rPr>
              <w:t>________________/ К</w:t>
            </w:r>
            <w:r w:rsidRPr="00AC3C9B">
              <w:rPr>
                <w:rFonts w:ascii="Times New Roman" w:eastAsia="Times New Roman" w:hAnsi="Times New Roman" w:cs="Times New Roman"/>
                <w:color w:val="141618" w:themeColor="accent6" w:themeShade="1A"/>
                <w:sz w:val="24"/>
                <w:szCs w:val="24"/>
                <w:lang w:eastAsia="ar-SA"/>
              </w:rPr>
              <w:t xml:space="preserve">.А. </w:t>
            </w:r>
            <w:r>
              <w:rPr>
                <w:rFonts w:ascii="Times New Roman" w:eastAsia="Times New Roman" w:hAnsi="Times New Roman" w:cs="Times New Roman"/>
                <w:color w:val="141618" w:themeColor="accent6" w:themeShade="1A"/>
                <w:sz w:val="24"/>
                <w:szCs w:val="24"/>
                <w:lang w:eastAsia="ar-SA"/>
              </w:rPr>
              <w:t>Ефимова</w:t>
            </w:r>
            <w:r w:rsidRPr="00AC3C9B">
              <w:rPr>
                <w:rFonts w:ascii="Times New Roman" w:eastAsia="Times New Roman" w:hAnsi="Times New Roman" w:cs="Times New Roman"/>
                <w:color w:val="141618" w:themeColor="accent6" w:themeShade="1A"/>
                <w:sz w:val="24"/>
                <w:szCs w:val="24"/>
                <w:lang w:eastAsia="ar-SA"/>
              </w:rPr>
              <w:t>/</w:t>
            </w:r>
          </w:p>
          <w:p w14:paraId="611883A0"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color w:val="141618" w:themeColor="accent6" w:themeShade="1A"/>
                <w:sz w:val="24"/>
                <w:szCs w:val="24"/>
              </w:rPr>
            </w:pPr>
          </w:p>
          <w:p w14:paraId="02D57249"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tc>
        <w:tc>
          <w:tcPr>
            <w:tcW w:w="5020" w:type="dxa"/>
          </w:tcPr>
          <w:p w14:paraId="047E7861" w14:textId="77777777" w:rsidR="00475628" w:rsidRPr="00AC3C9B" w:rsidRDefault="00475628" w:rsidP="00475628">
            <w:pPr>
              <w:spacing w:after="0" w:line="240" w:lineRule="auto"/>
              <w:jc w:val="center"/>
              <w:rPr>
                <w:rFonts w:ascii="Times New Roman" w:eastAsia="Times New Roman" w:hAnsi="Times New Roman" w:cs="Times New Roman"/>
                <w:b/>
                <w:bCs/>
                <w:caps/>
                <w:color w:val="141618" w:themeColor="accent6" w:themeShade="1A"/>
                <w:sz w:val="24"/>
                <w:szCs w:val="24"/>
                <w:lang w:eastAsia="ru-RU"/>
              </w:rPr>
            </w:pPr>
            <w:r w:rsidRPr="00AC3C9B">
              <w:rPr>
                <w:rFonts w:ascii="Times New Roman" w:eastAsia="Times New Roman" w:hAnsi="Times New Roman" w:cs="Times New Roman"/>
                <w:b/>
                <w:bCs/>
                <w:caps/>
                <w:color w:val="141618" w:themeColor="accent6" w:themeShade="1A"/>
                <w:sz w:val="24"/>
                <w:szCs w:val="24"/>
                <w:lang w:eastAsia="ru-RU"/>
              </w:rPr>
              <w:t>Подрядчик:</w:t>
            </w:r>
          </w:p>
          <w:p w14:paraId="02DCE042"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6E93EE3C"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3C275EB9"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4D69B167"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(должность)</w:t>
            </w:r>
          </w:p>
          <w:p w14:paraId="6AC7A038"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075A8274"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vertAlign w:val="superscript"/>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(подпись, фамилия и инициалы)</w:t>
            </w:r>
          </w:p>
          <w:p w14:paraId="7A9DC837"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vertAlign w:val="superscript"/>
                <w:lang w:eastAsia="ru-RU"/>
              </w:rPr>
            </w:pPr>
          </w:p>
        </w:tc>
      </w:tr>
    </w:tbl>
    <w:p w14:paraId="1224FADC" w14:textId="77777777" w:rsidR="008D7546" w:rsidRPr="00AC3C9B" w:rsidRDefault="008D754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2FB89035" w14:textId="77777777" w:rsidR="008D7546" w:rsidRPr="00AC3C9B" w:rsidRDefault="008D754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56810344" w14:textId="77777777" w:rsidR="008D7546" w:rsidRPr="00AC3C9B" w:rsidRDefault="008D754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p>
    <w:p w14:paraId="2E672285" w14:textId="77777777" w:rsidR="00C22D73" w:rsidRPr="00AC3C9B" w:rsidRDefault="00C22D73" w:rsidP="00A56F93">
      <w:pPr>
        <w:shd w:val="clear" w:color="auto" w:fill="FFFFFF" w:themeFill="background2"/>
        <w:spacing w:after="0" w:line="240" w:lineRule="auto"/>
        <w:rPr>
          <w:rFonts w:ascii="Times New Roman" w:eastAsia="Calibri" w:hAnsi="Times New Roman" w:cs="Times New Roman"/>
          <w:color w:val="141618" w:themeColor="accent6" w:themeShade="1A"/>
          <w:sz w:val="24"/>
          <w:szCs w:val="24"/>
          <w:lang w:eastAsia="ru-RU"/>
        </w:rPr>
      </w:pPr>
    </w:p>
    <w:p w14:paraId="45A4017D" w14:textId="77777777" w:rsidR="00537031" w:rsidRPr="00AC3C9B" w:rsidRDefault="00537031">
      <w:pPr>
        <w:rPr>
          <w:rFonts w:ascii="Times New Roman" w:eastAsia="Calibri"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br w:type="page"/>
      </w:r>
    </w:p>
    <w:p w14:paraId="3FD9E297" w14:textId="77777777" w:rsidR="00D01D64" w:rsidRPr="00AC3C9B" w:rsidRDefault="00D01D64"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lastRenderedPageBreak/>
        <w:t>Приложение № 6</w:t>
      </w:r>
    </w:p>
    <w:p w14:paraId="24D68DF4" w14:textId="0870C880" w:rsidR="00A56F93" w:rsidRPr="00AC3C9B" w:rsidRDefault="00935D4F" w:rsidP="008D7546">
      <w:pPr>
        <w:shd w:val="clear" w:color="auto" w:fill="FFFFFF" w:themeFill="background2"/>
        <w:spacing w:after="0" w:line="240" w:lineRule="auto"/>
        <w:ind w:left="4536"/>
        <w:rPr>
          <w:rFonts w:ascii="Times New Roman" w:eastAsia="Times New Roman"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 xml:space="preserve">к Договору на </w:t>
      </w:r>
      <w:r w:rsidR="00537031" w:rsidRPr="00AC3C9B">
        <w:rPr>
          <w:rFonts w:ascii="Times New Roman" w:eastAsia="Calibri" w:hAnsi="Times New Roman" w:cs="Times New Roman"/>
          <w:color w:val="141618" w:themeColor="accent6" w:themeShade="1A"/>
          <w:sz w:val="24"/>
          <w:szCs w:val="24"/>
          <w:lang w:eastAsia="ru-RU"/>
        </w:rPr>
        <w:t xml:space="preserve">выполнение </w:t>
      </w:r>
      <w:r w:rsidR="00863656" w:rsidRPr="00863656">
        <w:rPr>
          <w:rFonts w:ascii="Times New Roman" w:eastAsia="Calibri" w:hAnsi="Times New Roman" w:cs="Times New Roman"/>
          <w:color w:val="141618" w:themeColor="accent6" w:themeShade="1A"/>
          <w:sz w:val="24"/>
          <w:szCs w:val="24"/>
          <w:lang w:eastAsia="ru-RU"/>
        </w:rPr>
        <w:t>работ по ремонту помещений территории УТК (2 этаж антресоль), расположенных по адресу: г. Москва, Варшавское шоссе, д. 37</w:t>
      </w:r>
    </w:p>
    <w:p w14:paraId="56108DF9" w14:textId="77777777" w:rsidR="008D7546" w:rsidRPr="00AC3C9B" w:rsidRDefault="008D754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от _____________ 20</w:t>
      </w:r>
      <w:r w:rsidR="002C755C" w:rsidRPr="00AC3C9B">
        <w:rPr>
          <w:rFonts w:ascii="Times New Roman" w:eastAsia="Calibri" w:hAnsi="Times New Roman" w:cs="Times New Roman"/>
          <w:color w:val="141618" w:themeColor="accent6" w:themeShade="1A"/>
          <w:sz w:val="24"/>
          <w:szCs w:val="24"/>
          <w:lang w:eastAsia="ru-RU"/>
        </w:rPr>
        <w:t>__</w:t>
      </w:r>
      <w:r w:rsidRPr="00AC3C9B">
        <w:rPr>
          <w:rFonts w:ascii="Times New Roman" w:eastAsia="Calibri" w:hAnsi="Times New Roman" w:cs="Times New Roman"/>
          <w:color w:val="141618" w:themeColor="accent6" w:themeShade="1A"/>
          <w:sz w:val="24"/>
          <w:szCs w:val="24"/>
          <w:lang w:eastAsia="ru-RU"/>
        </w:rPr>
        <w:t xml:space="preserve"> г. </w:t>
      </w:r>
    </w:p>
    <w:p w14:paraId="54237C79" w14:textId="77777777" w:rsidR="008D7546" w:rsidRPr="00AC3C9B" w:rsidRDefault="008D7546" w:rsidP="008D7546">
      <w:pPr>
        <w:shd w:val="clear" w:color="auto" w:fill="FFFFFF" w:themeFill="background2"/>
        <w:spacing w:after="0" w:line="240" w:lineRule="auto"/>
        <w:ind w:left="4536"/>
        <w:rPr>
          <w:rFonts w:ascii="Times New Roman" w:eastAsia="Calibri" w:hAnsi="Times New Roman" w:cs="Times New Roman"/>
          <w:bCs/>
          <w:iCs/>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 ________________</w:t>
      </w:r>
    </w:p>
    <w:p w14:paraId="706B00D3" w14:textId="77777777" w:rsidR="00D01D64" w:rsidRPr="00AC3C9B" w:rsidRDefault="00D01D64" w:rsidP="004D2821">
      <w:pPr>
        <w:shd w:val="clear" w:color="auto" w:fill="FFFFFF" w:themeFill="background2"/>
        <w:spacing w:after="0" w:line="240" w:lineRule="auto"/>
        <w:jc w:val="right"/>
        <w:rPr>
          <w:rFonts w:ascii="Times New Roman" w:hAnsi="Times New Roman" w:cs="Times New Roman"/>
          <w:color w:val="141618" w:themeColor="accent6" w:themeShade="1A"/>
          <w:sz w:val="24"/>
          <w:szCs w:val="24"/>
        </w:rPr>
      </w:pPr>
    </w:p>
    <w:p w14:paraId="540B9ACF" w14:textId="77777777" w:rsidR="00D01D64" w:rsidRPr="00AC3C9B" w:rsidRDefault="00D01D64" w:rsidP="004D2821">
      <w:pPr>
        <w:shd w:val="clear" w:color="auto" w:fill="FFFFFF" w:themeFill="background2"/>
        <w:spacing w:after="0" w:line="240" w:lineRule="auto"/>
        <w:rPr>
          <w:rFonts w:ascii="Times New Roman" w:eastAsia="Calibri" w:hAnsi="Times New Roman" w:cs="Times New Roman"/>
          <w:b/>
          <w:color w:val="141618" w:themeColor="accent6" w:themeShade="1A"/>
          <w:sz w:val="24"/>
          <w:szCs w:val="24"/>
        </w:rPr>
      </w:pPr>
      <w:r w:rsidRPr="00AC3C9B">
        <w:rPr>
          <w:rFonts w:ascii="Times New Roman" w:eastAsia="Calibri" w:hAnsi="Times New Roman" w:cs="Times New Roman"/>
          <w:b/>
          <w:color w:val="141618" w:themeColor="accent6" w:themeShade="1A"/>
          <w:sz w:val="24"/>
          <w:szCs w:val="24"/>
        </w:rPr>
        <w:t>ФОРМА</w:t>
      </w:r>
    </w:p>
    <w:p w14:paraId="5C3ED04A"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Акта о возмещении затрат</w:t>
      </w:r>
    </w:p>
    <w:p w14:paraId="70C97F98"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jc w:val="center"/>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к Договору на выполнение работ _______________</w:t>
      </w:r>
    </w:p>
    <w:p w14:paraId="7D30ECD1"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jc w:val="center"/>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 _____ от «___» ____________ 20__г.</w:t>
      </w:r>
    </w:p>
    <w:p w14:paraId="58F9FED7"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center"/>
        <w:rPr>
          <w:rFonts w:ascii="Times New Roman" w:eastAsia="Times New Roman" w:hAnsi="Times New Roman" w:cs="Times New Roman"/>
          <w:bCs/>
          <w:color w:val="141618" w:themeColor="accent6" w:themeShade="1A"/>
          <w:sz w:val="24"/>
          <w:szCs w:val="24"/>
          <w:lang w:eastAsia="zh-CN"/>
        </w:rPr>
      </w:pPr>
    </w:p>
    <w:p w14:paraId="09B2741F" w14:textId="77777777" w:rsidR="00D01D64" w:rsidRPr="00AC3C9B" w:rsidRDefault="00D01D64" w:rsidP="004D2821">
      <w:pPr>
        <w:shd w:val="clear" w:color="auto" w:fill="FFFFFF" w:themeFill="background2"/>
        <w:tabs>
          <w:tab w:val="left" w:pos="567"/>
          <w:tab w:val="left" w:pos="851"/>
          <w:tab w:val="left" w:pos="993"/>
        </w:tabs>
        <w:suppressAutoHyphens/>
        <w:autoSpaceDE w:val="0"/>
        <w:spacing w:after="0" w:line="240" w:lineRule="auto"/>
        <w:ind w:left="567" w:firstLine="709"/>
        <w:rPr>
          <w:rFonts w:ascii="Times New Roman" w:eastAsia="Times New Roman" w:hAnsi="Times New Roman" w:cs="Times New Roman"/>
          <w:color w:val="141618" w:themeColor="accent6" w:themeShade="1A"/>
          <w:sz w:val="24"/>
          <w:szCs w:val="24"/>
          <w:lang w:eastAsia="ar-SA"/>
        </w:rPr>
      </w:pPr>
      <w:r w:rsidRPr="00AC3C9B">
        <w:rPr>
          <w:rFonts w:ascii="Times New Roman" w:eastAsia="Times New Roman" w:hAnsi="Times New Roman" w:cs="Times New Roman"/>
          <w:color w:val="141618" w:themeColor="accent6" w:themeShade="1A"/>
          <w:sz w:val="24"/>
          <w:szCs w:val="24"/>
          <w:lang w:eastAsia="ar-SA"/>
        </w:rPr>
        <w:t xml:space="preserve">г. Москва                                                                   </w:t>
      </w:r>
      <w:r w:rsidRPr="00AC3C9B">
        <w:rPr>
          <w:rFonts w:ascii="Times New Roman" w:eastAsia="Times New Roman" w:hAnsi="Times New Roman" w:cs="Times New Roman"/>
          <w:color w:val="141618" w:themeColor="accent6" w:themeShade="1A"/>
          <w:sz w:val="24"/>
          <w:szCs w:val="24"/>
          <w:lang w:eastAsia="ar-SA"/>
        </w:rPr>
        <w:tab/>
        <w:t xml:space="preserve"> «___» ____________ 202</w:t>
      </w:r>
      <w:r w:rsidR="00E635E1" w:rsidRPr="00AC3C9B">
        <w:rPr>
          <w:rFonts w:ascii="Times New Roman" w:eastAsia="Times New Roman" w:hAnsi="Times New Roman" w:cs="Times New Roman"/>
          <w:color w:val="141618" w:themeColor="accent6" w:themeShade="1A"/>
          <w:sz w:val="24"/>
          <w:szCs w:val="24"/>
          <w:lang w:eastAsia="ar-SA"/>
        </w:rPr>
        <w:t>_</w:t>
      </w:r>
      <w:r w:rsidRPr="00AC3C9B">
        <w:rPr>
          <w:rFonts w:ascii="Times New Roman" w:eastAsia="Times New Roman" w:hAnsi="Times New Roman" w:cs="Times New Roman"/>
          <w:color w:val="141618" w:themeColor="accent6" w:themeShade="1A"/>
          <w:sz w:val="24"/>
          <w:szCs w:val="24"/>
          <w:lang w:eastAsia="ar-SA"/>
        </w:rPr>
        <w:softHyphen/>
      </w:r>
      <w:r w:rsidRPr="00AC3C9B">
        <w:rPr>
          <w:rFonts w:ascii="Times New Roman" w:eastAsia="Times New Roman" w:hAnsi="Times New Roman" w:cs="Times New Roman"/>
          <w:color w:val="141618" w:themeColor="accent6" w:themeShade="1A"/>
          <w:sz w:val="24"/>
          <w:szCs w:val="24"/>
          <w:lang w:eastAsia="ar-SA"/>
        </w:rPr>
        <w:softHyphen/>
        <w:t xml:space="preserve"> г.</w:t>
      </w:r>
    </w:p>
    <w:p w14:paraId="1E1D7FF6"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bCs/>
          <w:color w:val="141618" w:themeColor="accent6" w:themeShade="1A"/>
          <w:sz w:val="24"/>
          <w:szCs w:val="24"/>
          <w:lang w:eastAsia="zh-CN"/>
        </w:rPr>
      </w:pPr>
    </w:p>
    <w:p w14:paraId="6CC2CAC5"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АО «Почта России», именуемое в дальнейшем «Заказчик», в лице _________________, действующего на основании ________________, с одной стороны, и _________________, именуемое в дальнейшем «Подрядчик», в лице ________________, действующего на основании __________</w:t>
      </w:r>
      <w:r w:rsidRPr="00AC3C9B">
        <w:rPr>
          <w:rFonts w:ascii="Times New Roman" w:eastAsia="Times New Roman" w:hAnsi="Times New Roman" w:cs="Times New Roman"/>
          <w:color w:val="141618" w:themeColor="accent6" w:themeShade="1A"/>
          <w:spacing w:val="-1"/>
          <w:sz w:val="24"/>
          <w:szCs w:val="24"/>
          <w:lang w:eastAsia="zh-CN"/>
        </w:rPr>
        <w:t>,</w:t>
      </w:r>
      <w:r w:rsidRPr="00AC3C9B">
        <w:rPr>
          <w:rFonts w:ascii="Times New Roman" w:eastAsia="Times New Roman" w:hAnsi="Times New Roman" w:cs="Times New Roman"/>
          <w:color w:val="141618" w:themeColor="accent6" w:themeShade="1A"/>
          <w:sz w:val="24"/>
          <w:szCs w:val="24"/>
          <w:lang w:eastAsia="zh-CN"/>
        </w:rPr>
        <w:t xml:space="preserve"> с другой стороны, именуемые в дальнейшем Стороны, на основании договора подряда </w:t>
      </w:r>
      <w:r w:rsidRPr="00AC3C9B">
        <w:rPr>
          <w:rFonts w:ascii="Times New Roman" w:eastAsia="Times New Roman" w:hAnsi="Times New Roman" w:cs="Times New Roman"/>
          <w:bCs/>
          <w:color w:val="141618" w:themeColor="accent6" w:themeShade="1A"/>
          <w:sz w:val="24"/>
          <w:szCs w:val="24"/>
          <w:lang w:eastAsia="zh-CN"/>
        </w:rPr>
        <w:t>от ___________ № _______</w:t>
      </w:r>
      <w:r w:rsidRPr="00AC3C9B">
        <w:rPr>
          <w:rFonts w:ascii="Times New Roman" w:eastAsia="Times New Roman" w:hAnsi="Times New Roman" w:cs="Times New Roman"/>
          <w:color w:val="141618" w:themeColor="accent6" w:themeShade="1A"/>
          <w:sz w:val="24"/>
          <w:szCs w:val="24"/>
          <w:lang w:eastAsia="zh-CN"/>
        </w:rPr>
        <w:t xml:space="preserve"> </w:t>
      </w:r>
      <w:r w:rsidRPr="00AC3C9B">
        <w:rPr>
          <w:rFonts w:ascii="Times New Roman" w:eastAsia="Times New Roman" w:hAnsi="Times New Roman" w:cs="Times New Roman"/>
          <w:bCs/>
          <w:color w:val="141618" w:themeColor="accent6" w:themeShade="1A"/>
          <w:sz w:val="24"/>
          <w:szCs w:val="24"/>
          <w:lang w:eastAsia="zh-CN"/>
        </w:rPr>
        <w:t>(далее – Договор) с</w:t>
      </w:r>
      <w:r w:rsidRPr="00AC3C9B">
        <w:rPr>
          <w:rFonts w:ascii="Times New Roman" w:eastAsia="Times New Roman" w:hAnsi="Times New Roman" w:cs="Times New Roman"/>
          <w:color w:val="141618" w:themeColor="accent6" w:themeShade="1A"/>
          <w:sz w:val="24"/>
          <w:szCs w:val="24"/>
          <w:lang w:eastAsia="zh-CN"/>
        </w:rPr>
        <w:t>оставили настоящий акт о нижеследующем:</w:t>
      </w:r>
    </w:p>
    <w:p w14:paraId="07E9CF92" w14:textId="77777777" w:rsidR="00D01D64" w:rsidRPr="00AC3C9B" w:rsidRDefault="00D01D64" w:rsidP="00A41512">
      <w:pPr>
        <w:numPr>
          <w:ilvl w:val="0"/>
          <w:numId w:val="6"/>
        </w:numPr>
        <w:shd w:val="clear" w:color="auto" w:fill="FFFFFF" w:themeFill="background2"/>
        <w:tabs>
          <w:tab w:val="left" w:pos="567"/>
          <w:tab w:val="left" w:pos="851"/>
          <w:tab w:val="left" w:pos="993"/>
          <w:tab w:val="left" w:pos="1080"/>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Подрядчик обязан в полном объеме возместить затраты, понесенные Заказчиком согласно расчету, являющемуся неотъемлемой частью настоящего акта.</w:t>
      </w:r>
    </w:p>
    <w:p w14:paraId="2FCCCC03" w14:textId="77777777" w:rsidR="00D01D64" w:rsidRPr="00AC3C9B" w:rsidRDefault="00D01D64" w:rsidP="00A41512">
      <w:pPr>
        <w:numPr>
          <w:ilvl w:val="0"/>
          <w:numId w:val="6"/>
        </w:numPr>
        <w:shd w:val="clear" w:color="auto" w:fill="FFFFFF" w:themeFill="background2"/>
        <w:tabs>
          <w:tab w:val="left" w:pos="567"/>
          <w:tab w:val="left" w:pos="851"/>
          <w:tab w:val="left" w:pos="993"/>
          <w:tab w:val="left" w:pos="1080"/>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Общая сумма затрат с «___»______________20___г. по «___»______________20___г. составила: __________(</w:t>
      </w:r>
      <w:r w:rsidRPr="00AC3C9B">
        <w:rPr>
          <w:rFonts w:ascii="Times New Roman" w:eastAsia="Times New Roman" w:hAnsi="Times New Roman" w:cs="Times New Roman"/>
          <w:i/>
          <w:color w:val="141618" w:themeColor="accent6" w:themeShade="1A"/>
          <w:sz w:val="24"/>
          <w:szCs w:val="24"/>
          <w:lang w:eastAsia="zh-CN"/>
        </w:rPr>
        <w:t>сумма прописью</w:t>
      </w:r>
      <w:r w:rsidRPr="00AC3C9B">
        <w:rPr>
          <w:rFonts w:ascii="Times New Roman" w:eastAsia="Times New Roman" w:hAnsi="Times New Roman" w:cs="Times New Roman"/>
          <w:color w:val="141618" w:themeColor="accent6" w:themeShade="1A"/>
          <w:sz w:val="24"/>
          <w:szCs w:val="24"/>
          <w:lang w:eastAsia="zh-CN"/>
        </w:rPr>
        <w:t>) руб. __ коп., в том числе НДС (20%)__________(</w:t>
      </w:r>
      <w:r w:rsidRPr="00AC3C9B">
        <w:rPr>
          <w:rFonts w:ascii="Times New Roman" w:eastAsia="Times New Roman" w:hAnsi="Times New Roman" w:cs="Times New Roman"/>
          <w:i/>
          <w:color w:val="141618" w:themeColor="accent6" w:themeShade="1A"/>
          <w:sz w:val="24"/>
          <w:szCs w:val="24"/>
          <w:lang w:eastAsia="zh-CN"/>
        </w:rPr>
        <w:t>сумма прописью</w:t>
      </w:r>
      <w:r w:rsidRPr="00AC3C9B">
        <w:rPr>
          <w:rFonts w:ascii="Times New Roman" w:eastAsia="Times New Roman" w:hAnsi="Times New Roman" w:cs="Times New Roman"/>
          <w:color w:val="141618" w:themeColor="accent6" w:themeShade="1A"/>
          <w:sz w:val="24"/>
          <w:szCs w:val="24"/>
          <w:lang w:eastAsia="zh-CN"/>
        </w:rPr>
        <w:t>) руб. __ коп.</w:t>
      </w:r>
    </w:p>
    <w:p w14:paraId="5EBB5CDD" w14:textId="77777777" w:rsidR="00D01D64" w:rsidRPr="00AC3C9B" w:rsidRDefault="00D01D64" w:rsidP="00A41512">
      <w:pPr>
        <w:numPr>
          <w:ilvl w:val="0"/>
          <w:numId w:val="6"/>
        </w:numPr>
        <w:shd w:val="clear" w:color="auto" w:fill="FFFFFF" w:themeFill="background2"/>
        <w:tabs>
          <w:tab w:val="left" w:pos="567"/>
          <w:tab w:val="left" w:pos="851"/>
          <w:tab w:val="left" w:pos="993"/>
          <w:tab w:val="left" w:pos="1080"/>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К перечислению по настоящему акту на расчетный счет Заказчика следует: __________(</w:t>
      </w:r>
      <w:r w:rsidRPr="00AC3C9B">
        <w:rPr>
          <w:rFonts w:ascii="Times New Roman" w:eastAsia="Times New Roman" w:hAnsi="Times New Roman" w:cs="Times New Roman"/>
          <w:i/>
          <w:color w:val="141618" w:themeColor="accent6" w:themeShade="1A"/>
          <w:sz w:val="24"/>
          <w:szCs w:val="24"/>
          <w:lang w:eastAsia="zh-CN"/>
        </w:rPr>
        <w:t>сумма прописью</w:t>
      </w:r>
      <w:r w:rsidRPr="00AC3C9B">
        <w:rPr>
          <w:rFonts w:ascii="Times New Roman" w:eastAsia="Times New Roman" w:hAnsi="Times New Roman" w:cs="Times New Roman"/>
          <w:color w:val="141618" w:themeColor="accent6" w:themeShade="1A"/>
          <w:sz w:val="24"/>
          <w:szCs w:val="24"/>
          <w:lang w:eastAsia="zh-CN"/>
        </w:rPr>
        <w:t>) руб. __ коп., в том числе НДС (20%)__________(</w:t>
      </w:r>
      <w:r w:rsidRPr="00AC3C9B">
        <w:rPr>
          <w:rFonts w:ascii="Times New Roman" w:eastAsia="Times New Roman" w:hAnsi="Times New Roman" w:cs="Times New Roman"/>
          <w:i/>
          <w:color w:val="141618" w:themeColor="accent6" w:themeShade="1A"/>
          <w:sz w:val="24"/>
          <w:szCs w:val="24"/>
          <w:lang w:eastAsia="zh-CN"/>
        </w:rPr>
        <w:t>сумма прописью</w:t>
      </w:r>
      <w:r w:rsidRPr="00AC3C9B">
        <w:rPr>
          <w:rFonts w:ascii="Times New Roman" w:eastAsia="Times New Roman" w:hAnsi="Times New Roman" w:cs="Times New Roman"/>
          <w:color w:val="141618" w:themeColor="accent6" w:themeShade="1A"/>
          <w:sz w:val="24"/>
          <w:szCs w:val="24"/>
          <w:lang w:eastAsia="zh-CN"/>
        </w:rPr>
        <w:t>) руб. __ коп.</w:t>
      </w:r>
    </w:p>
    <w:p w14:paraId="54E678F4" w14:textId="77777777" w:rsidR="00D01D64" w:rsidRPr="00AC3C9B" w:rsidRDefault="00D01D64" w:rsidP="00A41512">
      <w:pPr>
        <w:numPr>
          <w:ilvl w:val="0"/>
          <w:numId w:val="6"/>
        </w:numPr>
        <w:shd w:val="clear" w:color="auto" w:fill="FFFFFF" w:themeFill="background2"/>
        <w:tabs>
          <w:tab w:val="left" w:pos="567"/>
          <w:tab w:val="left" w:pos="851"/>
          <w:tab w:val="left" w:pos="993"/>
          <w:tab w:val="left" w:pos="1080"/>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Стороны друг к другу претензий по настоящему акту не имеют.</w:t>
      </w:r>
    </w:p>
    <w:p w14:paraId="28BB0D59" w14:textId="77777777" w:rsidR="00D01D64" w:rsidRPr="00AC3C9B" w:rsidRDefault="00D01D64" w:rsidP="00A41512">
      <w:pPr>
        <w:numPr>
          <w:ilvl w:val="0"/>
          <w:numId w:val="6"/>
        </w:numPr>
        <w:shd w:val="clear" w:color="auto" w:fill="FFFFFF" w:themeFill="background2"/>
        <w:tabs>
          <w:tab w:val="left" w:pos="567"/>
          <w:tab w:val="left" w:pos="851"/>
          <w:tab w:val="left" w:pos="993"/>
          <w:tab w:val="left" w:pos="1080"/>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Настоящий акт составлен в 2 (двух) экземплярах – по одному для каждой из Сторон.</w:t>
      </w:r>
    </w:p>
    <w:p w14:paraId="2AFBC79B"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hAnsi="Times New Roman" w:cs="Times New Roman"/>
          <w:color w:val="141618" w:themeColor="accent6" w:themeShade="1A"/>
          <w:sz w:val="24"/>
          <w:szCs w:val="24"/>
        </w:rPr>
      </w:pPr>
      <w:r w:rsidRPr="00AC3C9B">
        <w:rPr>
          <w:rFonts w:ascii="Times New Roman" w:eastAsia="Times New Roman" w:hAnsi="Times New Roman" w:cs="Times New Roman"/>
          <w:color w:val="141618" w:themeColor="accent6" w:themeShade="1A"/>
          <w:sz w:val="24"/>
          <w:szCs w:val="24"/>
          <w:lang w:eastAsia="zh-CN"/>
        </w:rPr>
        <w:t>Приложение: расчет на ___ листах.</w:t>
      </w:r>
    </w:p>
    <w:tbl>
      <w:tblPr>
        <w:tblW w:w="9923" w:type="dxa"/>
        <w:tblInd w:w="567" w:type="dxa"/>
        <w:tblLook w:val="0000" w:firstRow="0" w:lastRow="0" w:firstColumn="0" w:lastColumn="0" w:noHBand="0" w:noVBand="0"/>
      </w:tblPr>
      <w:tblGrid>
        <w:gridCol w:w="4678"/>
        <w:gridCol w:w="5245"/>
      </w:tblGrid>
      <w:tr w:rsidR="00D01D64" w:rsidRPr="00AC3C9B" w14:paraId="3F86E1B8" w14:textId="77777777" w:rsidTr="00D01D64">
        <w:tc>
          <w:tcPr>
            <w:tcW w:w="4678" w:type="dxa"/>
          </w:tcPr>
          <w:p w14:paraId="18254899"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p>
          <w:p w14:paraId="695ECD67"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r w:rsidRPr="00AC3C9B">
              <w:rPr>
                <w:rFonts w:ascii="Times New Roman" w:eastAsia="Times New Roman" w:hAnsi="Times New Roman" w:cs="Times New Roman"/>
                <w:color w:val="141618" w:themeColor="accent6" w:themeShade="1A"/>
                <w:sz w:val="24"/>
                <w:szCs w:val="24"/>
                <w:lang w:val="ru" w:eastAsia="zh-CN"/>
              </w:rPr>
              <w:t>ЗАКАЗЧИК:</w:t>
            </w:r>
          </w:p>
          <w:p w14:paraId="74FACE9E"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p>
          <w:p w14:paraId="54D57A4F"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________________/ ______/</w:t>
            </w:r>
          </w:p>
          <w:p w14:paraId="1CC20CBB"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r w:rsidRPr="00AC3C9B">
              <w:rPr>
                <w:rFonts w:ascii="Times New Roman" w:eastAsia="Times New Roman" w:hAnsi="Times New Roman" w:cs="Times New Roman"/>
                <w:color w:val="141618" w:themeColor="accent6" w:themeShade="1A"/>
                <w:sz w:val="24"/>
                <w:szCs w:val="24"/>
                <w:lang w:val="ru" w:eastAsia="zh-CN"/>
              </w:rPr>
              <w:t>«___» ___________________20__ г.</w:t>
            </w:r>
          </w:p>
          <w:p w14:paraId="5B6F2837"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p>
        </w:tc>
        <w:tc>
          <w:tcPr>
            <w:tcW w:w="5245" w:type="dxa"/>
          </w:tcPr>
          <w:p w14:paraId="5266AE5B"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p>
          <w:p w14:paraId="483BB3DF"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r w:rsidRPr="00AC3C9B">
              <w:rPr>
                <w:rFonts w:ascii="Times New Roman" w:eastAsia="Times New Roman" w:hAnsi="Times New Roman" w:cs="Times New Roman"/>
                <w:color w:val="141618" w:themeColor="accent6" w:themeShade="1A"/>
                <w:sz w:val="24"/>
                <w:szCs w:val="24"/>
                <w:lang w:val="ru" w:eastAsia="zh-CN"/>
              </w:rPr>
              <w:t>ПОДРЯДЧИК:</w:t>
            </w:r>
          </w:p>
          <w:p w14:paraId="3570518C"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p>
          <w:p w14:paraId="30F5320A"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r w:rsidRPr="00AC3C9B">
              <w:rPr>
                <w:rFonts w:ascii="Times New Roman" w:eastAsia="Times New Roman" w:hAnsi="Times New Roman" w:cs="Times New Roman"/>
                <w:color w:val="141618" w:themeColor="accent6" w:themeShade="1A"/>
                <w:sz w:val="24"/>
                <w:szCs w:val="24"/>
                <w:lang w:val="ru" w:eastAsia="zh-CN"/>
              </w:rPr>
              <w:t>________________ /______________/</w:t>
            </w:r>
          </w:p>
          <w:p w14:paraId="498D7CBA"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r w:rsidRPr="00AC3C9B">
              <w:rPr>
                <w:rFonts w:ascii="Times New Roman" w:eastAsia="Times New Roman" w:hAnsi="Times New Roman" w:cs="Times New Roman"/>
                <w:color w:val="141618" w:themeColor="accent6" w:themeShade="1A"/>
                <w:sz w:val="24"/>
                <w:szCs w:val="24"/>
                <w:lang w:val="ru" w:eastAsia="zh-CN"/>
              </w:rPr>
              <w:t>«___» ___________________20__ г.</w:t>
            </w:r>
          </w:p>
          <w:p w14:paraId="53F6D644"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r w:rsidRPr="00AC3C9B">
              <w:rPr>
                <w:rFonts w:ascii="Times New Roman" w:eastAsia="Times New Roman" w:hAnsi="Times New Roman" w:cs="Times New Roman"/>
                <w:color w:val="141618" w:themeColor="accent6" w:themeShade="1A"/>
                <w:sz w:val="24"/>
                <w:szCs w:val="24"/>
                <w:lang w:val="ru" w:eastAsia="zh-CN"/>
              </w:rPr>
              <w:t>М.П. (при наличии  печати)</w:t>
            </w:r>
          </w:p>
        </w:tc>
      </w:tr>
    </w:tbl>
    <w:p w14:paraId="348E22B7"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bCs/>
          <w:color w:val="141618" w:themeColor="accent6" w:themeShade="1A"/>
          <w:sz w:val="24"/>
          <w:szCs w:val="24"/>
          <w:lang w:eastAsia="zh-CN"/>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475628" w:rsidRPr="00AC3C9B" w14:paraId="694ADDC3" w14:textId="77777777" w:rsidTr="00D4660B">
        <w:trPr>
          <w:trHeight w:val="1988"/>
        </w:trPr>
        <w:tc>
          <w:tcPr>
            <w:tcW w:w="4674" w:type="dxa"/>
            <w:hideMark/>
          </w:tcPr>
          <w:p w14:paraId="3C8A3027"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b/>
                <w:bCs/>
                <w:caps/>
                <w:color w:val="141618" w:themeColor="accent6" w:themeShade="1A"/>
                <w:sz w:val="24"/>
                <w:szCs w:val="24"/>
              </w:rPr>
            </w:pPr>
            <w:r w:rsidRPr="00AC3C9B">
              <w:rPr>
                <w:rFonts w:ascii="Times New Roman" w:eastAsia="Times New Roman" w:hAnsi="Times New Roman" w:cs="Times New Roman"/>
                <w:b/>
                <w:bCs/>
                <w:caps/>
                <w:color w:val="141618" w:themeColor="accent6" w:themeShade="1A"/>
                <w:sz w:val="24"/>
                <w:szCs w:val="24"/>
              </w:rPr>
              <w:t>заказчик:</w:t>
            </w:r>
          </w:p>
          <w:p w14:paraId="1C6609E2" w14:textId="77777777" w:rsidR="00475628" w:rsidRPr="00AC3C9B" w:rsidRDefault="00475628" w:rsidP="00475628">
            <w:pPr>
              <w:shd w:val="clear" w:color="auto" w:fill="FFFFFF"/>
              <w:tabs>
                <w:tab w:val="left" w:pos="1620"/>
              </w:tabs>
              <w:spacing w:after="0" w:line="240" w:lineRule="auto"/>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АО «Почта России»</w:t>
            </w:r>
          </w:p>
          <w:p w14:paraId="1195E20B"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r>
              <w:rPr>
                <w:rFonts w:ascii="Times New Roman" w:eastAsia="Times New Roman" w:hAnsi="Times New Roman" w:cs="Times New Roman"/>
                <w:color w:val="141618" w:themeColor="accent6" w:themeShade="1A"/>
                <w:sz w:val="24"/>
                <w:szCs w:val="24"/>
                <w:lang w:eastAsia="ru-RU"/>
              </w:rPr>
              <w:t>Директор</w:t>
            </w:r>
            <w:r w:rsidRPr="00AC3C9B">
              <w:rPr>
                <w:rFonts w:ascii="Times New Roman" w:eastAsia="Times New Roman" w:hAnsi="Times New Roman" w:cs="Times New Roman"/>
                <w:color w:val="141618" w:themeColor="accent6" w:themeShade="1A"/>
                <w:sz w:val="24"/>
                <w:szCs w:val="24"/>
                <w:lang w:eastAsia="ru-RU"/>
              </w:rPr>
              <w:t xml:space="preserve"> УФПС г. Москвы</w:t>
            </w:r>
          </w:p>
          <w:p w14:paraId="3E0D89A7" w14:textId="77777777" w:rsidR="00475628"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p>
          <w:p w14:paraId="2866945A"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ar-SA"/>
              </w:rPr>
            </w:pPr>
          </w:p>
          <w:p w14:paraId="0255FB85" w14:textId="77777777" w:rsidR="00475628" w:rsidRPr="00AC3C9B" w:rsidRDefault="00475628" w:rsidP="00475628">
            <w:pPr>
              <w:shd w:val="clear" w:color="auto" w:fill="FFFFFF"/>
              <w:tabs>
                <w:tab w:val="left" w:pos="-142"/>
                <w:tab w:val="left" w:pos="0"/>
                <w:tab w:val="left" w:pos="993"/>
              </w:tabs>
              <w:suppressAutoHyphens/>
              <w:spacing w:after="0" w:line="240" w:lineRule="auto"/>
              <w:jc w:val="center"/>
              <w:rPr>
                <w:rFonts w:ascii="Times New Roman" w:eastAsia="Times New Roman" w:hAnsi="Times New Roman" w:cs="Times New Roman"/>
                <w:color w:val="141618" w:themeColor="accent6" w:themeShade="1A"/>
                <w:sz w:val="24"/>
                <w:szCs w:val="24"/>
                <w:lang w:eastAsia="ar-SA"/>
              </w:rPr>
            </w:pPr>
            <w:r>
              <w:rPr>
                <w:rFonts w:ascii="Times New Roman" w:eastAsia="Times New Roman" w:hAnsi="Times New Roman" w:cs="Times New Roman"/>
                <w:color w:val="141618" w:themeColor="accent6" w:themeShade="1A"/>
                <w:sz w:val="24"/>
                <w:szCs w:val="24"/>
                <w:lang w:eastAsia="ar-SA"/>
              </w:rPr>
              <w:t>________________/ К</w:t>
            </w:r>
            <w:r w:rsidRPr="00AC3C9B">
              <w:rPr>
                <w:rFonts w:ascii="Times New Roman" w:eastAsia="Times New Roman" w:hAnsi="Times New Roman" w:cs="Times New Roman"/>
                <w:color w:val="141618" w:themeColor="accent6" w:themeShade="1A"/>
                <w:sz w:val="24"/>
                <w:szCs w:val="24"/>
                <w:lang w:eastAsia="ar-SA"/>
              </w:rPr>
              <w:t xml:space="preserve">.А. </w:t>
            </w:r>
            <w:r>
              <w:rPr>
                <w:rFonts w:ascii="Times New Roman" w:eastAsia="Times New Roman" w:hAnsi="Times New Roman" w:cs="Times New Roman"/>
                <w:color w:val="141618" w:themeColor="accent6" w:themeShade="1A"/>
                <w:sz w:val="24"/>
                <w:szCs w:val="24"/>
                <w:lang w:eastAsia="ar-SA"/>
              </w:rPr>
              <w:t>Ефимова</w:t>
            </w:r>
            <w:r w:rsidRPr="00AC3C9B">
              <w:rPr>
                <w:rFonts w:ascii="Times New Roman" w:eastAsia="Times New Roman" w:hAnsi="Times New Roman" w:cs="Times New Roman"/>
                <w:color w:val="141618" w:themeColor="accent6" w:themeShade="1A"/>
                <w:sz w:val="24"/>
                <w:szCs w:val="24"/>
                <w:lang w:eastAsia="ar-SA"/>
              </w:rPr>
              <w:t>/</w:t>
            </w:r>
          </w:p>
          <w:p w14:paraId="379EC0FC"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color w:val="141618" w:themeColor="accent6" w:themeShade="1A"/>
                <w:sz w:val="24"/>
                <w:szCs w:val="24"/>
              </w:rPr>
            </w:pPr>
          </w:p>
          <w:p w14:paraId="383A5689"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tc>
        <w:tc>
          <w:tcPr>
            <w:tcW w:w="5020" w:type="dxa"/>
          </w:tcPr>
          <w:p w14:paraId="605E48B5" w14:textId="77777777" w:rsidR="00475628" w:rsidRPr="00AC3C9B" w:rsidRDefault="00475628" w:rsidP="00475628">
            <w:pPr>
              <w:spacing w:after="0" w:line="240" w:lineRule="auto"/>
              <w:jc w:val="center"/>
              <w:rPr>
                <w:rFonts w:ascii="Times New Roman" w:eastAsia="Times New Roman" w:hAnsi="Times New Roman" w:cs="Times New Roman"/>
                <w:b/>
                <w:bCs/>
                <w:caps/>
                <w:color w:val="141618" w:themeColor="accent6" w:themeShade="1A"/>
                <w:sz w:val="24"/>
                <w:szCs w:val="24"/>
                <w:lang w:eastAsia="ru-RU"/>
              </w:rPr>
            </w:pPr>
            <w:r w:rsidRPr="00AC3C9B">
              <w:rPr>
                <w:rFonts w:ascii="Times New Roman" w:eastAsia="Times New Roman" w:hAnsi="Times New Roman" w:cs="Times New Roman"/>
                <w:b/>
                <w:bCs/>
                <w:caps/>
                <w:color w:val="141618" w:themeColor="accent6" w:themeShade="1A"/>
                <w:sz w:val="24"/>
                <w:szCs w:val="24"/>
                <w:lang w:eastAsia="ru-RU"/>
              </w:rPr>
              <w:t>Подрядчик:</w:t>
            </w:r>
          </w:p>
          <w:p w14:paraId="1C182B56"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66434514"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3DBDEB01"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39ED5DEE"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(должность)</w:t>
            </w:r>
          </w:p>
          <w:p w14:paraId="623941C2"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499CA88F"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vertAlign w:val="superscript"/>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(подпись, фамилия и инициалы)</w:t>
            </w:r>
          </w:p>
          <w:p w14:paraId="0ABBFFA4"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vertAlign w:val="superscript"/>
                <w:lang w:eastAsia="ru-RU"/>
              </w:rPr>
            </w:pPr>
          </w:p>
        </w:tc>
      </w:tr>
    </w:tbl>
    <w:p w14:paraId="782A81F7" w14:textId="77777777" w:rsidR="006F0D33" w:rsidRPr="00AC3C9B" w:rsidRDefault="006F0D33" w:rsidP="00A56F93">
      <w:pPr>
        <w:shd w:val="clear" w:color="auto" w:fill="FFFFFF" w:themeFill="background2"/>
        <w:tabs>
          <w:tab w:val="left" w:pos="851"/>
          <w:tab w:val="left" w:pos="993"/>
        </w:tabs>
        <w:suppressAutoHyphens/>
        <w:overflowPunct w:val="0"/>
        <w:autoSpaceDE w:val="0"/>
        <w:spacing w:after="0" w:line="240" w:lineRule="auto"/>
        <w:rPr>
          <w:rFonts w:ascii="Times New Roman" w:eastAsia="Times New Roman" w:hAnsi="Times New Roman" w:cs="Times New Roman"/>
          <w:bCs/>
          <w:color w:val="141618" w:themeColor="accent6" w:themeShade="1A"/>
          <w:sz w:val="24"/>
          <w:szCs w:val="24"/>
          <w:lang w:eastAsia="zh-CN"/>
        </w:rPr>
      </w:pPr>
    </w:p>
    <w:p w14:paraId="11C8D1CD" w14:textId="77777777" w:rsidR="00E909AC" w:rsidRPr="00AC3C9B" w:rsidRDefault="00E909AC" w:rsidP="004D2821">
      <w:pPr>
        <w:shd w:val="clear" w:color="auto" w:fill="FFFFFF" w:themeFill="background2"/>
        <w:tabs>
          <w:tab w:val="left" w:pos="851"/>
          <w:tab w:val="left" w:pos="993"/>
        </w:tabs>
        <w:suppressAutoHyphens/>
        <w:overflowPunct w:val="0"/>
        <w:autoSpaceDE w:val="0"/>
        <w:spacing w:after="0" w:line="240" w:lineRule="auto"/>
        <w:ind w:left="6096"/>
        <w:rPr>
          <w:rFonts w:ascii="Times New Roman" w:eastAsia="Times New Roman" w:hAnsi="Times New Roman" w:cs="Times New Roman"/>
          <w:bCs/>
          <w:color w:val="141618" w:themeColor="accent6" w:themeShade="1A"/>
          <w:sz w:val="24"/>
          <w:szCs w:val="24"/>
          <w:lang w:eastAsia="zh-CN"/>
        </w:rPr>
      </w:pPr>
    </w:p>
    <w:p w14:paraId="60255CB1" w14:textId="77777777" w:rsidR="00537031" w:rsidRPr="00AC3C9B" w:rsidRDefault="00537031">
      <w:pPr>
        <w:rPr>
          <w:rFonts w:ascii="Times New Roman" w:eastAsia="Times New Roman" w:hAnsi="Times New Roman" w:cs="Times New Roman"/>
          <w:bCs/>
          <w:color w:val="141618" w:themeColor="accent6" w:themeShade="1A"/>
          <w:sz w:val="24"/>
          <w:szCs w:val="24"/>
          <w:lang w:eastAsia="zh-CN"/>
        </w:rPr>
      </w:pPr>
      <w:r w:rsidRPr="00AC3C9B">
        <w:rPr>
          <w:rFonts w:ascii="Times New Roman" w:eastAsia="Times New Roman" w:hAnsi="Times New Roman" w:cs="Times New Roman"/>
          <w:bCs/>
          <w:color w:val="141618" w:themeColor="accent6" w:themeShade="1A"/>
          <w:sz w:val="24"/>
          <w:szCs w:val="24"/>
          <w:lang w:eastAsia="zh-CN"/>
        </w:rPr>
        <w:br w:type="page"/>
      </w:r>
    </w:p>
    <w:p w14:paraId="1461ED7C"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ind w:left="6096"/>
        <w:rPr>
          <w:rFonts w:ascii="Times New Roman" w:eastAsia="Times New Roman" w:hAnsi="Times New Roman" w:cs="Times New Roman"/>
          <w:bCs/>
          <w:color w:val="141618" w:themeColor="accent6" w:themeShade="1A"/>
          <w:sz w:val="24"/>
          <w:szCs w:val="24"/>
          <w:lang w:eastAsia="zh-CN"/>
        </w:rPr>
      </w:pPr>
      <w:r w:rsidRPr="00AC3C9B">
        <w:rPr>
          <w:rFonts w:ascii="Times New Roman" w:eastAsia="Times New Roman" w:hAnsi="Times New Roman" w:cs="Times New Roman"/>
          <w:bCs/>
          <w:color w:val="141618" w:themeColor="accent6" w:themeShade="1A"/>
          <w:sz w:val="24"/>
          <w:szCs w:val="24"/>
          <w:lang w:eastAsia="zh-CN"/>
        </w:rPr>
        <w:lastRenderedPageBreak/>
        <w:t xml:space="preserve">Приложение </w:t>
      </w:r>
    </w:p>
    <w:p w14:paraId="0BE07934"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ind w:left="6096"/>
        <w:rPr>
          <w:rFonts w:ascii="Times New Roman" w:eastAsia="Times New Roman" w:hAnsi="Times New Roman" w:cs="Times New Roman"/>
          <w:bCs/>
          <w:color w:val="141618" w:themeColor="accent6" w:themeShade="1A"/>
          <w:sz w:val="24"/>
          <w:szCs w:val="24"/>
          <w:lang w:eastAsia="zh-CN"/>
        </w:rPr>
      </w:pPr>
      <w:r w:rsidRPr="00AC3C9B">
        <w:rPr>
          <w:rFonts w:ascii="Times New Roman" w:eastAsia="Times New Roman" w:hAnsi="Times New Roman" w:cs="Times New Roman"/>
          <w:bCs/>
          <w:color w:val="141618" w:themeColor="accent6" w:themeShade="1A"/>
          <w:sz w:val="24"/>
          <w:szCs w:val="24"/>
          <w:lang w:eastAsia="zh-CN"/>
        </w:rPr>
        <w:t xml:space="preserve">к Акту о возмещении затрат </w:t>
      </w:r>
    </w:p>
    <w:p w14:paraId="3D967A7C" w14:textId="77777777" w:rsidR="00D01D64" w:rsidRPr="00AC3C9B" w:rsidRDefault="00D01D64" w:rsidP="004D2821">
      <w:pPr>
        <w:shd w:val="clear" w:color="auto" w:fill="FFFFFF" w:themeFill="background2"/>
        <w:tabs>
          <w:tab w:val="left" w:pos="851"/>
          <w:tab w:val="left" w:pos="993"/>
          <w:tab w:val="left" w:pos="7155"/>
        </w:tabs>
        <w:suppressAutoHyphens/>
        <w:overflowPunct w:val="0"/>
        <w:autoSpaceDE w:val="0"/>
        <w:spacing w:after="0" w:line="240" w:lineRule="auto"/>
        <w:ind w:left="6096"/>
        <w:rPr>
          <w:rFonts w:ascii="Times New Roman" w:eastAsia="Times New Roman" w:hAnsi="Times New Roman" w:cs="Times New Roman"/>
          <w:bCs/>
          <w:color w:val="141618" w:themeColor="accent6" w:themeShade="1A"/>
          <w:sz w:val="24"/>
          <w:szCs w:val="24"/>
          <w:lang w:eastAsia="zh-CN"/>
        </w:rPr>
      </w:pPr>
      <w:r w:rsidRPr="00AC3C9B">
        <w:rPr>
          <w:rFonts w:ascii="Times New Roman" w:eastAsia="Times New Roman" w:hAnsi="Times New Roman" w:cs="Times New Roman"/>
          <w:bCs/>
          <w:color w:val="141618" w:themeColor="accent6" w:themeShade="1A"/>
          <w:sz w:val="24"/>
          <w:szCs w:val="24"/>
          <w:lang w:eastAsia="zh-CN"/>
        </w:rPr>
        <w:t>к Договору от ________20__ г.</w:t>
      </w:r>
    </w:p>
    <w:p w14:paraId="50E5C289" w14:textId="77777777" w:rsidR="00D01D64" w:rsidRPr="00AC3C9B" w:rsidRDefault="00D01D64" w:rsidP="004D2821">
      <w:pPr>
        <w:shd w:val="clear" w:color="auto" w:fill="FFFFFF" w:themeFill="background2"/>
        <w:tabs>
          <w:tab w:val="left" w:pos="851"/>
          <w:tab w:val="left" w:pos="993"/>
        </w:tabs>
        <w:suppressAutoHyphens/>
        <w:overflowPunct w:val="0"/>
        <w:autoSpaceDE w:val="0"/>
        <w:spacing w:after="0" w:line="240" w:lineRule="auto"/>
        <w:ind w:left="6096"/>
        <w:rPr>
          <w:rFonts w:ascii="Times New Roman" w:eastAsia="Times New Roman" w:hAnsi="Times New Roman" w:cs="Times New Roman"/>
          <w:bCs/>
          <w:color w:val="141618" w:themeColor="accent6" w:themeShade="1A"/>
          <w:sz w:val="24"/>
          <w:szCs w:val="24"/>
          <w:lang w:eastAsia="zh-CN"/>
        </w:rPr>
      </w:pPr>
      <w:r w:rsidRPr="00AC3C9B">
        <w:rPr>
          <w:rFonts w:ascii="Times New Roman" w:eastAsia="Times New Roman" w:hAnsi="Times New Roman" w:cs="Times New Roman"/>
          <w:bCs/>
          <w:color w:val="141618" w:themeColor="accent6" w:themeShade="1A"/>
          <w:sz w:val="24"/>
          <w:szCs w:val="24"/>
          <w:lang w:eastAsia="zh-CN"/>
        </w:rPr>
        <w:t xml:space="preserve">№ </w:t>
      </w:r>
      <w:r w:rsidR="0056783A" w:rsidRPr="00AC3C9B">
        <w:rPr>
          <w:rFonts w:ascii="Times New Roman" w:eastAsia="Times New Roman" w:hAnsi="Times New Roman" w:cs="Times New Roman"/>
          <w:bCs/>
          <w:color w:val="141618" w:themeColor="accent6" w:themeShade="1A"/>
          <w:sz w:val="24"/>
          <w:szCs w:val="24"/>
          <w:u w:val="single"/>
          <w:lang w:eastAsia="zh-CN"/>
        </w:rPr>
        <w:t>__________</w:t>
      </w:r>
    </w:p>
    <w:p w14:paraId="1964D34B" w14:textId="77777777" w:rsidR="00D01D64" w:rsidRPr="00AC3C9B" w:rsidRDefault="00D01D64" w:rsidP="004D2821">
      <w:pPr>
        <w:shd w:val="clear" w:color="auto" w:fill="FFFFFF" w:themeFill="background2"/>
        <w:tabs>
          <w:tab w:val="left" w:pos="567"/>
          <w:tab w:val="left" w:pos="851"/>
          <w:tab w:val="left" w:pos="993"/>
          <w:tab w:val="left" w:pos="7155"/>
        </w:tabs>
        <w:suppressAutoHyphens/>
        <w:overflowPunct w:val="0"/>
        <w:autoSpaceDE w:val="0"/>
        <w:spacing w:after="0" w:line="240" w:lineRule="auto"/>
        <w:ind w:left="567" w:firstLine="709"/>
        <w:jc w:val="right"/>
        <w:rPr>
          <w:rFonts w:ascii="Times New Roman" w:eastAsia="Times New Roman" w:hAnsi="Times New Roman" w:cs="Times New Roman"/>
          <w:b/>
          <w:bCs/>
          <w:color w:val="141618" w:themeColor="accent6" w:themeShade="1A"/>
          <w:sz w:val="24"/>
          <w:szCs w:val="24"/>
          <w:lang w:eastAsia="zh-CN"/>
        </w:rPr>
      </w:pPr>
    </w:p>
    <w:p w14:paraId="4C0AAFB3"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center"/>
        <w:outlineLvl w:val="0"/>
        <w:rPr>
          <w:rFonts w:ascii="Times New Roman" w:eastAsia="Times New Roman" w:hAnsi="Times New Roman" w:cs="Times New Roman"/>
          <w:b/>
          <w:bCs/>
          <w:color w:val="141618" w:themeColor="accent6" w:themeShade="1A"/>
          <w:sz w:val="24"/>
          <w:szCs w:val="24"/>
          <w:lang w:eastAsia="zh-CN"/>
        </w:rPr>
      </w:pPr>
      <w:r w:rsidRPr="00AC3C9B">
        <w:rPr>
          <w:rFonts w:ascii="Times New Roman" w:eastAsia="Times New Roman" w:hAnsi="Times New Roman" w:cs="Times New Roman"/>
          <w:b/>
          <w:bCs/>
          <w:color w:val="141618" w:themeColor="accent6" w:themeShade="1A"/>
          <w:sz w:val="24"/>
          <w:szCs w:val="24"/>
          <w:lang w:eastAsia="zh-CN"/>
        </w:rPr>
        <w:t>РАСЧЕТ</w:t>
      </w:r>
    </w:p>
    <w:p w14:paraId="51033C7E"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color w:val="141618" w:themeColor="accent6" w:themeShade="1A"/>
          <w:sz w:val="24"/>
          <w:szCs w:val="24"/>
          <w:lang w:eastAsia="zh-CN"/>
        </w:rPr>
      </w:pPr>
    </w:p>
    <w:p w14:paraId="04349F25"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Расчет произведен за период с «___»_________20___г. по «___» _________20___ г.</w:t>
      </w:r>
    </w:p>
    <w:p w14:paraId="71C9FB19"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color w:val="141618" w:themeColor="accent6" w:themeShade="1A"/>
          <w:sz w:val="24"/>
          <w:szCs w:val="24"/>
          <w:lang w:eastAsia="zh-CN"/>
        </w:rPr>
      </w:pPr>
    </w:p>
    <w:p w14:paraId="6CB2D1CF"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В случае оснащения строительной площадки приборами учета указать сведения:</w:t>
      </w:r>
    </w:p>
    <w:p w14:paraId="2327E96A"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счетчик электроэнергии _______________         №  ____________________.</w:t>
      </w:r>
    </w:p>
    <w:p w14:paraId="4D323AAF"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 xml:space="preserve">начальное показание счетчика _____________ кВт </w:t>
      </w:r>
    </w:p>
    <w:p w14:paraId="1B0227BD"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 xml:space="preserve">конечное показание счетчика ___ ___ _______ кВт </w:t>
      </w:r>
    </w:p>
    <w:p w14:paraId="3CBB412C"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прибор учета воды __________    ___   __           №  ____________________.</w:t>
      </w:r>
    </w:p>
    <w:p w14:paraId="76C001B5"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 xml:space="preserve">начальное показание прибора учета ________   м3 </w:t>
      </w:r>
    </w:p>
    <w:p w14:paraId="3F0E7CF5"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 xml:space="preserve">конечное показание прибора учета ________   м3 </w:t>
      </w:r>
    </w:p>
    <w:p w14:paraId="29DC94C1"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прибор учета тепла __________    ___   __          №  ____________________.</w:t>
      </w:r>
    </w:p>
    <w:p w14:paraId="0E436A1C"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начальное показание прибора учета _________ккал_</w:t>
      </w:r>
    </w:p>
    <w:p w14:paraId="4B4A7E47"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 xml:space="preserve">конечное показание прибора учета ________  _ккал   </w:t>
      </w:r>
    </w:p>
    <w:p w14:paraId="03DB35ED"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и т.д. и т.п.</w:t>
      </w:r>
    </w:p>
    <w:p w14:paraId="0BB06732"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center"/>
        <w:rPr>
          <w:rFonts w:ascii="Times New Roman" w:eastAsia="Times New Roman" w:hAnsi="Times New Roman" w:cs="Times New Roman"/>
          <w:i/>
          <w:color w:val="141618" w:themeColor="accent6" w:themeShade="1A"/>
          <w:sz w:val="24"/>
          <w:szCs w:val="24"/>
          <w:lang w:eastAsia="zh-CN"/>
        </w:rPr>
      </w:pPr>
      <w:r w:rsidRPr="00AC3C9B">
        <w:rPr>
          <w:rFonts w:ascii="Times New Roman" w:eastAsia="Times New Roman" w:hAnsi="Times New Roman" w:cs="Times New Roman"/>
          <w:i/>
          <w:color w:val="141618" w:themeColor="accent6" w:themeShade="1A"/>
          <w:sz w:val="24"/>
          <w:szCs w:val="24"/>
          <w:lang w:eastAsia="zh-CN"/>
        </w:rPr>
        <w:t>Или</w:t>
      </w:r>
    </w:p>
    <w:p w14:paraId="09738F15"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center"/>
        <w:rPr>
          <w:rFonts w:ascii="Times New Roman" w:eastAsia="Times New Roman" w:hAnsi="Times New Roman" w:cs="Times New Roman"/>
          <w:i/>
          <w:color w:val="141618" w:themeColor="accent6" w:themeShade="1A"/>
          <w:sz w:val="24"/>
          <w:szCs w:val="24"/>
          <w:lang w:eastAsia="zh-CN"/>
        </w:rPr>
      </w:pPr>
    </w:p>
    <w:p w14:paraId="3144C8A9"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В случае невозможности установки какого-либо или всех приборов учета</w:t>
      </w:r>
    </w:p>
    <w:p w14:paraId="36D2BF6E"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Расход электроэнергии на освещение строительной площадки _____________кВт</w:t>
      </w:r>
    </w:p>
    <w:p w14:paraId="4E06B61A"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 xml:space="preserve">Расход электроэнергии на механизацию </w:t>
      </w:r>
      <w:proofErr w:type="spellStart"/>
      <w:r w:rsidRPr="00AC3C9B">
        <w:rPr>
          <w:rFonts w:ascii="Times New Roman" w:eastAsia="Times New Roman" w:hAnsi="Times New Roman" w:cs="Times New Roman"/>
          <w:color w:val="141618" w:themeColor="accent6" w:themeShade="1A"/>
          <w:sz w:val="24"/>
          <w:szCs w:val="24"/>
          <w:lang w:eastAsia="zh-CN"/>
        </w:rPr>
        <w:t>труда___________________________кВт</w:t>
      </w:r>
      <w:proofErr w:type="spellEnd"/>
    </w:p>
    <w:p w14:paraId="7284E6CC"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Расход электроэнергии на пусконаладочные работы _____________________кВт</w:t>
      </w:r>
    </w:p>
    <w:p w14:paraId="6F971AC4"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Расход холодной воды на нужды персонала Подрядчика___________________м3</w:t>
      </w:r>
    </w:p>
    <w:p w14:paraId="12EAB862"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 xml:space="preserve">Расход холодной воды на приготовление растворов_______________________м3 </w:t>
      </w:r>
    </w:p>
    <w:p w14:paraId="51B03FB9"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Расход холодной воды на промывку и заполнение инженерных систем_______м3</w:t>
      </w:r>
    </w:p>
    <w:p w14:paraId="718977EB"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Расход холодной воды на очистку инструмента и  уборку помещений _______ м3</w:t>
      </w:r>
    </w:p>
    <w:p w14:paraId="41CA58CC"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Примерный объем водоотведения______________________________________м3</w:t>
      </w:r>
    </w:p>
    <w:p w14:paraId="0ABD6FA4"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и т.д. и т.п.</w:t>
      </w:r>
    </w:p>
    <w:p w14:paraId="20709EC7"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rPr>
          <w:rFonts w:ascii="Times New Roman" w:eastAsia="Times New Roman" w:hAnsi="Times New Roman" w:cs="Times New Roman"/>
          <w:color w:val="141618" w:themeColor="accent6" w:themeShade="1A"/>
          <w:sz w:val="24"/>
          <w:szCs w:val="24"/>
          <w:lang w:eastAsia="zh-CN"/>
        </w:rPr>
      </w:pPr>
    </w:p>
    <w:tbl>
      <w:tblPr>
        <w:tblW w:w="9300" w:type="dxa"/>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992"/>
        <w:gridCol w:w="993"/>
        <w:gridCol w:w="1134"/>
        <w:gridCol w:w="1503"/>
      </w:tblGrid>
      <w:tr w:rsidR="00D01D64" w:rsidRPr="00AC3C9B" w14:paraId="620CEAA5" w14:textId="77777777" w:rsidTr="00D01D64">
        <w:trPr>
          <w:trHeight w:val="95"/>
        </w:trPr>
        <w:tc>
          <w:tcPr>
            <w:tcW w:w="2552" w:type="dxa"/>
            <w:vMerge w:val="restart"/>
            <w:tcBorders>
              <w:top w:val="single" w:sz="4" w:space="0" w:color="auto"/>
              <w:left w:val="single" w:sz="4" w:space="0" w:color="auto"/>
              <w:bottom w:val="single" w:sz="4" w:space="0" w:color="auto"/>
              <w:right w:val="single" w:sz="4" w:space="0" w:color="auto"/>
            </w:tcBorders>
          </w:tcPr>
          <w:p w14:paraId="1B87F49D" w14:textId="77777777" w:rsidR="00D01D64" w:rsidRPr="00AC3C9B" w:rsidRDefault="00D01D64" w:rsidP="004D2821">
            <w:pPr>
              <w:shd w:val="clear" w:color="auto" w:fill="FFFFFF" w:themeFill="background2"/>
              <w:suppressAutoHyphens/>
              <w:overflowPunct w:val="0"/>
              <w:autoSpaceDE w:val="0"/>
              <w:spacing w:after="0" w:line="240" w:lineRule="auto"/>
              <w:ind w:firstLine="252"/>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Вид топливно-энергетических ресурсов</w:t>
            </w:r>
          </w:p>
        </w:tc>
        <w:tc>
          <w:tcPr>
            <w:tcW w:w="6748" w:type="dxa"/>
            <w:gridSpan w:val="6"/>
            <w:tcBorders>
              <w:top w:val="single" w:sz="4" w:space="0" w:color="auto"/>
              <w:left w:val="single" w:sz="4" w:space="0" w:color="auto"/>
              <w:bottom w:val="single" w:sz="4" w:space="0" w:color="auto"/>
              <w:right w:val="single" w:sz="4" w:space="0" w:color="auto"/>
            </w:tcBorders>
          </w:tcPr>
          <w:p w14:paraId="49BFE6FA"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Расход</w:t>
            </w:r>
          </w:p>
        </w:tc>
      </w:tr>
      <w:tr w:rsidR="00D01D64" w:rsidRPr="00AC3C9B" w14:paraId="0F8B408D" w14:textId="77777777" w:rsidTr="00D01D64">
        <w:trPr>
          <w:trHeight w:val="92"/>
        </w:trPr>
        <w:tc>
          <w:tcPr>
            <w:tcW w:w="2552" w:type="dxa"/>
            <w:vMerge/>
            <w:tcBorders>
              <w:top w:val="single" w:sz="4" w:space="0" w:color="auto"/>
              <w:left w:val="single" w:sz="4" w:space="0" w:color="auto"/>
              <w:bottom w:val="single" w:sz="4" w:space="0" w:color="auto"/>
              <w:right w:val="single" w:sz="4" w:space="0" w:color="auto"/>
            </w:tcBorders>
            <w:vAlign w:val="center"/>
          </w:tcPr>
          <w:p w14:paraId="2492B660" w14:textId="77777777" w:rsidR="00D01D64" w:rsidRPr="00AC3C9B" w:rsidRDefault="00D01D64" w:rsidP="004D2821">
            <w:pPr>
              <w:shd w:val="clear" w:color="auto" w:fill="FFFFFF" w:themeFill="background2"/>
              <w:spacing w:after="0" w:line="240" w:lineRule="auto"/>
              <w:rPr>
                <w:rFonts w:ascii="Times New Roman" w:eastAsia="Times New Roman" w:hAnsi="Times New Roman" w:cs="Times New Roman"/>
                <w:b/>
                <w:color w:val="141618" w:themeColor="accent6" w:themeShade="1A"/>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B6B5313" w14:textId="77777777" w:rsidR="00D01D64" w:rsidRPr="00AC3C9B" w:rsidRDefault="00D01D64" w:rsidP="004D2821">
            <w:pPr>
              <w:shd w:val="clear" w:color="auto" w:fill="FFFFFF" w:themeFill="background2"/>
              <w:suppressAutoHyphens/>
              <w:overflowPunct w:val="0"/>
              <w:autoSpaceDE w:val="0"/>
              <w:spacing w:after="0" w:line="240" w:lineRule="auto"/>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Ед. изм.</w:t>
            </w:r>
          </w:p>
        </w:tc>
        <w:tc>
          <w:tcPr>
            <w:tcW w:w="992" w:type="dxa"/>
            <w:tcBorders>
              <w:top w:val="single" w:sz="4" w:space="0" w:color="auto"/>
              <w:left w:val="single" w:sz="4" w:space="0" w:color="auto"/>
              <w:bottom w:val="single" w:sz="4" w:space="0" w:color="auto"/>
              <w:right w:val="single" w:sz="4" w:space="0" w:color="auto"/>
            </w:tcBorders>
          </w:tcPr>
          <w:p w14:paraId="4F5EBD58" w14:textId="77777777" w:rsidR="00D01D64" w:rsidRPr="00AC3C9B" w:rsidRDefault="00D01D64" w:rsidP="004D2821">
            <w:pPr>
              <w:shd w:val="clear" w:color="auto" w:fill="FFFFFF" w:themeFill="background2"/>
              <w:suppressAutoHyphens/>
              <w:overflowPunct w:val="0"/>
              <w:autoSpaceDE w:val="0"/>
              <w:spacing w:after="0" w:line="240" w:lineRule="auto"/>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Кол-во</w:t>
            </w:r>
          </w:p>
        </w:tc>
        <w:tc>
          <w:tcPr>
            <w:tcW w:w="992" w:type="dxa"/>
            <w:tcBorders>
              <w:top w:val="single" w:sz="4" w:space="0" w:color="auto"/>
              <w:left w:val="single" w:sz="4" w:space="0" w:color="auto"/>
              <w:bottom w:val="single" w:sz="4" w:space="0" w:color="auto"/>
              <w:right w:val="single" w:sz="4" w:space="0" w:color="auto"/>
            </w:tcBorders>
          </w:tcPr>
          <w:p w14:paraId="0092B0B7" w14:textId="77777777" w:rsidR="00D01D64" w:rsidRPr="00AC3C9B" w:rsidRDefault="00D01D64" w:rsidP="004D2821">
            <w:pPr>
              <w:shd w:val="clear" w:color="auto" w:fill="FFFFFF" w:themeFill="background2"/>
              <w:suppressAutoHyphens/>
              <w:overflowPunct w:val="0"/>
              <w:autoSpaceDE w:val="0"/>
              <w:spacing w:after="0" w:line="240" w:lineRule="auto"/>
              <w:ind w:firstLine="96"/>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Цена (без НДС)</w:t>
            </w:r>
          </w:p>
        </w:tc>
        <w:tc>
          <w:tcPr>
            <w:tcW w:w="993" w:type="dxa"/>
            <w:tcBorders>
              <w:top w:val="single" w:sz="4" w:space="0" w:color="auto"/>
              <w:left w:val="single" w:sz="4" w:space="0" w:color="auto"/>
              <w:bottom w:val="single" w:sz="4" w:space="0" w:color="auto"/>
              <w:right w:val="single" w:sz="4" w:space="0" w:color="auto"/>
            </w:tcBorders>
          </w:tcPr>
          <w:p w14:paraId="1692047F" w14:textId="77777777" w:rsidR="00D01D64" w:rsidRPr="00AC3C9B" w:rsidRDefault="00D01D64" w:rsidP="004D2821">
            <w:pPr>
              <w:shd w:val="clear" w:color="auto" w:fill="FFFFFF" w:themeFill="background2"/>
              <w:suppressAutoHyphens/>
              <w:overflowPunct w:val="0"/>
              <w:autoSpaceDE w:val="0"/>
              <w:spacing w:after="0" w:line="240" w:lineRule="auto"/>
              <w:ind w:firstLine="96"/>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Стоимость (без НДС)</w:t>
            </w:r>
          </w:p>
        </w:tc>
        <w:tc>
          <w:tcPr>
            <w:tcW w:w="1134" w:type="dxa"/>
            <w:tcBorders>
              <w:top w:val="single" w:sz="4" w:space="0" w:color="auto"/>
              <w:left w:val="single" w:sz="4" w:space="0" w:color="auto"/>
              <w:bottom w:val="single" w:sz="4" w:space="0" w:color="auto"/>
              <w:right w:val="single" w:sz="4" w:space="0" w:color="auto"/>
            </w:tcBorders>
          </w:tcPr>
          <w:p w14:paraId="7AC32F76" w14:textId="77777777" w:rsidR="00D01D64" w:rsidRPr="00AC3C9B" w:rsidRDefault="00D01D64" w:rsidP="004D2821">
            <w:pPr>
              <w:shd w:val="clear" w:color="auto" w:fill="FFFFFF" w:themeFill="background2"/>
              <w:suppressAutoHyphens/>
              <w:overflowPunct w:val="0"/>
              <w:autoSpaceDE w:val="0"/>
              <w:spacing w:after="0" w:line="240" w:lineRule="auto"/>
              <w:ind w:firstLine="83"/>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Сумма НДС 20%</w:t>
            </w:r>
          </w:p>
        </w:tc>
        <w:tc>
          <w:tcPr>
            <w:tcW w:w="1503" w:type="dxa"/>
            <w:tcBorders>
              <w:top w:val="single" w:sz="4" w:space="0" w:color="auto"/>
              <w:left w:val="single" w:sz="4" w:space="0" w:color="auto"/>
              <w:bottom w:val="single" w:sz="4" w:space="0" w:color="auto"/>
              <w:right w:val="single" w:sz="4" w:space="0" w:color="auto"/>
            </w:tcBorders>
          </w:tcPr>
          <w:p w14:paraId="2D00B778" w14:textId="77777777" w:rsidR="00D01D64" w:rsidRPr="00AC3C9B" w:rsidRDefault="00D01D64" w:rsidP="004D2821">
            <w:pPr>
              <w:shd w:val="clear" w:color="auto" w:fill="FFFFFF" w:themeFill="background2"/>
              <w:suppressAutoHyphens/>
              <w:overflowPunct w:val="0"/>
              <w:autoSpaceDE w:val="0"/>
              <w:spacing w:after="0" w:line="240" w:lineRule="auto"/>
              <w:ind w:firstLine="83"/>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Стоимость, с НДС 20%</w:t>
            </w:r>
          </w:p>
        </w:tc>
      </w:tr>
      <w:tr w:rsidR="00D01D64" w:rsidRPr="00AC3C9B" w14:paraId="4394F800" w14:textId="77777777" w:rsidTr="00D01D64">
        <w:trPr>
          <w:trHeight w:val="92"/>
        </w:trPr>
        <w:tc>
          <w:tcPr>
            <w:tcW w:w="2552" w:type="dxa"/>
            <w:tcBorders>
              <w:top w:val="single" w:sz="4" w:space="0" w:color="auto"/>
              <w:left w:val="single" w:sz="4" w:space="0" w:color="auto"/>
              <w:bottom w:val="single" w:sz="4" w:space="0" w:color="auto"/>
              <w:right w:val="single" w:sz="4" w:space="0" w:color="auto"/>
            </w:tcBorders>
          </w:tcPr>
          <w:p w14:paraId="6C381F69"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019F635"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3F071ADB"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0E9E27F7"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646FF17D"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3590428B"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7A55AB2E"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r>
      <w:tr w:rsidR="00D01D64" w:rsidRPr="00AC3C9B" w14:paraId="3ABCB07A" w14:textId="77777777" w:rsidTr="00D01D64">
        <w:trPr>
          <w:trHeight w:val="317"/>
        </w:trPr>
        <w:tc>
          <w:tcPr>
            <w:tcW w:w="2552" w:type="dxa"/>
            <w:tcBorders>
              <w:top w:val="single" w:sz="4" w:space="0" w:color="auto"/>
              <w:left w:val="single" w:sz="4" w:space="0" w:color="auto"/>
              <w:bottom w:val="single" w:sz="4" w:space="0" w:color="auto"/>
              <w:right w:val="single" w:sz="4" w:space="0" w:color="auto"/>
            </w:tcBorders>
          </w:tcPr>
          <w:p w14:paraId="44FAEE3E"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9929CFC"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389D4EEE"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05E9E312"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78B8DE83"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73D3189"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31A24EFB"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r>
      <w:tr w:rsidR="00D01D64" w:rsidRPr="00AC3C9B" w14:paraId="6A98C44C" w14:textId="77777777" w:rsidTr="00D01D64">
        <w:trPr>
          <w:trHeight w:val="92"/>
        </w:trPr>
        <w:tc>
          <w:tcPr>
            <w:tcW w:w="2552" w:type="dxa"/>
            <w:tcBorders>
              <w:top w:val="single" w:sz="4" w:space="0" w:color="auto"/>
              <w:left w:val="single" w:sz="4" w:space="0" w:color="auto"/>
              <w:bottom w:val="single" w:sz="4" w:space="0" w:color="auto"/>
              <w:right w:val="single" w:sz="4" w:space="0" w:color="auto"/>
            </w:tcBorders>
          </w:tcPr>
          <w:p w14:paraId="73CB021F"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E1D5C3E"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57688F76"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61549302"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04989836"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D13F2FB"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315D7D32"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r>
      <w:tr w:rsidR="00D01D64" w:rsidRPr="00AC3C9B" w14:paraId="2B06CDBD" w14:textId="77777777" w:rsidTr="00D01D64">
        <w:trPr>
          <w:trHeight w:val="92"/>
        </w:trPr>
        <w:tc>
          <w:tcPr>
            <w:tcW w:w="2552" w:type="dxa"/>
            <w:tcBorders>
              <w:top w:val="single" w:sz="4" w:space="0" w:color="auto"/>
              <w:left w:val="single" w:sz="4" w:space="0" w:color="auto"/>
              <w:bottom w:val="single" w:sz="4" w:space="0" w:color="auto"/>
              <w:right w:val="single" w:sz="4" w:space="0" w:color="auto"/>
            </w:tcBorders>
          </w:tcPr>
          <w:p w14:paraId="01AF8F59"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71B06D9"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72E2918A"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78F662C0"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1F375743"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291B7464"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1D4CEC02"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r>
      <w:tr w:rsidR="00D01D64" w:rsidRPr="00AC3C9B" w14:paraId="5BBDE8CE" w14:textId="77777777" w:rsidTr="00D01D64">
        <w:trPr>
          <w:trHeight w:val="92"/>
        </w:trPr>
        <w:tc>
          <w:tcPr>
            <w:tcW w:w="2552" w:type="dxa"/>
            <w:tcBorders>
              <w:top w:val="single" w:sz="4" w:space="0" w:color="auto"/>
              <w:left w:val="single" w:sz="4" w:space="0" w:color="auto"/>
              <w:bottom w:val="single" w:sz="4" w:space="0" w:color="auto"/>
              <w:right w:val="single" w:sz="4" w:space="0" w:color="auto"/>
            </w:tcBorders>
          </w:tcPr>
          <w:p w14:paraId="3F0F8A4D"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239801E"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02F4D811"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0611BD80"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tcPr>
          <w:p w14:paraId="719F8941"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10616477"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c>
          <w:tcPr>
            <w:tcW w:w="1503" w:type="dxa"/>
            <w:tcBorders>
              <w:top w:val="single" w:sz="4" w:space="0" w:color="auto"/>
              <w:left w:val="single" w:sz="4" w:space="0" w:color="auto"/>
              <w:bottom w:val="single" w:sz="4" w:space="0" w:color="auto"/>
              <w:right w:val="single" w:sz="4" w:space="0" w:color="auto"/>
            </w:tcBorders>
          </w:tcPr>
          <w:p w14:paraId="0357D61E" w14:textId="77777777" w:rsidR="00D01D64" w:rsidRPr="00AC3C9B" w:rsidRDefault="00D01D64" w:rsidP="004D2821">
            <w:pPr>
              <w:shd w:val="clear" w:color="auto" w:fill="FFFFFF" w:themeFill="background2"/>
              <w:suppressAutoHyphens/>
              <w:overflowPunct w:val="0"/>
              <w:autoSpaceDE w:val="0"/>
              <w:spacing w:after="0" w:line="240" w:lineRule="auto"/>
              <w:ind w:firstLine="720"/>
              <w:jc w:val="both"/>
              <w:rPr>
                <w:rFonts w:ascii="Times New Roman" w:eastAsia="Times New Roman" w:hAnsi="Times New Roman" w:cs="Times New Roman"/>
                <w:color w:val="141618" w:themeColor="accent6" w:themeShade="1A"/>
                <w:sz w:val="24"/>
                <w:szCs w:val="24"/>
                <w:lang w:eastAsia="zh-CN"/>
              </w:rPr>
            </w:pPr>
          </w:p>
        </w:tc>
      </w:tr>
    </w:tbl>
    <w:p w14:paraId="1F99119C"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p>
    <w:p w14:paraId="4E45614B"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ind w:left="567" w:firstLine="709"/>
        <w:jc w:val="both"/>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Итого стоимость потребленных топливно-энергетических ресурсов составляет: __________(</w:t>
      </w:r>
      <w:r w:rsidRPr="00AC3C9B">
        <w:rPr>
          <w:rFonts w:ascii="Times New Roman" w:eastAsia="Times New Roman" w:hAnsi="Times New Roman" w:cs="Times New Roman"/>
          <w:i/>
          <w:color w:val="141618" w:themeColor="accent6" w:themeShade="1A"/>
          <w:sz w:val="24"/>
          <w:szCs w:val="24"/>
          <w:lang w:eastAsia="zh-CN"/>
        </w:rPr>
        <w:t>сумма прописью</w:t>
      </w:r>
      <w:r w:rsidRPr="00AC3C9B">
        <w:rPr>
          <w:rFonts w:ascii="Times New Roman" w:eastAsia="Times New Roman" w:hAnsi="Times New Roman" w:cs="Times New Roman"/>
          <w:color w:val="141618" w:themeColor="accent6" w:themeShade="1A"/>
          <w:sz w:val="24"/>
          <w:szCs w:val="24"/>
          <w:lang w:eastAsia="zh-CN"/>
        </w:rPr>
        <w:t>) руб. __ коп., в т.ч. НДС (20%) -  ________(</w:t>
      </w:r>
      <w:r w:rsidRPr="00AC3C9B">
        <w:rPr>
          <w:rFonts w:ascii="Times New Roman" w:eastAsia="Times New Roman" w:hAnsi="Times New Roman" w:cs="Times New Roman"/>
          <w:i/>
          <w:color w:val="141618" w:themeColor="accent6" w:themeShade="1A"/>
          <w:sz w:val="24"/>
          <w:szCs w:val="24"/>
          <w:lang w:eastAsia="zh-CN"/>
        </w:rPr>
        <w:t>сумма прописью</w:t>
      </w:r>
      <w:r w:rsidRPr="00AC3C9B">
        <w:rPr>
          <w:rFonts w:ascii="Times New Roman" w:eastAsia="Times New Roman" w:hAnsi="Times New Roman" w:cs="Times New Roman"/>
          <w:color w:val="141618" w:themeColor="accent6" w:themeShade="1A"/>
          <w:sz w:val="24"/>
          <w:szCs w:val="24"/>
          <w:lang w:eastAsia="zh-CN"/>
        </w:rPr>
        <w:t>) руб. __ коп.</w:t>
      </w:r>
    </w:p>
    <w:p w14:paraId="56B248FF" w14:textId="77777777" w:rsidR="00D01D64" w:rsidRPr="00AC3C9B" w:rsidRDefault="00D01D64" w:rsidP="004D2821">
      <w:pPr>
        <w:pBdr>
          <w:bottom w:val="single" w:sz="12" w:space="1" w:color="auto"/>
        </w:pBdr>
        <w:shd w:val="clear" w:color="auto" w:fill="FFFFFF" w:themeFill="background2"/>
        <w:spacing w:after="0" w:line="240" w:lineRule="auto"/>
        <w:rPr>
          <w:rFonts w:ascii="Times New Roman" w:hAnsi="Times New Roman" w:cs="Times New Roman"/>
          <w:color w:val="141618" w:themeColor="accent6" w:themeShade="1A"/>
          <w:sz w:val="24"/>
          <w:szCs w:val="24"/>
        </w:rPr>
      </w:pPr>
    </w:p>
    <w:p w14:paraId="10A734CF" w14:textId="77777777" w:rsidR="008E7AC8" w:rsidRPr="00AC3C9B" w:rsidRDefault="008E7AC8" w:rsidP="004D2821">
      <w:pPr>
        <w:pBdr>
          <w:bottom w:val="single" w:sz="12" w:space="1" w:color="auto"/>
        </w:pBdr>
        <w:shd w:val="clear" w:color="auto" w:fill="FFFFFF" w:themeFill="background2"/>
        <w:spacing w:after="0" w:line="240" w:lineRule="auto"/>
        <w:rPr>
          <w:rFonts w:ascii="Times New Roman" w:hAnsi="Times New Roman" w:cs="Times New Roman"/>
          <w:color w:val="141618" w:themeColor="accent6" w:themeShade="1A"/>
          <w:sz w:val="24"/>
          <w:szCs w:val="24"/>
        </w:rPr>
      </w:pPr>
    </w:p>
    <w:p w14:paraId="79A19853" w14:textId="77777777" w:rsidR="008E7AC8" w:rsidRPr="00AC3C9B" w:rsidRDefault="008E7AC8" w:rsidP="004D2821">
      <w:pPr>
        <w:pBdr>
          <w:bottom w:val="single" w:sz="12" w:space="1" w:color="auto"/>
        </w:pBdr>
        <w:shd w:val="clear" w:color="auto" w:fill="FFFFFF" w:themeFill="background2"/>
        <w:spacing w:after="0" w:line="240" w:lineRule="auto"/>
        <w:rPr>
          <w:rFonts w:ascii="Times New Roman" w:hAnsi="Times New Roman" w:cs="Times New Roman"/>
          <w:color w:val="141618" w:themeColor="accent6" w:themeShade="1A"/>
          <w:sz w:val="24"/>
          <w:szCs w:val="24"/>
        </w:rPr>
      </w:pPr>
    </w:p>
    <w:tbl>
      <w:tblPr>
        <w:tblpPr w:leftFromText="180" w:rightFromText="180" w:vertAnchor="text" w:horzAnchor="margin" w:tblpY="-696"/>
        <w:tblW w:w="9923" w:type="dxa"/>
        <w:tblLook w:val="0000" w:firstRow="0" w:lastRow="0" w:firstColumn="0" w:lastColumn="0" w:noHBand="0" w:noVBand="0"/>
      </w:tblPr>
      <w:tblGrid>
        <w:gridCol w:w="4678"/>
        <w:gridCol w:w="5245"/>
      </w:tblGrid>
      <w:tr w:rsidR="008E7AC8" w:rsidRPr="00AC3C9B" w14:paraId="1771B97B" w14:textId="77777777" w:rsidTr="008E7AC8">
        <w:tc>
          <w:tcPr>
            <w:tcW w:w="4678" w:type="dxa"/>
          </w:tcPr>
          <w:p w14:paraId="475DB205"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p>
          <w:p w14:paraId="70834C0B"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r w:rsidRPr="00AC3C9B">
              <w:rPr>
                <w:rFonts w:ascii="Times New Roman" w:eastAsia="Times New Roman" w:hAnsi="Times New Roman" w:cs="Times New Roman"/>
                <w:color w:val="141618" w:themeColor="accent6" w:themeShade="1A"/>
                <w:sz w:val="24"/>
                <w:szCs w:val="24"/>
                <w:lang w:val="ru" w:eastAsia="zh-CN"/>
              </w:rPr>
              <w:t>ЗАКАЗЧИК:</w:t>
            </w:r>
          </w:p>
          <w:p w14:paraId="78094737"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 xml:space="preserve"> </w:t>
            </w:r>
          </w:p>
          <w:p w14:paraId="16FE07B0"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p>
          <w:p w14:paraId="2A79A469"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eastAsia="zh-CN"/>
              </w:rPr>
            </w:pPr>
            <w:r w:rsidRPr="00AC3C9B">
              <w:rPr>
                <w:rFonts w:ascii="Times New Roman" w:eastAsia="Times New Roman" w:hAnsi="Times New Roman" w:cs="Times New Roman"/>
                <w:color w:val="141618" w:themeColor="accent6" w:themeShade="1A"/>
                <w:sz w:val="24"/>
                <w:szCs w:val="24"/>
                <w:lang w:eastAsia="zh-CN"/>
              </w:rPr>
              <w:t>________________/ _________/</w:t>
            </w:r>
          </w:p>
          <w:p w14:paraId="17A50FD6"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r w:rsidRPr="00AC3C9B">
              <w:rPr>
                <w:rFonts w:ascii="Times New Roman" w:eastAsia="Times New Roman" w:hAnsi="Times New Roman" w:cs="Times New Roman"/>
                <w:color w:val="141618" w:themeColor="accent6" w:themeShade="1A"/>
                <w:sz w:val="24"/>
                <w:szCs w:val="24"/>
                <w:lang w:val="ru" w:eastAsia="zh-CN"/>
              </w:rPr>
              <w:t>«___» ___________________20__ г.</w:t>
            </w:r>
          </w:p>
          <w:p w14:paraId="325D475B"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p>
        </w:tc>
        <w:tc>
          <w:tcPr>
            <w:tcW w:w="5245" w:type="dxa"/>
          </w:tcPr>
          <w:p w14:paraId="3F8733E4"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p>
          <w:p w14:paraId="40DE96C2"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r w:rsidRPr="00AC3C9B">
              <w:rPr>
                <w:rFonts w:ascii="Times New Roman" w:eastAsia="Times New Roman" w:hAnsi="Times New Roman" w:cs="Times New Roman"/>
                <w:color w:val="141618" w:themeColor="accent6" w:themeShade="1A"/>
                <w:sz w:val="24"/>
                <w:szCs w:val="24"/>
                <w:lang w:val="ru" w:eastAsia="zh-CN"/>
              </w:rPr>
              <w:t>ПОДРЯДЧИК:</w:t>
            </w:r>
          </w:p>
          <w:p w14:paraId="364A5DA7"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p>
          <w:p w14:paraId="5DF7ACF4"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p>
          <w:p w14:paraId="01B2EBF4"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p>
          <w:p w14:paraId="4812A4EA"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p>
          <w:p w14:paraId="0E4D8479"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r w:rsidRPr="00AC3C9B">
              <w:rPr>
                <w:rFonts w:ascii="Times New Roman" w:eastAsia="Times New Roman" w:hAnsi="Times New Roman" w:cs="Times New Roman"/>
                <w:color w:val="141618" w:themeColor="accent6" w:themeShade="1A"/>
                <w:sz w:val="24"/>
                <w:szCs w:val="24"/>
                <w:lang w:val="ru" w:eastAsia="zh-CN"/>
              </w:rPr>
              <w:t>________________ /______________/</w:t>
            </w:r>
          </w:p>
          <w:p w14:paraId="4EDFC9CF"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r w:rsidRPr="00AC3C9B">
              <w:rPr>
                <w:rFonts w:ascii="Times New Roman" w:eastAsia="Times New Roman" w:hAnsi="Times New Roman" w:cs="Times New Roman"/>
                <w:color w:val="141618" w:themeColor="accent6" w:themeShade="1A"/>
                <w:sz w:val="24"/>
                <w:szCs w:val="24"/>
                <w:lang w:val="ru" w:eastAsia="zh-CN"/>
              </w:rPr>
              <w:t>«___» ___________________20__ г.</w:t>
            </w:r>
          </w:p>
          <w:p w14:paraId="7A4DD859" w14:textId="77777777" w:rsidR="008E7AC8" w:rsidRPr="00AC3C9B" w:rsidRDefault="008E7AC8" w:rsidP="008E7AC8">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color w:val="141618" w:themeColor="accent6" w:themeShade="1A"/>
                <w:sz w:val="24"/>
                <w:szCs w:val="24"/>
                <w:lang w:val="ru" w:eastAsia="zh-CN"/>
              </w:rPr>
            </w:pPr>
            <w:r w:rsidRPr="00AC3C9B">
              <w:rPr>
                <w:rFonts w:ascii="Times New Roman" w:eastAsia="Times New Roman" w:hAnsi="Times New Roman" w:cs="Times New Roman"/>
                <w:color w:val="141618" w:themeColor="accent6" w:themeShade="1A"/>
                <w:sz w:val="24"/>
                <w:szCs w:val="24"/>
                <w:lang w:val="ru" w:eastAsia="zh-CN"/>
              </w:rPr>
              <w:t>М.П. (при наличии печати)</w:t>
            </w:r>
          </w:p>
        </w:tc>
      </w:tr>
    </w:tbl>
    <w:p w14:paraId="00E573F0" w14:textId="77777777" w:rsidR="008E7AC8" w:rsidRPr="00AC3C9B" w:rsidRDefault="008E7AC8" w:rsidP="004D2821">
      <w:pPr>
        <w:pBdr>
          <w:bottom w:val="single" w:sz="12" w:space="1" w:color="auto"/>
        </w:pBdr>
        <w:shd w:val="clear" w:color="auto" w:fill="FFFFFF" w:themeFill="background2"/>
        <w:spacing w:after="0" w:line="240" w:lineRule="auto"/>
        <w:rPr>
          <w:rFonts w:ascii="Times New Roman" w:hAnsi="Times New Roman" w:cs="Times New Roman"/>
          <w:color w:val="141618" w:themeColor="accent6" w:themeShade="1A"/>
          <w:sz w:val="24"/>
          <w:szCs w:val="24"/>
        </w:rPr>
      </w:pPr>
    </w:p>
    <w:p w14:paraId="7D9D5FE7"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bCs/>
          <w:color w:val="141618" w:themeColor="accent6" w:themeShade="1A"/>
          <w:sz w:val="24"/>
          <w:szCs w:val="24"/>
          <w:lang w:eastAsia="zh-CN"/>
        </w:rPr>
      </w:pP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475628" w:rsidRPr="00AC3C9B" w14:paraId="72A2DE83" w14:textId="77777777" w:rsidTr="00D4660B">
        <w:trPr>
          <w:trHeight w:val="1988"/>
        </w:trPr>
        <w:tc>
          <w:tcPr>
            <w:tcW w:w="4674" w:type="dxa"/>
            <w:hideMark/>
          </w:tcPr>
          <w:p w14:paraId="6160B42A"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b/>
                <w:bCs/>
                <w:caps/>
                <w:color w:val="141618" w:themeColor="accent6" w:themeShade="1A"/>
                <w:sz w:val="24"/>
                <w:szCs w:val="24"/>
              </w:rPr>
            </w:pPr>
            <w:r w:rsidRPr="00AC3C9B">
              <w:rPr>
                <w:rFonts w:ascii="Times New Roman" w:eastAsia="Times New Roman" w:hAnsi="Times New Roman" w:cs="Times New Roman"/>
                <w:b/>
                <w:bCs/>
                <w:caps/>
                <w:color w:val="141618" w:themeColor="accent6" w:themeShade="1A"/>
                <w:sz w:val="24"/>
                <w:szCs w:val="24"/>
              </w:rPr>
              <w:t>заказчик:</w:t>
            </w:r>
          </w:p>
          <w:p w14:paraId="55EC8A98" w14:textId="77777777" w:rsidR="00475628" w:rsidRPr="00AC3C9B" w:rsidRDefault="00475628" w:rsidP="00475628">
            <w:pPr>
              <w:shd w:val="clear" w:color="auto" w:fill="FFFFFF"/>
              <w:tabs>
                <w:tab w:val="left" w:pos="1620"/>
              </w:tabs>
              <w:spacing w:after="0" w:line="240" w:lineRule="auto"/>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АО «Почта России»</w:t>
            </w:r>
          </w:p>
          <w:p w14:paraId="6E8DD32A"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r>
              <w:rPr>
                <w:rFonts w:ascii="Times New Roman" w:eastAsia="Times New Roman" w:hAnsi="Times New Roman" w:cs="Times New Roman"/>
                <w:color w:val="141618" w:themeColor="accent6" w:themeShade="1A"/>
                <w:sz w:val="24"/>
                <w:szCs w:val="24"/>
                <w:lang w:eastAsia="ru-RU"/>
              </w:rPr>
              <w:t>Директор</w:t>
            </w:r>
            <w:r w:rsidRPr="00AC3C9B">
              <w:rPr>
                <w:rFonts w:ascii="Times New Roman" w:eastAsia="Times New Roman" w:hAnsi="Times New Roman" w:cs="Times New Roman"/>
                <w:color w:val="141618" w:themeColor="accent6" w:themeShade="1A"/>
                <w:sz w:val="24"/>
                <w:szCs w:val="24"/>
                <w:lang w:eastAsia="ru-RU"/>
              </w:rPr>
              <w:t xml:space="preserve"> УФПС г. Москвы</w:t>
            </w:r>
          </w:p>
          <w:p w14:paraId="51EAEC51" w14:textId="77777777" w:rsidR="00475628"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p>
          <w:p w14:paraId="3C78B538" w14:textId="77777777"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ar-SA"/>
              </w:rPr>
            </w:pPr>
          </w:p>
          <w:p w14:paraId="7DCCFE5B" w14:textId="77777777" w:rsidR="00475628" w:rsidRPr="00AC3C9B" w:rsidRDefault="00475628" w:rsidP="00475628">
            <w:pPr>
              <w:shd w:val="clear" w:color="auto" w:fill="FFFFFF"/>
              <w:tabs>
                <w:tab w:val="left" w:pos="-142"/>
                <w:tab w:val="left" w:pos="0"/>
                <w:tab w:val="left" w:pos="993"/>
              </w:tabs>
              <w:suppressAutoHyphens/>
              <w:spacing w:after="0" w:line="240" w:lineRule="auto"/>
              <w:jc w:val="center"/>
              <w:rPr>
                <w:rFonts w:ascii="Times New Roman" w:eastAsia="Times New Roman" w:hAnsi="Times New Roman" w:cs="Times New Roman"/>
                <w:color w:val="141618" w:themeColor="accent6" w:themeShade="1A"/>
                <w:sz w:val="24"/>
                <w:szCs w:val="24"/>
                <w:lang w:eastAsia="ar-SA"/>
              </w:rPr>
            </w:pPr>
            <w:r>
              <w:rPr>
                <w:rFonts w:ascii="Times New Roman" w:eastAsia="Times New Roman" w:hAnsi="Times New Roman" w:cs="Times New Roman"/>
                <w:color w:val="141618" w:themeColor="accent6" w:themeShade="1A"/>
                <w:sz w:val="24"/>
                <w:szCs w:val="24"/>
                <w:lang w:eastAsia="ar-SA"/>
              </w:rPr>
              <w:t>________________/ К</w:t>
            </w:r>
            <w:r w:rsidRPr="00AC3C9B">
              <w:rPr>
                <w:rFonts w:ascii="Times New Roman" w:eastAsia="Times New Roman" w:hAnsi="Times New Roman" w:cs="Times New Roman"/>
                <w:color w:val="141618" w:themeColor="accent6" w:themeShade="1A"/>
                <w:sz w:val="24"/>
                <w:szCs w:val="24"/>
                <w:lang w:eastAsia="ar-SA"/>
              </w:rPr>
              <w:t xml:space="preserve">.А. </w:t>
            </w:r>
            <w:r>
              <w:rPr>
                <w:rFonts w:ascii="Times New Roman" w:eastAsia="Times New Roman" w:hAnsi="Times New Roman" w:cs="Times New Roman"/>
                <w:color w:val="141618" w:themeColor="accent6" w:themeShade="1A"/>
                <w:sz w:val="24"/>
                <w:szCs w:val="24"/>
                <w:lang w:eastAsia="ar-SA"/>
              </w:rPr>
              <w:t>Ефимова</w:t>
            </w:r>
            <w:r w:rsidRPr="00AC3C9B">
              <w:rPr>
                <w:rFonts w:ascii="Times New Roman" w:eastAsia="Times New Roman" w:hAnsi="Times New Roman" w:cs="Times New Roman"/>
                <w:color w:val="141618" w:themeColor="accent6" w:themeShade="1A"/>
                <w:sz w:val="24"/>
                <w:szCs w:val="24"/>
                <w:lang w:eastAsia="ar-SA"/>
              </w:rPr>
              <w:t>/</w:t>
            </w:r>
          </w:p>
          <w:p w14:paraId="3C46E12B" w14:textId="77777777" w:rsidR="00475628" w:rsidRPr="00AC3C9B" w:rsidRDefault="00475628" w:rsidP="00475628">
            <w:pPr>
              <w:shd w:val="clear" w:color="auto" w:fill="FFFFFF"/>
              <w:spacing w:after="0" w:line="276" w:lineRule="auto"/>
              <w:jc w:val="center"/>
              <w:rPr>
                <w:rFonts w:ascii="Times New Roman" w:eastAsia="Times New Roman" w:hAnsi="Times New Roman" w:cs="Times New Roman"/>
                <w:color w:val="141618" w:themeColor="accent6" w:themeShade="1A"/>
                <w:sz w:val="24"/>
                <w:szCs w:val="24"/>
              </w:rPr>
            </w:pPr>
          </w:p>
          <w:p w14:paraId="57A04A58"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tc>
        <w:tc>
          <w:tcPr>
            <w:tcW w:w="5020" w:type="dxa"/>
          </w:tcPr>
          <w:p w14:paraId="06390F0F" w14:textId="77777777" w:rsidR="00475628" w:rsidRPr="00AC3C9B" w:rsidRDefault="00475628" w:rsidP="00475628">
            <w:pPr>
              <w:spacing w:after="0" w:line="240" w:lineRule="auto"/>
              <w:jc w:val="center"/>
              <w:rPr>
                <w:rFonts w:ascii="Times New Roman" w:eastAsia="Times New Roman" w:hAnsi="Times New Roman" w:cs="Times New Roman"/>
                <w:b/>
                <w:bCs/>
                <w:caps/>
                <w:color w:val="141618" w:themeColor="accent6" w:themeShade="1A"/>
                <w:sz w:val="24"/>
                <w:szCs w:val="24"/>
                <w:lang w:eastAsia="ru-RU"/>
              </w:rPr>
            </w:pPr>
            <w:r w:rsidRPr="00AC3C9B">
              <w:rPr>
                <w:rFonts w:ascii="Times New Roman" w:eastAsia="Times New Roman" w:hAnsi="Times New Roman" w:cs="Times New Roman"/>
                <w:b/>
                <w:bCs/>
                <w:caps/>
                <w:color w:val="141618" w:themeColor="accent6" w:themeShade="1A"/>
                <w:sz w:val="24"/>
                <w:szCs w:val="24"/>
                <w:lang w:eastAsia="ru-RU"/>
              </w:rPr>
              <w:t>Подрядчик:</w:t>
            </w:r>
          </w:p>
          <w:p w14:paraId="56035D28"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5A19B5E6"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276427C0"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4855B981"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(должность)</w:t>
            </w:r>
          </w:p>
          <w:p w14:paraId="1BBA7204"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5AB4C95C"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vertAlign w:val="superscript"/>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(подпись, фамилия и инициалы)</w:t>
            </w:r>
          </w:p>
          <w:p w14:paraId="52250E4F" w14:textId="77777777" w:rsidR="00475628" w:rsidRPr="00AC3C9B" w:rsidRDefault="00475628" w:rsidP="00475628">
            <w:pPr>
              <w:spacing w:after="0" w:line="240" w:lineRule="auto"/>
              <w:jc w:val="center"/>
              <w:rPr>
                <w:rFonts w:ascii="Times New Roman" w:eastAsia="Times New Roman" w:hAnsi="Times New Roman" w:cs="Times New Roman"/>
                <w:color w:val="141618" w:themeColor="accent6" w:themeShade="1A"/>
                <w:sz w:val="24"/>
                <w:szCs w:val="24"/>
                <w:vertAlign w:val="superscript"/>
                <w:lang w:eastAsia="ru-RU"/>
              </w:rPr>
            </w:pPr>
          </w:p>
        </w:tc>
      </w:tr>
    </w:tbl>
    <w:p w14:paraId="6D3F446B" w14:textId="77777777" w:rsidR="00D01D64" w:rsidRPr="00AC3C9B" w:rsidRDefault="00D01D64" w:rsidP="004D2821">
      <w:pPr>
        <w:shd w:val="clear" w:color="auto" w:fill="FFFFFF" w:themeFill="background2"/>
        <w:tabs>
          <w:tab w:val="left" w:pos="567"/>
          <w:tab w:val="left" w:pos="851"/>
          <w:tab w:val="left" w:pos="993"/>
        </w:tabs>
        <w:suppressAutoHyphens/>
        <w:overflowPunct w:val="0"/>
        <w:autoSpaceDE w:val="0"/>
        <w:spacing w:after="0" w:line="240" w:lineRule="auto"/>
        <w:rPr>
          <w:rFonts w:ascii="Times New Roman" w:eastAsia="Times New Roman" w:hAnsi="Times New Roman" w:cs="Times New Roman"/>
          <w:bCs/>
          <w:color w:val="141618" w:themeColor="accent6" w:themeShade="1A"/>
          <w:sz w:val="24"/>
          <w:szCs w:val="24"/>
          <w:lang w:eastAsia="zh-CN"/>
        </w:rPr>
      </w:pPr>
    </w:p>
    <w:p w14:paraId="2F30AE64" w14:textId="77777777" w:rsidR="000C5744" w:rsidRPr="00AC3C9B" w:rsidRDefault="000C5744"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799EECFE"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60F6D517"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7859C744"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273E7BD5"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2321653C"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533573E1"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44AB6AB6"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7F299823"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79BE769D"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1AD967A3"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2169A2C5"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6C962F23"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589B4E2B"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5912BC95"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3ED98EB9"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3B452CF1"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67D9FC4E"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30B1259D"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16FCB362"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777A64AE"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2D755C40"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0A60D29A"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3F7C1F22" w14:textId="77777777" w:rsidR="0056783A" w:rsidRPr="00AC3C9B" w:rsidRDefault="0056783A"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17C3363E" w14:textId="77777777" w:rsidR="005F0B65" w:rsidRPr="00AC3C9B"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3704A8AA" w14:textId="77777777" w:rsidR="005F0B65" w:rsidRPr="00AC3C9B"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48C747D1" w14:textId="77777777" w:rsidR="005F0B65" w:rsidRPr="00AC3C9B"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201AF066" w14:textId="77777777" w:rsidR="005F0B65" w:rsidRPr="00AC3C9B"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448539DE" w14:textId="77777777" w:rsidR="005F0B65" w:rsidRPr="00AC3C9B"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4609D80F" w14:textId="77777777" w:rsidR="005F0B65" w:rsidRPr="00AC3C9B"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02B28C32" w14:textId="77777777" w:rsidR="005F0B65" w:rsidRPr="00AC3C9B"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16B91E5A" w14:textId="77777777" w:rsidR="005F0B65" w:rsidRPr="00AC3C9B" w:rsidRDefault="005F0B65" w:rsidP="004D2821">
      <w:pPr>
        <w:shd w:val="clear" w:color="auto" w:fill="FFFFFF" w:themeFill="background2"/>
        <w:tabs>
          <w:tab w:val="left" w:pos="567"/>
          <w:tab w:val="left" w:pos="851"/>
          <w:tab w:val="left" w:pos="993"/>
          <w:tab w:val="left" w:pos="1620"/>
          <w:tab w:val="left" w:pos="3420"/>
          <w:tab w:val="left" w:pos="3600"/>
        </w:tabs>
        <w:suppressAutoHyphens/>
        <w:autoSpaceDE w:val="0"/>
        <w:spacing w:after="0" w:line="240" w:lineRule="auto"/>
        <w:jc w:val="both"/>
        <w:rPr>
          <w:rFonts w:ascii="Times New Roman" w:eastAsia="Calibri" w:hAnsi="Times New Roman" w:cs="Times New Roman"/>
          <w:color w:val="141618" w:themeColor="accent6" w:themeShade="1A"/>
          <w:sz w:val="24"/>
          <w:szCs w:val="24"/>
        </w:rPr>
      </w:pPr>
    </w:p>
    <w:p w14:paraId="56CE2169" w14:textId="77777777" w:rsidR="00537031" w:rsidRPr="00AC3C9B" w:rsidRDefault="00537031">
      <w:pPr>
        <w:rPr>
          <w:rFonts w:ascii="Times New Roman" w:eastAsia="Calibri"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br w:type="page"/>
      </w:r>
    </w:p>
    <w:p w14:paraId="3CE4AB43" w14:textId="77777777" w:rsidR="0056783A" w:rsidRPr="00AC3C9B" w:rsidRDefault="0056783A"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lastRenderedPageBreak/>
        <w:t>Приложение № 7</w:t>
      </w:r>
    </w:p>
    <w:p w14:paraId="2B8AF552" w14:textId="6E625282" w:rsidR="008D7546" w:rsidRPr="00AC3C9B" w:rsidRDefault="008D7546" w:rsidP="008D7546">
      <w:pPr>
        <w:shd w:val="clear" w:color="auto" w:fill="FFFFFF" w:themeFill="background2"/>
        <w:spacing w:after="0" w:line="240" w:lineRule="auto"/>
        <w:ind w:left="4536"/>
        <w:rPr>
          <w:rFonts w:ascii="Times New Roman" w:eastAsia="Calibri" w:hAnsi="Times New Roman" w:cs="Times New Roman"/>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 xml:space="preserve">к Договору на  </w:t>
      </w:r>
      <w:r w:rsidR="00537031" w:rsidRPr="00AC3C9B">
        <w:rPr>
          <w:rFonts w:ascii="Times New Roman" w:eastAsia="Calibri" w:hAnsi="Times New Roman" w:cs="Times New Roman"/>
          <w:color w:val="141618" w:themeColor="accent6" w:themeShade="1A"/>
          <w:sz w:val="24"/>
          <w:szCs w:val="24"/>
          <w:lang w:eastAsia="ru-RU"/>
        </w:rPr>
        <w:t xml:space="preserve">выполнение </w:t>
      </w:r>
      <w:r w:rsidR="00863656" w:rsidRPr="00863656">
        <w:rPr>
          <w:rFonts w:ascii="Times New Roman" w:eastAsia="Calibri" w:hAnsi="Times New Roman" w:cs="Times New Roman"/>
          <w:color w:val="141618" w:themeColor="accent6" w:themeShade="1A"/>
          <w:sz w:val="24"/>
          <w:szCs w:val="24"/>
          <w:lang w:eastAsia="ru-RU"/>
        </w:rPr>
        <w:t>работ по ремонту помещений территории УТК (2 этаж антресоль), расположенных по адресу: г. Москва, Варшавское шоссе, д. 37</w:t>
      </w:r>
      <w:r w:rsidRPr="00AC3C9B">
        <w:rPr>
          <w:rFonts w:ascii="Times New Roman" w:eastAsia="Times New Roman" w:hAnsi="Times New Roman" w:cs="Times New Roman"/>
          <w:color w:val="141618" w:themeColor="accent6" w:themeShade="1A"/>
          <w:sz w:val="24"/>
          <w:szCs w:val="24"/>
        </w:rPr>
        <w:br/>
      </w:r>
      <w:r w:rsidRPr="00AC3C9B">
        <w:rPr>
          <w:rFonts w:ascii="Times New Roman" w:eastAsia="Calibri" w:hAnsi="Times New Roman" w:cs="Times New Roman"/>
          <w:color w:val="141618" w:themeColor="accent6" w:themeShade="1A"/>
          <w:sz w:val="24"/>
          <w:szCs w:val="24"/>
          <w:lang w:eastAsia="ru-RU"/>
        </w:rPr>
        <w:t>от _____________ 20</w:t>
      </w:r>
      <w:r w:rsidR="002C755C" w:rsidRPr="00AC3C9B">
        <w:rPr>
          <w:rFonts w:ascii="Times New Roman" w:eastAsia="Calibri" w:hAnsi="Times New Roman" w:cs="Times New Roman"/>
          <w:color w:val="141618" w:themeColor="accent6" w:themeShade="1A"/>
          <w:sz w:val="24"/>
          <w:szCs w:val="24"/>
          <w:lang w:eastAsia="ru-RU"/>
        </w:rPr>
        <w:t>__</w:t>
      </w:r>
      <w:r w:rsidRPr="00AC3C9B">
        <w:rPr>
          <w:rFonts w:ascii="Times New Roman" w:eastAsia="Calibri" w:hAnsi="Times New Roman" w:cs="Times New Roman"/>
          <w:color w:val="141618" w:themeColor="accent6" w:themeShade="1A"/>
          <w:sz w:val="24"/>
          <w:szCs w:val="24"/>
          <w:lang w:eastAsia="ru-RU"/>
        </w:rPr>
        <w:t xml:space="preserve"> г. </w:t>
      </w:r>
    </w:p>
    <w:p w14:paraId="0CF20550" w14:textId="77777777" w:rsidR="008D7546" w:rsidRPr="00AC3C9B" w:rsidRDefault="008D7546" w:rsidP="008D7546">
      <w:pPr>
        <w:shd w:val="clear" w:color="auto" w:fill="FFFFFF" w:themeFill="background2"/>
        <w:spacing w:after="0" w:line="240" w:lineRule="auto"/>
        <w:ind w:left="4536"/>
        <w:rPr>
          <w:rFonts w:ascii="Times New Roman" w:eastAsia="Calibri" w:hAnsi="Times New Roman" w:cs="Times New Roman"/>
          <w:bCs/>
          <w:iCs/>
          <w:color w:val="141618" w:themeColor="accent6" w:themeShade="1A"/>
          <w:sz w:val="24"/>
          <w:szCs w:val="24"/>
          <w:lang w:eastAsia="ru-RU"/>
        </w:rPr>
      </w:pPr>
      <w:r w:rsidRPr="00AC3C9B">
        <w:rPr>
          <w:rFonts w:ascii="Times New Roman" w:eastAsia="Calibri" w:hAnsi="Times New Roman" w:cs="Times New Roman"/>
          <w:color w:val="141618" w:themeColor="accent6" w:themeShade="1A"/>
          <w:sz w:val="24"/>
          <w:szCs w:val="24"/>
          <w:lang w:eastAsia="ru-RU"/>
        </w:rPr>
        <w:t>№ ________________</w:t>
      </w:r>
    </w:p>
    <w:p w14:paraId="3BC27C38" w14:textId="77777777" w:rsidR="0056783A" w:rsidRPr="00AC3C9B" w:rsidRDefault="0056783A" w:rsidP="0056783A">
      <w:pPr>
        <w:spacing w:after="0" w:line="240" w:lineRule="exact"/>
        <w:ind w:firstLine="709"/>
        <w:jc w:val="center"/>
        <w:rPr>
          <w:rFonts w:ascii="Times New Roman" w:hAnsi="Times New Roman" w:cs="Times New Roman"/>
          <w:b/>
          <w:color w:val="141618" w:themeColor="accent6" w:themeShade="1A"/>
          <w:sz w:val="24"/>
          <w:szCs w:val="24"/>
          <w:lang w:eastAsia="ru-RU"/>
        </w:rPr>
      </w:pPr>
    </w:p>
    <w:p w14:paraId="2F2445FD" w14:textId="77777777" w:rsidR="0056783A" w:rsidRPr="00AC3C9B" w:rsidRDefault="0056783A" w:rsidP="008D7546">
      <w:pPr>
        <w:spacing w:after="120" w:line="280" w:lineRule="exact"/>
        <w:ind w:firstLine="709"/>
        <w:jc w:val="center"/>
        <w:rPr>
          <w:rFonts w:ascii="Times New Roman" w:hAnsi="Times New Roman" w:cs="Times New Roman"/>
          <w:b/>
          <w:color w:val="141618" w:themeColor="accent6" w:themeShade="1A"/>
          <w:sz w:val="24"/>
          <w:szCs w:val="24"/>
          <w:lang w:eastAsia="ru-RU"/>
        </w:rPr>
      </w:pPr>
      <w:r w:rsidRPr="00AC3C9B">
        <w:rPr>
          <w:rFonts w:ascii="Times New Roman" w:hAnsi="Times New Roman" w:cs="Times New Roman"/>
          <w:b/>
          <w:color w:val="141618" w:themeColor="accent6" w:themeShade="1A"/>
          <w:sz w:val="24"/>
          <w:szCs w:val="24"/>
          <w:lang w:eastAsia="ru-RU"/>
        </w:rPr>
        <w:t>Комплаенс-оговорка</w:t>
      </w:r>
    </w:p>
    <w:p w14:paraId="1D9DC5FE"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1.</w:t>
      </w:r>
      <w:r w:rsidRPr="00AC3C9B">
        <w:rPr>
          <w:rFonts w:ascii="Times New Roman" w:hAnsi="Times New Roman" w:cs="Times New Roman"/>
          <w:color w:val="141618" w:themeColor="accent6" w:themeShade="1A"/>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8C154E6" w14:textId="77777777" w:rsidR="0056783A" w:rsidRPr="00AC3C9B" w:rsidRDefault="0056783A" w:rsidP="00635759">
      <w:pPr>
        <w:tabs>
          <w:tab w:val="left" w:pos="1276"/>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1.1.</w:t>
      </w:r>
      <w:r w:rsidRPr="00AC3C9B">
        <w:rPr>
          <w:rFonts w:ascii="Times New Roman" w:hAnsi="Times New Roman" w:cs="Times New Roman"/>
          <w:color w:val="141618" w:themeColor="accent6" w:themeShade="1A"/>
          <w:sz w:val="24"/>
          <w:szCs w:val="24"/>
        </w:rPr>
        <w:tab/>
        <w:t>Стороны соблюдают действующее законодательство о налогах</w:t>
      </w:r>
      <w:r w:rsidR="008D7546" w:rsidRPr="00AC3C9B">
        <w:rPr>
          <w:rFonts w:ascii="Times New Roman" w:hAnsi="Times New Roman" w:cs="Times New Roman"/>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8D7546" w:rsidRPr="00AC3C9B">
        <w:rPr>
          <w:rFonts w:ascii="Times New Roman" w:hAnsi="Times New Roman" w:cs="Times New Roman"/>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и использования поддельных документов;</w:t>
      </w:r>
    </w:p>
    <w:p w14:paraId="3BE2DB2A" w14:textId="77777777" w:rsidR="0056783A" w:rsidRPr="00AC3C9B" w:rsidRDefault="0056783A" w:rsidP="00635759">
      <w:pPr>
        <w:tabs>
          <w:tab w:val="left" w:pos="1276"/>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1.2.</w:t>
      </w:r>
      <w:r w:rsidRPr="00AC3C9B">
        <w:rPr>
          <w:rFonts w:ascii="Times New Roman" w:hAnsi="Times New Roman" w:cs="Times New Roman"/>
          <w:color w:val="141618" w:themeColor="accent6" w:themeShade="1A"/>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8FEAB69" w14:textId="77777777" w:rsidR="0056783A" w:rsidRPr="00AC3C9B" w:rsidRDefault="0056783A" w:rsidP="00635759">
      <w:pPr>
        <w:tabs>
          <w:tab w:val="left" w:pos="1276"/>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1.3.</w:t>
      </w:r>
      <w:r w:rsidRPr="00AC3C9B">
        <w:rPr>
          <w:rFonts w:ascii="Times New Roman" w:hAnsi="Times New Roman" w:cs="Times New Roman"/>
          <w:color w:val="141618" w:themeColor="accent6" w:themeShade="1A"/>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8D7546" w:rsidRPr="00AC3C9B">
        <w:rPr>
          <w:rFonts w:ascii="Times New Roman" w:hAnsi="Times New Roman" w:cs="Times New Roman"/>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в части обеспечения применения ответных специальных экономических мер</w:t>
      </w:r>
      <w:r w:rsidR="008D7546" w:rsidRPr="00AC3C9B">
        <w:rPr>
          <w:rFonts w:ascii="Times New Roman" w:hAnsi="Times New Roman" w:cs="Times New Roman"/>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 xml:space="preserve">в связи с недружественными действиями некоторых иностранных государств и международных организаций. </w:t>
      </w:r>
    </w:p>
    <w:p w14:paraId="2D0283C2" w14:textId="77777777" w:rsidR="0056783A" w:rsidRPr="00AC3C9B" w:rsidRDefault="0056783A" w:rsidP="00635759">
      <w:pPr>
        <w:tabs>
          <w:tab w:val="left" w:pos="1418"/>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1.3.1.</w:t>
      </w:r>
      <w:r w:rsidRPr="00AC3C9B">
        <w:rPr>
          <w:rFonts w:ascii="Times New Roman" w:hAnsi="Times New Roman" w:cs="Times New Roman"/>
          <w:color w:val="141618" w:themeColor="accent6" w:themeShade="1A"/>
          <w:sz w:val="24"/>
          <w:szCs w:val="24"/>
        </w:rPr>
        <w:tab/>
        <w:t xml:space="preserve">Стороны исходят из следующих заверений об обстоятельствах, </w:t>
      </w:r>
      <w:r w:rsidRPr="00AC3C9B">
        <w:rPr>
          <w:rFonts w:ascii="Times New Roman" w:hAnsi="Times New Roman" w:cs="Times New Roman"/>
          <w:color w:val="141618" w:themeColor="accent6" w:themeShade="1A"/>
          <w:spacing w:val="-8"/>
          <w:sz w:val="24"/>
          <w:szCs w:val="24"/>
        </w:rPr>
        <w:t>имеющих существенное значение при заключении, исполнении и прекращении</w:t>
      </w:r>
      <w:r w:rsidRPr="00AC3C9B">
        <w:rPr>
          <w:rFonts w:ascii="Times New Roman" w:hAnsi="Times New Roman" w:cs="Times New Roman"/>
          <w:color w:val="141618" w:themeColor="accent6" w:themeShade="1A"/>
          <w:sz w:val="24"/>
          <w:szCs w:val="24"/>
        </w:rPr>
        <w:t xml:space="preserve"> Договора: </w:t>
      </w:r>
    </w:p>
    <w:p w14:paraId="54856E2F"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8D7546" w:rsidRPr="00AC3C9B">
        <w:rPr>
          <w:rFonts w:ascii="Times New Roman" w:hAnsi="Times New Roman" w:cs="Times New Roman"/>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в соответствии с которыми заключение и/или исполнение настоящего Договора запрещено или ограничено (далее – Перечень);</w:t>
      </w:r>
    </w:p>
    <w:p w14:paraId="1DE0F092"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б) ни одна из Сторон не находится во владении и/или под контролем лиц, включенных в Перечень.</w:t>
      </w:r>
    </w:p>
    <w:p w14:paraId="5979CF4E" w14:textId="77777777" w:rsidR="0056783A" w:rsidRPr="00AC3C9B" w:rsidRDefault="0056783A" w:rsidP="00635759">
      <w:pPr>
        <w:tabs>
          <w:tab w:val="left" w:pos="1418"/>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1.3.2.</w:t>
      </w:r>
      <w:r w:rsidRPr="00AC3C9B">
        <w:rPr>
          <w:rFonts w:ascii="Times New Roman" w:hAnsi="Times New Roman" w:cs="Times New Roman"/>
          <w:color w:val="141618" w:themeColor="accent6" w:themeShade="1A"/>
          <w:sz w:val="24"/>
          <w:szCs w:val="24"/>
        </w:rPr>
        <w:tab/>
        <w:t>Сторона обязуется незамедлительно уведомить другую Сторону</w:t>
      </w:r>
      <w:r w:rsidR="008D7546" w:rsidRPr="00AC3C9B">
        <w:rPr>
          <w:rFonts w:ascii="Times New Roman" w:hAnsi="Times New Roman" w:cs="Times New Roman"/>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в случае изменения обстоятельств, указанных в п. 1.3.1 настоящего Приложения.</w:t>
      </w:r>
    </w:p>
    <w:p w14:paraId="3112BB01" w14:textId="77777777" w:rsidR="0056783A" w:rsidRPr="00AC3C9B" w:rsidRDefault="0056783A" w:rsidP="00635759">
      <w:pPr>
        <w:tabs>
          <w:tab w:val="left" w:pos="1418"/>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1.3.3.</w:t>
      </w:r>
      <w:r w:rsidRPr="00AC3C9B">
        <w:rPr>
          <w:rFonts w:ascii="Times New Roman" w:hAnsi="Times New Roman" w:cs="Times New Roman"/>
          <w:color w:val="141618" w:themeColor="accent6" w:themeShade="1A"/>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69CDCC5" w14:textId="77777777" w:rsidR="0056783A" w:rsidRPr="00AC3C9B" w:rsidRDefault="0056783A" w:rsidP="00A41512">
      <w:pPr>
        <w:numPr>
          <w:ilvl w:val="0"/>
          <w:numId w:val="7"/>
        </w:numPr>
        <w:tabs>
          <w:tab w:val="left" w:pos="1134"/>
        </w:tabs>
        <w:spacing w:after="0" w:line="240" w:lineRule="auto"/>
        <w:ind w:left="0" w:firstLine="709"/>
        <w:contextualSpacing/>
        <w:jc w:val="both"/>
        <w:rPr>
          <w:rFonts w:ascii="Times New Roman" w:hAnsi="Times New Roman" w:cs="Times New Roman"/>
          <w:color w:val="141618" w:themeColor="accent6" w:themeShade="1A"/>
          <w:sz w:val="24"/>
          <w:szCs w:val="24"/>
          <w:lang w:eastAsia="ru-RU"/>
        </w:rPr>
      </w:pPr>
      <w:r w:rsidRPr="00AC3C9B">
        <w:rPr>
          <w:rFonts w:ascii="Times New Roman" w:hAnsi="Times New Roman" w:cs="Times New Roman"/>
          <w:color w:val="141618" w:themeColor="accent6" w:themeShade="1A"/>
          <w:sz w:val="24"/>
          <w:szCs w:val="24"/>
          <w:lang w:eastAsia="ru-RU"/>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3ACE4F61"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lang w:eastAsia="ru-RU"/>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w:t>
      </w:r>
      <w:r w:rsidRPr="00AC3C9B">
        <w:rPr>
          <w:rFonts w:ascii="Times New Roman" w:hAnsi="Times New Roman" w:cs="Times New Roman"/>
          <w:color w:val="141618" w:themeColor="accent6" w:themeShade="1A"/>
          <w:sz w:val="24"/>
          <w:szCs w:val="24"/>
        </w:rPr>
        <w:t xml:space="preserve">Стороны Договора в Перечень. </w:t>
      </w:r>
    </w:p>
    <w:p w14:paraId="17C7FF9A"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 xml:space="preserve">Уведомление АО «Почта России» осуществляется посредством направления письма на электронный адрес: </w:t>
      </w:r>
      <w:hyperlink r:id="rId21" w:history="1">
        <w:r w:rsidRPr="00AC3C9B">
          <w:rPr>
            <w:rFonts w:ascii="Times New Roman" w:hAnsi="Times New Roman" w:cs="Times New Roman"/>
            <w:color w:val="141618" w:themeColor="accent6" w:themeShade="1A"/>
            <w:sz w:val="24"/>
            <w:szCs w:val="24"/>
          </w:rPr>
          <w:t>compliance-R00@russianpost.ru</w:t>
        </w:r>
      </w:hyperlink>
      <w:r w:rsidRPr="00AC3C9B">
        <w:rPr>
          <w:rFonts w:ascii="Times New Roman" w:hAnsi="Times New Roman" w:cs="Times New Roman"/>
          <w:color w:val="141618" w:themeColor="accent6" w:themeShade="1A"/>
          <w:sz w:val="24"/>
          <w:szCs w:val="24"/>
        </w:rPr>
        <w:t xml:space="preserve">. </w:t>
      </w:r>
    </w:p>
    <w:p w14:paraId="6EA575BC"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Уведомление Подрядчика осуществляется посредством направления письма на авторизованный электронный адрес, указанный в разделе 1</w:t>
      </w:r>
      <w:r w:rsidR="004C2776" w:rsidRPr="00AC3C9B">
        <w:rPr>
          <w:rFonts w:ascii="Times New Roman" w:hAnsi="Times New Roman" w:cs="Times New Roman"/>
          <w:color w:val="141618" w:themeColor="accent6" w:themeShade="1A"/>
          <w:sz w:val="24"/>
          <w:szCs w:val="24"/>
        </w:rPr>
        <w:t>6</w:t>
      </w:r>
      <w:r w:rsidRPr="00AC3C9B">
        <w:rPr>
          <w:rFonts w:ascii="Times New Roman" w:hAnsi="Times New Roman" w:cs="Times New Roman"/>
          <w:color w:val="141618" w:themeColor="accent6" w:themeShade="1A"/>
          <w:sz w:val="24"/>
          <w:szCs w:val="24"/>
        </w:rPr>
        <w:t xml:space="preserve"> Договора.</w:t>
      </w:r>
    </w:p>
    <w:p w14:paraId="5CA28F60"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3634D3C"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7396DE32"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2.</w:t>
      </w:r>
      <w:r w:rsidRPr="00AC3C9B">
        <w:rPr>
          <w:rFonts w:ascii="Times New Roman" w:hAnsi="Times New Roman" w:cs="Times New Roman"/>
          <w:color w:val="141618" w:themeColor="accent6" w:themeShade="1A"/>
          <w:sz w:val="24"/>
          <w:szCs w:val="24"/>
        </w:rPr>
        <w:tab/>
        <w:t xml:space="preserve">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w:t>
      </w:r>
      <w:r w:rsidRPr="00AC3C9B">
        <w:rPr>
          <w:rFonts w:ascii="Times New Roman" w:hAnsi="Times New Roman" w:cs="Times New Roman"/>
          <w:color w:val="141618" w:themeColor="accent6" w:themeShade="1A"/>
          <w:sz w:val="24"/>
          <w:szCs w:val="24"/>
        </w:rPr>
        <w:lastRenderedPageBreak/>
        <w:t>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D17FF8" w:rsidRPr="00AC3C9B">
        <w:rPr>
          <w:rFonts w:ascii="Times New Roman" w:hAnsi="Times New Roman" w:cs="Times New Roman"/>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DD7177A"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3FAC9224"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3.</w:t>
      </w:r>
      <w:r w:rsidRPr="00AC3C9B">
        <w:rPr>
          <w:rFonts w:ascii="Times New Roman" w:hAnsi="Times New Roman" w:cs="Times New Roman"/>
          <w:color w:val="141618" w:themeColor="accent6" w:themeShade="1A"/>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5A6F3B6E"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Уведомление Сторон осуществляется в порядке, определенном в пункте 1.3.3 настоящего Приложения.</w:t>
      </w:r>
    </w:p>
    <w:p w14:paraId="7847C852"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74DCD810"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759DBC4"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4.</w:t>
      </w:r>
      <w:r w:rsidRPr="00AC3C9B">
        <w:rPr>
          <w:rFonts w:ascii="Times New Roman" w:hAnsi="Times New Roman" w:cs="Times New Roman"/>
          <w:color w:val="141618" w:themeColor="accent6" w:themeShade="1A"/>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150DB" w:rsidRPr="00AC3C9B">
        <w:rPr>
          <w:rFonts w:ascii="Times New Roman" w:hAnsi="Times New Roman" w:cs="Times New Roman"/>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2D50D515"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 потребовать уплаты штрафа в размере, установленном Договором применительно к нарушениям настоящего Приложения;</w:t>
      </w:r>
    </w:p>
    <w:p w14:paraId="110B492B"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 отказаться в одностороннем внесудебном порядке от исполнения Договора</w:t>
      </w:r>
      <w:r w:rsidRPr="00AC3C9B" w:rsidDel="004853B5">
        <w:rPr>
          <w:rFonts w:ascii="Times New Roman" w:hAnsi="Times New Roman" w:cs="Times New Roman"/>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полностью или в части, направив соответствующее письменное уведомление другой Стороне.</w:t>
      </w:r>
    </w:p>
    <w:p w14:paraId="7902B57C"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Право требования уплаты штрафа возникает за каждый выявленный факт «недружественного влияния».</w:t>
      </w:r>
    </w:p>
    <w:p w14:paraId="77F93F18" w14:textId="77777777" w:rsidR="0056783A" w:rsidRPr="00AC3C9B" w:rsidRDefault="0056783A" w:rsidP="00635759">
      <w:pPr>
        <w:tabs>
          <w:tab w:val="left" w:pos="1134"/>
        </w:tabs>
        <w:spacing w:after="0" w:line="240" w:lineRule="auto"/>
        <w:ind w:firstLine="709"/>
        <w:jc w:val="both"/>
        <w:rPr>
          <w:rFonts w:ascii="Times New Roman" w:hAnsi="Times New Roman" w:cs="Times New Roman"/>
          <w:color w:val="141618" w:themeColor="accent6" w:themeShade="1A"/>
          <w:sz w:val="24"/>
          <w:szCs w:val="24"/>
        </w:rPr>
      </w:pPr>
      <w:r w:rsidRPr="00AC3C9B">
        <w:rPr>
          <w:rFonts w:ascii="Times New Roman" w:hAnsi="Times New Roman" w:cs="Times New Roman"/>
          <w:color w:val="141618" w:themeColor="accent6" w:themeShade="1A"/>
          <w:sz w:val="24"/>
          <w:szCs w:val="24"/>
        </w:rPr>
        <w:t>Сторона, отказавшаяся в одностороннем внесудебном порядке от исполнения Договора</w:t>
      </w:r>
      <w:r w:rsidRPr="00AC3C9B" w:rsidDel="004853B5">
        <w:rPr>
          <w:rFonts w:ascii="Times New Roman" w:hAnsi="Times New Roman" w:cs="Times New Roman"/>
          <w:color w:val="141618" w:themeColor="accent6" w:themeShade="1A"/>
          <w:sz w:val="24"/>
          <w:szCs w:val="24"/>
        </w:rPr>
        <w:t xml:space="preserve"> </w:t>
      </w:r>
      <w:r w:rsidRPr="00AC3C9B">
        <w:rPr>
          <w:rFonts w:ascii="Times New Roman" w:hAnsi="Times New Roman" w:cs="Times New Roman"/>
          <w:color w:val="141618" w:themeColor="accent6" w:themeShade="1A"/>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tbl>
      <w:tblPr>
        <w:tblpPr w:leftFromText="180" w:rightFromText="180" w:bottomFromText="160" w:vertAnchor="text" w:horzAnchor="margin" w:tblpY="357"/>
        <w:tblW w:w="9694" w:type="dxa"/>
        <w:tblLook w:val="04A0" w:firstRow="1" w:lastRow="0" w:firstColumn="1" w:lastColumn="0" w:noHBand="0" w:noVBand="1"/>
      </w:tblPr>
      <w:tblGrid>
        <w:gridCol w:w="4674"/>
        <w:gridCol w:w="5020"/>
      </w:tblGrid>
      <w:tr w:rsidR="00C22D73" w:rsidRPr="004256B3" w14:paraId="793724F6" w14:textId="77777777" w:rsidTr="00D4660B">
        <w:trPr>
          <w:trHeight w:val="1988"/>
        </w:trPr>
        <w:tc>
          <w:tcPr>
            <w:tcW w:w="4674" w:type="dxa"/>
            <w:hideMark/>
          </w:tcPr>
          <w:p w14:paraId="2FF66F09" w14:textId="77777777" w:rsidR="00C22D73" w:rsidRPr="00AC3C9B" w:rsidRDefault="00C22D73" w:rsidP="00475628">
            <w:pPr>
              <w:shd w:val="clear" w:color="auto" w:fill="FFFFFF"/>
              <w:spacing w:after="0" w:line="276" w:lineRule="auto"/>
              <w:jc w:val="center"/>
              <w:rPr>
                <w:rFonts w:ascii="Times New Roman" w:eastAsia="Times New Roman" w:hAnsi="Times New Roman" w:cs="Times New Roman"/>
                <w:b/>
                <w:bCs/>
                <w:caps/>
                <w:color w:val="141618" w:themeColor="accent6" w:themeShade="1A"/>
                <w:sz w:val="24"/>
                <w:szCs w:val="24"/>
              </w:rPr>
            </w:pPr>
            <w:r w:rsidRPr="00AC3C9B">
              <w:rPr>
                <w:rFonts w:ascii="Times New Roman" w:eastAsia="Times New Roman" w:hAnsi="Times New Roman" w:cs="Times New Roman"/>
                <w:b/>
                <w:bCs/>
                <w:caps/>
                <w:color w:val="141618" w:themeColor="accent6" w:themeShade="1A"/>
                <w:sz w:val="24"/>
                <w:szCs w:val="24"/>
              </w:rPr>
              <w:t>заказчик:</w:t>
            </w:r>
          </w:p>
          <w:p w14:paraId="1C0E74BA" w14:textId="77777777" w:rsidR="00C22D73" w:rsidRPr="00AC3C9B" w:rsidRDefault="00C22D73" w:rsidP="00475628">
            <w:pPr>
              <w:shd w:val="clear" w:color="auto" w:fill="FFFFFF"/>
              <w:tabs>
                <w:tab w:val="left" w:pos="1620"/>
              </w:tabs>
              <w:spacing w:after="0" w:line="240" w:lineRule="auto"/>
              <w:jc w:val="center"/>
              <w:rPr>
                <w:rFonts w:ascii="Times New Roman" w:eastAsia="Times New Roman" w:hAnsi="Times New Roman" w:cs="Times New Roman"/>
                <w:b/>
                <w:color w:val="141618" w:themeColor="accent6" w:themeShade="1A"/>
                <w:sz w:val="24"/>
                <w:szCs w:val="24"/>
                <w:lang w:eastAsia="zh-CN"/>
              </w:rPr>
            </w:pPr>
            <w:r w:rsidRPr="00AC3C9B">
              <w:rPr>
                <w:rFonts w:ascii="Times New Roman" w:eastAsia="Times New Roman" w:hAnsi="Times New Roman" w:cs="Times New Roman"/>
                <w:b/>
                <w:color w:val="141618" w:themeColor="accent6" w:themeShade="1A"/>
                <w:sz w:val="24"/>
                <w:szCs w:val="24"/>
                <w:lang w:eastAsia="zh-CN"/>
              </w:rPr>
              <w:t>АО «Почта России»</w:t>
            </w:r>
          </w:p>
          <w:p w14:paraId="41528E39" w14:textId="6AB9FCFF" w:rsidR="00C22D73"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r>
              <w:rPr>
                <w:rFonts w:ascii="Times New Roman" w:eastAsia="Times New Roman" w:hAnsi="Times New Roman" w:cs="Times New Roman"/>
                <w:color w:val="141618" w:themeColor="accent6" w:themeShade="1A"/>
                <w:sz w:val="24"/>
                <w:szCs w:val="24"/>
                <w:lang w:eastAsia="ru-RU"/>
              </w:rPr>
              <w:t>Директор</w:t>
            </w:r>
            <w:r w:rsidR="00C22D73" w:rsidRPr="00AC3C9B">
              <w:rPr>
                <w:rFonts w:ascii="Times New Roman" w:eastAsia="Times New Roman" w:hAnsi="Times New Roman" w:cs="Times New Roman"/>
                <w:color w:val="141618" w:themeColor="accent6" w:themeShade="1A"/>
                <w:sz w:val="24"/>
                <w:szCs w:val="24"/>
                <w:lang w:eastAsia="ru-RU"/>
              </w:rPr>
              <w:t xml:space="preserve"> УФПС г. Москвы</w:t>
            </w:r>
          </w:p>
          <w:p w14:paraId="17270B2F" w14:textId="7C2BB3A0" w:rsidR="00C22D73" w:rsidRDefault="00C22D73"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ru-RU"/>
              </w:rPr>
            </w:pPr>
          </w:p>
          <w:p w14:paraId="4A810903" w14:textId="6537E523" w:rsidR="00475628" w:rsidRPr="00AC3C9B" w:rsidRDefault="00475628" w:rsidP="00475628">
            <w:pPr>
              <w:shd w:val="clear" w:color="auto" w:fill="FFFFFF"/>
              <w:spacing w:after="0" w:line="240" w:lineRule="auto"/>
              <w:jc w:val="center"/>
              <w:outlineLvl w:val="3"/>
              <w:rPr>
                <w:rFonts w:ascii="Times New Roman" w:eastAsia="Times New Roman" w:hAnsi="Times New Roman" w:cs="Times New Roman"/>
                <w:color w:val="141618" w:themeColor="accent6" w:themeShade="1A"/>
                <w:sz w:val="24"/>
                <w:szCs w:val="24"/>
                <w:lang w:eastAsia="ar-SA"/>
              </w:rPr>
            </w:pPr>
          </w:p>
          <w:p w14:paraId="4FE4C1D2" w14:textId="63935586" w:rsidR="00C22D73" w:rsidRPr="00AC3C9B" w:rsidRDefault="00475628" w:rsidP="00475628">
            <w:pPr>
              <w:shd w:val="clear" w:color="auto" w:fill="FFFFFF"/>
              <w:tabs>
                <w:tab w:val="left" w:pos="-142"/>
                <w:tab w:val="left" w:pos="0"/>
                <w:tab w:val="left" w:pos="993"/>
              </w:tabs>
              <w:suppressAutoHyphens/>
              <w:spacing w:after="0" w:line="240" w:lineRule="auto"/>
              <w:jc w:val="center"/>
              <w:rPr>
                <w:rFonts w:ascii="Times New Roman" w:eastAsia="Times New Roman" w:hAnsi="Times New Roman" w:cs="Times New Roman"/>
                <w:color w:val="141618" w:themeColor="accent6" w:themeShade="1A"/>
                <w:sz w:val="24"/>
                <w:szCs w:val="24"/>
                <w:lang w:eastAsia="ar-SA"/>
              </w:rPr>
            </w:pPr>
            <w:r>
              <w:rPr>
                <w:rFonts w:ascii="Times New Roman" w:eastAsia="Times New Roman" w:hAnsi="Times New Roman" w:cs="Times New Roman"/>
                <w:color w:val="141618" w:themeColor="accent6" w:themeShade="1A"/>
                <w:sz w:val="24"/>
                <w:szCs w:val="24"/>
                <w:lang w:eastAsia="ar-SA"/>
              </w:rPr>
              <w:t>________________/ К</w:t>
            </w:r>
            <w:r w:rsidR="00C22D73" w:rsidRPr="00AC3C9B">
              <w:rPr>
                <w:rFonts w:ascii="Times New Roman" w:eastAsia="Times New Roman" w:hAnsi="Times New Roman" w:cs="Times New Roman"/>
                <w:color w:val="141618" w:themeColor="accent6" w:themeShade="1A"/>
                <w:sz w:val="24"/>
                <w:szCs w:val="24"/>
                <w:lang w:eastAsia="ar-SA"/>
              </w:rPr>
              <w:t xml:space="preserve">.А. </w:t>
            </w:r>
            <w:r>
              <w:rPr>
                <w:rFonts w:ascii="Times New Roman" w:eastAsia="Times New Roman" w:hAnsi="Times New Roman" w:cs="Times New Roman"/>
                <w:color w:val="141618" w:themeColor="accent6" w:themeShade="1A"/>
                <w:sz w:val="24"/>
                <w:szCs w:val="24"/>
                <w:lang w:eastAsia="ar-SA"/>
              </w:rPr>
              <w:t>Ефимова</w:t>
            </w:r>
            <w:r w:rsidR="00C22D73" w:rsidRPr="00AC3C9B">
              <w:rPr>
                <w:rFonts w:ascii="Times New Roman" w:eastAsia="Times New Roman" w:hAnsi="Times New Roman" w:cs="Times New Roman"/>
                <w:color w:val="141618" w:themeColor="accent6" w:themeShade="1A"/>
                <w:sz w:val="24"/>
                <w:szCs w:val="24"/>
                <w:lang w:eastAsia="ar-SA"/>
              </w:rPr>
              <w:t>/</w:t>
            </w:r>
          </w:p>
          <w:p w14:paraId="15EC7487" w14:textId="322F3ECB" w:rsidR="00C22D73" w:rsidRPr="00AC3C9B" w:rsidRDefault="00C22D73" w:rsidP="00475628">
            <w:pPr>
              <w:shd w:val="clear" w:color="auto" w:fill="FFFFFF"/>
              <w:spacing w:after="0" w:line="276" w:lineRule="auto"/>
              <w:jc w:val="center"/>
              <w:rPr>
                <w:rFonts w:ascii="Times New Roman" w:eastAsia="Times New Roman" w:hAnsi="Times New Roman" w:cs="Times New Roman"/>
                <w:color w:val="141618" w:themeColor="accent6" w:themeShade="1A"/>
                <w:sz w:val="24"/>
                <w:szCs w:val="24"/>
              </w:rPr>
            </w:pPr>
          </w:p>
          <w:p w14:paraId="2B3F0D5A" w14:textId="77777777" w:rsidR="00C22D73" w:rsidRPr="00AC3C9B" w:rsidRDefault="00C22D73" w:rsidP="00C22D73">
            <w:pPr>
              <w:spacing w:after="0" w:line="240" w:lineRule="auto"/>
              <w:jc w:val="center"/>
              <w:rPr>
                <w:rFonts w:ascii="Times New Roman" w:eastAsia="Times New Roman" w:hAnsi="Times New Roman" w:cs="Times New Roman"/>
                <w:color w:val="141618" w:themeColor="accent6" w:themeShade="1A"/>
                <w:sz w:val="24"/>
                <w:szCs w:val="24"/>
                <w:lang w:eastAsia="ru-RU"/>
              </w:rPr>
            </w:pPr>
          </w:p>
        </w:tc>
        <w:tc>
          <w:tcPr>
            <w:tcW w:w="5020" w:type="dxa"/>
          </w:tcPr>
          <w:p w14:paraId="2CEFF2EA" w14:textId="77777777" w:rsidR="00C22D73" w:rsidRPr="00AC3C9B" w:rsidRDefault="00C22D73" w:rsidP="00475628">
            <w:pPr>
              <w:spacing w:after="0" w:line="240" w:lineRule="auto"/>
              <w:jc w:val="center"/>
              <w:rPr>
                <w:rFonts w:ascii="Times New Roman" w:eastAsia="Times New Roman" w:hAnsi="Times New Roman" w:cs="Times New Roman"/>
                <w:b/>
                <w:bCs/>
                <w:caps/>
                <w:color w:val="141618" w:themeColor="accent6" w:themeShade="1A"/>
                <w:sz w:val="24"/>
                <w:szCs w:val="24"/>
                <w:lang w:eastAsia="ru-RU"/>
              </w:rPr>
            </w:pPr>
            <w:r w:rsidRPr="00AC3C9B">
              <w:rPr>
                <w:rFonts w:ascii="Times New Roman" w:eastAsia="Times New Roman" w:hAnsi="Times New Roman" w:cs="Times New Roman"/>
                <w:b/>
                <w:bCs/>
                <w:caps/>
                <w:color w:val="141618" w:themeColor="accent6" w:themeShade="1A"/>
                <w:sz w:val="24"/>
                <w:szCs w:val="24"/>
                <w:lang w:eastAsia="ru-RU"/>
              </w:rPr>
              <w:t>Подрядчик:</w:t>
            </w:r>
          </w:p>
          <w:p w14:paraId="0C46BDD9" w14:textId="77777777" w:rsidR="00C22D73" w:rsidRPr="00AC3C9B" w:rsidRDefault="00C22D73"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10EDE236" w14:textId="77777777" w:rsidR="00C22D73" w:rsidRPr="00AC3C9B" w:rsidRDefault="00C22D73"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p>
          <w:p w14:paraId="110BE3D3" w14:textId="77777777" w:rsidR="00C22D73" w:rsidRPr="00AC3C9B" w:rsidRDefault="00C22D73"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102FBD98" w14:textId="77777777" w:rsidR="00C22D73" w:rsidRPr="00AC3C9B" w:rsidRDefault="00C22D73"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(должность)</w:t>
            </w:r>
          </w:p>
          <w:p w14:paraId="12891C94" w14:textId="77777777" w:rsidR="00C22D73" w:rsidRPr="00AC3C9B" w:rsidRDefault="00C22D73" w:rsidP="00475628">
            <w:pPr>
              <w:spacing w:after="0" w:line="240" w:lineRule="auto"/>
              <w:jc w:val="center"/>
              <w:rPr>
                <w:rFonts w:ascii="Times New Roman" w:eastAsia="Times New Roman" w:hAnsi="Times New Roman" w:cs="Times New Roman"/>
                <w:color w:val="141618" w:themeColor="accent6" w:themeShade="1A"/>
                <w:sz w:val="24"/>
                <w:szCs w:val="24"/>
                <w:lang w:eastAsia="ru-RU"/>
              </w:rPr>
            </w:pPr>
            <w:r w:rsidRPr="00AC3C9B">
              <w:rPr>
                <w:rFonts w:ascii="Times New Roman" w:eastAsia="Times New Roman" w:hAnsi="Times New Roman" w:cs="Times New Roman"/>
                <w:color w:val="141618" w:themeColor="accent6" w:themeShade="1A"/>
                <w:sz w:val="24"/>
                <w:szCs w:val="24"/>
                <w:lang w:eastAsia="ru-RU"/>
              </w:rPr>
              <w:t>____________________________</w:t>
            </w:r>
          </w:p>
          <w:p w14:paraId="311A21A0" w14:textId="77777777" w:rsidR="00C22D73" w:rsidRPr="00AC3C9B" w:rsidRDefault="00C22D73" w:rsidP="00475628">
            <w:pPr>
              <w:spacing w:after="0" w:line="240" w:lineRule="auto"/>
              <w:jc w:val="center"/>
              <w:rPr>
                <w:rFonts w:ascii="Times New Roman" w:eastAsia="Times New Roman" w:hAnsi="Times New Roman" w:cs="Times New Roman"/>
                <w:color w:val="141618" w:themeColor="accent6" w:themeShade="1A"/>
                <w:sz w:val="24"/>
                <w:szCs w:val="24"/>
                <w:vertAlign w:val="superscript"/>
                <w:lang w:eastAsia="ru-RU"/>
              </w:rPr>
            </w:pPr>
            <w:r w:rsidRPr="00AC3C9B">
              <w:rPr>
                <w:rFonts w:ascii="Times New Roman" w:eastAsia="Times New Roman" w:hAnsi="Times New Roman" w:cs="Times New Roman"/>
                <w:color w:val="141618" w:themeColor="accent6" w:themeShade="1A"/>
                <w:sz w:val="24"/>
                <w:szCs w:val="24"/>
                <w:vertAlign w:val="superscript"/>
                <w:lang w:eastAsia="ru-RU"/>
              </w:rPr>
              <w:t>(подпись, фамилия и инициалы)</w:t>
            </w:r>
          </w:p>
          <w:p w14:paraId="61223AD0" w14:textId="77777777" w:rsidR="00C22D73" w:rsidRPr="004256B3" w:rsidRDefault="00C22D73" w:rsidP="00475628">
            <w:pPr>
              <w:shd w:val="clear" w:color="auto" w:fill="FFFFFF"/>
              <w:spacing w:after="0" w:line="276" w:lineRule="auto"/>
              <w:jc w:val="center"/>
              <w:rPr>
                <w:rFonts w:ascii="Times New Roman" w:eastAsia="Times New Roman" w:hAnsi="Times New Roman" w:cs="Times New Roman"/>
                <w:color w:val="141618" w:themeColor="accent6" w:themeShade="1A"/>
                <w:sz w:val="24"/>
                <w:szCs w:val="24"/>
                <w:vertAlign w:val="superscript"/>
                <w:lang w:eastAsia="ru-RU"/>
              </w:rPr>
            </w:pPr>
          </w:p>
        </w:tc>
      </w:tr>
    </w:tbl>
    <w:p w14:paraId="5391E4AE" w14:textId="77777777" w:rsidR="004434C4" w:rsidRPr="004256B3" w:rsidRDefault="004434C4" w:rsidP="00422921">
      <w:pPr>
        <w:rPr>
          <w:rFonts w:ascii="Times New Roman" w:eastAsia="Calibri" w:hAnsi="Times New Roman" w:cs="Times New Roman"/>
          <w:color w:val="141618" w:themeColor="accent6" w:themeShade="1A"/>
          <w:sz w:val="24"/>
          <w:szCs w:val="24"/>
        </w:rPr>
      </w:pPr>
    </w:p>
    <w:sectPr w:rsidR="004434C4" w:rsidRPr="004256B3" w:rsidSect="002E6372">
      <w:pgSz w:w="11906" w:h="16838"/>
      <w:pgMar w:top="709" w:right="566" w:bottom="426"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E10C9" w14:textId="77777777" w:rsidR="00863656" w:rsidRDefault="00863656" w:rsidP="00CE05AB">
      <w:pPr>
        <w:spacing w:after="0" w:line="240" w:lineRule="auto"/>
      </w:pPr>
      <w:r>
        <w:separator/>
      </w:r>
    </w:p>
  </w:endnote>
  <w:endnote w:type="continuationSeparator" w:id="0">
    <w:p w14:paraId="6423F537" w14:textId="77777777" w:rsidR="00863656" w:rsidRDefault="00863656"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00000000" w:usb1="E9DFFFFF" w:usb2="0000003F" w:usb3="00000000" w:csb0="003F01FF"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fixed"/>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ヒラギノ角ゴ Pro W3">
    <w:altName w:val="Times New Roman"/>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StarSymbol">
    <w:altName w:val="Arial Unicode MS"/>
    <w:charset w:val="80"/>
    <w:family w:val="auto"/>
    <w:pitch w:val="default"/>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8A09C" w14:textId="77777777" w:rsidR="00863656" w:rsidRDefault="00863656" w:rsidP="00CE05AB">
      <w:pPr>
        <w:spacing w:after="0" w:line="240" w:lineRule="auto"/>
      </w:pPr>
      <w:r>
        <w:separator/>
      </w:r>
    </w:p>
  </w:footnote>
  <w:footnote w:type="continuationSeparator" w:id="0">
    <w:p w14:paraId="35D752C9" w14:textId="77777777" w:rsidR="00863656" w:rsidRDefault="00863656" w:rsidP="00CE05AB">
      <w:pPr>
        <w:spacing w:after="0" w:line="240" w:lineRule="auto"/>
      </w:pPr>
      <w:r>
        <w:continuationSeparator/>
      </w:r>
    </w:p>
  </w:footnote>
  <w:footnote w:id="1">
    <w:p w14:paraId="6AF46187" w14:textId="77777777" w:rsidR="00863656" w:rsidRPr="00174080" w:rsidRDefault="00863656" w:rsidP="00DA4738">
      <w:pPr>
        <w:spacing w:after="0"/>
        <w:jc w:val="both"/>
        <w:rPr>
          <w:sz w:val="18"/>
          <w:szCs w:val="18"/>
        </w:rPr>
      </w:pPr>
      <w:r w:rsidRPr="00C76531">
        <w:rPr>
          <w:sz w:val="18"/>
          <w:szCs w:val="18"/>
          <w:vertAlign w:val="superscript"/>
        </w:rPr>
        <w:footnoteRef/>
      </w:r>
      <w:r w:rsidRPr="00C76531">
        <w:rPr>
          <w:sz w:val="18"/>
          <w:szCs w:val="18"/>
          <w:vertAlign w:val="superscript"/>
        </w:rPr>
        <w:t xml:space="preserve"> </w:t>
      </w:r>
      <w:r w:rsidRPr="00174080">
        <w:rPr>
          <w:sz w:val="18"/>
          <w:szCs w:val="18"/>
        </w:rPr>
        <w:t>Указывается номер Договора.</w:t>
      </w:r>
    </w:p>
  </w:footnote>
  <w:footnote w:id="2">
    <w:p w14:paraId="3C4E5CE6" w14:textId="77777777" w:rsidR="00863656" w:rsidRPr="00174080" w:rsidRDefault="00863656" w:rsidP="00DA4738">
      <w:pPr>
        <w:spacing w:after="0"/>
        <w:jc w:val="both"/>
        <w:rPr>
          <w:sz w:val="18"/>
          <w:szCs w:val="18"/>
        </w:rPr>
      </w:pPr>
      <w:r w:rsidRPr="00C76531">
        <w:rPr>
          <w:sz w:val="18"/>
          <w:szCs w:val="18"/>
          <w:vertAlign w:val="superscript"/>
        </w:rPr>
        <w:footnoteRef/>
      </w:r>
      <w:r w:rsidRPr="00174080">
        <w:rPr>
          <w:sz w:val="18"/>
          <w:szCs w:val="18"/>
        </w:rPr>
        <w:t xml:space="preserve"> Указывается дата заключения Договора.</w:t>
      </w:r>
    </w:p>
  </w:footnote>
  <w:footnote w:id="3">
    <w:p w14:paraId="254EA9EA" w14:textId="77777777" w:rsidR="00863656" w:rsidRDefault="00863656" w:rsidP="00A04BDC">
      <w:pPr>
        <w:pStyle w:val="a8"/>
        <w:jc w:val="both"/>
        <w:rPr>
          <w:sz w:val="18"/>
          <w:szCs w:val="18"/>
        </w:rPr>
      </w:pPr>
      <w:r>
        <w:rPr>
          <w:rStyle w:val="aa"/>
          <w:sz w:val="18"/>
          <w:szCs w:val="18"/>
        </w:rPr>
        <w:footnoteRef/>
      </w:r>
      <w:r>
        <w:rPr>
          <w:sz w:val="18"/>
          <w:szCs w:val="18"/>
        </w:rPr>
        <w:t xml:space="preserve"> </w:t>
      </w:r>
      <w:r w:rsidRPr="008C3150">
        <w:rPr>
          <w:color w:val="000000"/>
          <w:sz w:val="18"/>
          <w:szCs w:val="18"/>
        </w:rPr>
        <w:t xml:space="preserve">Применяется, если Договор заключен с физическим лицом, не являющимся индивидуальным предпринимателем и (или) самозанятым лицом и не применяет в своей деятельности специальный налоговый режим «Налог </w:t>
      </w:r>
      <w:r>
        <w:rPr>
          <w:color w:val="000000"/>
          <w:sz w:val="18"/>
          <w:szCs w:val="18"/>
        </w:rPr>
        <w:t>на профессиональный доход» (НПД)</w:t>
      </w:r>
      <w:r w:rsidRPr="008C3150">
        <w:rPr>
          <w:color w:val="000000"/>
          <w:sz w:val="18"/>
          <w:szCs w:val="18"/>
        </w:rPr>
        <w:t>.</w:t>
      </w:r>
    </w:p>
  </w:footnote>
  <w:footnote w:id="4">
    <w:p w14:paraId="55D93EFD" w14:textId="77777777" w:rsidR="00863656" w:rsidRDefault="00863656" w:rsidP="00A04BDC">
      <w:pPr>
        <w:pStyle w:val="a8"/>
        <w:jc w:val="both"/>
        <w:rPr>
          <w:sz w:val="18"/>
          <w:szCs w:val="18"/>
        </w:rPr>
      </w:pPr>
      <w:r>
        <w:rPr>
          <w:rStyle w:val="aa"/>
          <w:sz w:val="18"/>
          <w:szCs w:val="18"/>
        </w:rPr>
        <w:footnoteRef/>
      </w:r>
      <w:r>
        <w:rPr>
          <w:sz w:val="18"/>
          <w:szCs w:val="18"/>
        </w:rPr>
        <w:t xml:space="preserve"> </w:t>
      </w:r>
      <w:r w:rsidRPr="006711EE">
        <w:rPr>
          <w:bCs/>
          <w:sz w:val="18"/>
          <w:szCs w:val="18"/>
        </w:rPr>
        <w:t>Применяется, если Договор заключен с иностранным лицом, в случаях, установленных ст.148 НК РФ, с учетом положений п.1 ст.161 НК РФ</w:t>
      </w:r>
      <w:r>
        <w:rPr>
          <w:bCs/>
          <w:sz w:val="18"/>
          <w:szCs w:val="18"/>
        </w:rPr>
        <w:t>.</w:t>
      </w:r>
    </w:p>
  </w:footnote>
  <w:footnote w:id="5">
    <w:p w14:paraId="0A52469B" w14:textId="77777777" w:rsidR="00863656" w:rsidRDefault="00863656" w:rsidP="007B059D">
      <w:pPr>
        <w:jc w:val="both"/>
        <w:rPr>
          <w:sz w:val="18"/>
          <w:szCs w:val="18"/>
        </w:rPr>
      </w:pPr>
      <w:r>
        <w:rPr>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 </w:t>
      </w:r>
    </w:p>
  </w:footnote>
  <w:footnote w:id="6">
    <w:p w14:paraId="116B61DB" w14:textId="77777777" w:rsidR="00863656" w:rsidRDefault="00863656" w:rsidP="00D730F3">
      <w:pPr>
        <w:jc w:val="both"/>
        <w:rPr>
          <w:sz w:val="18"/>
          <w:szCs w:val="18"/>
        </w:rPr>
      </w:pPr>
      <w:r>
        <w:rPr>
          <w:sz w:val="18"/>
          <w:szCs w:val="18"/>
        </w:rPr>
        <w:footnoteRef/>
      </w:r>
      <w:r>
        <w:rPr>
          <w:sz w:val="18"/>
          <w:szCs w:val="18"/>
        </w:rPr>
        <w:t xml:space="preserve"> Указывается, в случае если Подрядчик является налогоплательщиком НДС. </w:t>
      </w:r>
    </w:p>
  </w:footnote>
  <w:footnote w:id="7">
    <w:p w14:paraId="122183D6" w14:textId="77777777" w:rsidR="00863656" w:rsidRDefault="00863656" w:rsidP="00D560CC">
      <w:pPr>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8">
    <w:p w14:paraId="2ACB6EF4" w14:textId="77777777" w:rsidR="00863656" w:rsidRDefault="00863656" w:rsidP="00D560CC">
      <w:pPr>
        <w:rPr>
          <w:sz w:val="18"/>
          <w:szCs w:val="18"/>
        </w:rPr>
      </w:pPr>
      <w:r>
        <w:rPr>
          <w:sz w:val="18"/>
          <w:szCs w:val="18"/>
        </w:rPr>
        <w:footnoteRef/>
      </w:r>
      <w:r>
        <w:rPr>
          <w:sz w:val="18"/>
          <w:szCs w:val="18"/>
        </w:rPr>
        <w:t xml:space="preserve"> Если контрагентом является физическое лицо, то пункт удалить.</w:t>
      </w:r>
    </w:p>
  </w:footnote>
  <w:footnote w:id="9">
    <w:p w14:paraId="596C41AF" w14:textId="77777777" w:rsidR="00863656" w:rsidRDefault="00863656" w:rsidP="003601A3">
      <w:pPr>
        <w:pStyle w:val="a8"/>
        <w:tabs>
          <w:tab w:val="left" w:pos="284"/>
        </w:tabs>
        <w:spacing w:after="120"/>
        <w:jc w:val="both"/>
        <w:rPr>
          <w:sz w:val="18"/>
          <w:szCs w:val="18"/>
        </w:rPr>
      </w:pPr>
      <w:r>
        <w:rPr>
          <w:rStyle w:val="aa"/>
          <w:sz w:val="18"/>
          <w:szCs w:val="18"/>
        </w:rPr>
        <w:footnoteRef/>
      </w:r>
      <w:r>
        <w:rPr>
          <w:sz w:val="18"/>
          <w:szCs w:val="18"/>
        </w:rPr>
        <w:tab/>
        <w:t>Только для физических лиц.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4212368"/>
      <w:docPartObj>
        <w:docPartGallery w:val="Page Numbers (Top of Page)"/>
        <w:docPartUnique/>
      </w:docPartObj>
    </w:sdtPr>
    <w:sdtEndPr/>
    <w:sdtContent>
      <w:p w14:paraId="610AA97A" w14:textId="62A3D967" w:rsidR="00863656" w:rsidRDefault="00863656">
        <w:pPr>
          <w:pStyle w:val="a2"/>
          <w:jc w:val="center"/>
        </w:pPr>
        <w:r>
          <w:fldChar w:fldCharType="begin"/>
        </w:r>
        <w:r>
          <w:instrText>PAGE   \* MERGEFORMAT</w:instrText>
        </w:r>
        <w:r>
          <w:fldChar w:fldCharType="separate"/>
        </w:r>
        <w:r w:rsidR="00716760">
          <w:rPr>
            <w:noProof/>
          </w:rPr>
          <w:t>21</w:t>
        </w:r>
        <w:r>
          <w:fldChar w:fldCharType="end"/>
        </w:r>
      </w:p>
    </w:sdtContent>
  </w:sdt>
  <w:p w14:paraId="71149A57" w14:textId="77777777" w:rsidR="00863656" w:rsidRDefault="00863656">
    <w:pPr>
      <w:pStyle w:val="a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CD53A" w14:textId="77777777" w:rsidR="00863656" w:rsidRDefault="00863656">
    <w:pPr>
      <w:pStyle w:val="a2"/>
      <w:jc w:val="center"/>
    </w:pPr>
  </w:p>
  <w:p w14:paraId="344CDB0D" w14:textId="77777777" w:rsidR="00863656" w:rsidRDefault="00863656">
    <w:pPr>
      <w:pStyle w:val="a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5E859E"/>
    <w:lvl w:ilvl="0">
      <w:start w:val="1"/>
      <w:numFmt w:val="decimal"/>
      <w:pStyle w:val="-2"/>
      <w:lvlText w:val="%1."/>
      <w:lvlJc w:val="left"/>
      <w:pPr>
        <w:tabs>
          <w:tab w:val="num" w:pos="1492"/>
        </w:tabs>
        <w:ind w:left="1492" w:hanging="360"/>
      </w:pPr>
    </w:lvl>
  </w:abstractNum>
  <w:abstractNum w:abstractNumId="1" w15:restartNumberingAfterBreak="0">
    <w:nsid w:val="FFFFFF83"/>
    <w:multiLevelType w:val="singleLevel"/>
    <w:tmpl w:val="2160C30C"/>
    <w:lvl w:ilvl="0">
      <w:start w:val="1"/>
      <w:numFmt w:val="bullet"/>
      <w:pStyle w:val="1"/>
      <w:lvlText w:val=""/>
      <w:lvlJc w:val="left"/>
      <w:pPr>
        <w:tabs>
          <w:tab w:val="num" w:pos="643"/>
        </w:tabs>
        <w:ind w:left="643" w:hanging="360"/>
      </w:pPr>
      <w:rPr>
        <w:rFonts w:ascii="Symbol" w:hAnsi="Symbol" w:hint="default"/>
      </w:rPr>
    </w:lvl>
  </w:abstractNum>
  <w:abstractNum w:abstractNumId="2" w15:restartNumberingAfterBreak="0">
    <w:nsid w:val="0845789B"/>
    <w:multiLevelType w:val="multilevel"/>
    <w:tmpl w:val="2B1653D6"/>
    <w:lvl w:ilvl="0">
      <w:start w:val="1"/>
      <w:numFmt w:val="bullet"/>
      <w:pStyle w:val="2"/>
      <w:lvlText w:val="­"/>
      <w:lvlJc w:val="left"/>
      <w:pPr>
        <w:tabs>
          <w:tab w:val="num" w:pos="643"/>
        </w:tabs>
        <w:ind w:left="643" w:hanging="360"/>
      </w:pPr>
      <w:rPr>
        <w:rFonts w:ascii="Courier New" w:hAnsi="Courier New" w:cs="Times New Roman" w:hint="default"/>
      </w:rPr>
    </w:lvl>
    <w:lvl w:ilvl="1">
      <w:start w:val="1"/>
      <w:numFmt w:val="decimal"/>
      <w:lvlText w:val="%1.%2."/>
      <w:lvlJc w:val="left"/>
      <w:pPr>
        <w:tabs>
          <w:tab w:val="num" w:pos="792"/>
        </w:tabs>
        <w:ind w:left="792" w:hanging="432"/>
      </w:pPr>
    </w:lvl>
    <w:lvl w:ilvl="2">
      <w:start w:val="1"/>
      <w:numFmt w:val="bullet"/>
      <w:lvlText w:val="­"/>
      <w:lvlJc w:val="left"/>
      <w:pPr>
        <w:tabs>
          <w:tab w:val="num" w:pos="1080"/>
        </w:tabs>
        <w:ind w:left="1080" w:hanging="360"/>
      </w:pPr>
      <w:rPr>
        <w:rFonts w:ascii="Courier New" w:hAnsi="Courier New" w:cs="Times New Roman" w:hint="default"/>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A2A2ED2"/>
    <w:multiLevelType w:val="multilevel"/>
    <w:tmpl w:val="2D603F76"/>
    <w:lvl w:ilvl="0">
      <w:start w:val="1"/>
      <w:numFmt w:val="decimal"/>
      <w:pStyle w:val="223"/>
      <w:suff w:val="space"/>
      <w:lvlText w:val="РАЗДЕЛ %1."/>
      <w:lvlJc w:val="left"/>
      <w:pPr>
        <w:ind w:left="641" w:hanging="357"/>
      </w:pPr>
      <w:rPr>
        <w:rFonts w:hint="default"/>
      </w:rPr>
    </w:lvl>
    <w:lvl w:ilvl="1">
      <w:start w:val="1"/>
      <w:numFmt w:val="decimal"/>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30E2903"/>
    <w:multiLevelType w:val="hybridMultilevel"/>
    <w:tmpl w:val="3566E46A"/>
    <w:lvl w:ilvl="0" w:tplc="0419000F">
      <w:start w:val="1"/>
      <w:numFmt w:val="decimal"/>
      <w:lvlText w:val="%1."/>
      <w:lvlJc w:val="left"/>
      <w:pPr>
        <w:ind w:left="900" w:hanging="360"/>
      </w:pPr>
      <w:rPr>
        <w:rFonts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158B1E57"/>
    <w:multiLevelType w:val="hybridMultilevel"/>
    <w:tmpl w:val="D08C2746"/>
    <w:lvl w:ilvl="0" w:tplc="FFFFFFFF">
      <w:start w:val="1"/>
      <w:numFmt w:val="decimal"/>
      <w:pStyle w:val="a"/>
      <w:lvlText w:val="%1."/>
      <w:lvlJc w:val="left"/>
      <w:pPr>
        <w:ind w:left="786" w:hanging="360"/>
      </w:pPr>
      <w:rPr>
        <w:rFonts w:eastAsia="Times New Roman" w:hint="default"/>
        <w:color w:val="000000"/>
      </w:rPr>
    </w:lvl>
    <w:lvl w:ilvl="1" w:tplc="FFFFFFFF" w:tentative="1">
      <w:start w:val="1"/>
      <w:numFmt w:val="lowerLetter"/>
      <w:lvlText w:val="%2."/>
      <w:lvlJc w:val="left"/>
      <w:pPr>
        <w:ind w:left="1660" w:hanging="360"/>
      </w:pPr>
    </w:lvl>
    <w:lvl w:ilvl="2" w:tplc="FFFFFFFF" w:tentative="1">
      <w:start w:val="1"/>
      <w:numFmt w:val="lowerRoman"/>
      <w:lvlText w:val="%3."/>
      <w:lvlJc w:val="right"/>
      <w:pPr>
        <w:ind w:left="2380" w:hanging="180"/>
      </w:pPr>
    </w:lvl>
    <w:lvl w:ilvl="3" w:tplc="FFFFFFFF" w:tentative="1">
      <w:start w:val="1"/>
      <w:numFmt w:val="decimal"/>
      <w:lvlText w:val="%4."/>
      <w:lvlJc w:val="left"/>
      <w:pPr>
        <w:ind w:left="3100" w:hanging="360"/>
      </w:pPr>
    </w:lvl>
    <w:lvl w:ilvl="4" w:tplc="FFFFFFFF" w:tentative="1">
      <w:start w:val="1"/>
      <w:numFmt w:val="lowerLetter"/>
      <w:lvlText w:val="%5."/>
      <w:lvlJc w:val="left"/>
      <w:pPr>
        <w:ind w:left="3820" w:hanging="360"/>
      </w:pPr>
    </w:lvl>
    <w:lvl w:ilvl="5" w:tplc="FFFFFFFF" w:tentative="1">
      <w:start w:val="1"/>
      <w:numFmt w:val="lowerRoman"/>
      <w:lvlText w:val="%6."/>
      <w:lvlJc w:val="right"/>
      <w:pPr>
        <w:ind w:left="4540" w:hanging="180"/>
      </w:pPr>
    </w:lvl>
    <w:lvl w:ilvl="6" w:tplc="FFFFFFFF" w:tentative="1">
      <w:start w:val="1"/>
      <w:numFmt w:val="decimal"/>
      <w:lvlText w:val="%7."/>
      <w:lvlJc w:val="left"/>
      <w:pPr>
        <w:ind w:left="5260" w:hanging="360"/>
      </w:pPr>
    </w:lvl>
    <w:lvl w:ilvl="7" w:tplc="FFFFFFFF" w:tentative="1">
      <w:start w:val="1"/>
      <w:numFmt w:val="lowerLetter"/>
      <w:lvlText w:val="%8."/>
      <w:lvlJc w:val="left"/>
      <w:pPr>
        <w:ind w:left="5980" w:hanging="360"/>
      </w:pPr>
    </w:lvl>
    <w:lvl w:ilvl="8" w:tplc="FFFFFFFF" w:tentative="1">
      <w:start w:val="1"/>
      <w:numFmt w:val="lowerRoman"/>
      <w:lvlText w:val="%9."/>
      <w:lvlJc w:val="right"/>
      <w:pPr>
        <w:ind w:left="6700" w:hanging="180"/>
      </w:pPr>
    </w:lvl>
  </w:abstractNum>
  <w:abstractNum w:abstractNumId="8" w15:restartNumberingAfterBreak="0">
    <w:nsid w:val="194C37BF"/>
    <w:multiLevelType w:val="multilevel"/>
    <w:tmpl w:val="92A412CC"/>
    <w:styleLink w:val="1111111"/>
    <w:lvl w:ilvl="0">
      <w:start w:val="4"/>
      <w:numFmt w:val="decimal"/>
      <w:lvlText w:val="%1."/>
      <w:lvlJc w:val="left"/>
      <w:pPr>
        <w:ind w:left="57" w:hanging="57"/>
      </w:pPr>
    </w:lvl>
    <w:lvl w:ilvl="1">
      <w:start w:val="2"/>
      <w:numFmt w:val="decimal"/>
      <w:lvlText w:val="%1.%2."/>
      <w:lvlJc w:val="left"/>
      <w:pPr>
        <w:ind w:left="1035" w:hanging="360"/>
      </w:pPr>
    </w:lvl>
    <w:lvl w:ilvl="2">
      <w:start w:val="1"/>
      <w:numFmt w:val="decimal"/>
      <w:lvlText w:val="%1.%2.%3."/>
      <w:lvlJc w:val="left"/>
      <w:pPr>
        <w:ind w:left="2070" w:hanging="720"/>
      </w:pPr>
    </w:lvl>
    <w:lvl w:ilvl="3">
      <w:start w:val="1"/>
      <w:numFmt w:val="decimal"/>
      <w:lvlText w:val="%1.%2.%3.%4."/>
      <w:lvlJc w:val="left"/>
      <w:pPr>
        <w:ind w:left="2745" w:hanging="720"/>
      </w:pPr>
    </w:lvl>
    <w:lvl w:ilvl="4">
      <w:start w:val="1"/>
      <w:numFmt w:val="decimal"/>
      <w:lvlText w:val="%1.%2.%3.%4.%5."/>
      <w:lvlJc w:val="left"/>
      <w:pPr>
        <w:ind w:left="3780" w:hanging="1080"/>
      </w:pPr>
    </w:lvl>
    <w:lvl w:ilvl="5">
      <w:start w:val="1"/>
      <w:numFmt w:val="decimal"/>
      <w:lvlText w:val="%1.%2.%3.%4.%5.%6."/>
      <w:lvlJc w:val="left"/>
      <w:pPr>
        <w:ind w:left="4455" w:hanging="1080"/>
      </w:pPr>
    </w:lvl>
    <w:lvl w:ilvl="6">
      <w:start w:val="1"/>
      <w:numFmt w:val="decimal"/>
      <w:lvlText w:val="%1.%2.%3.%4.%5.%6.%7."/>
      <w:lvlJc w:val="left"/>
      <w:pPr>
        <w:ind w:left="5130" w:hanging="1080"/>
      </w:pPr>
    </w:lvl>
    <w:lvl w:ilvl="7">
      <w:start w:val="1"/>
      <w:numFmt w:val="decimal"/>
      <w:lvlText w:val="%1.%2.%3.%4.%5.%6.%7.%8."/>
      <w:lvlJc w:val="left"/>
      <w:pPr>
        <w:ind w:left="6165" w:hanging="1440"/>
      </w:pPr>
    </w:lvl>
    <w:lvl w:ilvl="8">
      <w:start w:val="1"/>
      <w:numFmt w:val="decimal"/>
      <w:lvlText w:val="%1.%2.%3.%4.%5.%6.%7.%8.%9."/>
      <w:lvlJc w:val="left"/>
      <w:pPr>
        <w:ind w:left="6840" w:hanging="1440"/>
      </w:pPr>
    </w:lvl>
  </w:abstractNum>
  <w:abstractNum w:abstractNumId="9" w15:restartNumberingAfterBreak="0">
    <w:nsid w:val="22926255"/>
    <w:multiLevelType w:val="multilevel"/>
    <w:tmpl w:val="6032D3EA"/>
    <w:lvl w:ilvl="0">
      <w:start w:val="1"/>
      <w:numFmt w:val="decimal"/>
      <w:lvlText w:val="%1."/>
      <w:lvlJc w:val="left"/>
      <w:pPr>
        <w:ind w:left="360" w:hanging="360"/>
      </w:pPr>
    </w:lvl>
    <w:lvl w:ilvl="1">
      <w:start w:val="1"/>
      <w:numFmt w:val="decimal"/>
      <w:lvlText w:val="%1.%2."/>
      <w:lvlJc w:val="left"/>
      <w:pPr>
        <w:ind w:left="1000" w:hanging="432"/>
      </w:pPr>
      <w:rPr>
        <w:strike w:val="0"/>
      </w:r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D1A0A93"/>
    <w:multiLevelType w:val="hybridMultilevel"/>
    <w:tmpl w:val="8064DA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3" w15:restartNumberingAfterBreak="0">
    <w:nsid w:val="3C530648"/>
    <w:multiLevelType w:val="hybridMultilevel"/>
    <w:tmpl w:val="B5D2DB84"/>
    <w:lvl w:ilvl="0" w:tplc="0419000F">
      <w:start w:val="1"/>
      <w:numFmt w:val="decimal"/>
      <w:lvlText w:val="%1."/>
      <w:lvlJc w:val="left"/>
      <w:pPr>
        <w:ind w:left="1778" w:hanging="360"/>
      </w:pPr>
      <w:rPr>
        <w:b/>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A8501F0"/>
    <w:multiLevelType w:val="multilevel"/>
    <w:tmpl w:val="1708ECD8"/>
    <w:lvl w:ilvl="0">
      <w:start w:val="1"/>
      <w:numFmt w:val="decimal"/>
      <w:lvlText w:val="%1."/>
      <w:lvlJc w:val="left"/>
      <w:pPr>
        <w:tabs>
          <w:tab w:val="num" w:pos="540"/>
        </w:tabs>
        <w:ind w:left="540" w:hanging="360"/>
      </w:pPr>
      <w:rPr>
        <w:sz w:val="28"/>
        <w:szCs w:val="28"/>
      </w:rPr>
    </w:lvl>
    <w:lvl w:ilvl="1">
      <w:start w:val="1"/>
      <w:numFmt w:val="decimal"/>
      <w:pStyle w:val="21"/>
      <w:lvlText w:val="%1.%2."/>
      <w:lvlJc w:val="left"/>
      <w:pPr>
        <w:tabs>
          <w:tab w:val="num" w:pos="6528"/>
        </w:tabs>
        <w:ind w:left="6528" w:hanging="432"/>
      </w:pPr>
    </w:lvl>
    <w:lvl w:ilvl="2">
      <w:start w:val="1"/>
      <w:numFmt w:val="decimal"/>
      <w:pStyle w:val="4"/>
      <w:lvlText w:val="%1.%2.%3."/>
      <w:lvlJc w:val="left"/>
      <w:pPr>
        <w:tabs>
          <w:tab w:val="num" w:pos="2280"/>
        </w:tabs>
        <w:ind w:left="2064" w:hanging="504"/>
      </w:pPr>
      <w:rPr>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7" w15:restartNumberingAfterBreak="0">
    <w:nsid w:val="59A37915"/>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D9B318B"/>
    <w:multiLevelType w:val="multilevel"/>
    <w:tmpl w:val="F66663B0"/>
    <w:lvl w:ilvl="0">
      <w:start w:val="1"/>
      <w:numFmt w:val="decimal"/>
      <w:pStyle w:val="a0"/>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4320"/>
        </w:tabs>
        <w:ind w:left="2232" w:hanging="792"/>
      </w:pPr>
      <w:rPr>
        <w:rFonts w:cs="Times New Roman" w:hint="default"/>
      </w:rPr>
    </w:lvl>
    <w:lvl w:ilvl="5">
      <w:start w:val="1"/>
      <w:numFmt w:val="decimal"/>
      <w:lvlText w:val="%1.%2.%3.%4.%5.%6."/>
      <w:lvlJc w:val="left"/>
      <w:pPr>
        <w:tabs>
          <w:tab w:val="num" w:pos="5040"/>
        </w:tabs>
        <w:ind w:left="2736" w:hanging="936"/>
      </w:pPr>
      <w:rPr>
        <w:rFonts w:cs="Times New Roman" w:hint="default"/>
      </w:rPr>
    </w:lvl>
    <w:lvl w:ilvl="6">
      <w:start w:val="1"/>
      <w:numFmt w:val="decimal"/>
      <w:lvlText w:val="%1.%2.%3.%4.%5.%6.%7."/>
      <w:lvlJc w:val="left"/>
      <w:pPr>
        <w:tabs>
          <w:tab w:val="num" w:pos="5760"/>
        </w:tabs>
        <w:ind w:left="3240" w:hanging="1080"/>
      </w:pPr>
      <w:rPr>
        <w:rFonts w:cs="Times New Roman" w:hint="default"/>
      </w:rPr>
    </w:lvl>
    <w:lvl w:ilvl="7">
      <w:start w:val="1"/>
      <w:numFmt w:val="decimal"/>
      <w:lvlText w:val="%1.%2.%3.%4.%5.%6.%7.%8."/>
      <w:lvlJc w:val="left"/>
      <w:pPr>
        <w:tabs>
          <w:tab w:val="num" w:pos="6840"/>
        </w:tabs>
        <w:ind w:left="3744" w:hanging="1224"/>
      </w:pPr>
      <w:rPr>
        <w:rFonts w:cs="Times New Roman" w:hint="default"/>
      </w:rPr>
    </w:lvl>
    <w:lvl w:ilvl="8">
      <w:start w:val="1"/>
      <w:numFmt w:val="decimal"/>
      <w:lvlText w:val="%1.%2.%3.%4.%5.%6.%7.%8.%9."/>
      <w:lvlJc w:val="left"/>
      <w:pPr>
        <w:tabs>
          <w:tab w:val="num" w:pos="7560"/>
        </w:tabs>
        <w:ind w:left="4320" w:hanging="1440"/>
      </w:pPr>
      <w:rPr>
        <w:rFonts w:cs="Times New Roman"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 w:numId="8">
    <w:abstractNumId w:val="13"/>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0">
    <w:abstractNumId w:val="18"/>
  </w:num>
  <w:num w:numId="11">
    <w:abstractNumId w:val="16"/>
  </w:num>
  <w:num w:numId="12">
    <w:abstractNumId w:val="12"/>
  </w:num>
  <w:num w:numId="13">
    <w:abstractNumId w:val="3"/>
  </w:num>
  <w:num w:numId="14">
    <w:abstractNumId w:val="1"/>
  </w:num>
  <w:num w:numId="15">
    <w:abstractNumId w:val="0"/>
  </w:num>
  <w:num w:numId="16">
    <w:abstractNumId w:val="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7"/>
  </w:num>
  <w:num w:numId="19">
    <w:abstractNumId w:val="20"/>
  </w:num>
  <w:num w:numId="20">
    <w:abstractNumId w:val="8"/>
  </w:num>
  <w:num w:numId="21">
    <w:abstractNumId w:val="9"/>
  </w:num>
  <w:num w:numId="22">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09"/>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52B"/>
    <w:rsid w:val="00001E67"/>
    <w:rsid w:val="00002C7F"/>
    <w:rsid w:val="00004F51"/>
    <w:rsid w:val="00005CFD"/>
    <w:rsid w:val="0000682F"/>
    <w:rsid w:val="00007E52"/>
    <w:rsid w:val="00011B8F"/>
    <w:rsid w:val="00020ADE"/>
    <w:rsid w:val="00023359"/>
    <w:rsid w:val="000233D8"/>
    <w:rsid w:val="000238F7"/>
    <w:rsid w:val="0002447B"/>
    <w:rsid w:val="00027F35"/>
    <w:rsid w:val="00033A7A"/>
    <w:rsid w:val="00034514"/>
    <w:rsid w:val="00034B6B"/>
    <w:rsid w:val="00036593"/>
    <w:rsid w:val="00043944"/>
    <w:rsid w:val="000440CD"/>
    <w:rsid w:val="00050E3E"/>
    <w:rsid w:val="000609B6"/>
    <w:rsid w:val="00061941"/>
    <w:rsid w:val="00062CE0"/>
    <w:rsid w:val="00064B20"/>
    <w:rsid w:val="000702FD"/>
    <w:rsid w:val="000747C7"/>
    <w:rsid w:val="00077473"/>
    <w:rsid w:val="00077C98"/>
    <w:rsid w:val="0008039B"/>
    <w:rsid w:val="00082367"/>
    <w:rsid w:val="00082435"/>
    <w:rsid w:val="00082E90"/>
    <w:rsid w:val="00091F85"/>
    <w:rsid w:val="00092EF2"/>
    <w:rsid w:val="00093D59"/>
    <w:rsid w:val="000954E4"/>
    <w:rsid w:val="00096BB1"/>
    <w:rsid w:val="00097450"/>
    <w:rsid w:val="000A107F"/>
    <w:rsid w:val="000A71B1"/>
    <w:rsid w:val="000B0BEE"/>
    <w:rsid w:val="000B1B02"/>
    <w:rsid w:val="000C0C25"/>
    <w:rsid w:val="000C50FC"/>
    <w:rsid w:val="000C5744"/>
    <w:rsid w:val="000C6075"/>
    <w:rsid w:val="000C62B6"/>
    <w:rsid w:val="000C64BC"/>
    <w:rsid w:val="000C6C21"/>
    <w:rsid w:val="000C73F1"/>
    <w:rsid w:val="000C7462"/>
    <w:rsid w:val="000D1B1D"/>
    <w:rsid w:val="000D3ADE"/>
    <w:rsid w:val="000D5994"/>
    <w:rsid w:val="000D624D"/>
    <w:rsid w:val="000E1346"/>
    <w:rsid w:val="000E2ECA"/>
    <w:rsid w:val="000E301A"/>
    <w:rsid w:val="000E718D"/>
    <w:rsid w:val="000F1532"/>
    <w:rsid w:val="000F24DF"/>
    <w:rsid w:val="000F290D"/>
    <w:rsid w:val="000F486C"/>
    <w:rsid w:val="000F5EDE"/>
    <w:rsid w:val="000F5FB0"/>
    <w:rsid w:val="000F60B4"/>
    <w:rsid w:val="000F7DA6"/>
    <w:rsid w:val="00101911"/>
    <w:rsid w:val="001032D0"/>
    <w:rsid w:val="00110ABF"/>
    <w:rsid w:val="00110DA1"/>
    <w:rsid w:val="00124281"/>
    <w:rsid w:val="00125632"/>
    <w:rsid w:val="00127DF5"/>
    <w:rsid w:val="00131909"/>
    <w:rsid w:val="00133D64"/>
    <w:rsid w:val="00135380"/>
    <w:rsid w:val="00137400"/>
    <w:rsid w:val="00142BBA"/>
    <w:rsid w:val="00142C59"/>
    <w:rsid w:val="0014553A"/>
    <w:rsid w:val="001504E7"/>
    <w:rsid w:val="0015612F"/>
    <w:rsid w:val="001613E1"/>
    <w:rsid w:val="00164108"/>
    <w:rsid w:val="00164551"/>
    <w:rsid w:val="00164E65"/>
    <w:rsid w:val="00165F2B"/>
    <w:rsid w:val="00166155"/>
    <w:rsid w:val="00166D7A"/>
    <w:rsid w:val="00167998"/>
    <w:rsid w:val="00173C54"/>
    <w:rsid w:val="00176313"/>
    <w:rsid w:val="00181628"/>
    <w:rsid w:val="00181D61"/>
    <w:rsid w:val="00183930"/>
    <w:rsid w:val="001915CF"/>
    <w:rsid w:val="001922E4"/>
    <w:rsid w:val="00192CCB"/>
    <w:rsid w:val="00194889"/>
    <w:rsid w:val="00194AF9"/>
    <w:rsid w:val="00197A89"/>
    <w:rsid w:val="001A0208"/>
    <w:rsid w:val="001A056D"/>
    <w:rsid w:val="001A153A"/>
    <w:rsid w:val="001A51B4"/>
    <w:rsid w:val="001A5717"/>
    <w:rsid w:val="001A7F21"/>
    <w:rsid w:val="001B0C5E"/>
    <w:rsid w:val="001B7C4E"/>
    <w:rsid w:val="001D1022"/>
    <w:rsid w:val="001D252D"/>
    <w:rsid w:val="001D6ACB"/>
    <w:rsid w:val="001E0D1D"/>
    <w:rsid w:val="001E6CF8"/>
    <w:rsid w:val="001E6ECD"/>
    <w:rsid w:val="001F07A5"/>
    <w:rsid w:val="001F3025"/>
    <w:rsid w:val="001F5866"/>
    <w:rsid w:val="00202BD8"/>
    <w:rsid w:val="00203232"/>
    <w:rsid w:val="002033CD"/>
    <w:rsid w:val="00206D22"/>
    <w:rsid w:val="00212AD2"/>
    <w:rsid w:val="002148CA"/>
    <w:rsid w:val="00214B24"/>
    <w:rsid w:val="00214C35"/>
    <w:rsid w:val="002200F9"/>
    <w:rsid w:val="00225ED7"/>
    <w:rsid w:val="00225FEF"/>
    <w:rsid w:val="002272F5"/>
    <w:rsid w:val="002278DF"/>
    <w:rsid w:val="00230150"/>
    <w:rsid w:val="00233BD5"/>
    <w:rsid w:val="00234958"/>
    <w:rsid w:val="00242D45"/>
    <w:rsid w:val="002471E5"/>
    <w:rsid w:val="00250E0D"/>
    <w:rsid w:val="00251E85"/>
    <w:rsid w:val="00252910"/>
    <w:rsid w:val="002577DC"/>
    <w:rsid w:val="002579F4"/>
    <w:rsid w:val="00264660"/>
    <w:rsid w:val="00266A5D"/>
    <w:rsid w:val="00273C90"/>
    <w:rsid w:val="0027620C"/>
    <w:rsid w:val="00282A85"/>
    <w:rsid w:val="00282CB6"/>
    <w:rsid w:val="002863B4"/>
    <w:rsid w:val="00287F2B"/>
    <w:rsid w:val="00290365"/>
    <w:rsid w:val="002960BC"/>
    <w:rsid w:val="002960E5"/>
    <w:rsid w:val="002B1A9C"/>
    <w:rsid w:val="002B3838"/>
    <w:rsid w:val="002B5F48"/>
    <w:rsid w:val="002C0843"/>
    <w:rsid w:val="002C755C"/>
    <w:rsid w:val="002C7C41"/>
    <w:rsid w:val="002D1D6F"/>
    <w:rsid w:val="002D7E01"/>
    <w:rsid w:val="002E1145"/>
    <w:rsid w:val="002E2FFD"/>
    <w:rsid w:val="002E6372"/>
    <w:rsid w:val="002F237E"/>
    <w:rsid w:val="002F53D3"/>
    <w:rsid w:val="002F673E"/>
    <w:rsid w:val="002F7AE5"/>
    <w:rsid w:val="00305035"/>
    <w:rsid w:val="00305289"/>
    <w:rsid w:val="00305804"/>
    <w:rsid w:val="0030690C"/>
    <w:rsid w:val="00311993"/>
    <w:rsid w:val="003121B8"/>
    <w:rsid w:val="003132CC"/>
    <w:rsid w:val="00316C1A"/>
    <w:rsid w:val="0032168D"/>
    <w:rsid w:val="00322B1C"/>
    <w:rsid w:val="00325B0C"/>
    <w:rsid w:val="00330D26"/>
    <w:rsid w:val="00345C9A"/>
    <w:rsid w:val="003475D3"/>
    <w:rsid w:val="003505BD"/>
    <w:rsid w:val="003514EB"/>
    <w:rsid w:val="00351F73"/>
    <w:rsid w:val="00352C85"/>
    <w:rsid w:val="0035424F"/>
    <w:rsid w:val="003601A3"/>
    <w:rsid w:val="00361A18"/>
    <w:rsid w:val="00362B16"/>
    <w:rsid w:val="00363896"/>
    <w:rsid w:val="003668A2"/>
    <w:rsid w:val="00373915"/>
    <w:rsid w:val="003742E4"/>
    <w:rsid w:val="003831F0"/>
    <w:rsid w:val="00384F16"/>
    <w:rsid w:val="00387E6A"/>
    <w:rsid w:val="00393604"/>
    <w:rsid w:val="00394BAB"/>
    <w:rsid w:val="003A7222"/>
    <w:rsid w:val="003A787B"/>
    <w:rsid w:val="003B4A85"/>
    <w:rsid w:val="003C3F9F"/>
    <w:rsid w:val="003C54D0"/>
    <w:rsid w:val="003D295F"/>
    <w:rsid w:val="003D2F36"/>
    <w:rsid w:val="003D5C19"/>
    <w:rsid w:val="003D6D27"/>
    <w:rsid w:val="003E3960"/>
    <w:rsid w:val="003E5640"/>
    <w:rsid w:val="003E6EFE"/>
    <w:rsid w:val="003F0B46"/>
    <w:rsid w:val="003F0D10"/>
    <w:rsid w:val="003F418E"/>
    <w:rsid w:val="003F7F53"/>
    <w:rsid w:val="004002AE"/>
    <w:rsid w:val="004047B6"/>
    <w:rsid w:val="00404B3A"/>
    <w:rsid w:val="004055DF"/>
    <w:rsid w:val="00407E49"/>
    <w:rsid w:val="004150DB"/>
    <w:rsid w:val="00421665"/>
    <w:rsid w:val="00422921"/>
    <w:rsid w:val="004256B3"/>
    <w:rsid w:val="00425DB0"/>
    <w:rsid w:val="004270A1"/>
    <w:rsid w:val="00434163"/>
    <w:rsid w:val="00434A06"/>
    <w:rsid w:val="0043718D"/>
    <w:rsid w:val="004434C4"/>
    <w:rsid w:val="00445A7A"/>
    <w:rsid w:val="00445B91"/>
    <w:rsid w:val="00445C60"/>
    <w:rsid w:val="004471F9"/>
    <w:rsid w:val="00447E94"/>
    <w:rsid w:val="00450915"/>
    <w:rsid w:val="00450E74"/>
    <w:rsid w:val="00462501"/>
    <w:rsid w:val="00464AE5"/>
    <w:rsid w:val="00472DFA"/>
    <w:rsid w:val="00474319"/>
    <w:rsid w:val="00475628"/>
    <w:rsid w:val="0047704C"/>
    <w:rsid w:val="00481843"/>
    <w:rsid w:val="00481D2A"/>
    <w:rsid w:val="004851DF"/>
    <w:rsid w:val="00485CEA"/>
    <w:rsid w:val="00486668"/>
    <w:rsid w:val="004869CE"/>
    <w:rsid w:val="0049361D"/>
    <w:rsid w:val="004941C7"/>
    <w:rsid w:val="004976AA"/>
    <w:rsid w:val="00497D83"/>
    <w:rsid w:val="004A1373"/>
    <w:rsid w:val="004A38A5"/>
    <w:rsid w:val="004A69E1"/>
    <w:rsid w:val="004B0707"/>
    <w:rsid w:val="004B2FC7"/>
    <w:rsid w:val="004B6315"/>
    <w:rsid w:val="004C2776"/>
    <w:rsid w:val="004D2821"/>
    <w:rsid w:val="004D299C"/>
    <w:rsid w:val="004D4F31"/>
    <w:rsid w:val="004E6101"/>
    <w:rsid w:val="004F1192"/>
    <w:rsid w:val="004F13DD"/>
    <w:rsid w:val="004F3F35"/>
    <w:rsid w:val="004F4BBD"/>
    <w:rsid w:val="004F4CB1"/>
    <w:rsid w:val="004F568E"/>
    <w:rsid w:val="0050304C"/>
    <w:rsid w:val="0050322E"/>
    <w:rsid w:val="0050453B"/>
    <w:rsid w:val="00506373"/>
    <w:rsid w:val="0051074E"/>
    <w:rsid w:val="00512B9A"/>
    <w:rsid w:val="00515186"/>
    <w:rsid w:val="005151BF"/>
    <w:rsid w:val="00520DAD"/>
    <w:rsid w:val="0052227C"/>
    <w:rsid w:val="00524D48"/>
    <w:rsid w:val="00530AFC"/>
    <w:rsid w:val="005325C0"/>
    <w:rsid w:val="00533F3F"/>
    <w:rsid w:val="00534C62"/>
    <w:rsid w:val="00537031"/>
    <w:rsid w:val="00540880"/>
    <w:rsid w:val="00545DCB"/>
    <w:rsid w:val="00551162"/>
    <w:rsid w:val="005554F8"/>
    <w:rsid w:val="0055577C"/>
    <w:rsid w:val="005570B1"/>
    <w:rsid w:val="00563216"/>
    <w:rsid w:val="0056783A"/>
    <w:rsid w:val="00573D9A"/>
    <w:rsid w:val="0057647B"/>
    <w:rsid w:val="00576592"/>
    <w:rsid w:val="005850AF"/>
    <w:rsid w:val="00585759"/>
    <w:rsid w:val="005955C9"/>
    <w:rsid w:val="005967AA"/>
    <w:rsid w:val="005A002B"/>
    <w:rsid w:val="005B2780"/>
    <w:rsid w:val="005B7F2C"/>
    <w:rsid w:val="005C0076"/>
    <w:rsid w:val="005C13DE"/>
    <w:rsid w:val="005C394F"/>
    <w:rsid w:val="005D394E"/>
    <w:rsid w:val="005D61D9"/>
    <w:rsid w:val="005E0E76"/>
    <w:rsid w:val="005E6034"/>
    <w:rsid w:val="005E7FCE"/>
    <w:rsid w:val="005F0B65"/>
    <w:rsid w:val="005F3F0A"/>
    <w:rsid w:val="00601054"/>
    <w:rsid w:val="0060136F"/>
    <w:rsid w:val="00602F2C"/>
    <w:rsid w:val="00611998"/>
    <w:rsid w:val="006128B9"/>
    <w:rsid w:val="006143CC"/>
    <w:rsid w:val="006176D8"/>
    <w:rsid w:val="006255F8"/>
    <w:rsid w:val="006316EC"/>
    <w:rsid w:val="006322DB"/>
    <w:rsid w:val="00632319"/>
    <w:rsid w:val="00634E99"/>
    <w:rsid w:val="00635759"/>
    <w:rsid w:val="00636723"/>
    <w:rsid w:val="0063704F"/>
    <w:rsid w:val="0063739D"/>
    <w:rsid w:val="00651F91"/>
    <w:rsid w:val="00652FA0"/>
    <w:rsid w:val="00653248"/>
    <w:rsid w:val="0066348C"/>
    <w:rsid w:val="006666BF"/>
    <w:rsid w:val="0066705B"/>
    <w:rsid w:val="006676EF"/>
    <w:rsid w:val="00673E4E"/>
    <w:rsid w:val="00674768"/>
    <w:rsid w:val="006747ED"/>
    <w:rsid w:val="00676BA3"/>
    <w:rsid w:val="00681A5A"/>
    <w:rsid w:val="0068465B"/>
    <w:rsid w:val="00690010"/>
    <w:rsid w:val="006918DC"/>
    <w:rsid w:val="00692419"/>
    <w:rsid w:val="006A3746"/>
    <w:rsid w:val="006A6BD0"/>
    <w:rsid w:val="006B1739"/>
    <w:rsid w:val="006B3957"/>
    <w:rsid w:val="006B4270"/>
    <w:rsid w:val="006B6C54"/>
    <w:rsid w:val="006C29AB"/>
    <w:rsid w:val="006C322D"/>
    <w:rsid w:val="006C55B7"/>
    <w:rsid w:val="006D261D"/>
    <w:rsid w:val="006D3D8B"/>
    <w:rsid w:val="006D43BE"/>
    <w:rsid w:val="006D5A2B"/>
    <w:rsid w:val="006D6F73"/>
    <w:rsid w:val="006E15D8"/>
    <w:rsid w:val="006E23D1"/>
    <w:rsid w:val="006E7496"/>
    <w:rsid w:val="006E78F8"/>
    <w:rsid w:val="006E7F58"/>
    <w:rsid w:val="006F0D33"/>
    <w:rsid w:val="006F1E56"/>
    <w:rsid w:val="006F3A29"/>
    <w:rsid w:val="006F750C"/>
    <w:rsid w:val="00700E10"/>
    <w:rsid w:val="00700E7E"/>
    <w:rsid w:val="007047B7"/>
    <w:rsid w:val="007070E7"/>
    <w:rsid w:val="00710D51"/>
    <w:rsid w:val="0071429E"/>
    <w:rsid w:val="00716760"/>
    <w:rsid w:val="007307D2"/>
    <w:rsid w:val="00731E16"/>
    <w:rsid w:val="00740895"/>
    <w:rsid w:val="0074108A"/>
    <w:rsid w:val="00753C06"/>
    <w:rsid w:val="00754B99"/>
    <w:rsid w:val="00755394"/>
    <w:rsid w:val="00755A42"/>
    <w:rsid w:val="00765436"/>
    <w:rsid w:val="0076653A"/>
    <w:rsid w:val="0076774E"/>
    <w:rsid w:val="00780D7E"/>
    <w:rsid w:val="00786C54"/>
    <w:rsid w:val="00786E1A"/>
    <w:rsid w:val="007946A7"/>
    <w:rsid w:val="00797B84"/>
    <w:rsid w:val="007A02CD"/>
    <w:rsid w:val="007A1598"/>
    <w:rsid w:val="007A188A"/>
    <w:rsid w:val="007A27C3"/>
    <w:rsid w:val="007A44A6"/>
    <w:rsid w:val="007B059D"/>
    <w:rsid w:val="007B3F06"/>
    <w:rsid w:val="007B4A05"/>
    <w:rsid w:val="007B7B3A"/>
    <w:rsid w:val="007C0E8F"/>
    <w:rsid w:val="007C150D"/>
    <w:rsid w:val="007C2AC4"/>
    <w:rsid w:val="007C3E26"/>
    <w:rsid w:val="007C433B"/>
    <w:rsid w:val="007C4B6F"/>
    <w:rsid w:val="007C614E"/>
    <w:rsid w:val="007D125F"/>
    <w:rsid w:val="007D185D"/>
    <w:rsid w:val="007D18E6"/>
    <w:rsid w:val="007D23A0"/>
    <w:rsid w:val="007D4CA2"/>
    <w:rsid w:val="007D648F"/>
    <w:rsid w:val="007E048A"/>
    <w:rsid w:val="007E406F"/>
    <w:rsid w:val="007E799C"/>
    <w:rsid w:val="007F1917"/>
    <w:rsid w:val="0080040A"/>
    <w:rsid w:val="008013CE"/>
    <w:rsid w:val="008043D2"/>
    <w:rsid w:val="00805FB0"/>
    <w:rsid w:val="008065A2"/>
    <w:rsid w:val="0080666D"/>
    <w:rsid w:val="00810077"/>
    <w:rsid w:val="008135F3"/>
    <w:rsid w:val="00816FDD"/>
    <w:rsid w:val="008170BB"/>
    <w:rsid w:val="008175DC"/>
    <w:rsid w:val="00820128"/>
    <w:rsid w:val="0082113C"/>
    <w:rsid w:val="008242B2"/>
    <w:rsid w:val="00833D01"/>
    <w:rsid w:val="0083425C"/>
    <w:rsid w:val="0083737C"/>
    <w:rsid w:val="008446DA"/>
    <w:rsid w:val="00847711"/>
    <w:rsid w:val="00851D58"/>
    <w:rsid w:val="008532B0"/>
    <w:rsid w:val="00853587"/>
    <w:rsid w:val="00857C26"/>
    <w:rsid w:val="00861AAE"/>
    <w:rsid w:val="008635BD"/>
    <w:rsid w:val="00863656"/>
    <w:rsid w:val="0086533F"/>
    <w:rsid w:val="00865735"/>
    <w:rsid w:val="008657C3"/>
    <w:rsid w:val="00866232"/>
    <w:rsid w:val="0087074F"/>
    <w:rsid w:val="00870E49"/>
    <w:rsid w:val="00873462"/>
    <w:rsid w:val="008742BD"/>
    <w:rsid w:val="00875F11"/>
    <w:rsid w:val="00876005"/>
    <w:rsid w:val="008760F6"/>
    <w:rsid w:val="00876E7D"/>
    <w:rsid w:val="00884580"/>
    <w:rsid w:val="00886C0D"/>
    <w:rsid w:val="008924D7"/>
    <w:rsid w:val="008929C2"/>
    <w:rsid w:val="00892CFF"/>
    <w:rsid w:val="008963F2"/>
    <w:rsid w:val="008A1F9E"/>
    <w:rsid w:val="008B00F7"/>
    <w:rsid w:val="008B0611"/>
    <w:rsid w:val="008B0954"/>
    <w:rsid w:val="008B0C54"/>
    <w:rsid w:val="008B1868"/>
    <w:rsid w:val="008B24A7"/>
    <w:rsid w:val="008B2B3E"/>
    <w:rsid w:val="008B737A"/>
    <w:rsid w:val="008C4C6C"/>
    <w:rsid w:val="008C6C4C"/>
    <w:rsid w:val="008D1C20"/>
    <w:rsid w:val="008D2379"/>
    <w:rsid w:val="008D2757"/>
    <w:rsid w:val="008D5F00"/>
    <w:rsid w:val="008D7546"/>
    <w:rsid w:val="008E1324"/>
    <w:rsid w:val="008E16F2"/>
    <w:rsid w:val="008E647E"/>
    <w:rsid w:val="008E7AC8"/>
    <w:rsid w:val="008F251D"/>
    <w:rsid w:val="008F378B"/>
    <w:rsid w:val="008F5149"/>
    <w:rsid w:val="008F5871"/>
    <w:rsid w:val="008F63C1"/>
    <w:rsid w:val="00900010"/>
    <w:rsid w:val="00903B5F"/>
    <w:rsid w:val="009068CC"/>
    <w:rsid w:val="00907349"/>
    <w:rsid w:val="009103F5"/>
    <w:rsid w:val="009113B2"/>
    <w:rsid w:val="00915FC2"/>
    <w:rsid w:val="00921577"/>
    <w:rsid w:val="009216E7"/>
    <w:rsid w:val="009274C3"/>
    <w:rsid w:val="00927F0E"/>
    <w:rsid w:val="00932849"/>
    <w:rsid w:val="009328B0"/>
    <w:rsid w:val="0093508D"/>
    <w:rsid w:val="00935D4F"/>
    <w:rsid w:val="00936279"/>
    <w:rsid w:val="009433A4"/>
    <w:rsid w:val="00944FF9"/>
    <w:rsid w:val="0095064D"/>
    <w:rsid w:val="00950CDA"/>
    <w:rsid w:val="009521AC"/>
    <w:rsid w:val="00952D82"/>
    <w:rsid w:val="00953230"/>
    <w:rsid w:val="009574B1"/>
    <w:rsid w:val="00961857"/>
    <w:rsid w:val="00963544"/>
    <w:rsid w:val="0096665E"/>
    <w:rsid w:val="00970387"/>
    <w:rsid w:val="00972FC4"/>
    <w:rsid w:val="0097495E"/>
    <w:rsid w:val="009775DA"/>
    <w:rsid w:val="0098331C"/>
    <w:rsid w:val="0098636C"/>
    <w:rsid w:val="0098687B"/>
    <w:rsid w:val="009A23F6"/>
    <w:rsid w:val="009A6E03"/>
    <w:rsid w:val="009B101E"/>
    <w:rsid w:val="009B13E8"/>
    <w:rsid w:val="009B29E5"/>
    <w:rsid w:val="009B2D50"/>
    <w:rsid w:val="009C0FD4"/>
    <w:rsid w:val="009C15CC"/>
    <w:rsid w:val="009C216D"/>
    <w:rsid w:val="009C51A3"/>
    <w:rsid w:val="009D6F5C"/>
    <w:rsid w:val="009D755E"/>
    <w:rsid w:val="009E453C"/>
    <w:rsid w:val="009E5985"/>
    <w:rsid w:val="009F1DF5"/>
    <w:rsid w:val="009F282E"/>
    <w:rsid w:val="009F2B55"/>
    <w:rsid w:val="009F4AFF"/>
    <w:rsid w:val="009F7147"/>
    <w:rsid w:val="00A03063"/>
    <w:rsid w:val="00A03749"/>
    <w:rsid w:val="00A04BDC"/>
    <w:rsid w:val="00A16DDC"/>
    <w:rsid w:val="00A20E35"/>
    <w:rsid w:val="00A23BAC"/>
    <w:rsid w:val="00A25DDE"/>
    <w:rsid w:val="00A3101F"/>
    <w:rsid w:val="00A3547A"/>
    <w:rsid w:val="00A41512"/>
    <w:rsid w:val="00A42622"/>
    <w:rsid w:val="00A5228A"/>
    <w:rsid w:val="00A52B0C"/>
    <w:rsid w:val="00A546C4"/>
    <w:rsid w:val="00A55654"/>
    <w:rsid w:val="00A56F93"/>
    <w:rsid w:val="00A57714"/>
    <w:rsid w:val="00A579F8"/>
    <w:rsid w:val="00A60943"/>
    <w:rsid w:val="00A62113"/>
    <w:rsid w:val="00A6468A"/>
    <w:rsid w:val="00A75D4E"/>
    <w:rsid w:val="00A75F92"/>
    <w:rsid w:val="00A8752B"/>
    <w:rsid w:val="00A9148B"/>
    <w:rsid w:val="00A93A67"/>
    <w:rsid w:val="00A96006"/>
    <w:rsid w:val="00A96705"/>
    <w:rsid w:val="00AA10AE"/>
    <w:rsid w:val="00AB1AAF"/>
    <w:rsid w:val="00AB223C"/>
    <w:rsid w:val="00AB37F3"/>
    <w:rsid w:val="00AB72FC"/>
    <w:rsid w:val="00AC2F35"/>
    <w:rsid w:val="00AC3C9B"/>
    <w:rsid w:val="00AC4F86"/>
    <w:rsid w:val="00AD6AE5"/>
    <w:rsid w:val="00AE143C"/>
    <w:rsid w:val="00AE4969"/>
    <w:rsid w:val="00AE7C2F"/>
    <w:rsid w:val="00AF0E20"/>
    <w:rsid w:val="00AF2245"/>
    <w:rsid w:val="00AF463C"/>
    <w:rsid w:val="00AF4E95"/>
    <w:rsid w:val="00AF58EB"/>
    <w:rsid w:val="00AF761A"/>
    <w:rsid w:val="00AF781B"/>
    <w:rsid w:val="00B01A53"/>
    <w:rsid w:val="00B0627B"/>
    <w:rsid w:val="00B06CAB"/>
    <w:rsid w:val="00B10FA1"/>
    <w:rsid w:val="00B14633"/>
    <w:rsid w:val="00B15429"/>
    <w:rsid w:val="00B222E8"/>
    <w:rsid w:val="00B25019"/>
    <w:rsid w:val="00B31BB0"/>
    <w:rsid w:val="00B37A8A"/>
    <w:rsid w:val="00B404E1"/>
    <w:rsid w:val="00B4318C"/>
    <w:rsid w:val="00B51F28"/>
    <w:rsid w:val="00B524AB"/>
    <w:rsid w:val="00B536A5"/>
    <w:rsid w:val="00B5425F"/>
    <w:rsid w:val="00B55271"/>
    <w:rsid w:val="00B600DA"/>
    <w:rsid w:val="00B6122A"/>
    <w:rsid w:val="00B6174D"/>
    <w:rsid w:val="00B646DA"/>
    <w:rsid w:val="00B66AB3"/>
    <w:rsid w:val="00B67EAD"/>
    <w:rsid w:val="00B710AB"/>
    <w:rsid w:val="00B7115C"/>
    <w:rsid w:val="00B76512"/>
    <w:rsid w:val="00B834C0"/>
    <w:rsid w:val="00B83593"/>
    <w:rsid w:val="00B84690"/>
    <w:rsid w:val="00B85649"/>
    <w:rsid w:val="00B93362"/>
    <w:rsid w:val="00B93B3E"/>
    <w:rsid w:val="00B95323"/>
    <w:rsid w:val="00B9669B"/>
    <w:rsid w:val="00B97DFB"/>
    <w:rsid w:val="00BA1AC1"/>
    <w:rsid w:val="00BA27FC"/>
    <w:rsid w:val="00BA4EC6"/>
    <w:rsid w:val="00BB028D"/>
    <w:rsid w:val="00BB4BB7"/>
    <w:rsid w:val="00BB6E48"/>
    <w:rsid w:val="00BB79F8"/>
    <w:rsid w:val="00BC3FD6"/>
    <w:rsid w:val="00BC759C"/>
    <w:rsid w:val="00BD0174"/>
    <w:rsid w:val="00BD4227"/>
    <w:rsid w:val="00BD592F"/>
    <w:rsid w:val="00BD6F2D"/>
    <w:rsid w:val="00BD7ACE"/>
    <w:rsid w:val="00BE1632"/>
    <w:rsid w:val="00BE3051"/>
    <w:rsid w:val="00BE665B"/>
    <w:rsid w:val="00BE7F7A"/>
    <w:rsid w:val="00BF00A5"/>
    <w:rsid w:val="00BF27BC"/>
    <w:rsid w:val="00C07EA6"/>
    <w:rsid w:val="00C07F1D"/>
    <w:rsid w:val="00C1334B"/>
    <w:rsid w:val="00C135C8"/>
    <w:rsid w:val="00C142AC"/>
    <w:rsid w:val="00C16CD0"/>
    <w:rsid w:val="00C21BAF"/>
    <w:rsid w:val="00C22D73"/>
    <w:rsid w:val="00C30933"/>
    <w:rsid w:val="00C31653"/>
    <w:rsid w:val="00C32A5B"/>
    <w:rsid w:val="00C33808"/>
    <w:rsid w:val="00C34208"/>
    <w:rsid w:val="00C3608D"/>
    <w:rsid w:val="00C41080"/>
    <w:rsid w:val="00C538FD"/>
    <w:rsid w:val="00C54F7C"/>
    <w:rsid w:val="00C55E00"/>
    <w:rsid w:val="00C57841"/>
    <w:rsid w:val="00C61410"/>
    <w:rsid w:val="00C7107B"/>
    <w:rsid w:val="00C72FA5"/>
    <w:rsid w:val="00C76288"/>
    <w:rsid w:val="00C77AE1"/>
    <w:rsid w:val="00C943D6"/>
    <w:rsid w:val="00C9657F"/>
    <w:rsid w:val="00C96672"/>
    <w:rsid w:val="00CA1731"/>
    <w:rsid w:val="00CA22D2"/>
    <w:rsid w:val="00CA45DE"/>
    <w:rsid w:val="00CA528D"/>
    <w:rsid w:val="00CB03FA"/>
    <w:rsid w:val="00CB39DA"/>
    <w:rsid w:val="00CB4059"/>
    <w:rsid w:val="00CC13E9"/>
    <w:rsid w:val="00CC2866"/>
    <w:rsid w:val="00CD176B"/>
    <w:rsid w:val="00CE05AB"/>
    <w:rsid w:val="00CE0929"/>
    <w:rsid w:val="00CE55E7"/>
    <w:rsid w:val="00CE7444"/>
    <w:rsid w:val="00CF0085"/>
    <w:rsid w:val="00CF0328"/>
    <w:rsid w:val="00CF21B5"/>
    <w:rsid w:val="00CF5127"/>
    <w:rsid w:val="00CF7EA5"/>
    <w:rsid w:val="00D00970"/>
    <w:rsid w:val="00D01D64"/>
    <w:rsid w:val="00D03309"/>
    <w:rsid w:val="00D10C06"/>
    <w:rsid w:val="00D11713"/>
    <w:rsid w:val="00D12D59"/>
    <w:rsid w:val="00D13161"/>
    <w:rsid w:val="00D14E1E"/>
    <w:rsid w:val="00D15F7D"/>
    <w:rsid w:val="00D1618C"/>
    <w:rsid w:val="00D16EF9"/>
    <w:rsid w:val="00D17FF8"/>
    <w:rsid w:val="00D22BF3"/>
    <w:rsid w:val="00D25628"/>
    <w:rsid w:val="00D27640"/>
    <w:rsid w:val="00D304B0"/>
    <w:rsid w:val="00D3335B"/>
    <w:rsid w:val="00D35384"/>
    <w:rsid w:val="00D37236"/>
    <w:rsid w:val="00D44BF2"/>
    <w:rsid w:val="00D4567E"/>
    <w:rsid w:val="00D4660B"/>
    <w:rsid w:val="00D55BD7"/>
    <w:rsid w:val="00D560CC"/>
    <w:rsid w:val="00D57463"/>
    <w:rsid w:val="00D62D40"/>
    <w:rsid w:val="00D650BB"/>
    <w:rsid w:val="00D678E4"/>
    <w:rsid w:val="00D72885"/>
    <w:rsid w:val="00D730F3"/>
    <w:rsid w:val="00D75700"/>
    <w:rsid w:val="00D80420"/>
    <w:rsid w:val="00D807AC"/>
    <w:rsid w:val="00D81327"/>
    <w:rsid w:val="00D868D6"/>
    <w:rsid w:val="00D929F1"/>
    <w:rsid w:val="00D93018"/>
    <w:rsid w:val="00D93303"/>
    <w:rsid w:val="00DA3BF0"/>
    <w:rsid w:val="00DA45AD"/>
    <w:rsid w:val="00DA4738"/>
    <w:rsid w:val="00DB2399"/>
    <w:rsid w:val="00DC13FB"/>
    <w:rsid w:val="00DC4410"/>
    <w:rsid w:val="00DC4ED2"/>
    <w:rsid w:val="00DD299D"/>
    <w:rsid w:val="00DD40D1"/>
    <w:rsid w:val="00DD4BA7"/>
    <w:rsid w:val="00DD54A6"/>
    <w:rsid w:val="00DD6117"/>
    <w:rsid w:val="00DE484D"/>
    <w:rsid w:val="00DE5F2E"/>
    <w:rsid w:val="00DF3114"/>
    <w:rsid w:val="00DF34F0"/>
    <w:rsid w:val="00DF3963"/>
    <w:rsid w:val="00DF4494"/>
    <w:rsid w:val="00DF5724"/>
    <w:rsid w:val="00E0113F"/>
    <w:rsid w:val="00E029C3"/>
    <w:rsid w:val="00E109BB"/>
    <w:rsid w:val="00E10ACF"/>
    <w:rsid w:val="00E160E4"/>
    <w:rsid w:val="00E16311"/>
    <w:rsid w:val="00E17F22"/>
    <w:rsid w:val="00E22047"/>
    <w:rsid w:val="00E27C51"/>
    <w:rsid w:val="00E405EF"/>
    <w:rsid w:val="00E4367E"/>
    <w:rsid w:val="00E45DF3"/>
    <w:rsid w:val="00E51062"/>
    <w:rsid w:val="00E535E8"/>
    <w:rsid w:val="00E54EE4"/>
    <w:rsid w:val="00E55FB7"/>
    <w:rsid w:val="00E635E1"/>
    <w:rsid w:val="00E70557"/>
    <w:rsid w:val="00E7656C"/>
    <w:rsid w:val="00E77C91"/>
    <w:rsid w:val="00E85750"/>
    <w:rsid w:val="00E909AC"/>
    <w:rsid w:val="00E920C3"/>
    <w:rsid w:val="00E93964"/>
    <w:rsid w:val="00E9788B"/>
    <w:rsid w:val="00EA6C5E"/>
    <w:rsid w:val="00EA74FA"/>
    <w:rsid w:val="00EB16B9"/>
    <w:rsid w:val="00EB1F01"/>
    <w:rsid w:val="00EB1F0E"/>
    <w:rsid w:val="00EB209E"/>
    <w:rsid w:val="00EC210A"/>
    <w:rsid w:val="00EC4751"/>
    <w:rsid w:val="00EC4D39"/>
    <w:rsid w:val="00ED12E5"/>
    <w:rsid w:val="00ED3639"/>
    <w:rsid w:val="00ED47ED"/>
    <w:rsid w:val="00ED5A84"/>
    <w:rsid w:val="00ED5BAC"/>
    <w:rsid w:val="00EE305B"/>
    <w:rsid w:val="00EE31C0"/>
    <w:rsid w:val="00EE700F"/>
    <w:rsid w:val="00EF0B0F"/>
    <w:rsid w:val="00EF4F45"/>
    <w:rsid w:val="00EF5E01"/>
    <w:rsid w:val="00F0140A"/>
    <w:rsid w:val="00F0465F"/>
    <w:rsid w:val="00F04A94"/>
    <w:rsid w:val="00F052F7"/>
    <w:rsid w:val="00F23F46"/>
    <w:rsid w:val="00F3134E"/>
    <w:rsid w:val="00F32695"/>
    <w:rsid w:val="00F3521E"/>
    <w:rsid w:val="00F35495"/>
    <w:rsid w:val="00F3661F"/>
    <w:rsid w:val="00F417F3"/>
    <w:rsid w:val="00F42CEF"/>
    <w:rsid w:val="00F46CE0"/>
    <w:rsid w:val="00F50726"/>
    <w:rsid w:val="00F50EB2"/>
    <w:rsid w:val="00F5136E"/>
    <w:rsid w:val="00F62330"/>
    <w:rsid w:val="00F64139"/>
    <w:rsid w:val="00F7049A"/>
    <w:rsid w:val="00F8038E"/>
    <w:rsid w:val="00F839EE"/>
    <w:rsid w:val="00F85B1D"/>
    <w:rsid w:val="00F876AD"/>
    <w:rsid w:val="00F87FD4"/>
    <w:rsid w:val="00F91B95"/>
    <w:rsid w:val="00F93B45"/>
    <w:rsid w:val="00F94C93"/>
    <w:rsid w:val="00FA0F90"/>
    <w:rsid w:val="00FA1AC7"/>
    <w:rsid w:val="00FA2D3D"/>
    <w:rsid w:val="00FA50AC"/>
    <w:rsid w:val="00FA6DAF"/>
    <w:rsid w:val="00FA7574"/>
    <w:rsid w:val="00FB1A9D"/>
    <w:rsid w:val="00FB4687"/>
    <w:rsid w:val="00FB64C2"/>
    <w:rsid w:val="00FB6ED1"/>
    <w:rsid w:val="00FC169D"/>
    <w:rsid w:val="00FC1A16"/>
    <w:rsid w:val="00FC29AE"/>
    <w:rsid w:val="00FC3B68"/>
    <w:rsid w:val="00FC72C7"/>
    <w:rsid w:val="00FD3750"/>
    <w:rsid w:val="00FD3ED7"/>
    <w:rsid w:val="00FD5F77"/>
    <w:rsid w:val="00FE14A3"/>
    <w:rsid w:val="00FE2531"/>
    <w:rsid w:val="00FE5867"/>
    <w:rsid w:val="00FE5BA1"/>
    <w:rsid w:val="00FE5C44"/>
    <w:rsid w:val="00FE705A"/>
    <w:rsid w:val="00FE75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BD1C584"/>
  <w15:chartTrackingRefBased/>
  <w15:docId w15:val="{4482B989-5798-4601-B8AB-55DEEC27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rsid w:val="001504E7"/>
  </w:style>
  <w:style w:type="paragraph" w:styleId="10">
    <w:name w:val="heading 1"/>
    <w:aliases w:val="VL Колонтитул"/>
    <w:basedOn w:val="a2"/>
    <w:next w:val="a1"/>
    <w:link w:val="11"/>
    <w:uiPriority w:val="9"/>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4">
    <w:name w:val="heading 2"/>
    <w:aliases w:val="2,sub-sect,H2"/>
    <w:basedOn w:val="a1"/>
    <w:next w:val="a1"/>
    <w:link w:val="25"/>
    <w:qFormat/>
    <w:rsid w:val="000238F7"/>
    <w:pPr>
      <w:keepNext/>
      <w:tabs>
        <w:tab w:val="left" w:pos="1134"/>
        <w:tab w:val="left" w:pos="1276"/>
      </w:tabs>
      <w:spacing w:before="180" w:after="60" w:line="240" w:lineRule="auto"/>
      <w:ind w:firstLine="567"/>
      <w:outlineLvl w:val="1"/>
    </w:pPr>
    <w:rPr>
      <w:rFonts w:ascii="Times New Roman" w:eastAsia="Times New Roman" w:hAnsi="Times New Roman" w:cs="Times New Roman"/>
      <w:b/>
      <w:bCs/>
      <w:iCs/>
      <w:color w:val="000000"/>
      <w:sz w:val="28"/>
      <w:szCs w:val="28"/>
      <w:lang w:eastAsia="ru-RU"/>
    </w:rPr>
  </w:style>
  <w:style w:type="paragraph" w:styleId="30">
    <w:name w:val="heading 3"/>
    <w:basedOn w:val="a1"/>
    <w:next w:val="a1"/>
    <w:link w:val="31"/>
    <w:qFormat/>
    <w:rsid w:val="000238F7"/>
    <w:pPr>
      <w:keepNext/>
      <w:tabs>
        <w:tab w:val="left" w:pos="1276"/>
      </w:tabs>
      <w:spacing w:before="120" w:after="120" w:line="240" w:lineRule="auto"/>
      <w:ind w:firstLine="567"/>
      <w:outlineLvl w:val="2"/>
    </w:pPr>
    <w:rPr>
      <w:rFonts w:ascii="Times New Roman" w:eastAsia="Times New Roman" w:hAnsi="Times New Roman" w:cs="Times New Roman"/>
      <w:b/>
      <w:bCs/>
      <w:color w:val="000000"/>
      <w:sz w:val="26"/>
      <w:szCs w:val="26"/>
      <w:lang w:eastAsia="ru-RU"/>
    </w:rPr>
  </w:style>
  <w:style w:type="paragraph" w:styleId="41">
    <w:name w:val="heading 4"/>
    <w:basedOn w:val="a1"/>
    <w:next w:val="a1"/>
    <w:link w:val="42"/>
    <w:qFormat/>
    <w:rsid w:val="000238F7"/>
    <w:pPr>
      <w:keepNext/>
      <w:tabs>
        <w:tab w:val="left" w:pos="1418"/>
      </w:tabs>
      <w:spacing w:before="120" w:after="60" w:line="240" w:lineRule="auto"/>
      <w:ind w:firstLine="567"/>
      <w:outlineLvl w:val="3"/>
    </w:pPr>
    <w:rPr>
      <w:rFonts w:ascii="Times New Roman" w:eastAsia="Times New Roman" w:hAnsi="Times New Roman" w:cs="Times New Roman"/>
      <w:b/>
      <w:bCs/>
      <w:color w:val="000000"/>
      <w:sz w:val="24"/>
      <w:szCs w:val="24"/>
      <w:lang w:eastAsia="ru-RU"/>
    </w:rPr>
  </w:style>
  <w:style w:type="paragraph" w:styleId="50">
    <w:name w:val="heading 5"/>
    <w:basedOn w:val="a1"/>
    <w:next w:val="a1"/>
    <w:link w:val="51"/>
    <w:qFormat/>
    <w:rsid w:val="000238F7"/>
    <w:pPr>
      <w:tabs>
        <w:tab w:val="left" w:pos="1701"/>
      </w:tabs>
      <w:spacing w:before="240" w:after="60" w:line="240" w:lineRule="auto"/>
      <w:ind w:firstLine="567"/>
      <w:outlineLvl w:val="4"/>
    </w:pPr>
    <w:rPr>
      <w:rFonts w:ascii="Times New Roman" w:eastAsia="Times New Roman" w:hAnsi="Times New Roman" w:cs="Times New Roman"/>
      <w:b/>
      <w:bCs/>
      <w:iCs/>
      <w:color w:val="000000"/>
      <w:sz w:val="24"/>
      <w:szCs w:val="24"/>
      <w:lang w:eastAsia="ru-RU"/>
    </w:rPr>
  </w:style>
  <w:style w:type="paragraph" w:styleId="6">
    <w:name w:val="heading 6"/>
    <w:basedOn w:val="a1"/>
    <w:next w:val="a1"/>
    <w:link w:val="60"/>
    <w:qFormat/>
    <w:rsid w:val="000238F7"/>
    <w:pPr>
      <w:spacing w:before="240" w:after="60" w:line="240" w:lineRule="auto"/>
      <w:ind w:firstLine="567"/>
      <w:outlineLvl w:val="5"/>
    </w:pPr>
    <w:rPr>
      <w:rFonts w:ascii="Times New Roman" w:eastAsia="Times New Roman" w:hAnsi="Times New Roman" w:cs="Times New Roman"/>
      <w:b/>
      <w:bCs/>
      <w:color w:val="000000"/>
      <w:sz w:val="24"/>
      <w:szCs w:val="24"/>
      <w:lang w:eastAsia="ru-RU"/>
    </w:rPr>
  </w:style>
  <w:style w:type="paragraph" w:styleId="7">
    <w:name w:val="heading 7"/>
    <w:basedOn w:val="a1"/>
    <w:next w:val="a1"/>
    <w:link w:val="70"/>
    <w:qFormat/>
    <w:rsid w:val="000238F7"/>
    <w:pPr>
      <w:spacing w:before="240" w:after="60" w:line="240" w:lineRule="auto"/>
      <w:ind w:firstLine="567"/>
      <w:outlineLvl w:val="6"/>
    </w:pPr>
    <w:rPr>
      <w:rFonts w:ascii="Times New Roman" w:eastAsia="Times New Roman" w:hAnsi="Times New Roman" w:cs="Times New Roman"/>
      <w:color w:val="000000"/>
      <w:sz w:val="24"/>
      <w:szCs w:val="24"/>
      <w:lang w:eastAsia="ru-RU"/>
    </w:rPr>
  </w:style>
  <w:style w:type="paragraph" w:styleId="8">
    <w:name w:val="heading 8"/>
    <w:basedOn w:val="a1"/>
    <w:next w:val="a1"/>
    <w:link w:val="80"/>
    <w:qFormat/>
    <w:rsid w:val="000238F7"/>
    <w:pPr>
      <w:spacing w:before="240" w:after="60" w:line="240" w:lineRule="auto"/>
      <w:ind w:firstLine="567"/>
      <w:outlineLvl w:val="7"/>
    </w:pPr>
    <w:rPr>
      <w:rFonts w:ascii="Times New Roman" w:eastAsia="Times New Roman" w:hAnsi="Times New Roman" w:cs="Times New Roman"/>
      <w:i/>
      <w:iCs/>
      <w:color w:val="000000"/>
      <w:sz w:val="24"/>
      <w:szCs w:val="24"/>
      <w:lang w:eastAsia="ru-RU"/>
    </w:rPr>
  </w:style>
  <w:style w:type="paragraph" w:styleId="9">
    <w:name w:val="heading 9"/>
    <w:basedOn w:val="a1"/>
    <w:next w:val="a1"/>
    <w:link w:val="90"/>
    <w:qFormat/>
    <w:rsid w:val="000238F7"/>
    <w:pPr>
      <w:spacing w:before="240" w:after="60" w:line="240" w:lineRule="auto"/>
      <w:ind w:firstLine="567"/>
      <w:outlineLvl w:val="8"/>
    </w:pPr>
    <w:rPr>
      <w:rFonts w:ascii="Arial" w:eastAsia="Times New Roman" w:hAnsi="Arial" w:cs="Arial"/>
      <w:color w:val="000000"/>
      <w:sz w:val="24"/>
      <w:szCs w:val="24"/>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VL">
    <w:name w:val="VL_Заголовок"/>
    <w:basedOn w:val="10"/>
    <w:next w:val="a1"/>
    <w:qFormat/>
    <w:rsid w:val="008175DC"/>
    <w:pPr>
      <w:suppressAutoHyphens/>
      <w:spacing w:before="240" w:after="0"/>
    </w:pPr>
    <w:rPr>
      <w:rFonts w:eastAsia="Times New Roman" w:cs="Times New Roman"/>
      <w:b/>
      <w:caps/>
      <w:color w:val="002846" w:themeColor="text2"/>
      <w:sz w:val="22"/>
    </w:rPr>
  </w:style>
  <w:style w:type="character" w:customStyle="1" w:styleId="11">
    <w:name w:val="Заголовок 1 Знак"/>
    <w:aliases w:val="VL Колонтитул Знак"/>
    <w:basedOn w:val="a3"/>
    <w:link w:val="10"/>
    <w:uiPriority w:val="9"/>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1"/>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1"/>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6">
    <w:name w:val="Table Grid"/>
    <w:basedOn w:val="a4"/>
    <w:uiPriority w:val="3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4"/>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1"/>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3"/>
    <w:link w:val="VL2"/>
    <w:rsid w:val="00540880"/>
    <w:rPr>
      <w:rFonts w:eastAsia="Calibri" w:cs="Times New Roman"/>
      <w:color w:val="31373C" w:themeColor="accent6" w:themeShade="40"/>
      <w:sz w:val="18"/>
      <w:szCs w:val="20"/>
    </w:rPr>
  </w:style>
  <w:style w:type="paragraph" w:styleId="a2">
    <w:name w:val="header"/>
    <w:aliases w:val="Heder,Titul,??????? ??????????,I.L.T.,Aa?oiee eieiioeooe1"/>
    <w:basedOn w:val="a1"/>
    <w:link w:val="a7"/>
    <w:uiPriority w:val="99"/>
    <w:unhideWhenUsed/>
    <w:rsid w:val="00E85750"/>
    <w:pPr>
      <w:tabs>
        <w:tab w:val="center" w:pos="4677"/>
        <w:tab w:val="right" w:pos="9355"/>
      </w:tabs>
      <w:spacing w:after="0" w:line="240" w:lineRule="auto"/>
    </w:pPr>
  </w:style>
  <w:style w:type="character" w:customStyle="1" w:styleId="a7">
    <w:name w:val="Верхний колонтитул Знак"/>
    <w:aliases w:val="Heder Знак,Titul Знак,??????? ?????????? Знак1,I.L.T. Знак1,Aa?oiee eieiioeooe1 Знак"/>
    <w:basedOn w:val="a3"/>
    <w:link w:val="a2"/>
    <w:uiPriority w:val="99"/>
    <w:rsid w:val="00E85750"/>
  </w:style>
  <w:style w:type="paragraph" w:styleId="26">
    <w:name w:val="Body Text 2"/>
    <w:basedOn w:val="a1"/>
    <w:link w:val="27"/>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3"/>
    <w:link w:val="26"/>
    <w:rsid w:val="00CE05AB"/>
    <w:rPr>
      <w:rFonts w:ascii="Times New Roman" w:eastAsia="Times New Roman" w:hAnsi="Times New Roman" w:cs="Times New Roman"/>
      <w:sz w:val="28"/>
      <w:szCs w:val="28"/>
      <w:lang w:eastAsia="ru-RU"/>
    </w:rPr>
  </w:style>
  <w:style w:type="paragraph" w:styleId="a8">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8"/>
    <w:rsid w:val="00CE05AB"/>
    <w:rPr>
      <w:rFonts w:ascii="Times New Roman" w:eastAsia="Times New Roman" w:hAnsi="Times New Roman" w:cs="Times New Roman"/>
      <w:sz w:val="20"/>
      <w:szCs w:val="20"/>
      <w:lang w:eastAsia="ru-RU"/>
    </w:rPr>
  </w:style>
  <w:style w:type="character" w:styleId="aa">
    <w:name w:val="footnote reference"/>
    <w:aliases w:val="fr,Used by Word for Help footnote symbols,Знак сноски 1,Ciae niinee 1,Знак сноски-FN,Ciae niinee-FN,Ссылка на сноску 45,Referencia nota al pie,SUPERS"/>
    <w:basedOn w:val="a3"/>
    <w:uiPriority w:val="99"/>
    <w:rsid w:val="00CE05AB"/>
    <w:rPr>
      <w:vertAlign w:val="superscript"/>
    </w:rPr>
  </w:style>
  <w:style w:type="paragraph" w:customStyle="1" w:styleId="210">
    <w:name w:val="Основной текст 21"/>
    <w:basedOn w:val="a1"/>
    <w:uiPriority w:val="99"/>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b">
    <w:name w:val="List Paragraph"/>
    <w:aliases w:val="Bullet List,FooterText,numbered,Paragraphe de liste1,lp1,List Paragraph,Num Bullet 1,Table Number Paragraph,Bullet Number,Bulletr List Paragraph,列出段落,列出段落1,List Paragraph2,List Paragraph21,Listeafsnit1,Parágrafo da Lista1,Bullet list,Ref,1"/>
    <w:basedOn w:val="a1"/>
    <w:link w:val="ac"/>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c">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b"/>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d">
    <w:name w:val="No Spacing"/>
    <w:link w:val="ae"/>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e">
    <w:name w:val="Без интервала Знак"/>
    <w:basedOn w:val="a3"/>
    <w:link w:val="ad"/>
    <w:uiPriority w:val="1"/>
    <w:rsid w:val="006255F8"/>
    <w:rPr>
      <w:rFonts w:ascii="Times New Roman" w:eastAsia="Times New Roman" w:hAnsi="Times New Roman" w:cs="Times New Roman"/>
      <w:sz w:val="24"/>
      <w:szCs w:val="24"/>
      <w:lang w:eastAsia="ru-RU"/>
    </w:rPr>
  </w:style>
  <w:style w:type="character" w:styleId="af">
    <w:name w:val="annotation reference"/>
    <w:basedOn w:val="a3"/>
    <w:uiPriority w:val="99"/>
    <w:unhideWhenUsed/>
    <w:rsid w:val="00DD6117"/>
    <w:rPr>
      <w:sz w:val="16"/>
      <w:szCs w:val="16"/>
    </w:rPr>
  </w:style>
  <w:style w:type="paragraph" w:styleId="af0">
    <w:name w:val="annotation text"/>
    <w:basedOn w:val="a1"/>
    <w:link w:val="af1"/>
    <w:uiPriority w:val="99"/>
    <w:unhideWhenUsed/>
    <w:rsid w:val="00FA7574"/>
    <w:pPr>
      <w:spacing w:line="240" w:lineRule="auto"/>
    </w:pPr>
    <w:rPr>
      <w:sz w:val="20"/>
      <w:szCs w:val="20"/>
    </w:rPr>
  </w:style>
  <w:style w:type="character" w:customStyle="1" w:styleId="af1">
    <w:name w:val="Текст примечания Знак"/>
    <w:basedOn w:val="a3"/>
    <w:link w:val="af0"/>
    <w:uiPriority w:val="99"/>
    <w:rsid w:val="00FA7574"/>
    <w:rPr>
      <w:sz w:val="20"/>
      <w:szCs w:val="20"/>
    </w:rPr>
  </w:style>
  <w:style w:type="paragraph" w:styleId="af2">
    <w:name w:val="annotation subject"/>
    <w:basedOn w:val="af0"/>
    <w:next w:val="af0"/>
    <w:link w:val="af3"/>
    <w:unhideWhenUsed/>
    <w:rsid w:val="00FA7574"/>
    <w:rPr>
      <w:b/>
      <w:bCs/>
    </w:rPr>
  </w:style>
  <w:style w:type="character" w:customStyle="1" w:styleId="af3">
    <w:name w:val="Тема примечания Знак"/>
    <w:basedOn w:val="af1"/>
    <w:link w:val="af2"/>
    <w:rsid w:val="00FA7574"/>
    <w:rPr>
      <w:b/>
      <w:bCs/>
      <w:sz w:val="20"/>
      <w:szCs w:val="20"/>
    </w:rPr>
  </w:style>
  <w:style w:type="paragraph" w:styleId="af4">
    <w:name w:val="Balloon Text"/>
    <w:basedOn w:val="a1"/>
    <w:link w:val="af5"/>
    <w:uiPriority w:val="99"/>
    <w:unhideWhenUsed/>
    <w:rsid w:val="00FA7574"/>
    <w:pPr>
      <w:spacing w:after="0" w:line="240" w:lineRule="auto"/>
    </w:pPr>
    <w:rPr>
      <w:rFonts w:ascii="Segoe UI" w:hAnsi="Segoe UI" w:cs="Segoe UI"/>
      <w:sz w:val="18"/>
      <w:szCs w:val="18"/>
    </w:rPr>
  </w:style>
  <w:style w:type="character" w:customStyle="1" w:styleId="af5">
    <w:name w:val="Текст выноски Знак"/>
    <w:basedOn w:val="a3"/>
    <w:link w:val="af4"/>
    <w:uiPriority w:val="99"/>
    <w:rsid w:val="00FA7574"/>
    <w:rPr>
      <w:rFonts w:ascii="Segoe UI" w:hAnsi="Segoe UI" w:cs="Segoe UI"/>
      <w:sz w:val="18"/>
      <w:szCs w:val="18"/>
    </w:rPr>
  </w:style>
  <w:style w:type="paragraph" w:styleId="af6">
    <w:name w:val="Body Text Indent"/>
    <w:basedOn w:val="a1"/>
    <w:link w:val="af7"/>
    <w:unhideWhenUsed/>
    <w:rsid w:val="00FA7574"/>
    <w:pPr>
      <w:spacing w:after="120"/>
      <w:ind w:left="283"/>
    </w:pPr>
  </w:style>
  <w:style w:type="character" w:customStyle="1" w:styleId="af7">
    <w:name w:val="Основной текст с отступом Знак"/>
    <w:basedOn w:val="a3"/>
    <w:link w:val="af6"/>
    <w:rsid w:val="00FA7574"/>
  </w:style>
  <w:style w:type="paragraph" w:styleId="af8">
    <w:name w:val="Subtitle"/>
    <w:basedOn w:val="a1"/>
    <w:next w:val="a1"/>
    <w:link w:val="af9"/>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9">
    <w:name w:val="Подзаголовок Знак"/>
    <w:basedOn w:val="a3"/>
    <w:link w:val="af8"/>
    <w:rsid w:val="00515186"/>
    <w:rPr>
      <w:rFonts w:ascii="Cambria" w:eastAsia="Times New Roman" w:hAnsi="Cambria" w:cs="Times New Roman"/>
      <w:sz w:val="24"/>
      <w:szCs w:val="24"/>
      <w:lang w:eastAsia="ru-RU"/>
    </w:rPr>
  </w:style>
  <w:style w:type="paragraph" w:styleId="32">
    <w:name w:val="Body Text Indent 3"/>
    <w:basedOn w:val="a1"/>
    <w:link w:val="33"/>
    <w:unhideWhenUsed/>
    <w:rsid w:val="00515186"/>
    <w:pPr>
      <w:spacing w:after="120"/>
      <w:ind w:left="283"/>
    </w:pPr>
    <w:rPr>
      <w:sz w:val="16"/>
      <w:szCs w:val="16"/>
    </w:rPr>
  </w:style>
  <w:style w:type="character" w:customStyle="1" w:styleId="33">
    <w:name w:val="Основной текст с отступом 3 Знак"/>
    <w:basedOn w:val="a3"/>
    <w:link w:val="32"/>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a">
    <w:name w:val="Hyperlink"/>
    <w:uiPriority w:val="99"/>
    <w:unhideWhenUsed/>
    <w:rsid w:val="0051074E"/>
    <w:rPr>
      <w:rFonts w:ascii="Times New Roman" w:hAnsi="Times New Roman" w:cs="Times New Roman" w:hint="default"/>
      <w:color w:val="000080"/>
      <w:u w:val="single"/>
    </w:rPr>
  </w:style>
  <w:style w:type="paragraph" w:styleId="afb">
    <w:name w:val="footer"/>
    <w:basedOn w:val="a1"/>
    <w:link w:val="afc"/>
    <w:uiPriority w:val="99"/>
    <w:unhideWhenUsed/>
    <w:rsid w:val="007A44A6"/>
    <w:pPr>
      <w:tabs>
        <w:tab w:val="center" w:pos="4677"/>
        <w:tab w:val="right" w:pos="9355"/>
      </w:tabs>
      <w:spacing w:after="0" w:line="240" w:lineRule="auto"/>
    </w:pPr>
  </w:style>
  <w:style w:type="character" w:customStyle="1" w:styleId="afc">
    <w:name w:val="Нижний колонтитул Знак"/>
    <w:basedOn w:val="a3"/>
    <w:link w:val="afb"/>
    <w:uiPriority w:val="99"/>
    <w:rsid w:val="007A44A6"/>
  </w:style>
  <w:style w:type="paragraph" w:styleId="afd">
    <w:name w:val="Body Text"/>
    <w:aliases w:val=" Знак"/>
    <w:basedOn w:val="a1"/>
    <w:link w:val="afe"/>
    <w:uiPriority w:val="99"/>
    <w:unhideWhenUsed/>
    <w:rsid w:val="007D18E6"/>
    <w:pPr>
      <w:spacing w:after="120"/>
    </w:pPr>
  </w:style>
  <w:style w:type="character" w:customStyle="1" w:styleId="afe">
    <w:name w:val="Основной текст Знак"/>
    <w:aliases w:val=" Знак Знак"/>
    <w:basedOn w:val="a3"/>
    <w:link w:val="afd"/>
    <w:uiPriority w:val="99"/>
    <w:rsid w:val="007D18E6"/>
  </w:style>
  <w:style w:type="character" w:customStyle="1" w:styleId="12">
    <w:name w:val="Основной текст Знак1"/>
    <w:aliases w:val="Список 1 Знак1,Body Text Char Знак1"/>
    <w:uiPriority w:val="99"/>
    <w:rsid w:val="007D18E6"/>
    <w:rPr>
      <w:rFonts w:ascii="Times New Roman" w:eastAsia="Times New Roman" w:hAnsi="Times New Roman" w:cs="Times New Roman"/>
      <w:color w:val="000000"/>
      <w:sz w:val="28"/>
      <w:szCs w:val="28"/>
    </w:rPr>
  </w:style>
  <w:style w:type="character" w:customStyle="1" w:styleId="13">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3"/>
    <w:rsid w:val="0066348C"/>
    <w:rPr>
      <w:rFonts w:ascii="Times New Roman" w:eastAsia="Times New Roman" w:hAnsi="Times New Roman" w:cs="Times New Roman"/>
      <w:sz w:val="20"/>
      <w:szCs w:val="20"/>
      <w:lang w:eastAsia="ar-SA"/>
    </w:rPr>
  </w:style>
  <w:style w:type="table" w:customStyle="1" w:styleId="14">
    <w:name w:val="Сетка таблицы1"/>
    <w:basedOn w:val="a4"/>
    <w:next w:val="a6"/>
    <w:uiPriority w:val="59"/>
    <w:rsid w:val="00663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1"/>
    <w:link w:val="Normal"/>
    <w:rsid w:val="008D1C20"/>
    <w:pPr>
      <w:widowControl w:val="0"/>
      <w:spacing w:after="0" w:line="240" w:lineRule="auto"/>
      <w:ind w:left="120" w:firstLine="560"/>
    </w:pPr>
    <w:rPr>
      <w:rFonts w:ascii="Arial" w:eastAsia="Times New Roman" w:hAnsi="Arial" w:cs="Times New Roman"/>
      <w:sz w:val="28"/>
      <w:szCs w:val="20"/>
      <w:lang w:eastAsia="ru-RU"/>
    </w:rPr>
  </w:style>
  <w:style w:type="character" w:styleId="aff">
    <w:name w:val="FollowedHyperlink"/>
    <w:basedOn w:val="a3"/>
    <w:uiPriority w:val="99"/>
    <w:unhideWhenUsed/>
    <w:rsid w:val="006E15D8"/>
    <w:rPr>
      <w:color w:val="626E77" w:themeColor="followedHyperlink"/>
      <w:u w:val="single"/>
    </w:rPr>
  </w:style>
  <w:style w:type="character" w:customStyle="1" w:styleId="110">
    <w:name w:val="Заголовок 1 Знак1"/>
    <w:aliases w:val="VL Колонтитул Знак1"/>
    <w:basedOn w:val="a3"/>
    <w:rsid w:val="006E15D8"/>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1"/>
    <w:rsid w:val="006E15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Revision"/>
    <w:hidden/>
    <w:uiPriority w:val="99"/>
    <w:rsid w:val="00797B84"/>
    <w:pPr>
      <w:spacing w:after="0" w:line="240" w:lineRule="auto"/>
    </w:pPr>
  </w:style>
  <w:style w:type="character" w:customStyle="1" w:styleId="25">
    <w:name w:val="Заголовок 2 Знак"/>
    <w:aliases w:val="2 Знак,sub-sect Знак,H2 Знак"/>
    <w:basedOn w:val="a3"/>
    <w:link w:val="24"/>
    <w:rsid w:val="000238F7"/>
    <w:rPr>
      <w:rFonts w:ascii="Times New Roman" w:eastAsia="Times New Roman" w:hAnsi="Times New Roman" w:cs="Times New Roman"/>
      <w:b/>
      <w:bCs/>
      <w:iCs/>
      <w:color w:val="000000"/>
      <w:sz w:val="28"/>
      <w:szCs w:val="28"/>
      <w:lang w:eastAsia="ru-RU"/>
    </w:rPr>
  </w:style>
  <w:style w:type="character" w:customStyle="1" w:styleId="31">
    <w:name w:val="Заголовок 3 Знак"/>
    <w:basedOn w:val="a3"/>
    <w:link w:val="30"/>
    <w:rsid w:val="000238F7"/>
    <w:rPr>
      <w:rFonts w:ascii="Times New Roman" w:eastAsia="Times New Roman" w:hAnsi="Times New Roman" w:cs="Times New Roman"/>
      <w:b/>
      <w:bCs/>
      <w:color w:val="000000"/>
      <w:sz w:val="26"/>
      <w:szCs w:val="26"/>
      <w:lang w:eastAsia="ru-RU"/>
    </w:rPr>
  </w:style>
  <w:style w:type="character" w:customStyle="1" w:styleId="42">
    <w:name w:val="Заголовок 4 Знак"/>
    <w:basedOn w:val="a3"/>
    <w:link w:val="41"/>
    <w:rsid w:val="000238F7"/>
    <w:rPr>
      <w:rFonts w:ascii="Times New Roman" w:eastAsia="Times New Roman" w:hAnsi="Times New Roman" w:cs="Times New Roman"/>
      <w:b/>
      <w:bCs/>
      <w:color w:val="000000"/>
      <w:sz w:val="24"/>
      <w:szCs w:val="24"/>
      <w:lang w:eastAsia="ru-RU"/>
    </w:rPr>
  </w:style>
  <w:style w:type="character" w:customStyle="1" w:styleId="51">
    <w:name w:val="Заголовок 5 Знак"/>
    <w:basedOn w:val="a3"/>
    <w:link w:val="50"/>
    <w:rsid w:val="000238F7"/>
    <w:rPr>
      <w:rFonts w:ascii="Times New Roman" w:eastAsia="Times New Roman" w:hAnsi="Times New Roman" w:cs="Times New Roman"/>
      <w:b/>
      <w:bCs/>
      <w:iCs/>
      <w:color w:val="000000"/>
      <w:sz w:val="24"/>
      <w:szCs w:val="24"/>
      <w:lang w:eastAsia="ru-RU"/>
    </w:rPr>
  </w:style>
  <w:style w:type="character" w:customStyle="1" w:styleId="60">
    <w:name w:val="Заголовок 6 Знак"/>
    <w:basedOn w:val="a3"/>
    <w:link w:val="6"/>
    <w:rsid w:val="000238F7"/>
    <w:rPr>
      <w:rFonts w:ascii="Times New Roman" w:eastAsia="Times New Roman" w:hAnsi="Times New Roman" w:cs="Times New Roman"/>
      <w:b/>
      <w:bCs/>
      <w:color w:val="000000"/>
      <w:sz w:val="24"/>
      <w:szCs w:val="24"/>
      <w:lang w:eastAsia="ru-RU"/>
    </w:rPr>
  </w:style>
  <w:style w:type="character" w:customStyle="1" w:styleId="70">
    <w:name w:val="Заголовок 7 Знак"/>
    <w:basedOn w:val="a3"/>
    <w:link w:val="7"/>
    <w:rsid w:val="000238F7"/>
    <w:rPr>
      <w:rFonts w:ascii="Times New Roman" w:eastAsia="Times New Roman" w:hAnsi="Times New Roman" w:cs="Times New Roman"/>
      <w:color w:val="000000"/>
      <w:sz w:val="24"/>
      <w:szCs w:val="24"/>
      <w:lang w:eastAsia="ru-RU"/>
    </w:rPr>
  </w:style>
  <w:style w:type="character" w:customStyle="1" w:styleId="80">
    <w:name w:val="Заголовок 8 Знак"/>
    <w:basedOn w:val="a3"/>
    <w:link w:val="8"/>
    <w:rsid w:val="000238F7"/>
    <w:rPr>
      <w:rFonts w:ascii="Times New Roman" w:eastAsia="Times New Roman" w:hAnsi="Times New Roman" w:cs="Times New Roman"/>
      <w:i/>
      <w:iCs/>
      <w:color w:val="000000"/>
      <w:sz w:val="24"/>
      <w:szCs w:val="24"/>
      <w:lang w:eastAsia="ru-RU"/>
    </w:rPr>
  </w:style>
  <w:style w:type="character" w:customStyle="1" w:styleId="90">
    <w:name w:val="Заголовок 9 Знак"/>
    <w:basedOn w:val="a3"/>
    <w:link w:val="9"/>
    <w:rsid w:val="000238F7"/>
    <w:rPr>
      <w:rFonts w:ascii="Arial" w:eastAsia="Times New Roman" w:hAnsi="Arial" w:cs="Arial"/>
      <w:color w:val="000000"/>
      <w:sz w:val="24"/>
      <w:szCs w:val="24"/>
      <w:lang w:eastAsia="ru-RU"/>
    </w:rPr>
  </w:style>
  <w:style w:type="paragraph" w:customStyle="1" w:styleId="21">
    <w:name w:val="Стиль2"/>
    <w:basedOn w:val="a1"/>
    <w:qFormat/>
    <w:rsid w:val="000238F7"/>
    <w:pPr>
      <w:numPr>
        <w:ilvl w:val="1"/>
        <w:numId w:val="9"/>
      </w:numPr>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character" w:customStyle="1" w:styleId="43">
    <w:name w:val="Стиль4 Знак"/>
    <w:basedOn w:val="a3"/>
    <w:link w:val="4"/>
    <w:locked/>
    <w:rsid w:val="000238F7"/>
    <w:rPr>
      <w:rFonts w:ascii="Times New Roman" w:eastAsia="Times New Roman" w:hAnsi="Times New Roman" w:cs="Times New Roman"/>
      <w:sz w:val="24"/>
      <w:szCs w:val="24"/>
      <w:lang w:eastAsia="ru-RU"/>
    </w:rPr>
  </w:style>
  <w:style w:type="paragraph" w:customStyle="1" w:styleId="4">
    <w:name w:val="Стиль4"/>
    <w:basedOn w:val="a1"/>
    <w:link w:val="43"/>
    <w:qFormat/>
    <w:rsid w:val="000238F7"/>
    <w:pPr>
      <w:numPr>
        <w:ilvl w:val="2"/>
        <w:numId w:val="9"/>
      </w:numPr>
      <w:tabs>
        <w:tab w:val="left" w:pos="0"/>
        <w:tab w:val="left" w:pos="1276"/>
        <w:tab w:val="num" w:pos="1430"/>
      </w:tabs>
      <w:autoSpaceDE w:val="0"/>
      <w:autoSpaceDN w:val="0"/>
      <w:adjustRightInd w:val="0"/>
      <w:spacing w:after="0" w:line="240" w:lineRule="auto"/>
      <w:ind w:left="1214"/>
      <w:jc w:val="both"/>
    </w:pPr>
    <w:rPr>
      <w:rFonts w:ascii="Times New Roman" w:eastAsia="Times New Roman" w:hAnsi="Times New Roman" w:cs="Times New Roman"/>
      <w:sz w:val="24"/>
      <w:szCs w:val="24"/>
      <w:lang w:eastAsia="ru-RU"/>
    </w:rPr>
  </w:style>
  <w:style w:type="paragraph" w:customStyle="1" w:styleId="5">
    <w:name w:val="Стиль5"/>
    <w:basedOn w:val="a1"/>
    <w:qFormat/>
    <w:rsid w:val="000238F7"/>
    <w:pPr>
      <w:numPr>
        <w:ilvl w:val="3"/>
        <w:numId w:val="9"/>
      </w:num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16">
    <w:name w:val="Просмотренная гиперссылка1"/>
    <w:basedOn w:val="a3"/>
    <w:uiPriority w:val="99"/>
    <w:semiHidden/>
    <w:unhideWhenUsed/>
    <w:rsid w:val="000238F7"/>
    <w:rPr>
      <w:color w:val="954F72"/>
      <w:u w:val="single"/>
    </w:rPr>
  </w:style>
  <w:style w:type="paragraph" w:styleId="HTML">
    <w:name w:val="HTML Preformatted"/>
    <w:basedOn w:val="a1"/>
    <w:link w:val="HTML0"/>
    <w:unhideWhenUsed/>
    <w:rsid w:val="000238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3"/>
    <w:link w:val="HTML"/>
    <w:rsid w:val="000238F7"/>
    <w:rPr>
      <w:rFonts w:ascii="Courier New" w:eastAsia="Times New Roman" w:hAnsi="Courier New" w:cs="Courier New"/>
      <w:sz w:val="20"/>
      <w:szCs w:val="20"/>
      <w:lang w:eastAsia="ru-RU"/>
    </w:rPr>
  </w:style>
  <w:style w:type="paragraph" w:customStyle="1" w:styleId="ConsPlusTitle">
    <w:name w:val="ConsPlusTitle"/>
    <w:rsid w:val="000238F7"/>
    <w:pPr>
      <w:widowControl w:val="0"/>
      <w:autoSpaceDE w:val="0"/>
      <w:autoSpaceDN w:val="0"/>
      <w:spacing w:after="0" w:line="240" w:lineRule="auto"/>
    </w:pPr>
    <w:rPr>
      <w:rFonts w:ascii="Calibri" w:eastAsia="Times New Roman" w:hAnsi="Calibri" w:cs="Calibri"/>
      <w:b/>
      <w:szCs w:val="20"/>
      <w:lang w:eastAsia="ru-RU"/>
    </w:rPr>
  </w:style>
  <w:style w:type="numbering" w:customStyle="1" w:styleId="17">
    <w:name w:val="Нет списка1"/>
    <w:next w:val="a5"/>
    <w:uiPriority w:val="99"/>
    <w:semiHidden/>
    <w:unhideWhenUsed/>
    <w:rsid w:val="000238F7"/>
  </w:style>
  <w:style w:type="paragraph" w:customStyle="1" w:styleId="23">
    <w:name w:val="Заголовок 2_Приложения"/>
    <w:basedOn w:val="a1"/>
    <w:next w:val="a1"/>
    <w:rsid w:val="000238F7"/>
    <w:pPr>
      <w:numPr>
        <w:ilvl w:val="1"/>
        <w:numId w:val="10"/>
      </w:numPr>
      <w:spacing w:before="180" w:after="60" w:line="240" w:lineRule="auto"/>
      <w:jc w:val="both"/>
    </w:pPr>
    <w:rPr>
      <w:rFonts w:ascii="Times New Roman" w:eastAsia="Times New Roman" w:hAnsi="Times New Roman" w:cs="Times New Roman"/>
      <w:b/>
      <w:color w:val="000000"/>
      <w:sz w:val="28"/>
      <w:szCs w:val="24"/>
      <w:lang w:eastAsia="ru-RU"/>
    </w:rPr>
  </w:style>
  <w:style w:type="paragraph" w:customStyle="1" w:styleId="3">
    <w:name w:val="Заголовок 3_Приложения"/>
    <w:basedOn w:val="a1"/>
    <w:next w:val="a1"/>
    <w:rsid w:val="000238F7"/>
    <w:pPr>
      <w:numPr>
        <w:ilvl w:val="2"/>
        <w:numId w:val="10"/>
      </w:numPr>
      <w:spacing w:before="120" w:after="60" w:line="240" w:lineRule="auto"/>
      <w:jc w:val="both"/>
    </w:pPr>
    <w:rPr>
      <w:rFonts w:ascii="Times New Roman" w:eastAsia="Times New Roman" w:hAnsi="Times New Roman" w:cs="Times New Roman"/>
      <w:b/>
      <w:color w:val="000000"/>
      <w:sz w:val="26"/>
      <w:szCs w:val="24"/>
      <w:lang w:eastAsia="ru-RU"/>
    </w:rPr>
  </w:style>
  <w:style w:type="paragraph" w:customStyle="1" w:styleId="40">
    <w:name w:val="Заголовок 4_Приложения"/>
    <w:basedOn w:val="a1"/>
    <w:next w:val="a1"/>
    <w:rsid w:val="000238F7"/>
    <w:pPr>
      <w:numPr>
        <w:ilvl w:val="3"/>
        <w:numId w:val="10"/>
      </w:numPr>
      <w:spacing w:before="120" w:after="120" w:line="240" w:lineRule="auto"/>
    </w:pPr>
    <w:rPr>
      <w:rFonts w:ascii="Times New Roman" w:eastAsia="Times New Roman" w:hAnsi="Times New Roman" w:cs="Times New Roman"/>
      <w:b/>
      <w:color w:val="000000"/>
      <w:sz w:val="24"/>
      <w:szCs w:val="24"/>
      <w:lang w:eastAsia="ru-RU"/>
    </w:rPr>
  </w:style>
  <w:style w:type="paragraph" w:styleId="aff1">
    <w:name w:val="toa heading"/>
    <w:basedOn w:val="a1"/>
    <w:next w:val="a1"/>
    <w:semiHidden/>
    <w:rsid w:val="000238F7"/>
    <w:pPr>
      <w:spacing w:before="40" w:after="20" w:line="240" w:lineRule="auto"/>
      <w:jc w:val="center"/>
    </w:pPr>
    <w:rPr>
      <w:rFonts w:ascii="Times New Roman" w:eastAsia="Times New Roman" w:hAnsi="Times New Roman" w:cs="Times New Roman"/>
      <w:b/>
      <w:color w:val="000000"/>
      <w:sz w:val="24"/>
      <w:szCs w:val="20"/>
      <w:lang w:eastAsia="ru-RU"/>
    </w:rPr>
  </w:style>
  <w:style w:type="paragraph" w:customStyle="1" w:styleId="34">
    <w:name w:val="3 уровень"/>
    <w:basedOn w:val="a1"/>
    <w:link w:val="35"/>
    <w:qFormat/>
    <w:rsid w:val="000238F7"/>
    <w:pPr>
      <w:tabs>
        <w:tab w:val="left" w:pos="796"/>
        <w:tab w:val="left" w:pos="1276"/>
      </w:tabs>
      <w:spacing w:after="0" w:line="288" w:lineRule="auto"/>
      <w:ind w:left="709"/>
      <w:jc w:val="both"/>
    </w:pPr>
    <w:rPr>
      <w:rFonts w:ascii="Times New Roman" w:eastAsia="Arial Unicode MS" w:hAnsi="Times New Roman" w:cs="Times New Roman"/>
      <w:color w:val="000000"/>
      <w:sz w:val="24"/>
      <w:szCs w:val="28"/>
      <w:lang w:eastAsia="ru-RU"/>
    </w:rPr>
  </w:style>
  <w:style w:type="character" w:customStyle="1" w:styleId="35">
    <w:name w:val="3 уровень Знак"/>
    <w:basedOn w:val="a3"/>
    <w:link w:val="34"/>
    <w:rsid w:val="000238F7"/>
    <w:rPr>
      <w:rFonts w:ascii="Times New Roman" w:eastAsia="Arial Unicode MS" w:hAnsi="Times New Roman" w:cs="Times New Roman"/>
      <w:color w:val="000000"/>
      <w:sz w:val="24"/>
      <w:szCs w:val="28"/>
      <w:lang w:eastAsia="ru-RU"/>
    </w:rPr>
  </w:style>
  <w:style w:type="paragraph" w:customStyle="1" w:styleId="22">
    <w:name w:val="_Нумерованный 2"/>
    <w:basedOn w:val="a1"/>
    <w:qFormat/>
    <w:rsid w:val="000238F7"/>
    <w:pPr>
      <w:widowControl w:val="0"/>
      <w:numPr>
        <w:ilvl w:val="1"/>
        <w:numId w:val="11"/>
      </w:numPr>
      <w:autoSpaceDN w:val="0"/>
      <w:adjustRightInd w:val="0"/>
      <w:spacing w:before="120" w:after="120" w:line="288" w:lineRule="auto"/>
      <w:jc w:val="both"/>
      <w:textAlignment w:val="baseline"/>
    </w:pPr>
    <w:rPr>
      <w:rFonts w:ascii="Times New Roman" w:eastAsia="Times New Roman" w:hAnsi="Times New Roman" w:cs="Times New Roman"/>
      <w:color w:val="000000"/>
      <w:sz w:val="24"/>
      <w:szCs w:val="24"/>
      <w:lang w:eastAsia="ru-RU"/>
    </w:rPr>
  </w:style>
  <w:style w:type="paragraph" w:customStyle="1" w:styleId="18">
    <w:name w:val="Нум1"/>
    <w:basedOn w:val="a1"/>
    <w:link w:val="19"/>
    <w:qFormat/>
    <w:rsid w:val="000238F7"/>
    <w:pPr>
      <w:keepNext/>
      <w:keepLines/>
      <w:widowControl w:val="0"/>
      <w:suppressLineNumbers/>
      <w:suppressAutoHyphens/>
      <w:spacing w:before="360" w:after="240" w:line="240" w:lineRule="auto"/>
      <w:jc w:val="center"/>
    </w:pPr>
    <w:rPr>
      <w:rFonts w:ascii="Times New Roman" w:eastAsia="Times New Roman" w:hAnsi="Times New Roman" w:cs="Times New Roman"/>
      <w:color w:val="000000"/>
      <w:sz w:val="28"/>
      <w:szCs w:val="24"/>
      <w:lang w:eastAsia="ru-RU"/>
    </w:rPr>
  </w:style>
  <w:style w:type="character" w:customStyle="1" w:styleId="19">
    <w:name w:val="Нум1 Знак"/>
    <w:basedOn w:val="a3"/>
    <w:link w:val="18"/>
    <w:rsid w:val="000238F7"/>
    <w:rPr>
      <w:rFonts w:ascii="Times New Roman" w:eastAsia="Times New Roman" w:hAnsi="Times New Roman" w:cs="Times New Roman"/>
      <w:color w:val="000000"/>
      <w:sz w:val="28"/>
      <w:szCs w:val="24"/>
      <w:lang w:eastAsia="ru-RU"/>
    </w:rPr>
  </w:style>
  <w:style w:type="paragraph" w:customStyle="1" w:styleId="20">
    <w:name w:val="Нум2"/>
    <w:basedOn w:val="a1"/>
    <w:link w:val="28"/>
    <w:qFormat/>
    <w:rsid w:val="000238F7"/>
    <w:pPr>
      <w:widowControl w:val="0"/>
      <w:numPr>
        <w:ilvl w:val="1"/>
        <w:numId w:val="12"/>
      </w:numPr>
      <w:suppressLineNumbers/>
      <w:suppressAutoHyphens/>
      <w:spacing w:after="0" w:line="240" w:lineRule="auto"/>
      <w:jc w:val="both"/>
    </w:pPr>
    <w:rPr>
      <w:rFonts w:ascii="Times New Roman" w:eastAsia="Times New Roman" w:hAnsi="Times New Roman" w:cs="Times New Roman"/>
      <w:color w:val="000000"/>
      <w:sz w:val="28"/>
      <w:szCs w:val="20"/>
      <w:lang w:eastAsia="ru-RU"/>
    </w:rPr>
  </w:style>
  <w:style w:type="character" w:customStyle="1" w:styleId="28">
    <w:name w:val="Нум2 Знак"/>
    <w:basedOn w:val="a3"/>
    <w:link w:val="20"/>
    <w:rsid w:val="000238F7"/>
    <w:rPr>
      <w:rFonts w:ascii="Times New Roman" w:eastAsia="Times New Roman" w:hAnsi="Times New Roman" w:cs="Times New Roman"/>
      <w:color w:val="000000"/>
      <w:sz w:val="28"/>
      <w:szCs w:val="20"/>
      <w:lang w:eastAsia="ru-RU"/>
    </w:rPr>
  </w:style>
  <w:style w:type="paragraph" w:customStyle="1" w:styleId="36">
    <w:name w:val="Нум3"/>
    <w:basedOn w:val="a1"/>
    <w:link w:val="37"/>
    <w:qFormat/>
    <w:rsid w:val="000238F7"/>
    <w:pPr>
      <w:widowControl w:val="0"/>
      <w:adjustRightInd w:val="0"/>
      <w:spacing w:after="0" w:line="240" w:lineRule="auto"/>
      <w:jc w:val="both"/>
      <w:textAlignment w:val="baseline"/>
    </w:pPr>
    <w:rPr>
      <w:rFonts w:ascii="Times New Roman" w:eastAsia="Times New Roman" w:hAnsi="Times New Roman" w:cs="Times New Roman"/>
      <w:color w:val="000000"/>
      <w:sz w:val="28"/>
      <w:szCs w:val="20"/>
      <w:lang w:eastAsia="ru-RU"/>
    </w:rPr>
  </w:style>
  <w:style w:type="character" w:customStyle="1" w:styleId="37">
    <w:name w:val="Нум3 Знак"/>
    <w:basedOn w:val="a3"/>
    <w:link w:val="36"/>
    <w:rsid w:val="000238F7"/>
    <w:rPr>
      <w:rFonts w:ascii="Times New Roman" w:eastAsia="Times New Roman" w:hAnsi="Times New Roman" w:cs="Times New Roman"/>
      <w:color w:val="000000"/>
      <w:sz w:val="28"/>
      <w:szCs w:val="20"/>
      <w:lang w:eastAsia="ru-RU"/>
    </w:rPr>
  </w:style>
  <w:style w:type="character" w:customStyle="1" w:styleId="38">
    <w:name w:val="Основной шрифт абзаца3"/>
    <w:rsid w:val="000238F7"/>
  </w:style>
  <w:style w:type="character" w:customStyle="1" w:styleId="29">
    <w:name w:val="Основной шрифт абзаца2"/>
    <w:rsid w:val="000238F7"/>
  </w:style>
  <w:style w:type="character" w:customStyle="1" w:styleId="WW8Num2z0">
    <w:name w:val="WW8Num2z0"/>
    <w:rsid w:val="000238F7"/>
    <w:rPr>
      <w:rFonts w:ascii="Times New Roman" w:hAnsi="Times New Roman" w:cs="Times New Roman"/>
    </w:rPr>
  </w:style>
  <w:style w:type="character" w:customStyle="1" w:styleId="WW8Num4z0">
    <w:name w:val="WW8Num4z0"/>
    <w:rsid w:val="000238F7"/>
    <w:rPr>
      <w:rFonts w:ascii="Times New Roman" w:hAnsi="Times New Roman" w:cs="Times New Roman"/>
    </w:rPr>
  </w:style>
  <w:style w:type="character" w:customStyle="1" w:styleId="WW8Num7z0">
    <w:name w:val="WW8Num7z0"/>
    <w:rsid w:val="000238F7"/>
    <w:rPr>
      <w:rFonts w:ascii="Times New Roman" w:hAnsi="Times New Roman" w:cs="Times New Roman"/>
    </w:rPr>
  </w:style>
  <w:style w:type="character" w:customStyle="1" w:styleId="WW8Num9z0">
    <w:name w:val="WW8Num9z0"/>
    <w:rsid w:val="000238F7"/>
    <w:rPr>
      <w:rFonts w:ascii="Times New Roman" w:hAnsi="Times New Roman" w:cs="Times New Roman"/>
    </w:rPr>
  </w:style>
  <w:style w:type="character" w:customStyle="1" w:styleId="WW8Num10z0">
    <w:name w:val="WW8Num10z0"/>
    <w:rsid w:val="000238F7"/>
    <w:rPr>
      <w:rFonts w:ascii="Times New Roman" w:hAnsi="Times New Roman" w:cs="Times New Roman"/>
    </w:rPr>
  </w:style>
  <w:style w:type="character" w:customStyle="1" w:styleId="WW8Num12z0">
    <w:name w:val="WW8Num12z0"/>
    <w:rsid w:val="000238F7"/>
    <w:rPr>
      <w:rFonts w:ascii="Times New Roman" w:hAnsi="Times New Roman" w:cs="Times New Roman"/>
    </w:rPr>
  </w:style>
  <w:style w:type="character" w:customStyle="1" w:styleId="WW8Num13z0">
    <w:name w:val="WW8Num13z0"/>
    <w:rsid w:val="000238F7"/>
    <w:rPr>
      <w:rFonts w:ascii="Times New Roman" w:hAnsi="Times New Roman" w:cs="Times New Roman"/>
    </w:rPr>
  </w:style>
  <w:style w:type="character" w:customStyle="1" w:styleId="WW8NumSt4z0">
    <w:name w:val="WW8NumSt4z0"/>
    <w:rsid w:val="000238F7"/>
    <w:rPr>
      <w:rFonts w:ascii="Times New Roman" w:hAnsi="Times New Roman" w:cs="Times New Roman"/>
    </w:rPr>
  </w:style>
  <w:style w:type="character" w:customStyle="1" w:styleId="WW8NumSt7z0">
    <w:name w:val="WW8NumSt7z0"/>
    <w:rsid w:val="000238F7"/>
    <w:rPr>
      <w:rFonts w:ascii="Times New Roman" w:hAnsi="Times New Roman" w:cs="Times New Roman"/>
    </w:rPr>
  </w:style>
  <w:style w:type="character" w:customStyle="1" w:styleId="WW8NumSt12z0">
    <w:name w:val="WW8NumSt12z0"/>
    <w:rsid w:val="000238F7"/>
    <w:rPr>
      <w:rFonts w:ascii="Times New Roman" w:hAnsi="Times New Roman" w:cs="Times New Roman"/>
    </w:rPr>
  </w:style>
  <w:style w:type="character" w:customStyle="1" w:styleId="1a">
    <w:name w:val="Основной шрифт абзаца1"/>
    <w:rsid w:val="000238F7"/>
  </w:style>
  <w:style w:type="character" w:customStyle="1" w:styleId="aff2">
    <w:name w:val="Знак Знак"/>
    <w:rsid w:val="000238F7"/>
    <w:rPr>
      <w:rFonts w:ascii="Calibri" w:hAnsi="Calibri" w:cs="Calibri"/>
      <w:lang w:val="ru-RU" w:bidi="ar-SA"/>
    </w:rPr>
  </w:style>
  <w:style w:type="character" w:customStyle="1" w:styleId="aff3">
    <w:name w:val="Символ сноски"/>
    <w:rsid w:val="000238F7"/>
    <w:rPr>
      <w:rFonts w:cs="Times New Roman"/>
      <w:vertAlign w:val="superscript"/>
    </w:rPr>
  </w:style>
  <w:style w:type="character" w:styleId="aff4">
    <w:name w:val="Strong"/>
    <w:qFormat/>
    <w:rsid w:val="000238F7"/>
    <w:rPr>
      <w:b/>
      <w:bCs/>
    </w:rPr>
  </w:style>
  <w:style w:type="character" w:customStyle="1" w:styleId="aff5">
    <w:name w:val="Символ нумерации"/>
    <w:rsid w:val="000238F7"/>
  </w:style>
  <w:style w:type="paragraph" w:customStyle="1" w:styleId="1b">
    <w:name w:val="Заголовок1"/>
    <w:basedOn w:val="a1"/>
    <w:next w:val="afd"/>
    <w:rsid w:val="000238F7"/>
    <w:pPr>
      <w:suppressAutoHyphens/>
      <w:spacing w:after="0" w:line="240" w:lineRule="auto"/>
      <w:ind w:left="-1134" w:right="-1333"/>
      <w:jc w:val="center"/>
    </w:pPr>
    <w:rPr>
      <w:rFonts w:ascii="Times New Roman" w:eastAsia="Times New Roman" w:hAnsi="Times New Roman" w:cs="Times New Roman"/>
      <w:b/>
      <w:sz w:val="28"/>
      <w:szCs w:val="20"/>
      <w:lang w:eastAsia="zh-CN"/>
    </w:rPr>
  </w:style>
  <w:style w:type="paragraph" w:styleId="aff6">
    <w:name w:val="List"/>
    <w:basedOn w:val="afd"/>
    <w:rsid w:val="000238F7"/>
    <w:pPr>
      <w:suppressAutoHyphens/>
      <w:spacing w:after="0" w:line="240" w:lineRule="auto"/>
      <w:jc w:val="both"/>
    </w:pPr>
    <w:rPr>
      <w:rFonts w:ascii="Times New Roman" w:eastAsia="Times New Roman" w:hAnsi="Times New Roman" w:cs="Mangal"/>
      <w:sz w:val="24"/>
      <w:szCs w:val="20"/>
      <w:lang w:eastAsia="zh-CN"/>
    </w:rPr>
  </w:style>
  <w:style w:type="paragraph" w:styleId="aff7">
    <w:name w:val="caption"/>
    <w:basedOn w:val="a1"/>
    <w:qFormat/>
    <w:rsid w:val="000238F7"/>
    <w:pPr>
      <w:suppressLineNumbers/>
      <w:suppressAutoHyphens/>
      <w:overflowPunct w:val="0"/>
      <w:autoSpaceDE w:val="0"/>
      <w:spacing w:before="120" w:after="120" w:line="240" w:lineRule="auto"/>
    </w:pPr>
    <w:rPr>
      <w:rFonts w:ascii="Times New Roman" w:eastAsia="Times New Roman" w:hAnsi="Times New Roman" w:cs="Mangal"/>
      <w:i/>
      <w:iCs/>
      <w:sz w:val="24"/>
      <w:szCs w:val="24"/>
      <w:lang w:eastAsia="zh-CN"/>
    </w:rPr>
  </w:style>
  <w:style w:type="paragraph" w:customStyle="1" w:styleId="39">
    <w:name w:val="Указатель3"/>
    <w:basedOn w:val="a1"/>
    <w:rsid w:val="000238F7"/>
    <w:pPr>
      <w:suppressLineNumbers/>
      <w:suppressAutoHyphens/>
      <w:overflowPunct w:val="0"/>
      <w:autoSpaceDE w:val="0"/>
      <w:spacing w:after="0" w:line="240" w:lineRule="auto"/>
    </w:pPr>
    <w:rPr>
      <w:rFonts w:ascii="Times New Roman" w:eastAsia="Times New Roman" w:hAnsi="Times New Roman" w:cs="Mangal"/>
      <w:sz w:val="24"/>
      <w:szCs w:val="20"/>
      <w:lang w:eastAsia="zh-CN"/>
    </w:rPr>
  </w:style>
  <w:style w:type="paragraph" w:customStyle="1" w:styleId="2a">
    <w:name w:val="Название объекта2"/>
    <w:basedOn w:val="a1"/>
    <w:rsid w:val="000238F7"/>
    <w:pPr>
      <w:suppressLineNumbers/>
      <w:suppressAutoHyphens/>
      <w:overflowPunct w:val="0"/>
      <w:autoSpaceDE w:val="0"/>
      <w:spacing w:before="120" w:after="120" w:line="240" w:lineRule="auto"/>
    </w:pPr>
    <w:rPr>
      <w:rFonts w:ascii="Times New Roman" w:eastAsia="Times New Roman" w:hAnsi="Times New Roman" w:cs="Mangal"/>
      <w:i/>
      <w:iCs/>
      <w:sz w:val="24"/>
      <w:szCs w:val="24"/>
      <w:lang w:eastAsia="zh-CN"/>
    </w:rPr>
  </w:style>
  <w:style w:type="paragraph" w:customStyle="1" w:styleId="2b">
    <w:name w:val="Указатель2"/>
    <w:basedOn w:val="a1"/>
    <w:rsid w:val="000238F7"/>
    <w:pPr>
      <w:suppressLineNumbers/>
      <w:suppressAutoHyphens/>
      <w:overflowPunct w:val="0"/>
      <w:autoSpaceDE w:val="0"/>
      <w:spacing w:after="0" w:line="240" w:lineRule="auto"/>
    </w:pPr>
    <w:rPr>
      <w:rFonts w:ascii="Times New Roman" w:eastAsia="Times New Roman" w:hAnsi="Times New Roman" w:cs="Mangal"/>
      <w:sz w:val="24"/>
      <w:szCs w:val="20"/>
      <w:lang w:eastAsia="zh-CN"/>
    </w:rPr>
  </w:style>
  <w:style w:type="paragraph" w:customStyle="1" w:styleId="1c">
    <w:name w:val="Название объекта1"/>
    <w:basedOn w:val="a1"/>
    <w:rsid w:val="000238F7"/>
    <w:pPr>
      <w:suppressLineNumbers/>
      <w:suppressAutoHyphens/>
      <w:overflowPunct w:val="0"/>
      <w:autoSpaceDE w:val="0"/>
      <w:spacing w:before="120" w:after="120" w:line="240" w:lineRule="auto"/>
    </w:pPr>
    <w:rPr>
      <w:rFonts w:ascii="Times New Roman" w:eastAsia="Times New Roman" w:hAnsi="Times New Roman" w:cs="Mangal"/>
      <w:i/>
      <w:iCs/>
      <w:sz w:val="24"/>
      <w:szCs w:val="24"/>
      <w:lang w:eastAsia="zh-CN"/>
    </w:rPr>
  </w:style>
  <w:style w:type="paragraph" w:customStyle="1" w:styleId="1d">
    <w:name w:val="Указатель1"/>
    <w:basedOn w:val="a1"/>
    <w:rsid w:val="000238F7"/>
    <w:pPr>
      <w:suppressLineNumbers/>
      <w:suppressAutoHyphens/>
      <w:overflowPunct w:val="0"/>
      <w:autoSpaceDE w:val="0"/>
      <w:spacing w:after="0" w:line="240" w:lineRule="auto"/>
    </w:pPr>
    <w:rPr>
      <w:rFonts w:ascii="Times New Roman" w:eastAsia="Times New Roman" w:hAnsi="Times New Roman" w:cs="Mangal"/>
      <w:sz w:val="24"/>
      <w:szCs w:val="20"/>
      <w:lang w:eastAsia="zh-CN"/>
    </w:rPr>
  </w:style>
  <w:style w:type="paragraph" w:customStyle="1" w:styleId="310">
    <w:name w:val="Основной текст 31"/>
    <w:basedOn w:val="a1"/>
    <w:rsid w:val="000238F7"/>
    <w:pPr>
      <w:suppressAutoHyphens/>
      <w:spacing w:after="120" w:line="240" w:lineRule="auto"/>
    </w:pPr>
    <w:rPr>
      <w:rFonts w:ascii="Times New Roman" w:eastAsia="Times New Roman" w:hAnsi="Times New Roman" w:cs="Times New Roman"/>
      <w:sz w:val="16"/>
      <w:szCs w:val="16"/>
      <w:lang w:eastAsia="zh-CN"/>
    </w:rPr>
  </w:style>
  <w:style w:type="paragraph" w:customStyle="1" w:styleId="1e">
    <w:name w:val="Цитата1"/>
    <w:basedOn w:val="a1"/>
    <w:rsid w:val="000238F7"/>
    <w:pPr>
      <w:suppressAutoHyphens/>
      <w:spacing w:after="0" w:line="240" w:lineRule="auto"/>
      <w:ind w:left="-1418" w:right="-1333"/>
    </w:pPr>
    <w:rPr>
      <w:rFonts w:ascii="Times New Roman" w:eastAsia="Times New Roman" w:hAnsi="Times New Roman" w:cs="Times New Roman"/>
      <w:sz w:val="20"/>
      <w:szCs w:val="20"/>
      <w:lang w:eastAsia="zh-CN"/>
    </w:rPr>
  </w:style>
  <w:style w:type="paragraph" w:customStyle="1" w:styleId="71">
    <w:name w:val="Заголовок 71"/>
    <w:basedOn w:val="a1"/>
    <w:next w:val="a1"/>
    <w:rsid w:val="000238F7"/>
    <w:pPr>
      <w:keepNext/>
      <w:widowControl w:val="0"/>
      <w:suppressAutoHyphens/>
      <w:spacing w:after="0" w:line="240" w:lineRule="auto"/>
      <w:ind w:firstLine="708"/>
      <w:jc w:val="center"/>
    </w:pPr>
    <w:rPr>
      <w:rFonts w:ascii="Times New Roman" w:eastAsia="Times New Roman" w:hAnsi="Times New Roman" w:cs="Times New Roman"/>
      <w:b/>
      <w:bCs/>
      <w:kern w:val="1"/>
      <w:sz w:val="24"/>
      <w:szCs w:val="24"/>
      <w:lang w:eastAsia="zh-CN"/>
    </w:rPr>
  </w:style>
  <w:style w:type="paragraph" w:customStyle="1" w:styleId="2c">
    <w:name w:val="Цитата2"/>
    <w:basedOn w:val="a1"/>
    <w:rsid w:val="000238F7"/>
    <w:pPr>
      <w:spacing w:after="0" w:line="240" w:lineRule="auto"/>
      <w:ind w:left="-1418" w:right="-1333"/>
    </w:pPr>
    <w:rPr>
      <w:rFonts w:ascii="Times New Roman" w:eastAsia="Times New Roman" w:hAnsi="Times New Roman" w:cs="Times New Roman"/>
      <w:sz w:val="20"/>
      <w:szCs w:val="20"/>
      <w:lang w:eastAsia="zh-CN"/>
    </w:rPr>
  </w:style>
  <w:style w:type="paragraph" w:customStyle="1" w:styleId="aff8">
    <w:name w:val="Содержимое таблицы"/>
    <w:basedOn w:val="a1"/>
    <w:rsid w:val="000238F7"/>
    <w:pPr>
      <w:suppressLineNumbers/>
      <w:suppressAutoHyphens/>
      <w:overflowPunct w:val="0"/>
      <w:autoSpaceDE w:val="0"/>
      <w:spacing w:after="0" w:line="240" w:lineRule="auto"/>
    </w:pPr>
    <w:rPr>
      <w:rFonts w:ascii="Times New Roman" w:eastAsia="Times New Roman" w:hAnsi="Times New Roman" w:cs="Times New Roman"/>
      <w:sz w:val="24"/>
      <w:szCs w:val="20"/>
      <w:lang w:eastAsia="zh-CN"/>
    </w:rPr>
  </w:style>
  <w:style w:type="paragraph" w:customStyle="1" w:styleId="aff9">
    <w:name w:val="Заголовок таблицы"/>
    <w:basedOn w:val="aff8"/>
    <w:rsid w:val="000238F7"/>
    <w:pPr>
      <w:jc w:val="center"/>
    </w:pPr>
    <w:rPr>
      <w:b/>
      <w:bCs/>
    </w:rPr>
  </w:style>
  <w:style w:type="paragraph" w:customStyle="1" w:styleId="1f">
    <w:name w:val="Абзац списка1"/>
    <w:basedOn w:val="a1"/>
    <w:rsid w:val="000238F7"/>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indent2">
    <w:name w:val="indent2"/>
    <w:basedOn w:val="a1"/>
    <w:rsid w:val="000238F7"/>
    <w:pPr>
      <w:spacing w:before="48" w:after="0" w:line="240" w:lineRule="auto"/>
      <w:ind w:left="1886" w:hanging="763"/>
    </w:pPr>
    <w:rPr>
      <w:rFonts w:ascii="Arial" w:eastAsia="Times New Roman" w:hAnsi="Arial" w:cs="Arial"/>
      <w:lang w:val="en-GB"/>
    </w:rPr>
  </w:style>
  <w:style w:type="character" w:customStyle="1" w:styleId="WW8Num50z0">
    <w:name w:val="WW8Num50z0"/>
    <w:rsid w:val="000238F7"/>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paragraph" w:customStyle="1" w:styleId="223">
    <w:name w:val="223 Положение"/>
    <w:basedOn w:val="ad"/>
    <w:qFormat/>
    <w:rsid w:val="000238F7"/>
    <w:pPr>
      <w:numPr>
        <w:numId w:val="13"/>
      </w:numPr>
      <w:tabs>
        <w:tab w:val="num" w:pos="0"/>
      </w:tabs>
      <w:spacing w:after="240"/>
      <w:ind w:left="1495" w:hanging="360"/>
      <w:jc w:val="center"/>
      <w:outlineLvl w:val="0"/>
    </w:pPr>
    <w:rPr>
      <w:rFonts w:eastAsia="Calibri"/>
      <w:sz w:val="28"/>
      <w:szCs w:val="28"/>
      <w:lang w:eastAsia="en-US"/>
    </w:rPr>
  </w:style>
  <w:style w:type="character" w:customStyle="1" w:styleId="1f0">
    <w:name w:val="Верхний колонтитул Знак1"/>
    <w:aliases w:val="Heder Знак1,Titul Знак1,??????? ?????????? Знак,I.L.T. Знак,Aa?oiee eieiioeooe1 Знак1"/>
    <w:uiPriority w:val="99"/>
    <w:rsid w:val="000238F7"/>
    <w:rPr>
      <w:sz w:val="24"/>
      <w:lang w:eastAsia="zh-CN"/>
    </w:rPr>
  </w:style>
  <w:style w:type="numbering" w:customStyle="1" w:styleId="111">
    <w:name w:val="Нет списка11"/>
    <w:next w:val="a5"/>
    <w:semiHidden/>
    <w:rsid w:val="000238F7"/>
  </w:style>
  <w:style w:type="paragraph" w:styleId="HTML1">
    <w:name w:val="HTML Address"/>
    <w:basedOn w:val="a1"/>
    <w:link w:val="HTML2"/>
    <w:uiPriority w:val="99"/>
    <w:unhideWhenUsed/>
    <w:rsid w:val="000238F7"/>
    <w:pPr>
      <w:spacing w:after="0" w:line="240" w:lineRule="auto"/>
    </w:pPr>
    <w:rPr>
      <w:rFonts w:ascii="Arial Unicode MS" w:eastAsia="Arial Unicode MS" w:hAnsi="Arial Unicode MS" w:cs="Arial Unicode MS"/>
      <w:i/>
      <w:iCs/>
      <w:color w:val="000000"/>
      <w:sz w:val="24"/>
      <w:szCs w:val="24"/>
      <w:lang w:eastAsia="ru-RU"/>
    </w:rPr>
  </w:style>
  <w:style w:type="character" w:customStyle="1" w:styleId="HTML2">
    <w:name w:val="Адрес HTML Знак"/>
    <w:basedOn w:val="a3"/>
    <w:link w:val="HTML1"/>
    <w:uiPriority w:val="99"/>
    <w:rsid w:val="000238F7"/>
    <w:rPr>
      <w:rFonts w:ascii="Arial Unicode MS" w:eastAsia="Arial Unicode MS" w:hAnsi="Arial Unicode MS" w:cs="Arial Unicode MS"/>
      <w:i/>
      <w:iCs/>
      <w:color w:val="000000"/>
      <w:sz w:val="24"/>
      <w:szCs w:val="24"/>
      <w:lang w:eastAsia="ru-RU"/>
    </w:rPr>
  </w:style>
  <w:style w:type="character" w:customStyle="1" w:styleId="affa">
    <w:name w:val="Основной текст_"/>
    <w:link w:val="44"/>
    <w:locked/>
    <w:rsid w:val="000238F7"/>
    <w:rPr>
      <w:sz w:val="27"/>
      <w:szCs w:val="27"/>
      <w:shd w:val="clear" w:color="auto" w:fill="FFFFFF"/>
    </w:rPr>
  </w:style>
  <w:style w:type="paragraph" w:customStyle="1" w:styleId="44">
    <w:name w:val="Основной текст4"/>
    <w:basedOn w:val="a1"/>
    <w:link w:val="affa"/>
    <w:rsid w:val="000238F7"/>
    <w:pPr>
      <w:widowControl w:val="0"/>
      <w:shd w:val="clear" w:color="auto" w:fill="FFFFFF"/>
      <w:spacing w:before="300" w:after="180" w:line="240" w:lineRule="atLeast"/>
    </w:pPr>
    <w:rPr>
      <w:sz w:val="27"/>
      <w:szCs w:val="27"/>
    </w:rPr>
  </w:style>
  <w:style w:type="character" w:styleId="affb">
    <w:name w:val="Emphasis"/>
    <w:basedOn w:val="a3"/>
    <w:qFormat/>
    <w:rsid w:val="000238F7"/>
    <w:rPr>
      <w:i/>
      <w:iCs/>
    </w:rPr>
  </w:style>
  <w:style w:type="numbering" w:customStyle="1" w:styleId="2d">
    <w:name w:val="Нет списка2"/>
    <w:next w:val="a5"/>
    <w:semiHidden/>
    <w:unhideWhenUsed/>
    <w:rsid w:val="000238F7"/>
  </w:style>
  <w:style w:type="paragraph" w:customStyle="1" w:styleId="1f1">
    <w:name w:val="заголовок 1"/>
    <w:basedOn w:val="a1"/>
    <w:next w:val="a1"/>
    <w:rsid w:val="000238F7"/>
    <w:pPr>
      <w:keepNext/>
      <w:spacing w:after="0" w:line="240" w:lineRule="auto"/>
      <w:ind w:right="-1"/>
      <w:jc w:val="center"/>
    </w:pPr>
    <w:rPr>
      <w:rFonts w:ascii="Times New Roman" w:eastAsia="Times New Roman" w:hAnsi="Times New Roman" w:cs="Times New Roman"/>
      <w:b/>
      <w:szCs w:val="20"/>
      <w:lang w:eastAsia="ru-RU"/>
    </w:rPr>
  </w:style>
  <w:style w:type="paragraph" w:styleId="2e">
    <w:name w:val="Body Text Indent 2"/>
    <w:basedOn w:val="a1"/>
    <w:link w:val="2f"/>
    <w:rsid w:val="000238F7"/>
    <w:pPr>
      <w:widowControl w:val="0"/>
      <w:spacing w:before="100" w:after="0" w:line="240" w:lineRule="auto"/>
      <w:ind w:left="993" w:hanging="284"/>
      <w:jc w:val="both"/>
    </w:pPr>
    <w:rPr>
      <w:rFonts w:ascii="Times New Roman" w:eastAsia="Times New Roman" w:hAnsi="Times New Roman" w:cs="Times New Roman"/>
      <w:sz w:val="24"/>
      <w:szCs w:val="20"/>
      <w:lang w:eastAsia="ru-RU"/>
    </w:rPr>
  </w:style>
  <w:style w:type="character" w:customStyle="1" w:styleId="2f">
    <w:name w:val="Основной текст с отступом 2 Знак"/>
    <w:basedOn w:val="a3"/>
    <w:link w:val="2e"/>
    <w:rsid w:val="000238F7"/>
    <w:rPr>
      <w:rFonts w:ascii="Times New Roman" w:eastAsia="Times New Roman" w:hAnsi="Times New Roman" w:cs="Times New Roman"/>
      <w:sz w:val="24"/>
      <w:szCs w:val="20"/>
      <w:lang w:eastAsia="ru-RU"/>
    </w:rPr>
  </w:style>
  <w:style w:type="paragraph" w:styleId="3a">
    <w:name w:val="Body Text 3"/>
    <w:basedOn w:val="a1"/>
    <w:link w:val="3b"/>
    <w:rsid w:val="000238F7"/>
    <w:pPr>
      <w:spacing w:after="120" w:line="240" w:lineRule="auto"/>
    </w:pPr>
    <w:rPr>
      <w:rFonts w:ascii="Times New Roman" w:eastAsia="Times New Roman" w:hAnsi="Times New Roman" w:cs="Times New Roman"/>
      <w:sz w:val="16"/>
      <w:szCs w:val="16"/>
      <w:lang w:eastAsia="ru-RU"/>
    </w:rPr>
  </w:style>
  <w:style w:type="character" w:customStyle="1" w:styleId="3b">
    <w:name w:val="Основной текст 3 Знак"/>
    <w:basedOn w:val="a3"/>
    <w:link w:val="3a"/>
    <w:rsid w:val="000238F7"/>
    <w:rPr>
      <w:rFonts w:ascii="Times New Roman" w:eastAsia="Times New Roman" w:hAnsi="Times New Roman" w:cs="Times New Roman"/>
      <w:sz w:val="16"/>
      <w:szCs w:val="16"/>
      <w:lang w:eastAsia="ru-RU"/>
    </w:rPr>
  </w:style>
  <w:style w:type="character" w:customStyle="1" w:styleId="Normal">
    <w:name w:val="Normal Знак"/>
    <w:link w:val="15"/>
    <w:rsid w:val="000238F7"/>
    <w:rPr>
      <w:rFonts w:ascii="Arial" w:eastAsia="Times New Roman" w:hAnsi="Arial" w:cs="Times New Roman"/>
      <w:sz w:val="28"/>
      <w:szCs w:val="20"/>
      <w:lang w:eastAsia="ru-RU"/>
    </w:rPr>
  </w:style>
  <w:style w:type="paragraph" w:styleId="affc">
    <w:name w:val="Plain Text"/>
    <w:basedOn w:val="a1"/>
    <w:link w:val="affd"/>
    <w:uiPriority w:val="99"/>
    <w:rsid w:val="000238F7"/>
    <w:pPr>
      <w:spacing w:before="120" w:after="0" w:line="240" w:lineRule="auto"/>
      <w:jc w:val="both"/>
    </w:pPr>
    <w:rPr>
      <w:rFonts w:ascii="Courier New" w:eastAsia="Times New Roman" w:hAnsi="Courier New" w:cs="Times New Roman"/>
      <w:sz w:val="20"/>
      <w:szCs w:val="20"/>
      <w:lang w:val="en-US" w:eastAsia="ru-RU"/>
    </w:rPr>
  </w:style>
  <w:style w:type="character" w:customStyle="1" w:styleId="affd">
    <w:name w:val="Текст Знак"/>
    <w:basedOn w:val="a3"/>
    <w:link w:val="affc"/>
    <w:uiPriority w:val="99"/>
    <w:rsid w:val="000238F7"/>
    <w:rPr>
      <w:rFonts w:ascii="Courier New" w:eastAsia="Times New Roman" w:hAnsi="Courier New" w:cs="Times New Roman"/>
      <w:sz w:val="20"/>
      <w:szCs w:val="20"/>
      <w:lang w:val="en-US" w:eastAsia="ru-RU"/>
    </w:rPr>
  </w:style>
  <w:style w:type="character" w:customStyle="1" w:styleId="1f2">
    <w:name w:val="Текст выноски Знак1"/>
    <w:uiPriority w:val="99"/>
    <w:semiHidden/>
    <w:rsid w:val="000238F7"/>
    <w:rPr>
      <w:rFonts w:ascii="Tahoma" w:eastAsia="Times New Roman" w:hAnsi="Tahoma" w:cs="Tahoma"/>
      <w:sz w:val="16"/>
      <w:szCs w:val="16"/>
      <w:lang w:eastAsia="ru-RU"/>
    </w:rPr>
  </w:style>
  <w:style w:type="character" w:customStyle="1" w:styleId="2f0">
    <w:name w:val="Знак Знак2"/>
    <w:uiPriority w:val="99"/>
    <w:locked/>
    <w:rsid w:val="000238F7"/>
    <w:rPr>
      <w:sz w:val="24"/>
      <w:szCs w:val="24"/>
      <w:lang w:val="ru-RU" w:eastAsia="ru-RU" w:bidi="ar-SA"/>
    </w:rPr>
  </w:style>
  <w:style w:type="paragraph" w:customStyle="1" w:styleId="3c">
    <w:name w:val="Стиль3"/>
    <w:basedOn w:val="2e"/>
    <w:rsid w:val="000238F7"/>
    <w:pPr>
      <w:tabs>
        <w:tab w:val="num" w:pos="947"/>
      </w:tabs>
      <w:adjustRightInd w:val="0"/>
      <w:spacing w:before="0"/>
      <w:ind w:left="720" w:firstLine="0"/>
      <w:textAlignment w:val="baseline"/>
    </w:pPr>
  </w:style>
  <w:style w:type="paragraph" w:customStyle="1" w:styleId="affe">
    <w:name w:val="Пробный"/>
    <w:basedOn w:val="a1"/>
    <w:uiPriority w:val="99"/>
    <w:rsid w:val="000238F7"/>
    <w:pPr>
      <w:spacing w:after="120" w:line="240" w:lineRule="auto"/>
      <w:jc w:val="both"/>
    </w:pPr>
    <w:rPr>
      <w:rFonts w:ascii="Times New Roman" w:eastAsia="Times New Roman" w:hAnsi="Times New Roman" w:cs="Times New Roman"/>
      <w:sz w:val="20"/>
      <w:szCs w:val="24"/>
      <w:lang w:eastAsia="ru-RU"/>
    </w:rPr>
  </w:style>
  <w:style w:type="paragraph" w:customStyle="1" w:styleId="consplusnormal1">
    <w:name w:val="consplusnormal"/>
    <w:basedOn w:val="a1"/>
    <w:uiPriority w:val="99"/>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3">
    <w:name w:val="Знак1 Знак Знак Знак"/>
    <w:basedOn w:val="a1"/>
    <w:uiPriority w:val="99"/>
    <w:rsid w:val="000238F7"/>
    <w:pPr>
      <w:spacing w:line="240" w:lineRule="exact"/>
    </w:pPr>
    <w:rPr>
      <w:rFonts w:ascii="Verdana" w:eastAsia="Times New Roman" w:hAnsi="Verdana" w:cs="Times New Roman"/>
      <w:sz w:val="20"/>
      <w:szCs w:val="20"/>
      <w:lang w:val="en-US"/>
    </w:rPr>
  </w:style>
  <w:style w:type="paragraph" w:styleId="afff">
    <w:name w:val="Title"/>
    <w:basedOn w:val="a1"/>
    <w:link w:val="afff0"/>
    <w:qFormat/>
    <w:rsid w:val="000238F7"/>
    <w:pPr>
      <w:spacing w:after="0" w:line="240" w:lineRule="auto"/>
      <w:jc w:val="center"/>
    </w:pPr>
    <w:rPr>
      <w:rFonts w:ascii="Calibri" w:eastAsia="Calibri" w:hAnsi="Calibri" w:cs="Times New Roman"/>
      <w:b/>
      <w:bCs/>
      <w:sz w:val="36"/>
      <w:szCs w:val="24"/>
      <w:lang w:eastAsia="ru-RU"/>
    </w:rPr>
  </w:style>
  <w:style w:type="character" w:customStyle="1" w:styleId="afff0">
    <w:name w:val="Заголовок Знак"/>
    <w:basedOn w:val="a3"/>
    <w:link w:val="afff"/>
    <w:rsid w:val="000238F7"/>
    <w:rPr>
      <w:rFonts w:ascii="Calibri" w:eastAsia="Calibri" w:hAnsi="Calibri" w:cs="Times New Roman"/>
      <w:b/>
      <w:bCs/>
      <w:sz w:val="36"/>
      <w:szCs w:val="24"/>
      <w:lang w:eastAsia="ru-RU"/>
    </w:rPr>
  </w:style>
  <w:style w:type="paragraph" w:customStyle="1" w:styleId="ConsNormal">
    <w:name w:val="ConsNormal"/>
    <w:rsid w:val="000238F7"/>
    <w:pPr>
      <w:autoSpaceDE w:val="0"/>
      <w:autoSpaceDN w:val="0"/>
      <w:spacing w:after="0" w:line="240" w:lineRule="auto"/>
      <w:ind w:firstLine="720"/>
    </w:pPr>
    <w:rPr>
      <w:rFonts w:ascii="Consultant" w:eastAsia="Calibri" w:hAnsi="Consultant" w:cs="Times New Roman"/>
      <w:sz w:val="14"/>
      <w:szCs w:val="14"/>
      <w:lang w:eastAsia="ru-RU"/>
    </w:rPr>
  </w:style>
  <w:style w:type="paragraph" w:customStyle="1" w:styleId="Web">
    <w:name w:val="Обычный (Web)"/>
    <w:basedOn w:val="a1"/>
    <w:uiPriority w:val="99"/>
    <w:rsid w:val="000238F7"/>
    <w:pPr>
      <w:autoSpaceDE w:val="0"/>
      <w:autoSpaceDN w:val="0"/>
      <w:spacing w:before="100" w:after="100" w:line="240" w:lineRule="auto"/>
    </w:pPr>
    <w:rPr>
      <w:rFonts w:ascii="Times New Roman" w:eastAsia="Calibri" w:hAnsi="Times New Roman" w:cs="Times New Roman"/>
      <w:sz w:val="24"/>
      <w:szCs w:val="24"/>
      <w:lang w:eastAsia="ru-RU"/>
    </w:rPr>
  </w:style>
  <w:style w:type="character" w:styleId="afff1">
    <w:name w:val="page number"/>
    <w:basedOn w:val="a3"/>
    <w:rsid w:val="000238F7"/>
  </w:style>
  <w:style w:type="character" w:customStyle="1" w:styleId="52">
    <w:name w:val="Знак Знак5"/>
    <w:locked/>
    <w:rsid w:val="000238F7"/>
    <w:rPr>
      <w:sz w:val="24"/>
      <w:szCs w:val="24"/>
      <w:lang w:val="ru-RU" w:eastAsia="ru-RU" w:bidi="ar-SA"/>
    </w:rPr>
  </w:style>
  <w:style w:type="paragraph" w:customStyle="1" w:styleId="1f4">
    <w:name w:val="Название1"/>
    <w:basedOn w:val="a1"/>
    <w:uiPriority w:val="99"/>
    <w:rsid w:val="000238F7"/>
    <w:pPr>
      <w:suppressLineNumbers/>
      <w:suppressAutoHyphens/>
      <w:spacing w:before="120" w:after="120" w:line="240" w:lineRule="auto"/>
    </w:pPr>
    <w:rPr>
      <w:rFonts w:ascii="Arial" w:eastAsia="SimSun" w:hAnsi="Arial" w:cs="Tahoma"/>
      <w:i/>
      <w:iCs/>
      <w:sz w:val="20"/>
      <w:szCs w:val="24"/>
      <w:lang w:eastAsia="ar-SA"/>
    </w:rPr>
  </w:style>
  <w:style w:type="paragraph" w:customStyle="1" w:styleId="211">
    <w:name w:val="Маркированный список 21"/>
    <w:basedOn w:val="a1"/>
    <w:uiPriority w:val="99"/>
    <w:rsid w:val="000238F7"/>
    <w:pPr>
      <w:tabs>
        <w:tab w:val="left" w:pos="643"/>
      </w:tabs>
      <w:suppressAutoHyphens/>
      <w:spacing w:after="60" w:line="240" w:lineRule="auto"/>
      <w:ind w:left="283"/>
      <w:jc w:val="both"/>
    </w:pPr>
    <w:rPr>
      <w:rFonts w:ascii="Times New Roman" w:eastAsia="Times New Roman" w:hAnsi="Times New Roman" w:cs="Times New Roman"/>
      <w:sz w:val="24"/>
      <w:szCs w:val="20"/>
      <w:lang w:eastAsia="ar-SA"/>
    </w:rPr>
  </w:style>
  <w:style w:type="paragraph" w:customStyle="1" w:styleId="1">
    <w:name w:val="Стиль1"/>
    <w:basedOn w:val="a1"/>
    <w:rsid w:val="000238F7"/>
    <w:pPr>
      <w:keepNext/>
      <w:keepLines/>
      <w:widowControl w:val="0"/>
      <w:numPr>
        <w:numId w:val="14"/>
      </w:numPr>
      <w:suppressLineNumbers/>
      <w:suppressAutoHyphens/>
      <w:spacing w:after="60" w:line="240" w:lineRule="auto"/>
      <w:ind w:left="0" w:firstLine="0"/>
    </w:pPr>
    <w:rPr>
      <w:rFonts w:ascii="Times New Roman" w:eastAsia="Times New Roman" w:hAnsi="Times New Roman" w:cs="Times New Roman"/>
      <w:b/>
      <w:sz w:val="28"/>
      <w:szCs w:val="24"/>
      <w:lang w:eastAsia="ar-SA"/>
    </w:rPr>
  </w:style>
  <w:style w:type="paragraph" w:customStyle="1" w:styleId="212">
    <w:name w:val="Нумерованный список 21"/>
    <w:basedOn w:val="a1"/>
    <w:uiPriority w:val="99"/>
    <w:rsid w:val="000238F7"/>
    <w:pPr>
      <w:tabs>
        <w:tab w:val="left" w:pos="432"/>
      </w:tabs>
      <w:suppressAutoHyphens/>
      <w:spacing w:after="0" w:line="240" w:lineRule="auto"/>
      <w:ind w:left="432" w:hanging="432"/>
    </w:pPr>
    <w:rPr>
      <w:rFonts w:ascii="Times New Roman" w:eastAsia="SimSun" w:hAnsi="Times New Roman" w:cs="Times New Roman"/>
      <w:sz w:val="24"/>
      <w:szCs w:val="24"/>
      <w:lang w:eastAsia="ar-SA"/>
    </w:rPr>
  </w:style>
  <w:style w:type="paragraph" w:customStyle="1" w:styleId="213">
    <w:name w:val="Основной текст с отступом 21"/>
    <w:basedOn w:val="a1"/>
    <w:uiPriority w:val="99"/>
    <w:rsid w:val="000238F7"/>
    <w:pPr>
      <w:suppressAutoHyphens/>
      <w:spacing w:after="120" w:line="480" w:lineRule="auto"/>
      <w:ind w:left="283"/>
    </w:pPr>
    <w:rPr>
      <w:rFonts w:ascii="Times New Roman" w:eastAsia="SimSun" w:hAnsi="Times New Roman" w:cs="Times New Roman"/>
      <w:sz w:val="24"/>
      <w:szCs w:val="24"/>
      <w:lang w:eastAsia="ar-SA"/>
    </w:rPr>
  </w:style>
  <w:style w:type="paragraph" w:customStyle="1" w:styleId="2f1">
    <w:name w:val="Текст2"/>
    <w:basedOn w:val="a1"/>
    <w:uiPriority w:val="99"/>
    <w:rsid w:val="000238F7"/>
    <w:pPr>
      <w:suppressAutoHyphens/>
      <w:spacing w:after="0" w:line="240" w:lineRule="auto"/>
    </w:pPr>
    <w:rPr>
      <w:rFonts w:ascii="Courier New" w:eastAsia="Times New Roman" w:hAnsi="Courier New" w:cs="Courier New"/>
      <w:sz w:val="20"/>
      <w:szCs w:val="20"/>
      <w:lang w:eastAsia="ar-SA"/>
    </w:rPr>
  </w:style>
  <w:style w:type="paragraph" w:customStyle="1" w:styleId="1f5">
    <w:name w:val="Заглавие1"/>
    <w:basedOn w:val="a1"/>
    <w:uiPriority w:val="99"/>
    <w:rsid w:val="000238F7"/>
    <w:pPr>
      <w:suppressAutoHyphens/>
      <w:spacing w:after="0" w:line="240" w:lineRule="auto"/>
      <w:jc w:val="center"/>
    </w:pPr>
    <w:rPr>
      <w:rFonts w:ascii="Times New Roman" w:eastAsia="Times New Roman" w:hAnsi="Times New Roman" w:cs="Times New Roman"/>
      <w:b/>
      <w:caps/>
      <w:sz w:val="28"/>
      <w:szCs w:val="20"/>
      <w:lang w:eastAsia="ar-SA"/>
    </w:rPr>
  </w:style>
  <w:style w:type="paragraph" w:customStyle="1" w:styleId="311">
    <w:name w:val="Маркированный список 31"/>
    <w:basedOn w:val="a1"/>
    <w:uiPriority w:val="99"/>
    <w:rsid w:val="000238F7"/>
    <w:pPr>
      <w:tabs>
        <w:tab w:val="left" w:pos="720"/>
      </w:tabs>
      <w:suppressAutoHyphens/>
      <w:spacing w:after="60" w:line="240" w:lineRule="auto"/>
      <w:ind w:left="720" w:hanging="360"/>
      <w:jc w:val="both"/>
    </w:pPr>
    <w:rPr>
      <w:rFonts w:ascii="Times New Roman" w:eastAsia="Times New Roman" w:hAnsi="Times New Roman" w:cs="Times New Roman"/>
      <w:sz w:val="24"/>
      <w:szCs w:val="20"/>
      <w:lang w:eastAsia="ar-SA"/>
    </w:rPr>
  </w:style>
  <w:style w:type="paragraph" w:customStyle="1" w:styleId="410">
    <w:name w:val="Маркированный список 41"/>
    <w:basedOn w:val="a1"/>
    <w:uiPriority w:val="99"/>
    <w:rsid w:val="000238F7"/>
    <w:pPr>
      <w:tabs>
        <w:tab w:val="left" w:pos="1209"/>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510">
    <w:name w:val="Маркированный список 51"/>
    <w:basedOn w:val="a1"/>
    <w:uiPriority w:val="99"/>
    <w:rsid w:val="000238F7"/>
    <w:pPr>
      <w:tabs>
        <w:tab w:val="left" w:pos="1492"/>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1f6">
    <w:name w:val="Нумерованный список1"/>
    <w:basedOn w:val="a1"/>
    <w:uiPriority w:val="99"/>
    <w:rsid w:val="000238F7"/>
    <w:pPr>
      <w:tabs>
        <w:tab w:val="left" w:pos="360"/>
      </w:tabs>
      <w:suppressAutoHyphens/>
      <w:spacing w:after="60" w:line="240" w:lineRule="auto"/>
      <w:ind w:left="-849"/>
      <w:jc w:val="both"/>
    </w:pPr>
    <w:rPr>
      <w:rFonts w:ascii="Times New Roman" w:eastAsia="Times New Roman" w:hAnsi="Times New Roman" w:cs="Times New Roman"/>
      <w:sz w:val="24"/>
      <w:szCs w:val="20"/>
      <w:lang w:eastAsia="ar-SA"/>
    </w:rPr>
  </w:style>
  <w:style w:type="paragraph" w:customStyle="1" w:styleId="312">
    <w:name w:val="Нумерованный список 31"/>
    <w:basedOn w:val="a1"/>
    <w:uiPriority w:val="99"/>
    <w:rsid w:val="000238F7"/>
    <w:pPr>
      <w:tabs>
        <w:tab w:val="left" w:pos="926"/>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411">
    <w:name w:val="Нумерованный список 41"/>
    <w:basedOn w:val="a1"/>
    <w:uiPriority w:val="99"/>
    <w:rsid w:val="000238F7"/>
    <w:pPr>
      <w:tabs>
        <w:tab w:val="left" w:pos="1209"/>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511">
    <w:name w:val="Нумерованный список 51"/>
    <w:basedOn w:val="a1"/>
    <w:uiPriority w:val="99"/>
    <w:rsid w:val="000238F7"/>
    <w:pPr>
      <w:tabs>
        <w:tab w:val="left" w:pos="1492"/>
      </w:tabs>
      <w:suppressAutoHyphens/>
      <w:spacing w:after="60" w:line="240" w:lineRule="auto"/>
      <w:ind w:left="566"/>
      <w:jc w:val="both"/>
    </w:pPr>
    <w:rPr>
      <w:rFonts w:ascii="Times New Roman" w:eastAsia="Times New Roman" w:hAnsi="Times New Roman" w:cs="Times New Roman"/>
      <w:sz w:val="24"/>
      <w:szCs w:val="20"/>
      <w:lang w:eastAsia="ar-SA"/>
    </w:rPr>
  </w:style>
  <w:style w:type="paragraph" w:customStyle="1" w:styleId="afff2">
    <w:name w:val="Раздел"/>
    <w:basedOn w:val="a1"/>
    <w:uiPriority w:val="99"/>
    <w:rsid w:val="000238F7"/>
    <w:pPr>
      <w:tabs>
        <w:tab w:val="left" w:pos="1440"/>
      </w:tabs>
      <w:suppressAutoHyphens/>
      <w:spacing w:before="120" w:after="120" w:line="240" w:lineRule="auto"/>
      <w:ind w:left="-849"/>
      <w:jc w:val="center"/>
    </w:pPr>
    <w:rPr>
      <w:rFonts w:ascii="Arial Narrow" w:eastAsia="Times New Roman" w:hAnsi="Arial Narrow" w:cs="Times New Roman"/>
      <w:b/>
      <w:sz w:val="28"/>
      <w:szCs w:val="20"/>
      <w:lang w:eastAsia="ar-SA"/>
    </w:rPr>
  </w:style>
  <w:style w:type="paragraph" w:customStyle="1" w:styleId="3d">
    <w:name w:val="Раздел 3"/>
    <w:basedOn w:val="a1"/>
    <w:uiPriority w:val="99"/>
    <w:rsid w:val="000238F7"/>
    <w:pPr>
      <w:tabs>
        <w:tab w:val="left" w:pos="360"/>
      </w:tabs>
      <w:suppressAutoHyphens/>
      <w:spacing w:before="120" w:after="120" w:line="240" w:lineRule="auto"/>
      <w:ind w:left="-1132"/>
      <w:jc w:val="center"/>
    </w:pPr>
    <w:rPr>
      <w:rFonts w:ascii="Times New Roman" w:eastAsia="Times New Roman" w:hAnsi="Times New Roman" w:cs="Times New Roman"/>
      <w:b/>
      <w:sz w:val="24"/>
      <w:szCs w:val="20"/>
      <w:lang w:eastAsia="ar-SA"/>
    </w:rPr>
  </w:style>
  <w:style w:type="paragraph" w:customStyle="1" w:styleId="afff3">
    <w:name w:val="Условия контракта"/>
    <w:basedOn w:val="a1"/>
    <w:uiPriority w:val="99"/>
    <w:rsid w:val="000238F7"/>
    <w:pPr>
      <w:tabs>
        <w:tab w:val="left" w:pos="567"/>
      </w:tabs>
      <w:suppressAutoHyphens/>
      <w:spacing w:before="240" w:after="120" w:line="240" w:lineRule="auto"/>
      <w:jc w:val="both"/>
    </w:pPr>
    <w:rPr>
      <w:rFonts w:ascii="Times New Roman" w:eastAsia="Times New Roman" w:hAnsi="Times New Roman" w:cs="Times New Roman"/>
      <w:b/>
      <w:sz w:val="24"/>
      <w:szCs w:val="20"/>
      <w:lang w:eastAsia="ar-SA"/>
    </w:rPr>
  </w:style>
  <w:style w:type="paragraph" w:customStyle="1" w:styleId="2-11">
    <w:name w:val="содержание2-11"/>
    <w:basedOn w:val="a1"/>
    <w:uiPriority w:val="99"/>
    <w:rsid w:val="000238F7"/>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1f7">
    <w:name w:val="Дата1"/>
    <w:basedOn w:val="a1"/>
    <w:next w:val="a1"/>
    <w:uiPriority w:val="99"/>
    <w:rsid w:val="000238F7"/>
    <w:p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1f8">
    <w:name w:val="Маркированный список1"/>
    <w:basedOn w:val="a1"/>
    <w:uiPriority w:val="99"/>
    <w:rsid w:val="000238F7"/>
    <w:pPr>
      <w:widowControl w:val="0"/>
      <w:suppressAutoHyphens/>
      <w:spacing w:after="60" w:line="240" w:lineRule="auto"/>
      <w:jc w:val="both"/>
    </w:pPr>
    <w:rPr>
      <w:rFonts w:ascii="Times New Roman" w:eastAsia="Times New Roman" w:hAnsi="Times New Roman" w:cs="Times New Roman"/>
      <w:sz w:val="20"/>
      <w:szCs w:val="20"/>
      <w:lang w:eastAsia="ar-SA"/>
    </w:rPr>
  </w:style>
  <w:style w:type="paragraph" w:styleId="afff4">
    <w:name w:val="Normal (Web)"/>
    <w:basedOn w:val="a1"/>
    <w:rsid w:val="000238F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313">
    <w:name w:val="Основной текст с отступом 31"/>
    <w:basedOn w:val="a1"/>
    <w:uiPriority w:val="99"/>
    <w:rsid w:val="000238F7"/>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Text05">
    <w:name w:val="Text0.5"/>
    <w:basedOn w:val="a1"/>
    <w:uiPriority w:val="99"/>
    <w:rsid w:val="000238F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uppressAutoHyphens/>
      <w:autoSpaceDE w:val="0"/>
      <w:spacing w:after="120" w:line="240" w:lineRule="auto"/>
      <w:jc w:val="both"/>
    </w:pPr>
    <w:rPr>
      <w:rFonts w:ascii="Times New Roman" w:eastAsia="Times New Roman" w:hAnsi="Times New Roman" w:cs="Times New Roman"/>
      <w:lang w:eastAsia="ar-SA"/>
    </w:rPr>
  </w:style>
  <w:style w:type="paragraph" w:customStyle="1" w:styleId="BodyTextIndent32">
    <w:name w:val="Body Text Indent 32"/>
    <w:basedOn w:val="a1"/>
    <w:uiPriority w:val="99"/>
    <w:rsid w:val="000238F7"/>
    <w:pPr>
      <w:widowControl w:val="0"/>
      <w:suppressAutoHyphens/>
      <w:autoSpaceDE w:val="0"/>
      <w:spacing w:after="0" w:line="240" w:lineRule="auto"/>
      <w:ind w:firstLine="720"/>
      <w:jc w:val="both"/>
    </w:pPr>
    <w:rPr>
      <w:rFonts w:ascii="Kudriashov" w:eastAsia="Times New Roman" w:hAnsi="Kudriashov" w:cs="Times New Roman"/>
      <w:lang w:eastAsia="ar-SA"/>
    </w:rPr>
  </w:style>
  <w:style w:type="paragraph" w:customStyle="1" w:styleId="Pa102">
    <w:name w:val="Pa10+2"/>
    <w:basedOn w:val="a1"/>
    <w:next w:val="a1"/>
    <w:uiPriority w:val="99"/>
    <w:rsid w:val="000238F7"/>
    <w:pPr>
      <w:suppressAutoHyphens/>
      <w:autoSpaceDE w:val="0"/>
      <w:spacing w:before="300" w:after="0" w:line="201" w:lineRule="atLeast"/>
    </w:pPr>
    <w:rPr>
      <w:rFonts w:ascii="GaramondC" w:eastAsia="Times New Roman" w:hAnsi="GaramondC" w:cs="Times New Roman"/>
      <w:sz w:val="24"/>
      <w:szCs w:val="24"/>
      <w:lang w:eastAsia="ar-SA"/>
    </w:rPr>
  </w:style>
  <w:style w:type="paragraph" w:customStyle="1" w:styleId="Pa192">
    <w:name w:val="Pa19+2"/>
    <w:basedOn w:val="a1"/>
    <w:next w:val="a1"/>
    <w:uiPriority w:val="99"/>
    <w:rsid w:val="000238F7"/>
    <w:pPr>
      <w:suppressAutoHyphens/>
      <w:autoSpaceDE w:val="0"/>
      <w:spacing w:before="60" w:after="0" w:line="281" w:lineRule="atLeast"/>
    </w:pPr>
    <w:rPr>
      <w:rFonts w:ascii="GaramondC" w:eastAsia="Times New Roman" w:hAnsi="GaramondC" w:cs="Times New Roman"/>
      <w:sz w:val="24"/>
      <w:szCs w:val="24"/>
      <w:lang w:eastAsia="ar-SA"/>
    </w:rPr>
  </w:style>
  <w:style w:type="paragraph" w:customStyle="1" w:styleId="default">
    <w:name w:val="default"/>
    <w:basedOn w:val="a1"/>
    <w:uiPriority w:val="99"/>
    <w:rsid w:val="000238F7"/>
    <w:pPr>
      <w:suppressAutoHyphens/>
      <w:autoSpaceDE w:val="0"/>
      <w:spacing w:after="0" w:line="240" w:lineRule="auto"/>
    </w:pPr>
    <w:rPr>
      <w:rFonts w:ascii="GaramondC" w:eastAsia="Times New Roman" w:hAnsi="GaramondC" w:cs="Times New Roman"/>
      <w:color w:val="000000"/>
      <w:sz w:val="24"/>
      <w:szCs w:val="24"/>
      <w:lang w:eastAsia="ar-SA"/>
    </w:rPr>
  </w:style>
  <w:style w:type="paragraph" w:customStyle="1" w:styleId="Pa73">
    <w:name w:val="Pa7+3"/>
    <w:basedOn w:val="a1"/>
    <w:next w:val="a1"/>
    <w:uiPriority w:val="99"/>
    <w:rsid w:val="000238F7"/>
    <w:pPr>
      <w:suppressAutoHyphens/>
      <w:autoSpaceDE w:val="0"/>
      <w:spacing w:before="300" w:after="0" w:line="201" w:lineRule="atLeast"/>
    </w:pPr>
    <w:rPr>
      <w:rFonts w:ascii="GaramondC" w:eastAsia="Times New Roman" w:hAnsi="GaramondC" w:cs="Times New Roman"/>
      <w:sz w:val="24"/>
      <w:szCs w:val="24"/>
      <w:lang w:eastAsia="ar-SA"/>
    </w:rPr>
  </w:style>
  <w:style w:type="paragraph" w:customStyle="1" w:styleId="Default0">
    <w:name w:val="Default"/>
    <w:uiPriority w:val="99"/>
    <w:rsid w:val="000238F7"/>
    <w:pPr>
      <w:suppressAutoHyphens/>
      <w:autoSpaceDE w:val="0"/>
      <w:spacing w:after="0" w:line="240" w:lineRule="auto"/>
    </w:pPr>
    <w:rPr>
      <w:rFonts w:ascii="GaramondC" w:eastAsia="Times New Roman" w:hAnsi="GaramondC" w:cs="GaramondC"/>
      <w:color w:val="000000"/>
      <w:sz w:val="24"/>
      <w:szCs w:val="24"/>
      <w:lang w:eastAsia="ar-SA"/>
    </w:rPr>
  </w:style>
  <w:style w:type="paragraph" w:customStyle="1" w:styleId="Pa62">
    <w:name w:val="Pa6+2"/>
    <w:basedOn w:val="Default0"/>
    <w:next w:val="Default0"/>
    <w:uiPriority w:val="99"/>
    <w:rsid w:val="000238F7"/>
    <w:pPr>
      <w:spacing w:before="500" w:line="241" w:lineRule="atLeast"/>
    </w:pPr>
    <w:rPr>
      <w:rFonts w:cs="Times New Roman"/>
      <w:color w:val="auto"/>
    </w:rPr>
  </w:style>
  <w:style w:type="paragraph" w:customStyle="1" w:styleId="Pa115">
    <w:name w:val="Pa11+5"/>
    <w:basedOn w:val="Default0"/>
    <w:next w:val="Default0"/>
    <w:uiPriority w:val="99"/>
    <w:rsid w:val="000238F7"/>
    <w:pPr>
      <w:spacing w:before="260" w:line="201" w:lineRule="atLeast"/>
    </w:pPr>
    <w:rPr>
      <w:rFonts w:cs="Times New Roman"/>
      <w:color w:val="auto"/>
    </w:rPr>
  </w:style>
  <w:style w:type="paragraph" w:customStyle="1" w:styleId="aaieiaie5">
    <w:name w:val="aaieiaie 5"/>
    <w:basedOn w:val="a1"/>
    <w:next w:val="a1"/>
    <w:uiPriority w:val="99"/>
    <w:rsid w:val="000238F7"/>
    <w:pPr>
      <w:widowControl w:val="0"/>
      <w:tabs>
        <w:tab w:val="left" w:pos="0"/>
      </w:tabs>
      <w:suppressAutoHyphens/>
      <w:spacing w:before="240" w:after="60" w:line="240" w:lineRule="auto"/>
      <w:jc w:val="both"/>
    </w:pPr>
    <w:rPr>
      <w:rFonts w:ascii="Arial" w:eastAsia="Times New Roman" w:hAnsi="Arial" w:cs="Times New Roman"/>
      <w:szCs w:val="20"/>
      <w:lang w:eastAsia="ar-SA"/>
    </w:rPr>
  </w:style>
  <w:style w:type="paragraph" w:customStyle="1" w:styleId="220">
    <w:name w:val="Основной текст 22"/>
    <w:basedOn w:val="a1"/>
    <w:uiPriority w:val="99"/>
    <w:rsid w:val="000238F7"/>
    <w:pPr>
      <w:widowControl w:val="0"/>
      <w:suppressAutoHyphens/>
      <w:spacing w:after="0" w:line="240" w:lineRule="auto"/>
      <w:ind w:firstLine="708"/>
      <w:jc w:val="both"/>
    </w:pPr>
    <w:rPr>
      <w:rFonts w:ascii="Times New Roman" w:eastAsia="Times New Roman" w:hAnsi="Times New Roman" w:cs="Times New Roman"/>
      <w:szCs w:val="20"/>
      <w:lang w:eastAsia="ar-SA"/>
    </w:rPr>
  </w:style>
  <w:style w:type="paragraph" w:customStyle="1" w:styleId="221">
    <w:name w:val="Основной текст с отступом 22"/>
    <w:basedOn w:val="a1"/>
    <w:uiPriority w:val="99"/>
    <w:rsid w:val="000238F7"/>
    <w:pPr>
      <w:widowControl w:val="0"/>
      <w:suppressAutoHyphens/>
      <w:spacing w:after="0" w:line="240" w:lineRule="auto"/>
      <w:ind w:firstLine="708"/>
      <w:jc w:val="both"/>
    </w:pPr>
    <w:rPr>
      <w:rFonts w:ascii="Times New Roman" w:eastAsia="Times New Roman" w:hAnsi="Times New Roman" w:cs="Times New Roman"/>
      <w:b/>
      <w:szCs w:val="20"/>
      <w:lang w:eastAsia="ar-SA"/>
    </w:rPr>
  </w:style>
  <w:style w:type="paragraph" w:customStyle="1" w:styleId="320">
    <w:name w:val="Основной текст с отступом 32"/>
    <w:basedOn w:val="a1"/>
    <w:uiPriority w:val="99"/>
    <w:rsid w:val="000238F7"/>
    <w:pPr>
      <w:widowControl w:val="0"/>
      <w:suppressAutoHyphens/>
      <w:spacing w:after="0" w:line="240" w:lineRule="auto"/>
      <w:ind w:firstLine="567"/>
      <w:jc w:val="both"/>
    </w:pPr>
    <w:rPr>
      <w:rFonts w:ascii="Times New Roman" w:eastAsia="Times New Roman" w:hAnsi="Times New Roman" w:cs="Times New Roman"/>
      <w:szCs w:val="20"/>
      <w:lang w:eastAsia="ar-SA"/>
    </w:rPr>
  </w:style>
  <w:style w:type="paragraph" w:customStyle="1" w:styleId="6A">
    <w:name w:val="Заголовок 6 A"/>
    <w:next w:val="15"/>
    <w:uiPriority w:val="99"/>
    <w:rsid w:val="000238F7"/>
    <w:pPr>
      <w:suppressAutoHyphens/>
      <w:spacing w:before="240" w:after="60" w:line="240" w:lineRule="auto"/>
    </w:pPr>
    <w:rPr>
      <w:rFonts w:ascii="Times New Roman" w:eastAsia="ヒラギノ角ゴ Pro W3" w:hAnsi="Times New Roman" w:cs="Times New Roman"/>
      <w:b/>
      <w:color w:val="000000"/>
      <w:szCs w:val="20"/>
      <w:lang w:eastAsia="ar-SA"/>
    </w:rPr>
  </w:style>
  <w:style w:type="paragraph" w:customStyle="1" w:styleId="1f9">
    <w:name w:val="Текст1"/>
    <w:uiPriority w:val="99"/>
    <w:rsid w:val="000238F7"/>
    <w:pPr>
      <w:suppressAutoHyphens/>
      <w:spacing w:after="0" w:line="240" w:lineRule="auto"/>
    </w:pPr>
    <w:rPr>
      <w:rFonts w:ascii="Courier New" w:eastAsia="ヒラギノ角ゴ Pro W3" w:hAnsi="Courier New" w:cs="Times New Roman"/>
      <w:color w:val="000000"/>
      <w:sz w:val="20"/>
      <w:szCs w:val="20"/>
      <w:lang w:eastAsia="ar-SA"/>
    </w:rPr>
  </w:style>
  <w:style w:type="paragraph" w:customStyle="1" w:styleId="afff5">
    <w:name w:val="Текстовый блок"/>
    <w:uiPriority w:val="99"/>
    <w:rsid w:val="000238F7"/>
    <w:pPr>
      <w:suppressAutoHyphens/>
      <w:spacing w:after="0" w:line="240" w:lineRule="auto"/>
    </w:pPr>
    <w:rPr>
      <w:rFonts w:ascii="Helvetica" w:eastAsia="ヒラギノ角ゴ Pro W3" w:hAnsi="Helvetica" w:cs="Times New Roman"/>
      <w:color w:val="000000"/>
      <w:sz w:val="24"/>
      <w:szCs w:val="20"/>
      <w:lang w:eastAsia="ar-SA"/>
    </w:rPr>
  </w:style>
  <w:style w:type="paragraph" w:customStyle="1" w:styleId="afff6">
    <w:name w:val="Содержимое врезки"/>
    <w:basedOn w:val="afd"/>
    <w:uiPriority w:val="99"/>
    <w:rsid w:val="000238F7"/>
    <w:pPr>
      <w:suppressAutoHyphens/>
      <w:spacing w:line="240" w:lineRule="auto"/>
      <w:jc w:val="both"/>
    </w:pPr>
    <w:rPr>
      <w:rFonts w:ascii="Times New Roman" w:eastAsia="Times New Roman" w:hAnsi="Times New Roman" w:cs="Times New Roman"/>
      <w:sz w:val="24"/>
      <w:szCs w:val="20"/>
      <w:lang w:eastAsia="ar-SA"/>
    </w:rPr>
  </w:style>
  <w:style w:type="paragraph" w:customStyle="1" w:styleId="1fa">
    <w:name w:val="Основной текст с отступом1"/>
    <w:basedOn w:val="a1"/>
    <w:uiPriority w:val="99"/>
    <w:rsid w:val="000238F7"/>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afff7">
    <w:name w:val="Пункт"/>
    <w:basedOn w:val="afd"/>
    <w:rsid w:val="000238F7"/>
    <w:pPr>
      <w:tabs>
        <w:tab w:val="num" w:pos="360"/>
      </w:tabs>
      <w:spacing w:after="0" w:line="240" w:lineRule="auto"/>
      <w:ind w:left="360" w:hanging="360"/>
      <w:jc w:val="both"/>
    </w:pPr>
    <w:rPr>
      <w:rFonts w:ascii="Times New Roman" w:eastAsia="Times New Roman" w:hAnsi="Times New Roman" w:cs="Times New Roman"/>
      <w:sz w:val="24"/>
      <w:szCs w:val="24"/>
      <w:lang w:eastAsia="ru-RU"/>
    </w:rPr>
  </w:style>
  <w:style w:type="character" w:customStyle="1" w:styleId="2f2">
    <w:name w:val="Знак Знак Знак2"/>
    <w:uiPriority w:val="99"/>
    <w:locked/>
    <w:rsid w:val="000238F7"/>
    <w:rPr>
      <w:sz w:val="24"/>
      <w:szCs w:val="24"/>
      <w:lang w:val="ru-RU" w:eastAsia="ru-RU" w:bidi="ar-SA"/>
    </w:rPr>
  </w:style>
  <w:style w:type="paragraph" w:customStyle="1" w:styleId="Text">
    <w:name w:val="Text"/>
    <w:basedOn w:val="a1"/>
    <w:rsid w:val="000238F7"/>
    <w:pPr>
      <w:spacing w:after="240" w:line="240" w:lineRule="auto"/>
    </w:pPr>
    <w:rPr>
      <w:rFonts w:ascii="Times New Roman" w:eastAsia="Times New Roman" w:hAnsi="Times New Roman" w:cs="Times New Roman"/>
      <w:sz w:val="24"/>
      <w:szCs w:val="20"/>
      <w:lang w:val="en-US"/>
    </w:rPr>
  </w:style>
  <w:style w:type="paragraph" w:customStyle="1" w:styleId="consnormal0">
    <w:name w:val="consnormal"/>
    <w:basedOn w:val="a1"/>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2">
    <w:name w:val="Знак Знак11"/>
    <w:locked/>
    <w:rsid w:val="000238F7"/>
    <w:rPr>
      <w:sz w:val="24"/>
      <w:szCs w:val="24"/>
      <w:lang w:val="ru-RU" w:eastAsia="ru-RU" w:bidi="ar-SA"/>
    </w:rPr>
  </w:style>
  <w:style w:type="character" w:customStyle="1" w:styleId="61">
    <w:name w:val="Знак Знак6"/>
    <w:locked/>
    <w:rsid w:val="000238F7"/>
    <w:rPr>
      <w:sz w:val="24"/>
      <w:szCs w:val="24"/>
      <w:lang w:eastAsia="ru-RU" w:bidi="ar-SA"/>
    </w:rPr>
  </w:style>
  <w:style w:type="paragraph" w:customStyle="1" w:styleId="CharCharCharChar">
    <w:name w:val="Char Char Знак Знак Char Char"/>
    <w:basedOn w:val="a1"/>
    <w:rsid w:val="000238F7"/>
    <w:pPr>
      <w:spacing w:line="240" w:lineRule="auto"/>
    </w:pPr>
    <w:rPr>
      <w:rFonts w:ascii="Arial" w:eastAsia="Times New Roman" w:hAnsi="Arial" w:cs="Times New Roman"/>
      <w:b/>
      <w:color w:val="FFFFFF"/>
      <w:sz w:val="32"/>
      <w:szCs w:val="20"/>
      <w:lang w:val="en-US"/>
    </w:rPr>
  </w:style>
  <w:style w:type="character" w:customStyle="1" w:styleId="710">
    <w:name w:val="Заголовок 7 Знак1"/>
    <w:uiPriority w:val="99"/>
    <w:rsid w:val="000238F7"/>
    <w:rPr>
      <w:rFonts w:ascii="Arial" w:eastAsia="Times New Roman" w:hAnsi="Arial" w:cs="Times New Roman"/>
      <w:sz w:val="20"/>
      <w:szCs w:val="20"/>
      <w:lang w:val="en-GB" w:eastAsia="ru-RU"/>
    </w:rPr>
  </w:style>
  <w:style w:type="character" w:customStyle="1" w:styleId="180">
    <w:name w:val="Знак Знак18"/>
    <w:uiPriority w:val="99"/>
    <w:rsid w:val="000238F7"/>
    <w:rPr>
      <w:rFonts w:ascii="Arial" w:hAnsi="Arial"/>
      <w:b/>
      <w:kern w:val="28"/>
      <w:sz w:val="28"/>
      <w:lang w:val="en-GB" w:eastAsia="ru-RU" w:bidi="ar-SA"/>
    </w:rPr>
  </w:style>
  <w:style w:type="character" w:customStyle="1" w:styleId="1fb">
    <w:name w:val="Знак Знак Знак1"/>
    <w:uiPriority w:val="99"/>
    <w:rsid w:val="000238F7"/>
    <w:rPr>
      <w:sz w:val="24"/>
      <w:szCs w:val="24"/>
      <w:lang w:val="ru-RU" w:eastAsia="ru-RU" w:bidi="ar-SA"/>
    </w:rPr>
  </w:style>
  <w:style w:type="numbering" w:customStyle="1" w:styleId="1110">
    <w:name w:val="Нет списка111"/>
    <w:next w:val="a5"/>
    <w:semiHidden/>
    <w:unhideWhenUsed/>
    <w:rsid w:val="000238F7"/>
  </w:style>
  <w:style w:type="paragraph" w:customStyle="1" w:styleId="font5">
    <w:name w:val="font5"/>
    <w:basedOn w:val="a1"/>
    <w:rsid w:val="000238F7"/>
    <w:pPr>
      <w:spacing w:before="100" w:beforeAutospacing="1" w:after="100" w:afterAutospacing="1" w:line="240" w:lineRule="auto"/>
    </w:pPr>
    <w:rPr>
      <w:rFonts w:ascii="Times New Roman" w:eastAsia="Times New Roman" w:hAnsi="Times New Roman" w:cs="Times New Roman"/>
      <w:b/>
      <w:bCs/>
      <w:color w:val="FF0000"/>
      <w:sz w:val="16"/>
      <w:szCs w:val="16"/>
      <w:lang w:eastAsia="ru-RU"/>
    </w:rPr>
  </w:style>
  <w:style w:type="paragraph" w:customStyle="1" w:styleId="xl65">
    <w:name w:val="xl65"/>
    <w:basedOn w:val="a1"/>
    <w:rsid w:val="000238F7"/>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8">
    <w:name w:val="xl68"/>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69">
    <w:name w:val="xl69"/>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0">
    <w:name w:val="xl70"/>
    <w:basedOn w:val="a1"/>
    <w:rsid w:val="000238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1">
    <w:name w:val="xl71"/>
    <w:basedOn w:val="a1"/>
    <w:rsid w:val="000238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2">
    <w:name w:val="xl72"/>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73">
    <w:name w:val="xl73"/>
    <w:basedOn w:val="a1"/>
    <w:rsid w:val="000238F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4">
    <w:name w:val="xl74"/>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5">
    <w:name w:val="xl75"/>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6">
    <w:name w:val="xl76"/>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7">
    <w:name w:val="xl77"/>
    <w:basedOn w:val="a1"/>
    <w:rsid w:val="000238F7"/>
    <w:pP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8">
    <w:name w:val="xl78"/>
    <w:basedOn w:val="a1"/>
    <w:rsid w:val="000238F7"/>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9">
    <w:name w:val="xl79"/>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80">
    <w:name w:val="xl80"/>
    <w:basedOn w:val="a1"/>
    <w:rsid w:val="000238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1">
    <w:name w:val="xl81"/>
    <w:basedOn w:val="a1"/>
    <w:rsid w:val="000238F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2">
    <w:name w:val="xl82"/>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3">
    <w:name w:val="xl83"/>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84">
    <w:name w:val="xl84"/>
    <w:basedOn w:val="a1"/>
    <w:rsid w:val="000238F7"/>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5">
    <w:name w:val="xl85"/>
    <w:basedOn w:val="a1"/>
    <w:rsid w:val="000238F7"/>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6">
    <w:name w:val="xl86"/>
    <w:basedOn w:val="a1"/>
    <w:rsid w:val="000238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7">
    <w:name w:val="xl87"/>
    <w:basedOn w:val="a1"/>
    <w:rsid w:val="000238F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88">
    <w:name w:val="xl88"/>
    <w:basedOn w:val="a1"/>
    <w:rsid w:val="000238F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9">
    <w:name w:val="xl89"/>
    <w:basedOn w:val="a1"/>
    <w:rsid w:val="000238F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0">
    <w:name w:val="xl90"/>
    <w:basedOn w:val="a1"/>
    <w:rsid w:val="000238F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1">
    <w:name w:val="xl91"/>
    <w:basedOn w:val="a1"/>
    <w:rsid w:val="000238F7"/>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2">
    <w:name w:val="xl92"/>
    <w:basedOn w:val="a1"/>
    <w:rsid w:val="000238F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3">
    <w:name w:val="xl93"/>
    <w:basedOn w:val="a1"/>
    <w:rsid w:val="000238F7"/>
    <w:pP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4">
    <w:name w:val="xl94"/>
    <w:basedOn w:val="a1"/>
    <w:rsid w:val="000238F7"/>
    <w:pP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5">
    <w:name w:val="xl95"/>
    <w:basedOn w:val="a1"/>
    <w:rsid w:val="000238F7"/>
    <w:pP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6">
    <w:name w:val="xl96"/>
    <w:basedOn w:val="a1"/>
    <w:rsid w:val="000238F7"/>
    <w:pPr>
      <w:pBdr>
        <w:lef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7">
    <w:name w:val="xl97"/>
    <w:basedOn w:val="a1"/>
    <w:rsid w:val="000238F7"/>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8">
    <w:name w:val="xl98"/>
    <w:basedOn w:val="a1"/>
    <w:rsid w:val="000238F7"/>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9">
    <w:name w:val="xl99"/>
    <w:basedOn w:val="a1"/>
    <w:rsid w:val="000238F7"/>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0">
    <w:name w:val="xl100"/>
    <w:basedOn w:val="a1"/>
    <w:rsid w:val="000238F7"/>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1">
    <w:name w:val="xl101"/>
    <w:basedOn w:val="a1"/>
    <w:rsid w:val="000238F7"/>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2">
    <w:name w:val="xl102"/>
    <w:basedOn w:val="a1"/>
    <w:rsid w:val="000238F7"/>
    <w:pPr>
      <w:pBdr>
        <w:top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3">
    <w:name w:val="xl103"/>
    <w:basedOn w:val="a1"/>
    <w:rsid w:val="000238F7"/>
    <w:pPr>
      <w:pBdr>
        <w:top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1"/>
    <w:rsid w:val="000238F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5">
    <w:name w:val="xl105"/>
    <w:basedOn w:val="a1"/>
    <w:rsid w:val="000238F7"/>
    <w:pPr>
      <w:pBdr>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6">
    <w:name w:val="xl106"/>
    <w:basedOn w:val="a1"/>
    <w:rsid w:val="000238F7"/>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7">
    <w:name w:val="xl107"/>
    <w:basedOn w:val="a1"/>
    <w:rsid w:val="000238F7"/>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8">
    <w:name w:val="xl108"/>
    <w:basedOn w:val="a1"/>
    <w:rsid w:val="000238F7"/>
    <w:pP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09">
    <w:name w:val="xl109"/>
    <w:basedOn w:val="a1"/>
    <w:rsid w:val="000238F7"/>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0">
    <w:name w:val="xl110"/>
    <w:basedOn w:val="a1"/>
    <w:rsid w:val="000238F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1"/>
    <w:rsid w:val="000238F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1"/>
    <w:rsid w:val="000238F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1"/>
    <w:rsid w:val="000238F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14">
    <w:name w:val="xl114"/>
    <w:basedOn w:val="a1"/>
    <w:rsid w:val="000238F7"/>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5">
    <w:name w:val="xl115"/>
    <w:basedOn w:val="a1"/>
    <w:rsid w:val="000238F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16">
    <w:name w:val="xl116"/>
    <w:basedOn w:val="a1"/>
    <w:rsid w:val="000238F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7">
    <w:name w:val="xl117"/>
    <w:basedOn w:val="a1"/>
    <w:rsid w:val="000238F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8">
    <w:name w:val="xl118"/>
    <w:basedOn w:val="a1"/>
    <w:rsid w:val="000238F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9">
    <w:name w:val="xl119"/>
    <w:basedOn w:val="a1"/>
    <w:rsid w:val="000238F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0">
    <w:name w:val="xl120"/>
    <w:basedOn w:val="a1"/>
    <w:rsid w:val="000238F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1">
    <w:name w:val="xl121"/>
    <w:basedOn w:val="a1"/>
    <w:rsid w:val="000238F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2">
    <w:name w:val="xl122"/>
    <w:basedOn w:val="a1"/>
    <w:rsid w:val="000238F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23">
    <w:name w:val="xl123"/>
    <w:basedOn w:val="a1"/>
    <w:rsid w:val="000238F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table" w:customStyle="1" w:styleId="113">
    <w:name w:val="Сетка таблицы11"/>
    <w:basedOn w:val="a4"/>
    <w:next w:val="a6"/>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
    <w:name w:val="Нет списка21"/>
    <w:next w:val="a5"/>
    <w:semiHidden/>
    <w:unhideWhenUsed/>
    <w:rsid w:val="000238F7"/>
  </w:style>
  <w:style w:type="paragraph" w:customStyle="1" w:styleId="xl124">
    <w:name w:val="xl124"/>
    <w:basedOn w:val="a1"/>
    <w:rsid w:val="000238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25">
    <w:name w:val="xl125"/>
    <w:basedOn w:val="a1"/>
    <w:rsid w:val="000238F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26">
    <w:name w:val="xl126"/>
    <w:basedOn w:val="a1"/>
    <w:rsid w:val="000238F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27">
    <w:name w:val="xl127"/>
    <w:basedOn w:val="a1"/>
    <w:rsid w:val="000238F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28">
    <w:name w:val="xl128"/>
    <w:basedOn w:val="a1"/>
    <w:rsid w:val="000238F7"/>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29">
    <w:name w:val="xl129"/>
    <w:basedOn w:val="a1"/>
    <w:rsid w:val="000238F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30">
    <w:name w:val="xl130"/>
    <w:basedOn w:val="a1"/>
    <w:rsid w:val="000238F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31">
    <w:name w:val="xl131"/>
    <w:basedOn w:val="a1"/>
    <w:rsid w:val="000238F7"/>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32">
    <w:name w:val="xl132"/>
    <w:basedOn w:val="a1"/>
    <w:rsid w:val="000238F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table" w:customStyle="1" w:styleId="2f3">
    <w:name w:val="Сетка таблицы2"/>
    <w:basedOn w:val="a4"/>
    <w:next w:val="a6"/>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4">
    <w:name w:val="xl24"/>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25">
    <w:name w:val="xl25"/>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
    <w:name w:val="xl26"/>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
    <w:name w:val="xl27"/>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8">
    <w:name w:val="xl28"/>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9">
    <w:name w:val="xl29"/>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0">
    <w:name w:val="xl30"/>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1">
    <w:name w:val="xl31"/>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2">
    <w:name w:val="xl32"/>
    <w:basedOn w:val="a1"/>
    <w:uiPriority w:val="99"/>
    <w:rsid w:val="000238F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3">
    <w:name w:val="xl33"/>
    <w:basedOn w:val="a1"/>
    <w:uiPriority w:val="99"/>
    <w:rsid w:val="000238F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4">
    <w:name w:val="xl34"/>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5">
    <w:name w:val="xl35"/>
    <w:basedOn w:val="a1"/>
    <w:uiPriority w:val="99"/>
    <w:rsid w:val="000238F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6">
    <w:name w:val="xl36"/>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1"/>
    <w:uiPriority w:val="99"/>
    <w:rsid w:val="000238F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8">
    <w:name w:val="xl38"/>
    <w:basedOn w:val="a1"/>
    <w:uiPriority w:val="99"/>
    <w:rsid w:val="000238F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9">
    <w:name w:val="xl39"/>
    <w:basedOn w:val="a1"/>
    <w:uiPriority w:val="99"/>
    <w:rsid w:val="000238F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
    <w:name w:val="xl40"/>
    <w:basedOn w:val="a1"/>
    <w:uiPriority w:val="99"/>
    <w:rsid w:val="000238F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1">
    <w:name w:val="xl41"/>
    <w:basedOn w:val="a1"/>
    <w:uiPriority w:val="99"/>
    <w:rsid w:val="000238F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2">
    <w:name w:val="xl42"/>
    <w:basedOn w:val="a1"/>
    <w:uiPriority w:val="99"/>
    <w:rsid w:val="000238F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43">
    <w:name w:val="xl43"/>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4">
    <w:name w:val="xl44"/>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5">
    <w:name w:val="xl45"/>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46">
    <w:name w:val="xl46"/>
    <w:basedOn w:val="a1"/>
    <w:uiPriority w:val="99"/>
    <w:rsid w:val="000238F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7">
    <w:name w:val="xl47"/>
    <w:basedOn w:val="a1"/>
    <w:uiPriority w:val="99"/>
    <w:rsid w:val="000238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
    <w:name w:val="xl48"/>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9">
    <w:name w:val="xl49"/>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50">
    <w:name w:val="xl50"/>
    <w:basedOn w:val="a1"/>
    <w:uiPriority w:val="99"/>
    <w:rsid w:val="000238F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1"/>
    <w:uiPriority w:val="99"/>
    <w:rsid w:val="000238F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2">
    <w:name w:val="xl52"/>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54">
    <w:name w:val="xl54"/>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55">
    <w:name w:val="xl55"/>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56">
    <w:name w:val="xl56"/>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character" w:customStyle="1" w:styleId="afff8">
    <w:name w:val="Знак Знак Знак"/>
    <w:uiPriority w:val="99"/>
    <w:locked/>
    <w:rsid w:val="000238F7"/>
    <w:rPr>
      <w:sz w:val="24"/>
      <w:szCs w:val="24"/>
      <w:lang w:val="ru-RU" w:eastAsia="ru-RU" w:bidi="ar-SA"/>
    </w:rPr>
  </w:style>
  <w:style w:type="paragraph" w:styleId="afff9">
    <w:name w:val="Document Map"/>
    <w:basedOn w:val="a1"/>
    <w:link w:val="afffa"/>
    <w:rsid w:val="000238F7"/>
    <w:pPr>
      <w:shd w:val="clear" w:color="auto" w:fill="000080"/>
      <w:spacing w:after="0" w:line="240" w:lineRule="auto"/>
    </w:pPr>
    <w:rPr>
      <w:rFonts w:ascii="Tahoma" w:eastAsia="Times New Roman" w:hAnsi="Tahoma" w:cs="Times New Roman"/>
      <w:sz w:val="20"/>
      <w:szCs w:val="20"/>
      <w:lang w:eastAsia="ru-RU"/>
    </w:rPr>
  </w:style>
  <w:style w:type="character" w:customStyle="1" w:styleId="afffa">
    <w:name w:val="Схема документа Знак"/>
    <w:basedOn w:val="a3"/>
    <w:link w:val="afff9"/>
    <w:rsid w:val="000238F7"/>
    <w:rPr>
      <w:rFonts w:ascii="Tahoma" w:eastAsia="Times New Roman" w:hAnsi="Tahoma" w:cs="Times New Roman"/>
      <w:sz w:val="20"/>
      <w:szCs w:val="20"/>
      <w:shd w:val="clear" w:color="auto" w:fill="000080"/>
      <w:lang w:eastAsia="ru-RU"/>
    </w:rPr>
  </w:style>
  <w:style w:type="paragraph" w:customStyle="1" w:styleId="afffb">
    <w:name w:val="Знак"/>
    <w:basedOn w:val="a1"/>
    <w:rsid w:val="000238F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50">
    <w:name w:val="Знак Знак25"/>
    <w:uiPriority w:val="99"/>
    <w:rsid w:val="000238F7"/>
    <w:rPr>
      <w:rFonts w:ascii="Arial" w:hAnsi="Arial"/>
      <w:b/>
      <w:kern w:val="1"/>
      <w:sz w:val="28"/>
      <w:lang w:val="en-US" w:eastAsia="ar-SA" w:bidi="ar-SA"/>
    </w:rPr>
  </w:style>
  <w:style w:type="character" w:customStyle="1" w:styleId="230">
    <w:name w:val="Знак Знак23"/>
    <w:uiPriority w:val="99"/>
    <w:rsid w:val="000238F7"/>
    <w:rPr>
      <w:rFonts w:ascii="Arial" w:hAnsi="Arial" w:cs="Arial"/>
      <w:b/>
      <w:bCs/>
      <w:sz w:val="26"/>
      <w:szCs w:val="26"/>
      <w:lang w:val="en-US" w:eastAsia="ru-RU" w:bidi="ar-SA"/>
    </w:rPr>
  </w:style>
  <w:style w:type="character" w:customStyle="1" w:styleId="215">
    <w:name w:val="Знак Знак21"/>
    <w:uiPriority w:val="99"/>
    <w:rsid w:val="000238F7"/>
    <w:rPr>
      <w:sz w:val="22"/>
      <w:lang w:val="ru-RU" w:eastAsia="ru-RU" w:bidi="ar-SA"/>
    </w:rPr>
  </w:style>
  <w:style w:type="character" w:customStyle="1" w:styleId="200">
    <w:name w:val="Знак Знак20"/>
    <w:uiPriority w:val="99"/>
    <w:rsid w:val="000238F7"/>
    <w:rPr>
      <w:i/>
      <w:sz w:val="22"/>
      <w:lang w:val="ru-RU" w:eastAsia="ru-RU" w:bidi="ar-SA"/>
    </w:rPr>
  </w:style>
  <w:style w:type="character" w:customStyle="1" w:styleId="240">
    <w:name w:val="Знак Знак24"/>
    <w:uiPriority w:val="99"/>
    <w:rsid w:val="000238F7"/>
    <w:rPr>
      <w:rFonts w:ascii="Arial" w:hAnsi="Arial"/>
      <w:i/>
      <w:sz w:val="22"/>
      <w:u w:val="single"/>
      <w:lang w:val="ru-RU" w:eastAsia="ru-RU" w:bidi="ar-SA"/>
    </w:rPr>
  </w:style>
  <w:style w:type="character" w:customStyle="1" w:styleId="222">
    <w:name w:val="Знак Знак22"/>
    <w:uiPriority w:val="99"/>
    <w:rsid w:val="000238F7"/>
    <w:rPr>
      <w:i/>
      <w:u w:val="single"/>
      <w:lang w:val="ru-RU" w:eastAsia="ru-RU" w:bidi="ar-SA"/>
    </w:rPr>
  </w:style>
  <w:style w:type="character" w:customStyle="1" w:styleId="190">
    <w:name w:val="Знак Знак19"/>
    <w:uiPriority w:val="99"/>
    <w:locked/>
    <w:rsid w:val="000238F7"/>
    <w:rPr>
      <w:b/>
      <w:sz w:val="24"/>
      <w:lang w:val="ru-RU" w:eastAsia="ru-RU" w:bidi="ar-SA"/>
    </w:rPr>
  </w:style>
  <w:style w:type="paragraph" w:customStyle="1" w:styleId="font3">
    <w:name w:val="font3"/>
    <w:basedOn w:val="a1"/>
    <w:uiPriority w:val="99"/>
    <w:rsid w:val="000238F7"/>
    <w:pPr>
      <w:spacing w:before="100" w:beforeAutospacing="1" w:after="100" w:afterAutospacing="1" w:line="240" w:lineRule="auto"/>
    </w:pPr>
    <w:rPr>
      <w:rFonts w:ascii="Verdana" w:eastAsia="Times New Roman" w:hAnsi="Verdana" w:cs="Times New Roman"/>
      <w:i/>
      <w:iCs/>
      <w:sz w:val="16"/>
      <w:szCs w:val="16"/>
      <w:lang w:val="en-US" w:eastAsia="ru-RU"/>
    </w:rPr>
  </w:style>
  <w:style w:type="paragraph" w:customStyle="1" w:styleId="xl17">
    <w:name w:val="xl17"/>
    <w:basedOn w:val="a1"/>
    <w:uiPriority w:val="99"/>
    <w:rsid w:val="000238F7"/>
    <w:pP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8">
    <w:name w:val="xl18"/>
    <w:basedOn w:val="a1"/>
    <w:uiPriority w:val="99"/>
    <w:rsid w:val="000238F7"/>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n-US" w:eastAsia="ru-RU"/>
    </w:rPr>
  </w:style>
  <w:style w:type="paragraph" w:customStyle="1" w:styleId="xl19">
    <w:name w:val="xl19"/>
    <w:basedOn w:val="a1"/>
    <w:uiPriority w:val="99"/>
    <w:rsid w:val="000238F7"/>
    <w:pPr>
      <w:spacing w:before="100" w:beforeAutospacing="1" w:after="100" w:afterAutospacing="1" w:line="240" w:lineRule="auto"/>
    </w:pPr>
    <w:rPr>
      <w:rFonts w:ascii="Times New Roman" w:eastAsia="Times New Roman" w:hAnsi="Times New Roman" w:cs="Times New Roman"/>
      <w:b/>
      <w:bCs/>
      <w:sz w:val="20"/>
      <w:szCs w:val="20"/>
      <w:lang w:val="en-US" w:eastAsia="ru-RU"/>
    </w:rPr>
  </w:style>
  <w:style w:type="paragraph" w:customStyle="1" w:styleId="xl20">
    <w:name w:val="xl20"/>
    <w:basedOn w:val="a1"/>
    <w:uiPriority w:val="99"/>
    <w:rsid w:val="000238F7"/>
    <w:pPr>
      <w:spacing w:before="100" w:beforeAutospacing="1" w:after="100" w:afterAutospacing="1" w:line="240" w:lineRule="auto"/>
    </w:pPr>
    <w:rPr>
      <w:rFonts w:ascii="Times New Roman" w:eastAsia="Times New Roman" w:hAnsi="Times New Roman" w:cs="Times New Roman"/>
      <w:sz w:val="20"/>
      <w:szCs w:val="20"/>
      <w:lang w:val="en-US" w:eastAsia="ru-RU"/>
    </w:rPr>
  </w:style>
  <w:style w:type="paragraph" w:customStyle="1" w:styleId="xl21">
    <w:name w:val="xl21"/>
    <w:basedOn w:val="a1"/>
    <w:uiPriority w:val="99"/>
    <w:rsid w:val="000238F7"/>
    <w:pPr>
      <w:spacing w:before="100" w:beforeAutospacing="1" w:after="100" w:afterAutospacing="1" w:line="240" w:lineRule="auto"/>
    </w:pPr>
    <w:rPr>
      <w:rFonts w:ascii="Times New Roman" w:eastAsia="Times New Roman" w:hAnsi="Times New Roman" w:cs="Times New Roman"/>
      <w:i/>
      <w:iCs/>
      <w:sz w:val="20"/>
      <w:szCs w:val="20"/>
      <w:lang w:val="en-US" w:eastAsia="ru-RU"/>
    </w:rPr>
  </w:style>
  <w:style w:type="paragraph" w:customStyle="1" w:styleId="xl22">
    <w:name w:val="xl22"/>
    <w:basedOn w:val="a1"/>
    <w:uiPriority w:val="99"/>
    <w:rsid w:val="000238F7"/>
    <w:pPr>
      <w:spacing w:before="100" w:beforeAutospacing="1" w:after="100" w:afterAutospacing="1" w:line="240" w:lineRule="auto"/>
      <w:jc w:val="right"/>
    </w:pPr>
    <w:rPr>
      <w:rFonts w:ascii="Times New Roman" w:eastAsia="Times New Roman" w:hAnsi="Times New Roman" w:cs="Times New Roman"/>
      <w:b/>
      <w:bCs/>
      <w:sz w:val="20"/>
      <w:szCs w:val="20"/>
      <w:lang w:val="en-US" w:eastAsia="ru-RU"/>
    </w:rPr>
  </w:style>
  <w:style w:type="paragraph" w:customStyle="1" w:styleId="xl23">
    <w:name w:val="xl23"/>
    <w:basedOn w:val="a1"/>
    <w:uiPriority w:val="99"/>
    <w:rsid w:val="000238F7"/>
    <w:pPr>
      <w:spacing w:before="100" w:beforeAutospacing="1" w:after="100" w:afterAutospacing="1" w:line="240" w:lineRule="auto"/>
      <w:jc w:val="right"/>
    </w:pPr>
    <w:rPr>
      <w:rFonts w:ascii="Times New Roman" w:eastAsia="Times New Roman" w:hAnsi="Times New Roman" w:cs="Times New Roman"/>
      <w:b/>
      <w:bCs/>
      <w:sz w:val="20"/>
      <w:szCs w:val="20"/>
      <w:lang w:val="en-US" w:eastAsia="ru-RU"/>
    </w:rPr>
  </w:style>
  <w:style w:type="paragraph" w:customStyle="1" w:styleId="xl57">
    <w:name w:val="xl57"/>
    <w:basedOn w:val="a1"/>
    <w:uiPriority w:val="99"/>
    <w:rsid w:val="000238F7"/>
    <w:pPr>
      <w:spacing w:before="100" w:beforeAutospacing="1" w:after="100" w:afterAutospacing="1" w:line="240" w:lineRule="auto"/>
    </w:pPr>
    <w:rPr>
      <w:rFonts w:ascii="Verdana" w:eastAsia="Times New Roman" w:hAnsi="Verdana" w:cs="Times New Roman"/>
      <w:b/>
      <w:bCs/>
      <w:sz w:val="18"/>
      <w:szCs w:val="18"/>
      <w:lang w:val="en-US" w:eastAsia="ru-RU"/>
    </w:rPr>
  </w:style>
  <w:style w:type="paragraph" w:customStyle="1" w:styleId="xl58">
    <w:name w:val="xl58"/>
    <w:basedOn w:val="a1"/>
    <w:uiPriority w:val="99"/>
    <w:rsid w:val="000238F7"/>
    <w:pPr>
      <w:pBdr>
        <w:bottom w:val="single" w:sz="4" w:space="0" w:color="auto"/>
      </w:pBdr>
      <w:spacing w:before="100" w:beforeAutospacing="1" w:after="100" w:afterAutospacing="1" w:line="240" w:lineRule="auto"/>
      <w:textAlignment w:val="bottom"/>
    </w:pPr>
    <w:rPr>
      <w:rFonts w:ascii="Verdana" w:eastAsia="Times New Roman" w:hAnsi="Verdana" w:cs="Times New Roman"/>
      <w:b/>
      <w:bCs/>
      <w:sz w:val="18"/>
      <w:szCs w:val="18"/>
      <w:lang w:val="en-US" w:eastAsia="ru-RU"/>
    </w:rPr>
  </w:style>
  <w:style w:type="paragraph" w:customStyle="1" w:styleId="xl59">
    <w:name w:val="xl59"/>
    <w:basedOn w:val="a1"/>
    <w:uiPriority w:val="99"/>
    <w:rsid w:val="000238F7"/>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60">
    <w:name w:val="xl60"/>
    <w:basedOn w:val="a1"/>
    <w:uiPriority w:val="99"/>
    <w:rsid w:val="000238F7"/>
    <w:pPr>
      <w:spacing w:before="100" w:beforeAutospacing="1" w:after="100" w:afterAutospacing="1" w:line="240" w:lineRule="auto"/>
      <w:textAlignment w:val="bottom"/>
    </w:pPr>
    <w:rPr>
      <w:rFonts w:ascii="Times New Roman" w:eastAsia="Times New Roman" w:hAnsi="Times New Roman" w:cs="Times New Roman"/>
      <w:b/>
      <w:bCs/>
      <w:sz w:val="20"/>
      <w:szCs w:val="20"/>
      <w:lang w:val="en-US" w:eastAsia="ru-RU"/>
    </w:rPr>
  </w:style>
  <w:style w:type="paragraph" w:customStyle="1" w:styleId="xl61">
    <w:name w:val="xl61"/>
    <w:basedOn w:val="a1"/>
    <w:uiPriority w:val="99"/>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62">
    <w:name w:val="xl62"/>
    <w:basedOn w:val="a1"/>
    <w:uiPriority w:val="99"/>
    <w:rsid w:val="000238F7"/>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63">
    <w:name w:val="xl63"/>
    <w:basedOn w:val="a1"/>
    <w:rsid w:val="000238F7"/>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64">
    <w:name w:val="xl64"/>
    <w:basedOn w:val="a1"/>
    <w:rsid w:val="000238F7"/>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33">
    <w:name w:val="xl133"/>
    <w:basedOn w:val="a1"/>
    <w:rsid w:val="000238F7"/>
    <w:pP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34">
    <w:name w:val="xl134"/>
    <w:basedOn w:val="a1"/>
    <w:rsid w:val="000238F7"/>
    <w:pPr>
      <w:pBdr>
        <w:top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35">
    <w:name w:val="xl135"/>
    <w:basedOn w:val="a1"/>
    <w:rsid w:val="000238F7"/>
    <w:pPr>
      <w:pBdr>
        <w:top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36">
    <w:name w:val="xl136"/>
    <w:basedOn w:val="a1"/>
    <w:rsid w:val="000238F7"/>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37">
    <w:name w:val="xl137"/>
    <w:basedOn w:val="a1"/>
    <w:rsid w:val="000238F7"/>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38">
    <w:name w:val="xl138"/>
    <w:basedOn w:val="a1"/>
    <w:rsid w:val="000238F7"/>
    <w:pP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39">
    <w:name w:val="xl139"/>
    <w:basedOn w:val="a1"/>
    <w:rsid w:val="000238F7"/>
    <w:pP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0">
    <w:name w:val="xl140"/>
    <w:basedOn w:val="a1"/>
    <w:rsid w:val="000238F7"/>
    <w:pPr>
      <w:pBdr>
        <w:top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1">
    <w:name w:val="xl141"/>
    <w:basedOn w:val="a1"/>
    <w:rsid w:val="000238F7"/>
    <w:pPr>
      <w:pBdr>
        <w:top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2">
    <w:name w:val="xl142"/>
    <w:basedOn w:val="a1"/>
    <w:rsid w:val="000238F7"/>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3">
    <w:name w:val="xl143"/>
    <w:basedOn w:val="a1"/>
    <w:rsid w:val="000238F7"/>
    <w:pPr>
      <w:pBdr>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4">
    <w:name w:val="xl144"/>
    <w:basedOn w:val="a1"/>
    <w:rsid w:val="000238F7"/>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5">
    <w:name w:val="xl145"/>
    <w:basedOn w:val="a1"/>
    <w:rsid w:val="000238F7"/>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6">
    <w:name w:val="xl146"/>
    <w:basedOn w:val="a1"/>
    <w:rsid w:val="000238F7"/>
    <w:pP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7">
    <w:name w:val="xl147"/>
    <w:basedOn w:val="a1"/>
    <w:rsid w:val="000238F7"/>
    <w:pP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8">
    <w:name w:val="xl148"/>
    <w:basedOn w:val="a1"/>
    <w:rsid w:val="000238F7"/>
    <w:pPr>
      <w:pBdr>
        <w:top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49">
    <w:name w:val="xl149"/>
    <w:basedOn w:val="a1"/>
    <w:rsid w:val="000238F7"/>
    <w:pPr>
      <w:pBdr>
        <w:top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50">
    <w:name w:val="xl150"/>
    <w:basedOn w:val="a1"/>
    <w:rsid w:val="000238F7"/>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51">
    <w:name w:val="xl151"/>
    <w:basedOn w:val="a1"/>
    <w:rsid w:val="000238F7"/>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US" w:eastAsia="ru-RU"/>
    </w:rPr>
  </w:style>
  <w:style w:type="paragraph" w:customStyle="1" w:styleId="xl152">
    <w:name w:val="xl152"/>
    <w:basedOn w:val="a1"/>
    <w:rsid w:val="000238F7"/>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n-US" w:eastAsia="ru-RU"/>
    </w:rPr>
  </w:style>
  <w:style w:type="paragraph" w:customStyle="1" w:styleId="xl153">
    <w:name w:val="xl153"/>
    <w:basedOn w:val="a1"/>
    <w:rsid w:val="000238F7"/>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n-US" w:eastAsia="ru-RU"/>
    </w:rPr>
  </w:style>
  <w:style w:type="paragraph" w:customStyle="1" w:styleId="xl154">
    <w:name w:val="xl154"/>
    <w:basedOn w:val="a1"/>
    <w:rsid w:val="000238F7"/>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eastAsia="ru-RU"/>
    </w:rPr>
  </w:style>
  <w:style w:type="paragraph" w:customStyle="1" w:styleId="xl155">
    <w:name w:val="xl155"/>
    <w:basedOn w:val="a1"/>
    <w:rsid w:val="000238F7"/>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US" w:eastAsia="ru-RU"/>
    </w:rPr>
  </w:style>
  <w:style w:type="paragraph" w:customStyle="1" w:styleId="xl156">
    <w:name w:val="xl156"/>
    <w:basedOn w:val="a1"/>
    <w:rsid w:val="000238F7"/>
    <w:pPr>
      <w:spacing w:before="100" w:beforeAutospacing="1" w:after="100" w:afterAutospacing="1" w:line="240" w:lineRule="auto"/>
      <w:textAlignment w:val="bottom"/>
    </w:pPr>
    <w:rPr>
      <w:rFonts w:ascii="Verdana" w:eastAsia="Times New Roman" w:hAnsi="Verdana" w:cs="Times New Roman"/>
      <w:sz w:val="20"/>
      <w:szCs w:val="20"/>
      <w:lang w:val="en-US" w:eastAsia="ru-RU"/>
    </w:rPr>
  </w:style>
  <w:style w:type="paragraph" w:styleId="2">
    <w:name w:val="List Bullet 2"/>
    <w:basedOn w:val="a1"/>
    <w:rsid w:val="000238F7"/>
    <w:pPr>
      <w:numPr>
        <w:numId w:val="16"/>
      </w:numPr>
      <w:spacing w:before="120" w:after="120" w:line="360" w:lineRule="auto"/>
    </w:pPr>
    <w:rPr>
      <w:rFonts w:ascii="Times New Roman" w:eastAsia="Times New Roman" w:hAnsi="Times New Roman" w:cs="Times New Roman"/>
      <w:sz w:val="24"/>
      <w:szCs w:val="24"/>
      <w:lang w:eastAsia="ru-RU"/>
    </w:rPr>
  </w:style>
  <w:style w:type="paragraph" w:customStyle="1" w:styleId="afffc">
    <w:name w:val="???????"/>
    <w:rsid w:val="000238F7"/>
    <w:pPr>
      <w:widowControl w:val="0"/>
      <w:spacing w:after="0" w:line="240" w:lineRule="auto"/>
      <w:ind w:firstLine="720"/>
      <w:jc w:val="both"/>
    </w:pPr>
    <w:rPr>
      <w:rFonts w:ascii="Arial" w:eastAsia="Times New Roman" w:hAnsi="Arial" w:cs="Times New Roman"/>
      <w:sz w:val="24"/>
      <w:szCs w:val="20"/>
      <w:lang w:eastAsia="ru-RU"/>
    </w:rPr>
  </w:style>
  <w:style w:type="paragraph" w:customStyle="1" w:styleId="afffd">
    <w:name w:val="???????? ????? ? ????????"/>
    <w:basedOn w:val="afffc"/>
    <w:rsid w:val="000238F7"/>
    <w:rPr>
      <w:sz w:val="22"/>
    </w:rPr>
  </w:style>
  <w:style w:type="paragraph" w:customStyle="1" w:styleId="2f4">
    <w:name w:val="???????? ????? 2"/>
    <w:basedOn w:val="afffc"/>
    <w:rsid w:val="000238F7"/>
    <w:pPr>
      <w:ind w:firstLine="0"/>
    </w:pPr>
  </w:style>
  <w:style w:type="paragraph" w:customStyle="1" w:styleId="-">
    <w:name w:val="Контракт-пункт"/>
    <w:basedOn w:val="a1"/>
    <w:rsid w:val="000238F7"/>
    <w:pPr>
      <w:spacing w:after="0" w:line="240" w:lineRule="auto"/>
      <w:jc w:val="center"/>
    </w:pPr>
    <w:rPr>
      <w:rFonts w:ascii="Times New Roman" w:eastAsia="Times New Roman" w:hAnsi="Times New Roman" w:cs="Times New Roman"/>
      <w:b/>
      <w:bCs/>
      <w:sz w:val="24"/>
      <w:szCs w:val="24"/>
      <w:lang w:eastAsia="ru-RU"/>
    </w:rPr>
  </w:style>
  <w:style w:type="paragraph" w:styleId="3e">
    <w:name w:val="List Bullet 3"/>
    <w:basedOn w:val="a1"/>
    <w:autoRedefine/>
    <w:uiPriority w:val="99"/>
    <w:rsid w:val="000238F7"/>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5">
    <w:name w:val="List Bullet 4"/>
    <w:basedOn w:val="a1"/>
    <w:autoRedefine/>
    <w:uiPriority w:val="99"/>
    <w:rsid w:val="000238F7"/>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3">
    <w:name w:val="List Bullet 5"/>
    <w:basedOn w:val="a1"/>
    <w:autoRedefine/>
    <w:uiPriority w:val="99"/>
    <w:rsid w:val="000238F7"/>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e">
    <w:name w:val="List Number"/>
    <w:basedOn w:val="a1"/>
    <w:uiPriority w:val="99"/>
    <w:rsid w:val="000238F7"/>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2f5">
    <w:name w:val="List Number 2"/>
    <w:basedOn w:val="a1"/>
    <w:rsid w:val="000238F7"/>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Number 3"/>
    <w:basedOn w:val="a1"/>
    <w:uiPriority w:val="99"/>
    <w:rsid w:val="000238F7"/>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6">
    <w:name w:val="List Number 4"/>
    <w:basedOn w:val="a1"/>
    <w:uiPriority w:val="99"/>
    <w:rsid w:val="000238F7"/>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4">
    <w:name w:val="List Number 5"/>
    <w:basedOn w:val="a1"/>
    <w:uiPriority w:val="99"/>
    <w:rsid w:val="000238F7"/>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
    <w:name w:val="Date"/>
    <w:basedOn w:val="a1"/>
    <w:next w:val="a1"/>
    <w:link w:val="affff0"/>
    <w:uiPriority w:val="99"/>
    <w:rsid w:val="000238F7"/>
    <w:pPr>
      <w:spacing w:after="60" w:line="240" w:lineRule="auto"/>
      <w:jc w:val="both"/>
    </w:pPr>
    <w:rPr>
      <w:rFonts w:ascii="Times New Roman" w:eastAsia="Times New Roman" w:hAnsi="Times New Roman" w:cs="Times New Roman"/>
      <w:sz w:val="24"/>
      <w:szCs w:val="20"/>
      <w:lang w:eastAsia="ru-RU"/>
    </w:rPr>
  </w:style>
  <w:style w:type="character" w:customStyle="1" w:styleId="affff0">
    <w:name w:val="Дата Знак"/>
    <w:basedOn w:val="a3"/>
    <w:link w:val="affff"/>
    <w:uiPriority w:val="99"/>
    <w:rsid w:val="000238F7"/>
    <w:rPr>
      <w:rFonts w:ascii="Times New Roman" w:eastAsia="Times New Roman" w:hAnsi="Times New Roman" w:cs="Times New Roman"/>
      <w:sz w:val="24"/>
      <w:szCs w:val="20"/>
      <w:lang w:eastAsia="ru-RU"/>
    </w:rPr>
  </w:style>
  <w:style w:type="paragraph" w:styleId="affff1">
    <w:name w:val="List Bullet"/>
    <w:aliases w:val="UL,Маркированный список 1"/>
    <w:basedOn w:val="a1"/>
    <w:autoRedefine/>
    <w:uiPriority w:val="99"/>
    <w:rsid w:val="000238F7"/>
    <w:pPr>
      <w:widowControl w:val="0"/>
      <w:spacing w:after="60" w:line="240" w:lineRule="auto"/>
      <w:jc w:val="both"/>
    </w:pPr>
    <w:rPr>
      <w:rFonts w:ascii="Times New Roman" w:eastAsia="Times New Roman" w:hAnsi="Times New Roman" w:cs="Times New Roman"/>
      <w:sz w:val="20"/>
      <w:szCs w:val="20"/>
      <w:lang w:eastAsia="ru-RU"/>
    </w:rPr>
  </w:style>
  <w:style w:type="paragraph" w:customStyle="1" w:styleId="affff2">
    <w:name w:val="Нормальный"/>
    <w:uiPriority w:val="99"/>
    <w:rsid w:val="000238F7"/>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Iiiaeuiue">
    <w:name w:val="Ii?iaeuiue"/>
    <w:uiPriority w:val="99"/>
    <w:rsid w:val="000238F7"/>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Noeeu">
    <w:name w:val="Noeeu"/>
    <w:uiPriority w:val="99"/>
    <w:rsid w:val="000238F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4"/>
      <w:lang w:val="en-US" w:eastAsia="ru-RU"/>
    </w:rPr>
  </w:style>
  <w:style w:type="paragraph" w:customStyle="1" w:styleId="-0">
    <w:name w:val="Исток-требования"/>
    <w:basedOn w:val="a1"/>
    <w:uiPriority w:val="99"/>
    <w:rsid w:val="000238F7"/>
    <w:pPr>
      <w:widowControl w:val="0"/>
      <w:autoSpaceDE w:val="0"/>
      <w:autoSpaceDN w:val="0"/>
      <w:spacing w:after="0" w:line="240" w:lineRule="auto"/>
      <w:jc w:val="center"/>
    </w:pPr>
    <w:rPr>
      <w:rFonts w:ascii="Times New Roman" w:eastAsia="Times New Roman" w:hAnsi="Times New Roman" w:cs="Times New Roman"/>
      <w:sz w:val="24"/>
      <w:szCs w:val="24"/>
      <w:lang w:eastAsia="ru-RU"/>
    </w:rPr>
  </w:style>
  <w:style w:type="paragraph" w:customStyle="1" w:styleId="55">
    <w:name w:val="заголовок 5"/>
    <w:basedOn w:val="a1"/>
    <w:next w:val="a1"/>
    <w:uiPriority w:val="99"/>
    <w:rsid w:val="000238F7"/>
    <w:pPr>
      <w:autoSpaceDE w:val="0"/>
      <w:autoSpaceDN w:val="0"/>
      <w:spacing w:before="240" w:after="60" w:line="240" w:lineRule="auto"/>
    </w:pPr>
    <w:rPr>
      <w:rFonts w:ascii="Arial" w:eastAsia="Times New Roman" w:hAnsi="Arial" w:cs="Arial"/>
      <w:lang w:eastAsia="ru-RU"/>
    </w:rPr>
  </w:style>
  <w:style w:type="character" w:styleId="affff3">
    <w:name w:val="endnote reference"/>
    <w:uiPriority w:val="99"/>
    <w:rsid w:val="000238F7"/>
    <w:rPr>
      <w:rFonts w:cs="Times New Roman"/>
      <w:vertAlign w:val="superscript"/>
    </w:rPr>
  </w:style>
  <w:style w:type="paragraph" w:styleId="2f6">
    <w:name w:val="List 2"/>
    <w:basedOn w:val="a1"/>
    <w:uiPriority w:val="99"/>
    <w:rsid w:val="000238F7"/>
    <w:pPr>
      <w:spacing w:after="0" w:line="240" w:lineRule="auto"/>
      <w:ind w:left="566" w:hanging="283"/>
      <w:contextualSpacing/>
    </w:pPr>
    <w:rPr>
      <w:rFonts w:ascii="Times New Roman" w:eastAsia="Times New Roman" w:hAnsi="Times New Roman" w:cs="Times New Roman"/>
      <w:sz w:val="24"/>
      <w:szCs w:val="24"/>
      <w:lang w:eastAsia="ru-RU"/>
    </w:rPr>
  </w:style>
  <w:style w:type="paragraph" w:styleId="3f0">
    <w:name w:val="List 3"/>
    <w:basedOn w:val="a1"/>
    <w:uiPriority w:val="99"/>
    <w:rsid w:val="000238F7"/>
    <w:pPr>
      <w:spacing w:after="0" w:line="240" w:lineRule="auto"/>
      <w:ind w:left="849" w:hanging="283"/>
      <w:contextualSpacing/>
    </w:pPr>
    <w:rPr>
      <w:rFonts w:ascii="Times New Roman" w:eastAsia="Times New Roman" w:hAnsi="Times New Roman" w:cs="Times New Roman"/>
      <w:sz w:val="24"/>
      <w:szCs w:val="24"/>
      <w:lang w:eastAsia="ru-RU"/>
    </w:rPr>
  </w:style>
  <w:style w:type="paragraph" w:styleId="2f7">
    <w:name w:val="List Continue 2"/>
    <w:basedOn w:val="a1"/>
    <w:uiPriority w:val="99"/>
    <w:rsid w:val="000238F7"/>
    <w:pPr>
      <w:spacing w:after="120" w:line="240" w:lineRule="auto"/>
      <w:ind w:left="566"/>
      <w:contextualSpacing/>
    </w:pPr>
    <w:rPr>
      <w:rFonts w:ascii="Times New Roman" w:eastAsia="Times New Roman" w:hAnsi="Times New Roman" w:cs="Times New Roman"/>
      <w:sz w:val="24"/>
      <w:szCs w:val="24"/>
      <w:lang w:eastAsia="ru-RU"/>
    </w:rPr>
  </w:style>
  <w:style w:type="paragraph" w:customStyle="1" w:styleId="a">
    <w:name w:val="Ненумерованный"/>
    <w:basedOn w:val="a1"/>
    <w:autoRedefine/>
    <w:uiPriority w:val="99"/>
    <w:rsid w:val="000238F7"/>
    <w:pPr>
      <w:numPr>
        <w:numId w:val="17"/>
      </w:numPr>
      <w:tabs>
        <w:tab w:val="left" w:pos="0"/>
      </w:tabs>
      <w:spacing w:after="0" w:line="240" w:lineRule="auto"/>
      <w:jc w:val="both"/>
    </w:pPr>
    <w:rPr>
      <w:rFonts w:ascii="Times New Roman" w:eastAsia="Times New Roman" w:hAnsi="Times New Roman" w:cs="Times New Roman"/>
      <w:szCs w:val="24"/>
      <w:lang w:eastAsia="ru-RU"/>
    </w:rPr>
  </w:style>
  <w:style w:type="paragraph" w:customStyle="1" w:styleId="1fc">
    <w:name w:val="Знак Знак1 Знак Знак Знак Знак"/>
    <w:basedOn w:val="a1"/>
    <w:uiPriority w:val="99"/>
    <w:rsid w:val="000238F7"/>
    <w:pPr>
      <w:spacing w:line="240" w:lineRule="exact"/>
    </w:pPr>
    <w:rPr>
      <w:rFonts w:ascii="Verdana" w:eastAsia="Times New Roman" w:hAnsi="Verdana" w:cs="Verdana"/>
      <w:sz w:val="20"/>
      <w:szCs w:val="20"/>
      <w:lang w:val="en-US"/>
    </w:rPr>
  </w:style>
  <w:style w:type="paragraph" w:customStyle="1" w:styleId="3f1">
    <w:name w:val="Знак Знак3 Знак"/>
    <w:basedOn w:val="a1"/>
    <w:rsid w:val="000238F7"/>
    <w:pPr>
      <w:spacing w:line="240" w:lineRule="exact"/>
    </w:pPr>
    <w:rPr>
      <w:rFonts w:ascii="Verdana" w:eastAsia="Times New Roman" w:hAnsi="Verdana" w:cs="Verdana"/>
      <w:sz w:val="24"/>
      <w:szCs w:val="24"/>
      <w:lang w:val="en-US"/>
    </w:rPr>
  </w:style>
  <w:style w:type="paragraph" w:customStyle="1" w:styleId="affff4">
    <w:name w:val="Подподпункт"/>
    <w:basedOn w:val="a1"/>
    <w:rsid w:val="000238F7"/>
    <w:pPr>
      <w:tabs>
        <w:tab w:val="num" w:pos="1080"/>
        <w:tab w:val="num" w:pos="5585"/>
      </w:tabs>
      <w:spacing w:after="0" w:line="240" w:lineRule="auto"/>
      <w:ind w:left="360" w:firstLine="567"/>
      <w:jc w:val="both"/>
    </w:pPr>
    <w:rPr>
      <w:rFonts w:ascii="Times New Roman" w:eastAsia="Times New Roman" w:hAnsi="Times New Roman" w:cs="Times New Roman"/>
      <w:sz w:val="24"/>
      <w:szCs w:val="24"/>
      <w:lang w:eastAsia="ru-RU"/>
    </w:rPr>
  </w:style>
  <w:style w:type="paragraph" w:customStyle="1" w:styleId="affff5">
    <w:name w:val="Подпункт"/>
    <w:basedOn w:val="a1"/>
    <w:uiPriority w:val="99"/>
    <w:rsid w:val="000238F7"/>
    <w:pPr>
      <w:tabs>
        <w:tab w:val="num" w:pos="720"/>
        <w:tab w:val="num" w:pos="2025"/>
      </w:tabs>
      <w:spacing w:after="0" w:line="240" w:lineRule="auto"/>
      <w:ind w:left="360" w:firstLine="567"/>
      <w:jc w:val="both"/>
    </w:pPr>
    <w:rPr>
      <w:rFonts w:ascii="Times New Roman" w:eastAsia="Times New Roman" w:hAnsi="Times New Roman" w:cs="Times New Roman"/>
      <w:sz w:val="24"/>
      <w:szCs w:val="24"/>
      <w:lang w:eastAsia="ru-RU"/>
    </w:rPr>
  </w:style>
  <w:style w:type="paragraph" w:customStyle="1" w:styleId="2f8">
    <w:name w:val="заголовок 2"/>
    <w:basedOn w:val="a1"/>
    <w:next w:val="a1"/>
    <w:rsid w:val="000238F7"/>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affff6">
    <w:name w:val="Тендерные данные"/>
    <w:basedOn w:val="a1"/>
    <w:uiPriority w:val="99"/>
    <w:rsid w:val="000238F7"/>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customStyle="1" w:styleId="3f2">
    <w:name w:val="Знак3"/>
    <w:basedOn w:val="a1"/>
    <w:rsid w:val="000238F7"/>
    <w:pPr>
      <w:spacing w:line="240" w:lineRule="exact"/>
      <w:jc w:val="both"/>
    </w:pPr>
    <w:rPr>
      <w:rFonts w:ascii="Times New Roman" w:eastAsia="Times New Roman" w:hAnsi="Times New Roman" w:cs="Times New Roman"/>
      <w:sz w:val="24"/>
      <w:szCs w:val="24"/>
      <w:lang w:val="en-US"/>
    </w:rPr>
  </w:style>
  <w:style w:type="paragraph" w:customStyle="1" w:styleId="SerjoshaSurzhin">
    <w:name w:val="Serjosha_Surzhin"/>
    <w:basedOn w:val="a1"/>
    <w:uiPriority w:val="99"/>
    <w:rsid w:val="000238F7"/>
    <w:pPr>
      <w:tabs>
        <w:tab w:val="num" w:pos="709"/>
      </w:tabs>
      <w:spacing w:after="0" w:line="240" w:lineRule="auto"/>
      <w:ind w:firstLine="720"/>
      <w:jc w:val="both"/>
    </w:pPr>
    <w:rPr>
      <w:rFonts w:ascii="Times New Roman" w:eastAsia="Times New Roman" w:hAnsi="Times New Roman" w:cs="Times New Roman"/>
      <w:sz w:val="24"/>
      <w:szCs w:val="20"/>
    </w:rPr>
  </w:style>
  <w:style w:type="paragraph" w:customStyle="1" w:styleId="affff7">
    <w:name w:val="Обычный + По ширине"/>
    <w:basedOn w:val="a1"/>
    <w:rsid w:val="000238F7"/>
    <w:pPr>
      <w:spacing w:after="0" w:line="240" w:lineRule="auto"/>
      <w:jc w:val="both"/>
    </w:pPr>
    <w:rPr>
      <w:rFonts w:ascii="Times New Roman" w:eastAsia="Times New Roman" w:hAnsi="Times New Roman" w:cs="Times New Roman"/>
      <w:sz w:val="24"/>
      <w:szCs w:val="24"/>
      <w:lang w:eastAsia="ru-RU"/>
    </w:rPr>
  </w:style>
  <w:style w:type="paragraph" w:customStyle="1" w:styleId="-2">
    <w:name w:val="Пункт-2"/>
    <w:basedOn w:val="afff7"/>
    <w:rsid w:val="000238F7"/>
    <w:pPr>
      <w:keepNext/>
      <w:numPr>
        <w:numId w:val="15"/>
      </w:numPr>
      <w:tabs>
        <w:tab w:val="num" w:pos="1080"/>
        <w:tab w:val="num" w:pos="1134"/>
      </w:tabs>
      <w:suppressAutoHyphens/>
      <w:spacing w:before="240" w:after="120"/>
      <w:ind w:left="1134" w:hanging="1134"/>
      <w:jc w:val="left"/>
      <w:outlineLvl w:val="2"/>
    </w:pPr>
    <w:rPr>
      <w:b/>
      <w:bCs/>
      <w:sz w:val="28"/>
      <w:szCs w:val="28"/>
    </w:rPr>
  </w:style>
  <w:style w:type="paragraph" w:customStyle="1" w:styleId="affff8">
    <w:name w:val="Таблица шапка"/>
    <w:basedOn w:val="a1"/>
    <w:rsid w:val="000238F7"/>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9">
    <w:name w:val="Таблица текст"/>
    <w:basedOn w:val="a1"/>
    <w:rsid w:val="000238F7"/>
    <w:pPr>
      <w:spacing w:before="40" w:after="40" w:line="240" w:lineRule="auto"/>
      <w:ind w:left="57" w:right="57"/>
    </w:pPr>
    <w:rPr>
      <w:rFonts w:ascii="Times New Roman" w:eastAsia="Times New Roman" w:hAnsi="Times New Roman" w:cs="Times New Roman"/>
      <w:lang w:eastAsia="ru-RU"/>
    </w:rPr>
  </w:style>
  <w:style w:type="paragraph" w:customStyle="1" w:styleId="ConsTitle">
    <w:name w:val="ConsTitle"/>
    <w:rsid w:val="000238F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fa">
    <w:name w:val="Комментарий"/>
    <w:basedOn w:val="a1"/>
    <w:next w:val="a1"/>
    <w:rsid w:val="000238F7"/>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character" w:customStyle="1" w:styleId="Heading1Char">
    <w:name w:val="Heading 1 Char"/>
    <w:uiPriority w:val="99"/>
    <w:locked/>
    <w:rsid w:val="000238F7"/>
    <w:rPr>
      <w:rFonts w:ascii="Arial" w:hAnsi="Arial" w:cs="Times New Roman"/>
      <w:b/>
      <w:kern w:val="28"/>
      <w:sz w:val="20"/>
      <w:szCs w:val="20"/>
      <w:lang w:val="en-GB" w:eastAsia="ru-RU"/>
    </w:rPr>
  </w:style>
  <w:style w:type="character" w:customStyle="1" w:styleId="Heading2Char">
    <w:name w:val="Heading 2 Char"/>
    <w:aliases w:val="2 Char,sub-sect Char"/>
    <w:uiPriority w:val="99"/>
    <w:locked/>
    <w:rsid w:val="000238F7"/>
    <w:rPr>
      <w:rFonts w:ascii="Arial" w:hAnsi="Arial" w:cs="Arial"/>
      <w:b/>
      <w:bCs/>
      <w:i/>
      <w:iCs/>
      <w:sz w:val="28"/>
      <w:szCs w:val="28"/>
      <w:lang w:eastAsia="ru-RU"/>
    </w:rPr>
  </w:style>
  <w:style w:type="character" w:customStyle="1" w:styleId="Heading3Char">
    <w:name w:val="Heading 3 Char"/>
    <w:uiPriority w:val="99"/>
    <w:locked/>
    <w:rsid w:val="000238F7"/>
    <w:rPr>
      <w:rFonts w:ascii="Arial" w:hAnsi="Arial" w:cs="Times New Roman"/>
      <w:sz w:val="20"/>
      <w:szCs w:val="20"/>
      <w:lang w:val="en-GB" w:eastAsia="ru-RU"/>
    </w:rPr>
  </w:style>
  <w:style w:type="character" w:customStyle="1" w:styleId="Heading4Char">
    <w:name w:val="Heading 4 Char"/>
    <w:uiPriority w:val="99"/>
    <w:locked/>
    <w:rsid w:val="000238F7"/>
    <w:rPr>
      <w:rFonts w:ascii="Arial" w:hAnsi="Arial" w:cs="Times New Roman"/>
      <w:b/>
      <w:sz w:val="20"/>
      <w:szCs w:val="20"/>
      <w:lang w:val="en-GB" w:eastAsia="ru-RU"/>
    </w:rPr>
  </w:style>
  <w:style w:type="character" w:customStyle="1" w:styleId="Heading5Char">
    <w:name w:val="Heading 5 Char"/>
    <w:uiPriority w:val="99"/>
    <w:locked/>
    <w:rsid w:val="000238F7"/>
    <w:rPr>
      <w:rFonts w:ascii="Times New Roman" w:hAnsi="Times New Roman" w:cs="Times New Roman"/>
      <w:sz w:val="20"/>
      <w:szCs w:val="20"/>
      <w:lang w:val="en-GB" w:eastAsia="ru-RU"/>
    </w:rPr>
  </w:style>
  <w:style w:type="character" w:customStyle="1" w:styleId="Heading6Char">
    <w:name w:val="Heading 6 Char"/>
    <w:uiPriority w:val="99"/>
    <w:locked/>
    <w:rsid w:val="000238F7"/>
    <w:rPr>
      <w:rFonts w:ascii="Times New Roman" w:hAnsi="Times New Roman" w:cs="Times New Roman"/>
      <w:i/>
      <w:sz w:val="20"/>
      <w:szCs w:val="20"/>
      <w:lang w:val="en-GB" w:eastAsia="ru-RU"/>
    </w:rPr>
  </w:style>
  <w:style w:type="character" w:customStyle="1" w:styleId="Heading7Char">
    <w:name w:val="Heading 7 Char"/>
    <w:uiPriority w:val="99"/>
    <w:locked/>
    <w:rsid w:val="000238F7"/>
    <w:rPr>
      <w:rFonts w:ascii="Arial" w:hAnsi="Arial" w:cs="Times New Roman"/>
      <w:sz w:val="20"/>
      <w:szCs w:val="20"/>
      <w:lang w:val="en-GB" w:eastAsia="ru-RU"/>
    </w:rPr>
  </w:style>
  <w:style w:type="character" w:customStyle="1" w:styleId="Heading8Char">
    <w:name w:val="Heading 8 Char"/>
    <w:uiPriority w:val="99"/>
    <w:locked/>
    <w:rsid w:val="000238F7"/>
    <w:rPr>
      <w:rFonts w:ascii="Arial" w:hAnsi="Arial" w:cs="Times New Roman"/>
      <w:i/>
      <w:sz w:val="20"/>
      <w:szCs w:val="20"/>
      <w:lang w:val="en-GB" w:eastAsia="ru-RU"/>
    </w:rPr>
  </w:style>
  <w:style w:type="character" w:customStyle="1" w:styleId="Heading9Char">
    <w:name w:val="Heading 9 Char"/>
    <w:uiPriority w:val="99"/>
    <w:locked/>
    <w:rsid w:val="000238F7"/>
    <w:rPr>
      <w:rFonts w:ascii="Arial" w:hAnsi="Arial" w:cs="Times New Roman"/>
      <w:b/>
      <w:i/>
      <w:sz w:val="20"/>
      <w:szCs w:val="20"/>
      <w:lang w:val="en-GB" w:eastAsia="ru-RU"/>
    </w:rPr>
  </w:style>
  <w:style w:type="character" w:customStyle="1" w:styleId="BodyTextIndent2Char">
    <w:name w:val="Body Text Indent 2 Char"/>
    <w:uiPriority w:val="99"/>
    <w:locked/>
    <w:rsid w:val="000238F7"/>
    <w:rPr>
      <w:rFonts w:ascii="Times New Roman" w:hAnsi="Times New Roman" w:cs="Times New Roman"/>
      <w:sz w:val="20"/>
      <w:szCs w:val="20"/>
      <w:lang w:eastAsia="ru-RU"/>
    </w:rPr>
  </w:style>
  <w:style w:type="character" w:customStyle="1" w:styleId="BodyTextChar">
    <w:name w:val="Body Text Char"/>
    <w:aliases w:val="Знак Char"/>
    <w:uiPriority w:val="99"/>
    <w:locked/>
    <w:rsid w:val="000238F7"/>
    <w:rPr>
      <w:rFonts w:ascii="Times New Roman" w:hAnsi="Times New Roman" w:cs="Times New Roman"/>
      <w:sz w:val="24"/>
      <w:szCs w:val="24"/>
      <w:lang w:eastAsia="ru-RU"/>
    </w:rPr>
  </w:style>
  <w:style w:type="character" w:customStyle="1" w:styleId="BodyText3Char">
    <w:name w:val="Body Text 3 Char"/>
    <w:uiPriority w:val="99"/>
    <w:locked/>
    <w:rsid w:val="000238F7"/>
    <w:rPr>
      <w:rFonts w:ascii="Times New Roman" w:hAnsi="Times New Roman" w:cs="Times New Roman"/>
      <w:sz w:val="16"/>
      <w:szCs w:val="16"/>
      <w:lang w:eastAsia="ru-RU"/>
    </w:rPr>
  </w:style>
  <w:style w:type="character" w:customStyle="1" w:styleId="BodyTextIndentChar">
    <w:name w:val="Body Text Indent Char"/>
    <w:uiPriority w:val="99"/>
    <w:locked/>
    <w:rsid w:val="000238F7"/>
    <w:rPr>
      <w:rFonts w:ascii="Times New Roman" w:hAnsi="Times New Roman" w:cs="Times New Roman"/>
      <w:sz w:val="24"/>
      <w:szCs w:val="24"/>
      <w:lang w:eastAsia="ru-RU"/>
    </w:rPr>
  </w:style>
  <w:style w:type="character" w:customStyle="1" w:styleId="PlainTextChar">
    <w:name w:val="Plain Text Char"/>
    <w:uiPriority w:val="99"/>
    <w:locked/>
    <w:rsid w:val="000238F7"/>
    <w:rPr>
      <w:rFonts w:ascii="Courier New" w:hAnsi="Courier New" w:cs="Times New Roman"/>
      <w:sz w:val="20"/>
      <w:szCs w:val="20"/>
      <w:lang w:val="en-US" w:eastAsia="ru-RU"/>
    </w:rPr>
  </w:style>
  <w:style w:type="character" w:customStyle="1" w:styleId="BalloonTextChar">
    <w:name w:val="Balloon Text Char"/>
    <w:uiPriority w:val="99"/>
    <w:semiHidden/>
    <w:locked/>
    <w:rsid w:val="000238F7"/>
    <w:rPr>
      <w:rFonts w:ascii="Tahoma" w:hAnsi="Tahoma" w:cs="Tahoma"/>
      <w:sz w:val="16"/>
      <w:szCs w:val="16"/>
      <w:lang w:eastAsia="ru-RU"/>
    </w:rPr>
  </w:style>
  <w:style w:type="character" w:customStyle="1" w:styleId="TitleChar">
    <w:name w:val="Title Char"/>
    <w:uiPriority w:val="99"/>
    <w:locked/>
    <w:rsid w:val="000238F7"/>
    <w:rPr>
      <w:rFonts w:eastAsia="Times New Roman" w:cs="Times New Roman"/>
      <w:b/>
      <w:bCs/>
      <w:sz w:val="24"/>
      <w:szCs w:val="24"/>
      <w:lang w:val="ru-RU" w:eastAsia="ru-RU" w:bidi="ar-SA"/>
    </w:rPr>
  </w:style>
  <w:style w:type="character" w:customStyle="1" w:styleId="HeaderChar">
    <w:name w:val="Header Char"/>
    <w:uiPriority w:val="99"/>
    <w:locked/>
    <w:rsid w:val="000238F7"/>
    <w:rPr>
      <w:rFonts w:ascii="Times New Roman" w:hAnsi="Times New Roman" w:cs="Times New Roman"/>
      <w:sz w:val="24"/>
      <w:szCs w:val="24"/>
    </w:rPr>
  </w:style>
  <w:style w:type="character" w:customStyle="1" w:styleId="FooterChar">
    <w:name w:val="Footer Char"/>
    <w:uiPriority w:val="99"/>
    <w:semiHidden/>
    <w:locked/>
    <w:rsid w:val="000238F7"/>
    <w:rPr>
      <w:rFonts w:ascii="Times New Roman" w:hAnsi="Times New Roman" w:cs="Times New Roman"/>
      <w:sz w:val="24"/>
      <w:szCs w:val="24"/>
    </w:rPr>
  </w:style>
  <w:style w:type="paragraph" w:customStyle="1" w:styleId="ConsNonformat">
    <w:name w:val="ConsNonformat"/>
    <w:rsid w:val="000238F7"/>
    <w:pPr>
      <w:widowControl w:val="0"/>
      <w:autoSpaceDE w:val="0"/>
      <w:autoSpaceDN w:val="0"/>
      <w:adjustRightInd w:val="0"/>
      <w:spacing w:after="0" w:line="240" w:lineRule="auto"/>
      <w:ind w:right="19772"/>
    </w:pPr>
    <w:rPr>
      <w:rFonts w:ascii="Courier New" w:eastAsia="Calibri" w:hAnsi="Courier New" w:cs="Courier New"/>
      <w:sz w:val="20"/>
      <w:szCs w:val="20"/>
      <w:lang w:eastAsia="ru-RU"/>
    </w:rPr>
  </w:style>
  <w:style w:type="character" w:customStyle="1" w:styleId="CommentTextChar">
    <w:name w:val="Comment Text Char"/>
    <w:uiPriority w:val="99"/>
    <w:semiHidden/>
    <w:locked/>
    <w:rsid w:val="000238F7"/>
    <w:rPr>
      <w:rFonts w:ascii="Times New Roman" w:hAnsi="Times New Roman" w:cs="Times New Roman"/>
    </w:rPr>
  </w:style>
  <w:style w:type="character" w:customStyle="1" w:styleId="CommentSubjectChar">
    <w:name w:val="Comment Subject Char"/>
    <w:uiPriority w:val="99"/>
    <w:semiHidden/>
    <w:locked/>
    <w:rsid w:val="000238F7"/>
    <w:rPr>
      <w:rFonts w:ascii="Times New Roman" w:hAnsi="Times New Roman" w:cs="Times New Roman"/>
      <w:b/>
      <w:bCs/>
    </w:rPr>
  </w:style>
  <w:style w:type="paragraph" w:styleId="2f9">
    <w:name w:val="toc 2"/>
    <w:basedOn w:val="a1"/>
    <w:next w:val="a1"/>
    <w:autoRedefine/>
    <w:rsid w:val="000238F7"/>
    <w:pPr>
      <w:spacing w:before="100" w:after="100" w:line="240" w:lineRule="auto"/>
      <w:ind w:left="240"/>
    </w:pPr>
    <w:rPr>
      <w:rFonts w:ascii="Times New Roman" w:eastAsia="Calibri" w:hAnsi="Times New Roman" w:cs="Times New Roman"/>
      <w:sz w:val="24"/>
      <w:szCs w:val="24"/>
      <w:lang w:eastAsia="ru-RU"/>
    </w:rPr>
  </w:style>
  <w:style w:type="paragraph" w:styleId="1fd">
    <w:name w:val="toc 1"/>
    <w:basedOn w:val="a1"/>
    <w:next w:val="a1"/>
    <w:autoRedefine/>
    <w:rsid w:val="000238F7"/>
    <w:pPr>
      <w:spacing w:before="100" w:after="100" w:line="240" w:lineRule="auto"/>
    </w:pPr>
    <w:rPr>
      <w:rFonts w:ascii="Times New Roman" w:eastAsia="Calibri" w:hAnsi="Times New Roman" w:cs="Times New Roman"/>
      <w:sz w:val="24"/>
      <w:szCs w:val="24"/>
      <w:lang w:eastAsia="ru-RU"/>
    </w:rPr>
  </w:style>
  <w:style w:type="paragraph" w:customStyle="1" w:styleId="114">
    <w:name w:val="Знак1 Знак Знак Знак1"/>
    <w:basedOn w:val="a1"/>
    <w:uiPriority w:val="99"/>
    <w:rsid w:val="000238F7"/>
    <w:pPr>
      <w:spacing w:line="240" w:lineRule="exact"/>
    </w:pPr>
    <w:rPr>
      <w:rFonts w:ascii="Verdana" w:eastAsia="Calibri" w:hAnsi="Verdana" w:cs="Times New Roman"/>
      <w:sz w:val="20"/>
      <w:szCs w:val="20"/>
      <w:lang w:val="en-US"/>
    </w:rPr>
  </w:style>
  <w:style w:type="paragraph" w:customStyle="1" w:styleId="1fe">
    <w:name w:val="Без интервала1"/>
    <w:rsid w:val="000238F7"/>
    <w:pPr>
      <w:spacing w:after="0" w:line="240" w:lineRule="auto"/>
    </w:pPr>
    <w:rPr>
      <w:rFonts w:ascii="Calibri" w:eastAsia="Times New Roman" w:hAnsi="Calibri" w:cs="Times New Roman"/>
      <w:lang w:eastAsia="ru-RU"/>
    </w:rPr>
  </w:style>
  <w:style w:type="paragraph" w:customStyle="1" w:styleId="2fa">
    <w:name w:val="Абзац списка2"/>
    <w:basedOn w:val="a1"/>
    <w:rsid w:val="000238F7"/>
    <w:pPr>
      <w:spacing w:after="200" w:line="276" w:lineRule="auto"/>
      <w:ind w:left="720"/>
      <w:contextualSpacing/>
    </w:pPr>
    <w:rPr>
      <w:rFonts w:ascii="Calibri" w:eastAsia="Times New Roman" w:hAnsi="Calibri" w:cs="Times New Roman"/>
      <w:lang w:eastAsia="ru-RU"/>
    </w:rPr>
  </w:style>
  <w:style w:type="paragraph" w:styleId="affffb">
    <w:name w:val="endnote text"/>
    <w:basedOn w:val="a1"/>
    <w:link w:val="affffc"/>
    <w:semiHidden/>
    <w:rsid w:val="000238F7"/>
    <w:pPr>
      <w:spacing w:after="0" w:line="240" w:lineRule="auto"/>
    </w:pPr>
    <w:rPr>
      <w:rFonts w:ascii="Calibri" w:eastAsia="Times New Roman" w:hAnsi="Calibri" w:cs="Times New Roman"/>
      <w:sz w:val="20"/>
      <w:szCs w:val="20"/>
      <w:lang w:eastAsia="ru-RU"/>
    </w:rPr>
  </w:style>
  <w:style w:type="character" w:customStyle="1" w:styleId="affffc">
    <w:name w:val="Текст концевой сноски Знак"/>
    <w:basedOn w:val="a3"/>
    <w:link w:val="affffb"/>
    <w:semiHidden/>
    <w:rsid w:val="000238F7"/>
    <w:rPr>
      <w:rFonts w:ascii="Calibri" w:eastAsia="Times New Roman" w:hAnsi="Calibri" w:cs="Times New Roman"/>
      <w:sz w:val="20"/>
      <w:szCs w:val="20"/>
      <w:lang w:eastAsia="ru-RU"/>
    </w:rPr>
  </w:style>
  <w:style w:type="character" w:styleId="affffd">
    <w:name w:val="line number"/>
    <w:rsid w:val="000238F7"/>
    <w:rPr>
      <w:rFonts w:cs="Times New Roman"/>
    </w:rPr>
  </w:style>
  <w:style w:type="character" w:customStyle="1" w:styleId="BodyTextChar1">
    <w:name w:val="Body Text Char1"/>
    <w:locked/>
    <w:rsid w:val="000238F7"/>
    <w:rPr>
      <w:rFonts w:ascii="Times New Roman" w:hAnsi="Times New Roman" w:cs="Times New Roman"/>
      <w:sz w:val="28"/>
      <w:szCs w:val="28"/>
    </w:rPr>
  </w:style>
  <w:style w:type="character" w:customStyle="1" w:styleId="EndnoteTextChar">
    <w:name w:val="Endnote Text Char"/>
    <w:semiHidden/>
    <w:locked/>
    <w:rsid w:val="000238F7"/>
    <w:rPr>
      <w:rFonts w:ascii="Calibri" w:hAnsi="Calibri" w:cs="Times New Roman"/>
      <w:sz w:val="20"/>
      <w:szCs w:val="20"/>
    </w:rPr>
  </w:style>
  <w:style w:type="character" w:customStyle="1" w:styleId="FootnoteTextChar">
    <w:name w:val="Footnote Text Char"/>
    <w:semiHidden/>
    <w:locked/>
    <w:rsid w:val="000238F7"/>
    <w:rPr>
      <w:rFonts w:ascii="Times New Roman" w:hAnsi="Times New Roman" w:cs="Times New Roman"/>
      <w:sz w:val="24"/>
      <w:szCs w:val="24"/>
    </w:rPr>
  </w:style>
  <w:style w:type="character" w:customStyle="1" w:styleId="SubtitleChar">
    <w:name w:val="Subtitle Char"/>
    <w:locked/>
    <w:rsid w:val="000238F7"/>
    <w:rPr>
      <w:rFonts w:ascii="Times New Roman" w:hAnsi="Times New Roman" w:cs="Times New Roman"/>
      <w:b/>
      <w:bCs/>
      <w:i/>
      <w:iCs/>
      <w:caps/>
      <w:sz w:val="24"/>
      <w:szCs w:val="24"/>
    </w:rPr>
  </w:style>
  <w:style w:type="character" w:customStyle="1" w:styleId="affffe">
    <w:name w:val="Красная строка Знак"/>
    <w:link w:val="afffff"/>
    <w:semiHidden/>
    <w:locked/>
    <w:rsid w:val="000238F7"/>
    <w:rPr>
      <w:rFonts w:ascii="Times New Roman" w:hAnsi="Times New Roman" w:cs="Times New Roman"/>
      <w:sz w:val="24"/>
      <w:szCs w:val="24"/>
    </w:rPr>
  </w:style>
  <w:style w:type="paragraph" w:styleId="afffff">
    <w:name w:val="Body Text First Indent"/>
    <w:basedOn w:val="afd"/>
    <w:link w:val="affffe"/>
    <w:semiHidden/>
    <w:rsid w:val="000238F7"/>
    <w:pPr>
      <w:spacing w:before="100" w:line="240" w:lineRule="auto"/>
      <w:ind w:firstLine="210"/>
    </w:pPr>
    <w:rPr>
      <w:rFonts w:ascii="Times New Roman" w:hAnsi="Times New Roman" w:cs="Times New Roman"/>
      <w:sz w:val="24"/>
      <w:szCs w:val="24"/>
    </w:rPr>
  </w:style>
  <w:style w:type="character" w:customStyle="1" w:styleId="1ff">
    <w:name w:val="Красная строка Знак1"/>
    <w:basedOn w:val="afe"/>
    <w:uiPriority w:val="99"/>
    <w:rsid w:val="000238F7"/>
  </w:style>
  <w:style w:type="character" w:customStyle="1" w:styleId="2fb">
    <w:name w:val="Красная строка 2 Знак"/>
    <w:basedOn w:val="BodyTextIndentChar"/>
    <w:link w:val="2fc"/>
    <w:semiHidden/>
    <w:locked/>
    <w:rsid w:val="000238F7"/>
    <w:rPr>
      <w:rFonts w:ascii="Times New Roman" w:hAnsi="Times New Roman" w:cs="Times New Roman"/>
      <w:sz w:val="24"/>
      <w:szCs w:val="24"/>
      <w:lang w:eastAsia="ru-RU"/>
    </w:rPr>
  </w:style>
  <w:style w:type="paragraph" w:styleId="2fc">
    <w:name w:val="Body Text First Indent 2"/>
    <w:basedOn w:val="af6"/>
    <w:link w:val="2fb"/>
    <w:semiHidden/>
    <w:rsid w:val="000238F7"/>
    <w:pPr>
      <w:spacing w:before="100" w:line="240" w:lineRule="auto"/>
      <w:ind w:firstLine="210"/>
    </w:pPr>
    <w:rPr>
      <w:rFonts w:ascii="Times New Roman" w:hAnsi="Times New Roman" w:cs="Times New Roman"/>
      <w:sz w:val="24"/>
      <w:szCs w:val="24"/>
      <w:lang w:eastAsia="ru-RU"/>
    </w:rPr>
  </w:style>
  <w:style w:type="character" w:customStyle="1" w:styleId="216">
    <w:name w:val="Красная строка 2 Знак1"/>
    <w:basedOn w:val="af7"/>
    <w:uiPriority w:val="99"/>
    <w:rsid w:val="000238F7"/>
  </w:style>
  <w:style w:type="character" w:customStyle="1" w:styleId="afffff0">
    <w:name w:val="Заголовок записки Знак"/>
    <w:link w:val="afffff1"/>
    <w:uiPriority w:val="99"/>
    <w:locked/>
    <w:rsid w:val="000238F7"/>
    <w:rPr>
      <w:sz w:val="24"/>
      <w:szCs w:val="24"/>
    </w:rPr>
  </w:style>
  <w:style w:type="paragraph" w:styleId="afffff1">
    <w:name w:val="Note Heading"/>
    <w:basedOn w:val="a1"/>
    <w:next w:val="a1"/>
    <w:link w:val="afffff0"/>
    <w:uiPriority w:val="99"/>
    <w:rsid w:val="000238F7"/>
    <w:pPr>
      <w:spacing w:after="60" w:line="240" w:lineRule="auto"/>
      <w:jc w:val="both"/>
    </w:pPr>
    <w:rPr>
      <w:sz w:val="24"/>
      <w:szCs w:val="24"/>
    </w:rPr>
  </w:style>
  <w:style w:type="character" w:customStyle="1" w:styleId="1ff0">
    <w:name w:val="Заголовок записки Знак1"/>
    <w:basedOn w:val="a3"/>
    <w:uiPriority w:val="99"/>
    <w:rsid w:val="000238F7"/>
  </w:style>
  <w:style w:type="character" w:customStyle="1" w:styleId="BodyText2Char">
    <w:name w:val="Body Text 2 Char"/>
    <w:locked/>
    <w:rsid w:val="000238F7"/>
    <w:rPr>
      <w:rFonts w:ascii="Times New Roman" w:hAnsi="Times New Roman" w:cs="Times New Roman"/>
      <w:sz w:val="20"/>
      <w:szCs w:val="20"/>
    </w:rPr>
  </w:style>
  <w:style w:type="character" w:customStyle="1" w:styleId="BodyTextIndent3Char">
    <w:name w:val="Body Text Indent 3 Char"/>
    <w:semiHidden/>
    <w:locked/>
    <w:rsid w:val="000238F7"/>
    <w:rPr>
      <w:rFonts w:ascii="Times New Roman" w:hAnsi="Times New Roman" w:cs="Times New Roman"/>
    </w:rPr>
  </w:style>
  <w:style w:type="character" w:customStyle="1" w:styleId="DocumentMapChar">
    <w:name w:val="Document Map Char"/>
    <w:semiHidden/>
    <w:locked/>
    <w:rsid w:val="000238F7"/>
    <w:rPr>
      <w:rFonts w:ascii="Tahoma" w:hAnsi="Tahoma" w:cs="Tahoma"/>
      <w:sz w:val="20"/>
      <w:szCs w:val="20"/>
      <w:shd w:val="clear" w:color="auto" w:fill="000080"/>
    </w:rPr>
  </w:style>
  <w:style w:type="paragraph" w:customStyle="1" w:styleId="1ff1">
    <w:name w:val="Знак Знак1"/>
    <w:basedOn w:val="a1"/>
    <w:rsid w:val="000238F7"/>
    <w:pPr>
      <w:spacing w:line="240" w:lineRule="exact"/>
    </w:pPr>
    <w:rPr>
      <w:rFonts w:ascii="Verdana" w:eastAsia="Times New Roman" w:hAnsi="Verdana" w:cs="Verdana"/>
      <w:sz w:val="24"/>
      <w:szCs w:val="24"/>
      <w:lang w:val="en-US"/>
    </w:rPr>
  </w:style>
  <w:style w:type="paragraph" w:customStyle="1" w:styleId="afffff2">
    <w:name w:val="......."/>
    <w:basedOn w:val="Default0"/>
    <w:next w:val="Default0"/>
    <w:rsid w:val="000238F7"/>
    <w:pPr>
      <w:suppressAutoHyphens w:val="0"/>
      <w:autoSpaceDN w:val="0"/>
      <w:adjustRightInd w:val="0"/>
    </w:pPr>
    <w:rPr>
      <w:rFonts w:ascii="Times New Roman" w:hAnsi="Times New Roman" w:cs="Times New Roman"/>
      <w:color w:val="auto"/>
      <w:lang w:eastAsia="ru-RU"/>
    </w:rPr>
  </w:style>
  <w:style w:type="paragraph" w:customStyle="1" w:styleId="47">
    <w:name w:val="......... 4"/>
    <w:basedOn w:val="Default0"/>
    <w:next w:val="Default0"/>
    <w:rsid w:val="000238F7"/>
    <w:pPr>
      <w:suppressAutoHyphens w:val="0"/>
      <w:autoSpaceDN w:val="0"/>
      <w:adjustRightInd w:val="0"/>
      <w:spacing w:before="240" w:after="60"/>
    </w:pPr>
    <w:rPr>
      <w:rFonts w:ascii="Times New Roman" w:hAnsi="Times New Roman" w:cs="Times New Roman"/>
      <w:color w:val="auto"/>
      <w:lang w:eastAsia="ru-RU"/>
    </w:rPr>
  </w:style>
  <w:style w:type="paragraph" w:customStyle="1" w:styleId="font6">
    <w:name w:val="font6"/>
    <w:basedOn w:val="Default0"/>
    <w:next w:val="Default0"/>
    <w:rsid w:val="000238F7"/>
    <w:pPr>
      <w:suppressAutoHyphens w:val="0"/>
      <w:autoSpaceDN w:val="0"/>
      <w:adjustRightInd w:val="0"/>
    </w:pPr>
    <w:rPr>
      <w:rFonts w:ascii="Times New Roman" w:hAnsi="Times New Roman" w:cs="Times New Roman"/>
      <w:color w:val="auto"/>
      <w:lang w:eastAsia="ru-RU"/>
    </w:rPr>
  </w:style>
  <w:style w:type="paragraph" w:customStyle="1" w:styleId="3f3">
    <w:name w:val="......... 3"/>
    <w:basedOn w:val="Default0"/>
    <w:next w:val="Default0"/>
    <w:rsid w:val="000238F7"/>
    <w:pPr>
      <w:suppressAutoHyphens w:val="0"/>
      <w:autoSpaceDN w:val="0"/>
      <w:adjustRightInd w:val="0"/>
      <w:spacing w:before="240" w:after="60"/>
    </w:pPr>
    <w:rPr>
      <w:rFonts w:ascii="Times New Roman" w:hAnsi="Times New Roman" w:cs="Times New Roman"/>
      <w:color w:val="auto"/>
      <w:lang w:eastAsia="ru-RU"/>
    </w:rPr>
  </w:style>
  <w:style w:type="paragraph" w:customStyle="1" w:styleId="2fd">
    <w:name w:val="Основной текст с отступом2"/>
    <w:basedOn w:val="a1"/>
    <w:uiPriority w:val="99"/>
    <w:rsid w:val="000238F7"/>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1100">
    <w:name w:val="Знак Знак110"/>
    <w:basedOn w:val="a1"/>
    <w:rsid w:val="000238F7"/>
    <w:pPr>
      <w:spacing w:line="240" w:lineRule="exact"/>
    </w:pPr>
    <w:rPr>
      <w:rFonts w:ascii="Verdana" w:eastAsia="Times New Roman" w:hAnsi="Verdana" w:cs="Verdana"/>
      <w:sz w:val="24"/>
      <w:szCs w:val="24"/>
      <w:lang w:val="en-US"/>
    </w:rPr>
  </w:style>
  <w:style w:type="paragraph" w:customStyle="1" w:styleId="280">
    <w:name w:val="Знак Знак28"/>
    <w:basedOn w:val="a1"/>
    <w:rsid w:val="000238F7"/>
    <w:pPr>
      <w:spacing w:line="240" w:lineRule="exact"/>
    </w:pPr>
    <w:rPr>
      <w:rFonts w:ascii="Verdana" w:eastAsia="Times New Roman" w:hAnsi="Verdana" w:cs="Verdana"/>
      <w:sz w:val="24"/>
      <w:szCs w:val="24"/>
      <w:lang w:val="en-US"/>
    </w:rPr>
  </w:style>
  <w:style w:type="character" w:customStyle="1" w:styleId="HTML10">
    <w:name w:val="Стандартный HTML Знак1"/>
    <w:basedOn w:val="a3"/>
    <w:uiPriority w:val="99"/>
    <w:rsid w:val="000238F7"/>
    <w:rPr>
      <w:rFonts w:ascii="Consolas" w:eastAsia="Arial Unicode MS" w:hAnsi="Consolas" w:cs="Consolas"/>
      <w:color w:val="000000"/>
      <w:sz w:val="20"/>
      <w:szCs w:val="20"/>
      <w:lang w:eastAsia="ru-RU"/>
    </w:rPr>
  </w:style>
  <w:style w:type="paragraph" w:customStyle="1" w:styleId="2fe">
    <w:name w:val="Название2"/>
    <w:basedOn w:val="a1"/>
    <w:rsid w:val="000238F7"/>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f2">
    <w:name w:val="Текст примечания1"/>
    <w:basedOn w:val="a1"/>
    <w:rsid w:val="000238F7"/>
    <w:pPr>
      <w:suppressAutoHyphens/>
      <w:spacing w:after="0" w:line="240" w:lineRule="auto"/>
    </w:pPr>
    <w:rPr>
      <w:rFonts w:ascii="Times New Roman" w:eastAsia="Times New Roman" w:hAnsi="Times New Roman" w:cs="Times New Roman"/>
      <w:sz w:val="20"/>
      <w:szCs w:val="20"/>
      <w:lang w:eastAsia="ar-SA"/>
    </w:rPr>
  </w:style>
  <w:style w:type="paragraph" w:customStyle="1" w:styleId="afffff3">
    <w:name w:val="Таблицы (моноширинный)"/>
    <w:basedOn w:val="a1"/>
    <w:next w:val="a1"/>
    <w:rsid w:val="000238F7"/>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15">
    <w:name w:val="Без интервала11"/>
    <w:rsid w:val="000238F7"/>
    <w:pPr>
      <w:spacing w:after="0" w:line="240" w:lineRule="auto"/>
    </w:pPr>
    <w:rPr>
      <w:rFonts w:ascii="Calibri" w:eastAsia="Times New Roman" w:hAnsi="Calibri" w:cs="Times New Roman"/>
      <w:lang w:eastAsia="ru-RU"/>
    </w:rPr>
  </w:style>
  <w:style w:type="paragraph" w:customStyle="1" w:styleId="1CStyle24">
    <w:name w:val="1CStyle24"/>
    <w:rsid w:val="000238F7"/>
    <w:pPr>
      <w:spacing w:after="200" w:line="276" w:lineRule="auto"/>
      <w:jc w:val="center"/>
    </w:pPr>
    <w:rPr>
      <w:rFonts w:ascii="Times New Roman" w:eastAsia="Times New Roman" w:hAnsi="Times New Roman" w:cs="Times New Roman"/>
      <w:sz w:val="24"/>
      <w:lang w:eastAsia="ru-RU"/>
    </w:rPr>
  </w:style>
  <w:style w:type="paragraph" w:customStyle="1" w:styleId="1CStyle23">
    <w:name w:val="1CStyle23"/>
    <w:rsid w:val="000238F7"/>
    <w:pPr>
      <w:spacing w:after="200" w:line="276" w:lineRule="auto"/>
      <w:jc w:val="center"/>
    </w:pPr>
    <w:rPr>
      <w:rFonts w:ascii="Times New Roman" w:eastAsia="Times New Roman" w:hAnsi="Times New Roman" w:cs="Times New Roman"/>
      <w:sz w:val="24"/>
      <w:lang w:eastAsia="ru-RU"/>
    </w:rPr>
  </w:style>
  <w:style w:type="paragraph" w:customStyle="1" w:styleId="1CStyle15">
    <w:name w:val="1CStyle15"/>
    <w:rsid w:val="000238F7"/>
    <w:pPr>
      <w:spacing w:after="200" w:line="276" w:lineRule="auto"/>
      <w:jc w:val="both"/>
    </w:pPr>
    <w:rPr>
      <w:rFonts w:ascii="Times New Roman" w:eastAsia="Times New Roman" w:hAnsi="Times New Roman" w:cs="Times New Roman"/>
      <w:b/>
      <w:sz w:val="24"/>
      <w:lang w:eastAsia="ru-RU"/>
    </w:rPr>
  </w:style>
  <w:style w:type="paragraph" w:customStyle="1" w:styleId="afffff4">
    <w:name w:val="Готовый"/>
    <w:basedOn w:val="a1"/>
    <w:rsid w:val="000238F7"/>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Times New Roman" w:hAnsi="Courier New" w:cs="Times New Roman"/>
      <w:sz w:val="20"/>
      <w:szCs w:val="20"/>
      <w:lang w:eastAsia="ru-RU"/>
    </w:rPr>
  </w:style>
  <w:style w:type="paragraph" w:customStyle="1" w:styleId="2ff">
    <w:name w:val="Без интервала2"/>
    <w:rsid w:val="000238F7"/>
    <w:pPr>
      <w:spacing w:after="0" w:line="240" w:lineRule="auto"/>
    </w:pPr>
    <w:rPr>
      <w:rFonts w:ascii="Calibri" w:eastAsia="Times New Roman" w:hAnsi="Calibri" w:cs="Times New Roman"/>
      <w:lang w:eastAsia="ru-RU"/>
    </w:rPr>
  </w:style>
  <w:style w:type="character" w:customStyle="1" w:styleId="rvts48221">
    <w:name w:val="rvts48221"/>
    <w:rsid w:val="000238F7"/>
    <w:rPr>
      <w:rFonts w:cs="Times New Roman"/>
    </w:rPr>
  </w:style>
  <w:style w:type="character" w:customStyle="1" w:styleId="rvts482213">
    <w:name w:val="rvts482213"/>
    <w:rsid w:val="000238F7"/>
    <w:rPr>
      <w:rFonts w:cs="Times New Roman"/>
    </w:rPr>
  </w:style>
  <w:style w:type="character" w:customStyle="1" w:styleId="rvts482218">
    <w:name w:val="rvts482218"/>
    <w:rsid w:val="000238F7"/>
    <w:rPr>
      <w:rFonts w:cs="Times New Roman"/>
    </w:rPr>
  </w:style>
  <w:style w:type="character" w:customStyle="1" w:styleId="WW8Num2z1">
    <w:name w:val="WW8Num2z1"/>
    <w:rsid w:val="000238F7"/>
  </w:style>
  <w:style w:type="character" w:customStyle="1" w:styleId="Absatz-Standardschriftart">
    <w:name w:val="Absatz-Standardschriftart"/>
    <w:rsid w:val="000238F7"/>
  </w:style>
  <w:style w:type="character" w:customStyle="1" w:styleId="WW8Num1z0">
    <w:name w:val="WW8Num1z0"/>
    <w:rsid w:val="000238F7"/>
    <w:rPr>
      <w:b/>
    </w:rPr>
  </w:style>
  <w:style w:type="character" w:customStyle="1" w:styleId="WW8Num1z1">
    <w:name w:val="WW8Num1z1"/>
    <w:rsid w:val="000238F7"/>
  </w:style>
  <w:style w:type="character" w:customStyle="1" w:styleId="WW8Num3z0">
    <w:name w:val="WW8Num3z0"/>
    <w:rsid w:val="000238F7"/>
    <w:rPr>
      <w:rFonts w:ascii="Wingdings" w:hAnsi="Wingdings"/>
    </w:rPr>
  </w:style>
  <w:style w:type="character" w:customStyle="1" w:styleId="WW8Num3z1">
    <w:name w:val="WW8Num3z1"/>
    <w:rsid w:val="000238F7"/>
    <w:rPr>
      <w:rFonts w:ascii="Courier New" w:hAnsi="Courier New"/>
    </w:rPr>
  </w:style>
  <w:style w:type="character" w:customStyle="1" w:styleId="WW8Num3z3">
    <w:name w:val="WW8Num3z3"/>
    <w:rsid w:val="000238F7"/>
    <w:rPr>
      <w:rFonts w:ascii="Symbol" w:hAnsi="Symbol"/>
    </w:rPr>
  </w:style>
  <w:style w:type="character" w:customStyle="1" w:styleId="WW8Num4z1">
    <w:name w:val="WW8Num4z1"/>
    <w:rsid w:val="000238F7"/>
  </w:style>
  <w:style w:type="character" w:customStyle="1" w:styleId="WW8Num5z0">
    <w:name w:val="WW8Num5z0"/>
    <w:rsid w:val="000238F7"/>
    <w:rPr>
      <w:rFonts w:ascii="Wingdings" w:hAnsi="Wingdings"/>
    </w:rPr>
  </w:style>
  <w:style w:type="character" w:customStyle="1" w:styleId="WW8Num5z1">
    <w:name w:val="WW8Num5z1"/>
    <w:rsid w:val="000238F7"/>
    <w:rPr>
      <w:rFonts w:ascii="Courier New" w:hAnsi="Courier New"/>
    </w:rPr>
  </w:style>
  <w:style w:type="character" w:customStyle="1" w:styleId="WW8Num5z3">
    <w:name w:val="WW8Num5z3"/>
    <w:rsid w:val="000238F7"/>
    <w:rPr>
      <w:rFonts w:ascii="Symbol" w:hAnsi="Symbol"/>
    </w:rPr>
  </w:style>
  <w:style w:type="character" w:customStyle="1" w:styleId="WW8Num6z0">
    <w:name w:val="WW8Num6z0"/>
    <w:rsid w:val="000238F7"/>
    <w:rPr>
      <w:b/>
    </w:rPr>
  </w:style>
  <w:style w:type="character" w:customStyle="1" w:styleId="WW8Num6z1">
    <w:name w:val="WW8Num6z1"/>
    <w:rsid w:val="000238F7"/>
  </w:style>
  <w:style w:type="character" w:customStyle="1" w:styleId="1ff3">
    <w:name w:val="Знак примечания1"/>
    <w:rsid w:val="000238F7"/>
    <w:rPr>
      <w:rFonts w:cs="Times New Roman"/>
      <w:sz w:val="16"/>
      <w:szCs w:val="16"/>
    </w:rPr>
  </w:style>
  <w:style w:type="character" w:customStyle="1" w:styleId="afffff5">
    <w:name w:val="Гипертекстовая ссылка"/>
    <w:rsid w:val="000238F7"/>
    <w:rPr>
      <w:rFonts w:cs="Times New Roman"/>
      <w:b/>
      <w:bCs/>
      <w:color w:val="008000"/>
      <w:sz w:val="20"/>
      <w:szCs w:val="20"/>
      <w:u w:val="single"/>
    </w:rPr>
  </w:style>
  <w:style w:type="character" w:customStyle="1" w:styleId="apple-style-span">
    <w:name w:val="apple-style-span"/>
    <w:rsid w:val="000238F7"/>
    <w:rPr>
      <w:rFonts w:cs="Times New Roman"/>
    </w:rPr>
  </w:style>
  <w:style w:type="character" w:customStyle="1" w:styleId="apple-converted-space">
    <w:name w:val="apple-converted-space"/>
    <w:rsid w:val="000238F7"/>
    <w:rPr>
      <w:rFonts w:cs="Times New Roman"/>
    </w:rPr>
  </w:style>
  <w:style w:type="paragraph" w:customStyle="1" w:styleId="48">
    <w:name w:val="Знак4"/>
    <w:basedOn w:val="a1"/>
    <w:uiPriority w:val="99"/>
    <w:rsid w:val="000238F7"/>
    <w:pPr>
      <w:spacing w:line="240" w:lineRule="exact"/>
    </w:pPr>
    <w:rPr>
      <w:rFonts w:ascii="Verdana" w:eastAsia="Times New Roman" w:hAnsi="Verdana" w:cs="Times New Roman"/>
      <w:sz w:val="20"/>
      <w:szCs w:val="20"/>
      <w:lang w:val="en-US"/>
    </w:rPr>
  </w:style>
  <w:style w:type="paragraph" w:customStyle="1" w:styleId="2ff0">
    <w:name w:val="Знак2"/>
    <w:basedOn w:val="a1"/>
    <w:uiPriority w:val="99"/>
    <w:rsid w:val="000238F7"/>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msolistparagraph0">
    <w:name w:val="msolistparagraph"/>
    <w:basedOn w:val="a1"/>
    <w:uiPriority w:val="99"/>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TML3">
    <w:name w:val="HTML Keyboard"/>
    <w:uiPriority w:val="99"/>
    <w:rsid w:val="000238F7"/>
    <w:rPr>
      <w:rFonts w:ascii="Courier New" w:eastAsia="Times New Roman" w:hAnsi="Courier New" w:cs="Courier New"/>
      <w:sz w:val="20"/>
      <w:szCs w:val="20"/>
    </w:rPr>
  </w:style>
  <w:style w:type="numbering" w:customStyle="1" w:styleId="3f4">
    <w:name w:val="Нет списка3"/>
    <w:next w:val="a5"/>
    <w:uiPriority w:val="99"/>
    <w:semiHidden/>
    <w:unhideWhenUsed/>
    <w:rsid w:val="000238F7"/>
  </w:style>
  <w:style w:type="table" w:customStyle="1" w:styleId="3f5">
    <w:name w:val="Сетка таблицы3"/>
    <w:basedOn w:val="a4"/>
    <w:next w:val="a6"/>
    <w:uiPriority w:val="99"/>
    <w:rsid w:val="000238F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uiPriority w:val="99"/>
    <w:rsid w:val="000238F7"/>
    <w:pPr>
      <w:widowControl w:val="0"/>
      <w:spacing w:after="0" w:line="240" w:lineRule="auto"/>
    </w:pPr>
    <w:rPr>
      <w:rFonts w:ascii="Courier New" w:eastAsia="Times New Roman" w:hAnsi="Courier New" w:cs="Times New Roman"/>
      <w:sz w:val="20"/>
      <w:szCs w:val="20"/>
      <w:lang w:eastAsia="ru-RU"/>
    </w:rPr>
  </w:style>
  <w:style w:type="table" w:styleId="afffff6">
    <w:name w:val="Table Elegant"/>
    <w:basedOn w:val="a4"/>
    <w:uiPriority w:val="99"/>
    <w:rsid w:val="000238F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314">
    <w:name w:val="Знак Знак3 Знак1"/>
    <w:basedOn w:val="a1"/>
    <w:uiPriority w:val="99"/>
    <w:rsid w:val="000238F7"/>
    <w:pPr>
      <w:spacing w:line="240" w:lineRule="exact"/>
    </w:pPr>
    <w:rPr>
      <w:rFonts w:ascii="Verdana" w:eastAsia="Times New Roman" w:hAnsi="Verdana" w:cs="Verdana"/>
      <w:sz w:val="24"/>
      <w:szCs w:val="24"/>
      <w:lang w:val="en-US"/>
    </w:rPr>
  </w:style>
  <w:style w:type="paragraph" w:customStyle="1" w:styleId="BodyTextIndent1">
    <w:name w:val="Body Text Indent1"/>
    <w:basedOn w:val="a1"/>
    <w:rsid w:val="000238F7"/>
    <w:pPr>
      <w:spacing w:after="0" w:line="240" w:lineRule="auto"/>
      <w:ind w:firstLine="720"/>
      <w:jc w:val="both"/>
    </w:pPr>
    <w:rPr>
      <w:rFonts w:ascii="Times New Roman" w:eastAsia="Times New Roman" w:hAnsi="Times New Roman" w:cs="Times New Roman"/>
      <w:b/>
      <w:bCs/>
      <w:sz w:val="24"/>
      <w:szCs w:val="24"/>
      <w:lang w:eastAsia="ru-RU"/>
    </w:rPr>
  </w:style>
  <w:style w:type="table" w:customStyle="1" w:styleId="1111">
    <w:name w:val="Сетка таблицы111"/>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uiPriority w:val="99"/>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uiPriority w:val="99"/>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a">
    <w:name w:val="Нет списка4"/>
    <w:next w:val="a5"/>
    <w:uiPriority w:val="99"/>
    <w:semiHidden/>
    <w:unhideWhenUsed/>
    <w:rsid w:val="000238F7"/>
  </w:style>
  <w:style w:type="table" w:customStyle="1" w:styleId="120">
    <w:name w:val="Сетка таблицы12"/>
    <w:basedOn w:val="a4"/>
    <w:next w:val="a6"/>
    <w:uiPriority w:val="99"/>
    <w:rsid w:val="000238F7"/>
    <w:pPr>
      <w:widowControl w:val="0"/>
      <w:autoSpaceDE w:val="0"/>
      <w:autoSpaceDN w:val="0"/>
      <w:adjustRightInd w:val="0"/>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4">
    <w:name w:val="Изысканная таблица1"/>
    <w:basedOn w:val="a4"/>
    <w:next w:val="afffff6"/>
    <w:uiPriority w:val="99"/>
    <w:rsid w:val="000238F7"/>
    <w:pPr>
      <w:spacing w:after="0" w:line="240" w:lineRule="auto"/>
    </w:pPr>
    <w:rPr>
      <w:rFonts w:ascii="Times New Roman" w:eastAsia="Calibri"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0">
    <w:name w:val="Сетка таблицы13"/>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8">
    <w:name w:val="Заголовок 2 Знак1"/>
    <w:aliases w:val="2 Знак1,sub-sect Знак1,H2 Знак1"/>
    <w:rsid w:val="000238F7"/>
    <w:rPr>
      <w:rFonts w:ascii="Arial" w:eastAsia="Times New Roman" w:hAnsi="Arial" w:cs="Arial"/>
      <w:b/>
      <w:bCs/>
      <w:i/>
      <w:iCs/>
      <w:sz w:val="28"/>
      <w:szCs w:val="28"/>
      <w:lang w:eastAsia="ru-RU"/>
    </w:rPr>
  </w:style>
  <w:style w:type="character" w:customStyle="1" w:styleId="316">
    <w:name w:val="Заголовок 3 Знак1"/>
    <w:rsid w:val="000238F7"/>
    <w:rPr>
      <w:rFonts w:ascii="Arial" w:eastAsia="Times New Roman" w:hAnsi="Arial" w:cs="Times New Roman"/>
      <w:sz w:val="24"/>
      <w:szCs w:val="20"/>
      <w:lang w:val="en-GB" w:eastAsia="ru-RU"/>
    </w:rPr>
  </w:style>
  <w:style w:type="character" w:customStyle="1" w:styleId="413">
    <w:name w:val="Заголовок 4 Знак1"/>
    <w:rsid w:val="000238F7"/>
    <w:rPr>
      <w:rFonts w:ascii="Arial" w:eastAsia="Times New Roman" w:hAnsi="Arial" w:cs="Times New Roman"/>
      <w:b/>
      <w:sz w:val="24"/>
      <w:szCs w:val="20"/>
      <w:lang w:val="en-GB" w:eastAsia="ru-RU"/>
    </w:rPr>
  </w:style>
  <w:style w:type="character" w:customStyle="1" w:styleId="513">
    <w:name w:val="Заголовок 5 Знак1"/>
    <w:rsid w:val="000238F7"/>
    <w:rPr>
      <w:rFonts w:ascii="Times New Roman" w:eastAsia="Times New Roman" w:hAnsi="Times New Roman" w:cs="Times New Roman"/>
      <w:szCs w:val="20"/>
      <w:lang w:val="en-GB" w:eastAsia="ru-RU"/>
    </w:rPr>
  </w:style>
  <w:style w:type="character" w:customStyle="1" w:styleId="611">
    <w:name w:val="Заголовок 6 Знак1"/>
    <w:rsid w:val="000238F7"/>
    <w:rPr>
      <w:rFonts w:ascii="Times New Roman" w:eastAsia="Times New Roman" w:hAnsi="Times New Roman" w:cs="Times New Roman"/>
      <w:i/>
      <w:szCs w:val="20"/>
      <w:lang w:val="en-GB" w:eastAsia="ru-RU"/>
    </w:rPr>
  </w:style>
  <w:style w:type="character" w:customStyle="1" w:styleId="811">
    <w:name w:val="Заголовок 8 Знак1"/>
    <w:uiPriority w:val="99"/>
    <w:rsid w:val="000238F7"/>
    <w:rPr>
      <w:rFonts w:ascii="Arial" w:eastAsia="Times New Roman" w:hAnsi="Arial" w:cs="Times New Roman"/>
      <w:i/>
      <w:sz w:val="20"/>
      <w:szCs w:val="20"/>
      <w:lang w:val="en-GB" w:eastAsia="ru-RU"/>
    </w:rPr>
  </w:style>
  <w:style w:type="character" w:customStyle="1" w:styleId="911">
    <w:name w:val="Заголовок 9 Знак1"/>
    <w:uiPriority w:val="99"/>
    <w:rsid w:val="000238F7"/>
    <w:rPr>
      <w:rFonts w:ascii="Arial" w:eastAsia="Times New Roman" w:hAnsi="Arial" w:cs="Times New Roman"/>
      <w:b/>
      <w:i/>
      <w:sz w:val="18"/>
      <w:szCs w:val="20"/>
      <w:lang w:val="en-GB" w:eastAsia="ru-RU"/>
    </w:rPr>
  </w:style>
  <w:style w:type="character" w:customStyle="1" w:styleId="219">
    <w:name w:val="Основной текст с отступом 2 Знак1"/>
    <w:rsid w:val="000238F7"/>
    <w:rPr>
      <w:rFonts w:ascii="Times New Roman" w:eastAsia="Times New Roman" w:hAnsi="Times New Roman" w:cs="Times New Roman"/>
      <w:sz w:val="24"/>
      <w:szCs w:val="20"/>
      <w:lang w:eastAsia="ru-RU"/>
    </w:rPr>
  </w:style>
  <w:style w:type="character" w:customStyle="1" w:styleId="317">
    <w:name w:val="Основной текст 3 Знак1"/>
    <w:rsid w:val="000238F7"/>
    <w:rPr>
      <w:rFonts w:ascii="Times New Roman" w:eastAsia="Times New Roman" w:hAnsi="Times New Roman" w:cs="Times New Roman"/>
      <w:sz w:val="16"/>
      <w:szCs w:val="16"/>
      <w:lang w:eastAsia="ru-RU"/>
    </w:rPr>
  </w:style>
  <w:style w:type="character" w:customStyle="1" w:styleId="2ff1">
    <w:name w:val="Основной текст с отступом Знак2"/>
    <w:rsid w:val="000238F7"/>
    <w:rPr>
      <w:rFonts w:ascii="Times New Roman" w:eastAsia="Times New Roman" w:hAnsi="Times New Roman" w:cs="Times New Roman"/>
      <w:sz w:val="24"/>
      <w:szCs w:val="24"/>
      <w:lang w:eastAsia="ru-RU"/>
    </w:rPr>
  </w:style>
  <w:style w:type="character" w:customStyle="1" w:styleId="1ff5">
    <w:name w:val="Текст Знак1"/>
    <w:uiPriority w:val="99"/>
    <w:rsid w:val="000238F7"/>
    <w:rPr>
      <w:rFonts w:ascii="Courier New" w:eastAsia="Times New Roman" w:hAnsi="Courier New" w:cs="Times New Roman"/>
      <w:sz w:val="20"/>
      <w:szCs w:val="20"/>
      <w:lang w:val="en-US" w:eastAsia="ru-RU"/>
    </w:rPr>
  </w:style>
  <w:style w:type="character" w:customStyle="1" w:styleId="2ff2">
    <w:name w:val="Текст выноски Знак2"/>
    <w:semiHidden/>
    <w:rsid w:val="000238F7"/>
    <w:rPr>
      <w:rFonts w:ascii="Tahoma" w:eastAsia="Times New Roman" w:hAnsi="Tahoma" w:cs="Tahoma"/>
      <w:sz w:val="16"/>
      <w:szCs w:val="16"/>
      <w:lang w:eastAsia="ru-RU"/>
    </w:rPr>
  </w:style>
  <w:style w:type="character" w:customStyle="1" w:styleId="1ff6">
    <w:name w:val="Название Знак1"/>
    <w:uiPriority w:val="99"/>
    <w:locked/>
    <w:rsid w:val="000238F7"/>
    <w:rPr>
      <w:rFonts w:eastAsia="Calibri"/>
      <w:b/>
      <w:bCs/>
      <w:sz w:val="36"/>
      <w:szCs w:val="24"/>
      <w:lang w:val="ru-RU" w:eastAsia="ru-RU" w:bidi="ar-SA"/>
    </w:rPr>
  </w:style>
  <w:style w:type="character" w:customStyle="1" w:styleId="1ff7">
    <w:name w:val="Нижний колонтитул Знак1"/>
    <w:rsid w:val="000238F7"/>
    <w:rPr>
      <w:rFonts w:ascii="Times New Roman" w:eastAsia="Times New Roman" w:hAnsi="Times New Roman"/>
      <w:sz w:val="24"/>
      <w:szCs w:val="24"/>
    </w:rPr>
  </w:style>
  <w:style w:type="character" w:customStyle="1" w:styleId="21a">
    <w:name w:val="Основной текст 2 Знак1"/>
    <w:locked/>
    <w:rsid w:val="000238F7"/>
    <w:rPr>
      <w:rFonts w:ascii="Times New Roman" w:eastAsia="Times New Roman" w:hAnsi="Times New Roman"/>
      <w:sz w:val="24"/>
    </w:rPr>
  </w:style>
  <w:style w:type="character" w:customStyle="1" w:styleId="318">
    <w:name w:val="Основной текст с отступом 3 Знак1"/>
    <w:uiPriority w:val="99"/>
    <w:locked/>
    <w:rsid w:val="000238F7"/>
    <w:rPr>
      <w:sz w:val="16"/>
      <w:szCs w:val="16"/>
      <w:lang w:val="ru-RU" w:eastAsia="ru-RU" w:bidi="ar-SA"/>
    </w:rPr>
  </w:style>
  <w:style w:type="character" w:customStyle="1" w:styleId="1ff8">
    <w:name w:val="Подзаголовок Знак1"/>
    <w:uiPriority w:val="99"/>
    <w:locked/>
    <w:rsid w:val="000238F7"/>
    <w:rPr>
      <w:rFonts w:ascii="Arial" w:hAnsi="Arial"/>
      <w:sz w:val="24"/>
      <w:lang w:val="ru-RU" w:eastAsia="ar-SA" w:bidi="ar-SA"/>
    </w:rPr>
  </w:style>
  <w:style w:type="character" w:customStyle="1" w:styleId="1ff9">
    <w:name w:val="Схема документа Знак1"/>
    <w:semiHidden/>
    <w:locked/>
    <w:rsid w:val="000238F7"/>
    <w:rPr>
      <w:rFonts w:ascii="Tahoma" w:hAnsi="Tahoma" w:cs="Tahoma"/>
      <w:lang w:val="ru-RU" w:eastAsia="ru-RU" w:bidi="ar-SA"/>
    </w:rPr>
  </w:style>
  <w:style w:type="character" w:customStyle="1" w:styleId="1ffa">
    <w:name w:val="Основной текст с отступом Знак1"/>
    <w:uiPriority w:val="99"/>
    <w:semiHidden/>
    <w:rsid w:val="000238F7"/>
    <w:rPr>
      <w:rFonts w:cs="Times New Roman"/>
    </w:rPr>
  </w:style>
  <w:style w:type="paragraph" w:styleId="afffff7">
    <w:name w:val="Block Text"/>
    <w:basedOn w:val="a1"/>
    <w:rsid w:val="000238F7"/>
    <w:pPr>
      <w:spacing w:after="0" w:line="240" w:lineRule="auto"/>
      <w:ind w:left="360" w:right="43"/>
      <w:jc w:val="both"/>
    </w:pPr>
    <w:rPr>
      <w:rFonts w:ascii="Times New Roman" w:eastAsia="Calibri" w:hAnsi="Times New Roman" w:cs="Times New Roman"/>
      <w:sz w:val="28"/>
      <w:szCs w:val="28"/>
      <w:lang w:eastAsia="ru-RU"/>
    </w:rPr>
  </w:style>
  <w:style w:type="character" w:customStyle="1" w:styleId="afffff8">
    <w:name w:val="Основной шрифт"/>
    <w:uiPriority w:val="99"/>
    <w:rsid w:val="000238F7"/>
  </w:style>
  <w:style w:type="table" w:styleId="1ffb">
    <w:name w:val="Table Grid 1"/>
    <w:basedOn w:val="a4"/>
    <w:rsid w:val="000238F7"/>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xl157">
    <w:name w:val="xl157"/>
    <w:basedOn w:val="a1"/>
    <w:rsid w:val="000238F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8">
    <w:name w:val="xl158"/>
    <w:basedOn w:val="a1"/>
    <w:rsid w:val="000238F7"/>
    <w:pPr>
      <w:pBdr>
        <w:top w:val="single" w:sz="8" w:space="0" w:color="auto"/>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9">
    <w:name w:val="xl159"/>
    <w:basedOn w:val="a1"/>
    <w:rsid w:val="000238F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60">
    <w:name w:val="xl160"/>
    <w:basedOn w:val="a1"/>
    <w:rsid w:val="000238F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61">
    <w:name w:val="xl161"/>
    <w:basedOn w:val="a1"/>
    <w:rsid w:val="000238F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62">
    <w:name w:val="xl162"/>
    <w:basedOn w:val="a1"/>
    <w:rsid w:val="000238F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63">
    <w:name w:val="xl163"/>
    <w:basedOn w:val="a1"/>
    <w:rsid w:val="000238F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4"/>
      <w:szCs w:val="14"/>
      <w:lang w:eastAsia="ru-RU"/>
    </w:rPr>
  </w:style>
  <w:style w:type="paragraph" w:customStyle="1" w:styleId="xl164">
    <w:name w:val="xl164"/>
    <w:basedOn w:val="a1"/>
    <w:rsid w:val="000238F7"/>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65">
    <w:name w:val="xl165"/>
    <w:basedOn w:val="a1"/>
    <w:rsid w:val="000238F7"/>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66">
    <w:name w:val="xl166"/>
    <w:basedOn w:val="a1"/>
    <w:rsid w:val="000238F7"/>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67">
    <w:name w:val="xl167"/>
    <w:basedOn w:val="a1"/>
    <w:rsid w:val="000238F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1"/>
    <w:rsid w:val="000238F7"/>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sz w:val="14"/>
      <w:szCs w:val="14"/>
      <w:lang w:eastAsia="ru-RU"/>
    </w:rPr>
  </w:style>
  <w:style w:type="paragraph" w:customStyle="1" w:styleId="xl169">
    <w:name w:val="xl169"/>
    <w:basedOn w:val="a1"/>
    <w:rsid w:val="000238F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0">
    <w:name w:val="xl170"/>
    <w:basedOn w:val="a1"/>
    <w:rsid w:val="000238F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71">
    <w:name w:val="xl171"/>
    <w:basedOn w:val="a1"/>
    <w:rsid w:val="000238F7"/>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2">
    <w:name w:val="xl172"/>
    <w:basedOn w:val="a1"/>
    <w:rsid w:val="000238F7"/>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3">
    <w:name w:val="xl173"/>
    <w:basedOn w:val="a1"/>
    <w:rsid w:val="000238F7"/>
    <w:pPr>
      <w:pBdr>
        <w:top w:val="single" w:sz="4" w:space="0" w:color="auto"/>
        <w:left w:val="single" w:sz="4" w:space="0" w:color="auto"/>
        <w:bottom w:val="single" w:sz="8" w:space="0" w:color="auto"/>
        <w:right w:val="single" w:sz="4" w:space="0" w:color="auto"/>
      </w:pBdr>
      <w:shd w:val="clear" w:color="auto" w:fill="FFCC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4">
    <w:name w:val="xl174"/>
    <w:basedOn w:val="a1"/>
    <w:rsid w:val="000238F7"/>
    <w:pPr>
      <w:pBdr>
        <w:top w:val="single" w:sz="4" w:space="0" w:color="auto"/>
        <w:left w:val="single" w:sz="4" w:space="0" w:color="auto"/>
        <w:bottom w:val="single" w:sz="8" w:space="0" w:color="auto"/>
        <w:right w:val="single" w:sz="8"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0238F7"/>
    <w:pPr>
      <w:pBdr>
        <w:top w:val="single" w:sz="4" w:space="0" w:color="auto"/>
        <w:bottom w:val="single" w:sz="8" w:space="0" w:color="auto"/>
        <w:right w:val="single" w:sz="4"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0238F7"/>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77">
    <w:name w:val="xl177"/>
    <w:basedOn w:val="a1"/>
    <w:rsid w:val="000238F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78">
    <w:name w:val="xl178"/>
    <w:basedOn w:val="a1"/>
    <w:rsid w:val="000238F7"/>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79">
    <w:name w:val="xl179"/>
    <w:basedOn w:val="a1"/>
    <w:rsid w:val="000238F7"/>
    <w:pPr>
      <w:spacing w:before="100" w:beforeAutospacing="1" w:after="100" w:afterAutospacing="1" w:line="240" w:lineRule="auto"/>
      <w:jc w:val="both"/>
      <w:textAlignment w:val="top"/>
    </w:pPr>
    <w:rPr>
      <w:rFonts w:ascii="Times New Roman" w:eastAsia="Times New Roman" w:hAnsi="Times New Roman" w:cs="Times New Roman"/>
      <w:sz w:val="14"/>
      <w:szCs w:val="14"/>
      <w:lang w:eastAsia="ru-RU"/>
    </w:rPr>
  </w:style>
  <w:style w:type="paragraph" w:customStyle="1" w:styleId="xl180">
    <w:name w:val="xl180"/>
    <w:basedOn w:val="a1"/>
    <w:rsid w:val="000238F7"/>
    <w:pPr>
      <w:spacing w:before="100" w:beforeAutospacing="1" w:after="100" w:afterAutospacing="1" w:line="240" w:lineRule="auto"/>
      <w:jc w:val="both"/>
      <w:textAlignment w:val="top"/>
    </w:pPr>
    <w:rPr>
      <w:rFonts w:ascii="Times New Roman" w:eastAsia="Times New Roman" w:hAnsi="Times New Roman" w:cs="Times New Roman"/>
      <w:sz w:val="14"/>
      <w:szCs w:val="14"/>
      <w:lang w:eastAsia="ru-RU"/>
    </w:rPr>
  </w:style>
  <w:style w:type="paragraph" w:customStyle="1" w:styleId="xl181">
    <w:name w:val="xl181"/>
    <w:basedOn w:val="a1"/>
    <w:rsid w:val="000238F7"/>
    <w:pPr>
      <w:pBdr>
        <w:top w:val="single" w:sz="4" w:space="0" w:color="auto"/>
        <w:left w:val="single" w:sz="8" w:space="0" w:color="auto"/>
        <w:bottom w:val="single" w:sz="8"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82">
    <w:name w:val="xl182"/>
    <w:basedOn w:val="a1"/>
    <w:rsid w:val="000238F7"/>
    <w:pPr>
      <w:pBdr>
        <w:top w:val="single" w:sz="4" w:space="0" w:color="auto"/>
        <w:bottom w:val="single" w:sz="8"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83">
    <w:name w:val="xl183"/>
    <w:basedOn w:val="a1"/>
    <w:rsid w:val="000238F7"/>
    <w:pPr>
      <w:pBdr>
        <w:top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84">
    <w:name w:val="xl184"/>
    <w:basedOn w:val="a1"/>
    <w:rsid w:val="000238F7"/>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85">
    <w:name w:val="xl185"/>
    <w:basedOn w:val="a1"/>
    <w:rsid w:val="000238F7"/>
    <w:pPr>
      <w:pBdr>
        <w:left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86">
    <w:name w:val="xl186"/>
    <w:basedOn w:val="a1"/>
    <w:rsid w:val="000238F7"/>
    <w:pPr>
      <w:pBdr>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87">
    <w:name w:val="xl187"/>
    <w:basedOn w:val="a1"/>
    <w:rsid w:val="000238F7"/>
    <w:pPr>
      <w:pBdr>
        <w:top w:val="single" w:sz="8" w:space="0" w:color="auto"/>
        <w:left w:val="single" w:sz="8" w:space="0" w:color="auto"/>
        <w:bottom w:val="single" w:sz="8"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88">
    <w:name w:val="xl188"/>
    <w:basedOn w:val="a1"/>
    <w:rsid w:val="000238F7"/>
    <w:pPr>
      <w:pBdr>
        <w:top w:val="single" w:sz="8" w:space="0" w:color="auto"/>
        <w:bottom w:val="single" w:sz="8"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89">
    <w:name w:val="xl189"/>
    <w:basedOn w:val="a1"/>
    <w:rsid w:val="000238F7"/>
    <w:pPr>
      <w:pBdr>
        <w:top w:val="single" w:sz="8" w:space="0" w:color="auto"/>
        <w:bottom w:val="single" w:sz="8" w:space="0" w:color="auto"/>
        <w:right w:val="single" w:sz="8" w:space="0" w:color="auto"/>
      </w:pBdr>
      <w:shd w:val="clear" w:color="auto"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90">
    <w:name w:val="xl190"/>
    <w:basedOn w:val="a1"/>
    <w:rsid w:val="000238F7"/>
    <w:pP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191">
    <w:name w:val="xl191"/>
    <w:basedOn w:val="a1"/>
    <w:rsid w:val="000238F7"/>
    <w:pPr>
      <w:pBdr>
        <w:top w:val="single" w:sz="8" w:space="0" w:color="auto"/>
        <w:left w:val="single" w:sz="8"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2">
    <w:name w:val="xl192"/>
    <w:basedOn w:val="a1"/>
    <w:rsid w:val="000238F7"/>
    <w:pPr>
      <w:pBdr>
        <w:top w:val="single" w:sz="8"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3">
    <w:name w:val="xl193"/>
    <w:basedOn w:val="a1"/>
    <w:rsid w:val="000238F7"/>
    <w:pPr>
      <w:pBdr>
        <w:top w:val="single" w:sz="8" w:space="0" w:color="auto"/>
        <w:left w:val="single" w:sz="4" w:space="0" w:color="auto"/>
        <w:bottom w:val="single" w:sz="4" w:space="0" w:color="auto"/>
        <w:right w:val="single" w:sz="8"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4">
    <w:name w:val="xl194"/>
    <w:basedOn w:val="a1"/>
    <w:rsid w:val="000238F7"/>
    <w:pPr>
      <w:pBdr>
        <w:left w:val="single" w:sz="8"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5">
    <w:name w:val="xl195"/>
    <w:basedOn w:val="a1"/>
    <w:rsid w:val="000238F7"/>
    <w:pPr>
      <w:pBdr>
        <w:left w:val="single" w:sz="8"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6">
    <w:name w:val="xl196"/>
    <w:basedOn w:val="a1"/>
    <w:rsid w:val="000238F7"/>
    <w:pPr>
      <w:pBdr>
        <w:top w:val="single" w:sz="4" w:space="0" w:color="auto"/>
        <w:lef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7">
    <w:name w:val="xl197"/>
    <w:basedOn w:val="a1"/>
    <w:rsid w:val="000238F7"/>
    <w:pPr>
      <w:pBdr>
        <w:top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8">
    <w:name w:val="xl198"/>
    <w:basedOn w:val="a1"/>
    <w:rsid w:val="000238F7"/>
    <w:pPr>
      <w:pBdr>
        <w:left w:val="single" w:sz="4" w:space="0" w:color="auto"/>
        <w:bottom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199">
    <w:name w:val="xl199"/>
    <w:basedOn w:val="a1"/>
    <w:rsid w:val="000238F7"/>
    <w:pPr>
      <w:pBdr>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200">
    <w:name w:val="xl200"/>
    <w:basedOn w:val="a1"/>
    <w:rsid w:val="000238F7"/>
    <w:pPr>
      <w:pBdr>
        <w:left w:val="single" w:sz="4" w:space="0" w:color="auto"/>
        <w:right w:val="single" w:sz="8"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xl201">
    <w:name w:val="xl201"/>
    <w:basedOn w:val="a1"/>
    <w:rsid w:val="000238F7"/>
    <w:pPr>
      <w:pBdr>
        <w:left w:val="single" w:sz="4" w:space="0" w:color="auto"/>
        <w:bottom w:val="single" w:sz="4" w:space="0" w:color="auto"/>
        <w:right w:val="single" w:sz="8"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4"/>
      <w:szCs w:val="14"/>
      <w:lang w:eastAsia="ru-RU"/>
    </w:rPr>
  </w:style>
  <w:style w:type="paragraph" w:customStyle="1" w:styleId="Style1">
    <w:name w:val="Style1"/>
    <w:basedOn w:val="a1"/>
    <w:rsid w:val="000238F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1"/>
    <w:rsid w:val="000238F7"/>
    <w:pPr>
      <w:widowControl w:val="0"/>
      <w:autoSpaceDE w:val="0"/>
      <w:autoSpaceDN w:val="0"/>
      <w:adjustRightInd w:val="0"/>
      <w:spacing w:after="0" w:line="227" w:lineRule="exact"/>
      <w:ind w:firstLine="101"/>
      <w:jc w:val="both"/>
    </w:pPr>
    <w:rPr>
      <w:rFonts w:ascii="Times New Roman" w:eastAsia="Times New Roman" w:hAnsi="Times New Roman" w:cs="Times New Roman"/>
      <w:sz w:val="24"/>
      <w:szCs w:val="24"/>
      <w:lang w:eastAsia="ru-RU"/>
    </w:rPr>
  </w:style>
  <w:style w:type="paragraph" w:customStyle="1" w:styleId="Style3">
    <w:name w:val="Style3"/>
    <w:basedOn w:val="a1"/>
    <w:rsid w:val="000238F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
    <w:name w:val="Style4"/>
    <w:basedOn w:val="a1"/>
    <w:rsid w:val="000238F7"/>
    <w:pPr>
      <w:widowControl w:val="0"/>
      <w:autoSpaceDE w:val="0"/>
      <w:autoSpaceDN w:val="0"/>
      <w:adjustRightInd w:val="0"/>
      <w:spacing w:after="0" w:line="226" w:lineRule="exact"/>
      <w:jc w:val="both"/>
    </w:pPr>
    <w:rPr>
      <w:rFonts w:ascii="Times New Roman" w:eastAsia="Times New Roman" w:hAnsi="Times New Roman" w:cs="Times New Roman"/>
      <w:sz w:val="24"/>
      <w:szCs w:val="24"/>
      <w:lang w:eastAsia="ru-RU"/>
    </w:rPr>
  </w:style>
  <w:style w:type="paragraph" w:customStyle="1" w:styleId="Style5">
    <w:name w:val="Style5"/>
    <w:basedOn w:val="a1"/>
    <w:rsid w:val="000238F7"/>
    <w:pPr>
      <w:widowControl w:val="0"/>
      <w:autoSpaceDE w:val="0"/>
      <w:autoSpaceDN w:val="0"/>
      <w:adjustRightInd w:val="0"/>
      <w:spacing w:after="0" w:line="230" w:lineRule="exact"/>
      <w:ind w:firstLine="720"/>
    </w:pPr>
    <w:rPr>
      <w:rFonts w:ascii="Times New Roman" w:eastAsia="Times New Roman" w:hAnsi="Times New Roman" w:cs="Times New Roman"/>
      <w:sz w:val="24"/>
      <w:szCs w:val="24"/>
      <w:lang w:eastAsia="ru-RU"/>
    </w:rPr>
  </w:style>
  <w:style w:type="paragraph" w:customStyle="1" w:styleId="Style6">
    <w:name w:val="Style6"/>
    <w:basedOn w:val="a1"/>
    <w:uiPriority w:val="99"/>
    <w:rsid w:val="000238F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
    <w:name w:val="Style7"/>
    <w:basedOn w:val="a1"/>
    <w:rsid w:val="000238F7"/>
    <w:pPr>
      <w:widowControl w:val="0"/>
      <w:autoSpaceDE w:val="0"/>
      <w:autoSpaceDN w:val="0"/>
      <w:adjustRightInd w:val="0"/>
      <w:spacing w:after="0" w:line="228" w:lineRule="exact"/>
    </w:pPr>
    <w:rPr>
      <w:rFonts w:ascii="Times New Roman" w:eastAsia="Times New Roman" w:hAnsi="Times New Roman" w:cs="Times New Roman"/>
      <w:sz w:val="24"/>
      <w:szCs w:val="24"/>
      <w:lang w:eastAsia="ru-RU"/>
    </w:rPr>
  </w:style>
  <w:style w:type="paragraph" w:customStyle="1" w:styleId="Style8">
    <w:name w:val="Style8"/>
    <w:basedOn w:val="a1"/>
    <w:rsid w:val="000238F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1"/>
    <w:rsid w:val="000238F7"/>
    <w:pPr>
      <w:widowControl w:val="0"/>
      <w:autoSpaceDE w:val="0"/>
      <w:autoSpaceDN w:val="0"/>
      <w:adjustRightInd w:val="0"/>
      <w:spacing w:after="0" w:line="230" w:lineRule="exact"/>
      <w:jc w:val="both"/>
    </w:pPr>
    <w:rPr>
      <w:rFonts w:ascii="Times New Roman" w:eastAsia="Times New Roman" w:hAnsi="Times New Roman" w:cs="Times New Roman"/>
      <w:sz w:val="24"/>
      <w:szCs w:val="24"/>
      <w:lang w:eastAsia="ru-RU"/>
    </w:rPr>
  </w:style>
  <w:style w:type="paragraph" w:customStyle="1" w:styleId="Style10">
    <w:name w:val="Style10"/>
    <w:basedOn w:val="a1"/>
    <w:rsid w:val="000238F7"/>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Style11">
    <w:name w:val="Style11"/>
    <w:basedOn w:val="a1"/>
    <w:rsid w:val="000238F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1"/>
    <w:rsid w:val="000238F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4">
    <w:name w:val="Font Style14"/>
    <w:rsid w:val="000238F7"/>
    <w:rPr>
      <w:rFonts w:ascii="Times New Roman" w:hAnsi="Times New Roman" w:cs="Times New Roman"/>
      <w:b/>
      <w:bCs/>
      <w:sz w:val="20"/>
      <w:szCs w:val="20"/>
    </w:rPr>
  </w:style>
  <w:style w:type="character" w:customStyle="1" w:styleId="FontStyle15">
    <w:name w:val="Font Style15"/>
    <w:rsid w:val="000238F7"/>
    <w:rPr>
      <w:rFonts w:ascii="Times New Roman" w:hAnsi="Times New Roman" w:cs="Times New Roman"/>
      <w:b/>
      <w:bCs/>
      <w:i/>
      <w:iCs/>
      <w:spacing w:val="20"/>
      <w:sz w:val="18"/>
      <w:szCs w:val="18"/>
    </w:rPr>
  </w:style>
  <w:style w:type="character" w:customStyle="1" w:styleId="FontStyle16">
    <w:name w:val="Font Style16"/>
    <w:rsid w:val="000238F7"/>
    <w:rPr>
      <w:rFonts w:ascii="Times New Roman" w:hAnsi="Times New Roman" w:cs="Times New Roman"/>
      <w:sz w:val="20"/>
      <w:szCs w:val="20"/>
    </w:rPr>
  </w:style>
  <w:style w:type="character" w:customStyle="1" w:styleId="FontStyle17">
    <w:name w:val="Font Style17"/>
    <w:uiPriority w:val="99"/>
    <w:rsid w:val="000238F7"/>
    <w:rPr>
      <w:rFonts w:ascii="Times New Roman" w:hAnsi="Times New Roman" w:cs="Times New Roman"/>
      <w:b/>
      <w:bCs/>
      <w:smallCaps/>
      <w:sz w:val="22"/>
      <w:szCs w:val="22"/>
    </w:rPr>
  </w:style>
  <w:style w:type="character" w:customStyle="1" w:styleId="FontStyle18">
    <w:name w:val="Font Style18"/>
    <w:rsid w:val="000238F7"/>
    <w:rPr>
      <w:rFonts w:ascii="Times New Roman" w:hAnsi="Times New Roman" w:cs="Times New Roman"/>
      <w:b/>
      <w:bCs/>
      <w:spacing w:val="-10"/>
      <w:sz w:val="28"/>
      <w:szCs w:val="28"/>
    </w:rPr>
  </w:style>
  <w:style w:type="character" w:customStyle="1" w:styleId="FontStyle19">
    <w:name w:val="Font Style19"/>
    <w:rsid w:val="000238F7"/>
    <w:rPr>
      <w:rFonts w:ascii="Times New Roman" w:hAnsi="Times New Roman" w:cs="Times New Roman"/>
      <w:b/>
      <w:bCs/>
      <w:spacing w:val="-20"/>
      <w:sz w:val="26"/>
      <w:szCs w:val="26"/>
    </w:rPr>
  </w:style>
  <w:style w:type="character" w:customStyle="1" w:styleId="FontStyle20">
    <w:name w:val="Font Style20"/>
    <w:rsid w:val="000238F7"/>
    <w:rPr>
      <w:rFonts w:ascii="Times New Roman" w:hAnsi="Times New Roman" w:cs="Times New Roman"/>
      <w:sz w:val="54"/>
      <w:szCs w:val="54"/>
    </w:rPr>
  </w:style>
  <w:style w:type="character" w:customStyle="1" w:styleId="FontStyle21">
    <w:name w:val="Font Style21"/>
    <w:rsid w:val="000238F7"/>
    <w:rPr>
      <w:rFonts w:ascii="Times New Roman" w:hAnsi="Times New Roman" w:cs="Times New Roman"/>
      <w:b/>
      <w:bCs/>
      <w:i/>
      <w:iCs/>
      <w:spacing w:val="-10"/>
      <w:sz w:val="18"/>
      <w:szCs w:val="18"/>
    </w:rPr>
  </w:style>
  <w:style w:type="character" w:customStyle="1" w:styleId="FontStyle22">
    <w:name w:val="Font Style22"/>
    <w:rsid w:val="000238F7"/>
    <w:rPr>
      <w:rFonts w:ascii="Times New Roman" w:hAnsi="Times New Roman" w:cs="Times New Roman"/>
      <w:b/>
      <w:bCs/>
      <w:i/>
      <w:iCs/>
      <w:sz w:val="18"/>
      <w:szCs w:val="18"/>
    </w:rPr>
  </w:style>
  <w:style w:type="character" w:customStyle="1" w:styleId="FontStyle23">
    <w:name w:val="Font Style23"/>
    <w:rsid w:val="000238F7"/>
    <w:rPr>
      <w:rFonts w:ascii="Times New Roman" w:hAnsi="Times New Roman" w:cs="Times New Roman"/>
      <w:sz w:val="72"/>
      <w:szCs w:val="72"/>
    </w:rPr>
  </w:style>
  <w:style w:type="paragraph" w:customStyle="1" w:styleId="3f6">
    <w:name w:val="Абзац 3"/>
    <w:basedOn w:val="a1"/>
    <w:uiPriority w:val="99"/>
    <w:rsid w:val="000238F7"/>
    <w:pPr>
      <w:tabs>
        <w:tab w:val="num" w:pos="907"/>
      </w:tabs>
      <w:spacing w:after="0" w:line="240" w:lineRule="auto"/>
      <w:ind w:left="907" w:hanging="907"/>
      <w:jc w:val="both"/>
    </w:pPr>
    <w:rPr>
      <w:rFonts w:ascii="Times New Roman" w:eastAsia="Times New Roman" w:hAnsi="Times New Roman" w:cs="Times New Roman"/>
      <w:sz w:val="24"/>
      <w:szCs w:val="24"/>
      <w:lang w:eastAsia="ru-RU"/>
    </w:rPr>
  </w:style>
  <w:style w:type="paragraph" w:styleId="3f7">
    <w:name w:val="toc 3"/>
    <w:basedOn w:val="a1"/>
    <w:next w:val="a1"/>
    <w:autoRedefine/>
    <w:uiPriority w:val="99"/>
    <w:semiHidden/>
    <w:rsid w:val="000238F7"/>
    <w:pPr>
      <w:tabs>
        <w:tab w:val="left" w:pos="1680"/>
        <w:tab w:val="right" w:leader="dot" w:pos="10148"/>
      </w:tabs>
      <w:suppressAutoHyphens/>
      <w:spacing w:after="0" w:line="240" w:lineRule="auto"/>
      <w:ind w:right="-622"/>
      <w:jc w:val="both"/>
    </w:pPr>
    <w:rPr>
      <w:rFonts w:ascii="Times New Roman" w:eastAsia="Times New Roman" w:hAnsi="Times New Roman" w:cs="Times New Roman"/>
      <w:sz w:val="24"/>
      <w:szCs w:val="24"/>
      <w:lang w:eastAsia="ru-RU"/>
    </w:rPr>
  </w:style>
  <w:style w:type="character" w:customStyle="1" w:styleId="labelbodytext11">
    <w:name w:val="label_body_text_11"/>
    <w:uiPriority w:val="99"/>
    <w:rsid w:val="000238F7"/>
    <w:rPr>
      <w:rFonts w:cs="Times New Roman"/>
      <w:color w:val="0000FF"/>
      <w:sz w:val="20"/>
      <w:szCs w:val="20"/>
    </w:rPr>
  </w:style>
  <w:style w:type="paragraph" w:customStyle="1" w:styleId="afffff9">
    <w:name w:val="Абзац"/>
    <w:basedOn w:val="a1"/>
    <w:uiPriority w:val="99"/>
    <w:rsid w:val="000238F7"/>
    <w:pPr>
      <w:spacing w:after="120" w:line="240" w:lineRule="auto"/>
      <w:jc w:val="both"/>
    </w:pPr>
    <w:rPr>
      <w:rFonts w:ascii="Times New Roman" w:eastAsia="Times New Roman" w:hAnsi="Times New Roman" w:cs="Times New Roman"/>
      <w:sz w:val="24"/>
      <w:szCs w:val="24"/>
    </w:rPr>
  </w:style>
  <w:style w:type="paragraph" w:customStyle="1" w:styleId="3f8">
    <w:name w:val="заголовок 3"/>
    <w:basedOn w:val="a1"/>
    <w:next w:val="a1"/>
    <w:uiPriority w:val="99"/>
    <w:rsid w:val="000238F7"/>
    <w:pPr>
      <w:keepNext/>
      <w:spacing w:after="0" w:line="240" w:lineRule="auto"/>
      <w:outlineLvl w:val="2"/>
    </w:pPr>
    <w:rPr>
      <w:rFonts w:ascii="Arial" w:eastAsia="Times New Roman" w:hAnsi="Arial" w:cs="Arial"/>
      <w:sz w:val="24"/>
      <w:szCs w:val="24"/>
      <w:lang w:eastAsia="ru-RU"/>
    </w:rPr>
  </w:style>
  <w:style w:type="paragraph" w:customStyle="1" w:styleId="fr1">
    <w:name w:val="fr1"/>
    <w:basedOn w:val="a1"/>
    <w:uiPriority w:val="99"/>
    <w:rsid w:val="000238F7"/>
    <w:pPr>
      <w:spacing w:before="100" w:beforeAutospacing="1" w:after="100" w:afterAutospacing="1" w:line="240" w:lineRule="auto"/>
    </w:pPr>
    <w:rPr>
      <w:rFonts w:ascii="Arial Unicode MS" w:eastAsia="Times New Roman" w:hAnsi="Times New Roman" w:cs="Arial Unicode MS"/>
      <w:sz w:val="24"/>
      <w:szCs w:val="24"/>
      <w:lang w:eastAsia="ru-RU"/>
    </w:rPr>
  </w:style>
  <w:style w:type="character" w:customStyle="1" w:styleId="productcompany1">
    <w:name w:val="productcompany1"/>
    <w:uiPriority w:val="99"/>
    <w:rsid w:val="000238F7"/>
    <w:rPr>
      <w:rFonts w:ascii="Arial" w:hAnsi="Arial" w:cs="Arial"/>
      <w:b/>
      <w:bCs/>
      <w:sz w:val="26"/>
      <w:szCs w:val="26"/>
    </w:rPr>
  </w:style>
  <w:style w:type="character" w:customStyle="1" w:styleId="productcode1">
    <w:name w:val="productcode1"/>
    <w:uiPriority w:val="99"/>
    <w:rsid w:val="000238F7"/>
    <w:rPr>
      <w:rFonts w:ascii="Arial" w:hAnsi="Arial" w:cs="Arial"/>
      <w:b/>
      <w:bCs/>
      <w:sz w:val="26"/>
      <w:szCs w:val="26"/>
    </w:rPr>
  </w:style>
  <w:style w:type="character" w:customStyle="1" w:styleId="modelname1">
    <w:name w:val="modelname1"/>
    <w:uiPriority w:val="99"/>
    <w:rsid w:val="000238F7"/>
    <w:rPr>
      <w:rFonts w:cs="Times New Roman"/>
      <w:sz w:val="23"/>
      <w:szCs w:val="23"/>
    </w:rPr>
  </w:style>
  <w:style w:type="character" w:customStyle="1" w:styleId="style771">
    <w:name w:val="style771"/>
    <w:uiPriority w:val="99"/>
    <w:rsid w:val="000238F7"/>
    <w:rPr>
      <w:rFonts w:ascii="Verdana" w:hAnsi="Verdana" w:cs="Verdana"/>
      <w:b/>
      <w:bCs/>
      <w:sz w:val="21"/>
      <w:szCs w:val="21"/>
    </w:rPr>
  </w:style>
  <w:style w:type="paragraph" w:customStyle="1" w:styleId="2220">
    <w:name w:val="222"/>
    <w:basedOn w:val="a1"/>
    <w:uiPriority w:val="99"/>
    <w:rsid w:val="000238F7"/>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116">
    <w:name w:val="Заголовок 11"/>
    <w:basedOn w:val="a1"/>
    <w:next w:val="a1"/>
    <w:uiPriority w:val="99"/>
    <w:rsid w:val="000238F7"/>
    <w:pPr>
      <w:keepNext/>
      <w:widowControl w:val="0"/>
      <w:spacing w:after="0" w:line="240" w:lineRule="auto"/>
      <w:jc w:val="center"/>
    </w:pPr>
    <w:rPr>
      <w:rFonts w:ascii="Times New Roman" w:eastAsia="Times New Roman" w:hAnsi="Times New Roman" w:cs="Times New Roman"/>
      <w:sz w:val="24"/>
      <w:szCs w:val="20"/>
      <w:lang w:eastAsia="ru-RU"/>
    </w:rPr>
  </w:style>
  <w:style w:type="character" w:customStyle="1" w:styleId="BalloonTextChar1">
    <w:name w:val="Balloon Text Char1"/>
    <w:uiPriority w:val="99"/>
    <w:semiHidden/>
    <w:locked/>
    <w:rsid w:val="000238F7"/>
    <w:rPr>
      <w:rFonts w:ascii="Times New Roman" w:hAnsi="Times New Roman" w:cs="Times New Roman"/>
      <w:sz w:val="2"/>
      <w:szCs w:val="2"/>
    </w:rPr>
  </w:style>
  <w:style w:type="paragraph" w:customStyle="1" w:styleId="2ff3">
    <w:name w:val="Обычный2"/>
    <w:uiPriority w:val="99"/>
    <w:rsid w:val="000238F7"/>
    <w:pPr>
      <w:widowControl w:val="0"/>
      <w:spacing w:before="220" w:after="0" w:line="300" w:lineRule="auto"/>
      <w:ind w:firstLine="680"/>
      <w:jc w:val="both"/>
    </w:pPr>
    <w:rPr>
      <w:rFonts w:ascii="Times New Roman" w:eastAsia="Times New Roman" w:hAnsi="Times New Roman" w:cs="Times New Roman"/>
      <w:snapToGrid w:val="0"/>
      <w:szCs w:val="20"/>
      <w:lang w:eastAsia="ru-RU"/>
    </w:rPr>
  </w:style>
  <w:style w:type="paragraph" w:customStyle="1" w:styleId="afffffa">
    <w:name w:val="Ñòèëü"/>
    <w:uiPriority w:val="99"/>
    <w:rsid w:val="000238F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table" w:customStyle="1" w:styleId="140">
    <w:name w:val="Сетка таблицы14"/>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1">
    <w:name w:val="Font Style31"/>
    <w:uiPriority w:val="99"/>
    <w:rsid w:val="000238F7"/>
    <w:rPr>
      <w:rFonts w:ascii="Times New Roman" w:hAnsi="Times New Roman" w:cs="Times New Roman"/>
      <w:b/>
      <w:bCs/>
      <w:spacing w:val="-10"/>
      <w:sz w:val="20"/>
      <w:szCs w:val="20"/>
    </w:rPr>
  </w:style>
  <w:style w:type="character" w:customStyle="1" w:styleId="FontStyle11">
    <w:name w:val="Font Style11"/>
    <w:rsid w:val="000238F7"/>
    <w:rPr>
      <w:rFonts w:ascii="Times New Roman" w:hAnsi="Times New Roman" w:cs="Times New Roman"/>
      <w:sz w:val="24"/>
      <w:szCs w:val="24"/>
    </w:rPr>
  </w:style>
  <w:style w:type="character" w:customStyle="1" w:styleId="FontStyle12">
    <w:name w:val="Font Style12"/>
    <w:uiPriority w:val="99"/>
    <w:rsid w:val="000238F7"/>
    <w:rPr>
      <w:rFonts w:ascii="Times New Roman" w:hAnsi="Times New Roman" w:cs="Times New Roman"/>
      <w:i/>
      <w:iCs/>
      <w:sz w:val="24"/>
      <w:szCs w:val="24"/>
    </w:rPr>
  </w:style>
  <w:style w:type="paragraph" w:customStyle="1" w:styleId="variable">
    <w:name w:val="variable"/>
    <w:basedOn w:val="Text"/>
    <w:next w:val="Text"/>
    <w:rsid w:val="000238F7"/>
    <w:pPr>
      <w:widowControl w:val="0"/>
      <w:suppressAutoHyphens/>
      <w:spacing w:after="0" w:line="100" w:lineRule="atLeast"/>
    </w:pPr>
    <w:rPr>
      <w:rFonts w:eastAsia="Lucida Sans Unicode" w:cs="Tahoma"/>
      <w:b/>
      <w:kern w:val="1"/>
      <w:szCs w:val="24"/>
      <w:lang w:val="ru-RU" w:eastAsia="ru-RU" w:bidi="ru-RU"/>
    </w:rPr>
  </w:style>
  <w:style w:type="paragraph" w:customStyle="1" w:styleId="afffffb">
    <w:name w:val="Знак Знак Знак Знак"/>
    <w:basedOn w:val="a1"/>
    <w:next w:val="24"/>
    <w:autoRedefine/>
    <w:rsid w:val="000238F7"/>
    <w:pPr>
      <w:spacing w:line="240" w:lineRule="exact"/>
    </w:pPr>
    <w:rPr>
      <w:rFonts w:ascii="Times New Roman" w:eastAsia="Times New Roman" w:hAnsi="Times New Roman" w:cs="Times New Roman"/>
      <w:sz w:val="24"/>
      <w:szCs w:val="20"/>
      <w:lang w:val="en-US"/>
    </w:rPr>
  </w:style>
  <w:style w:type="character" w:customStyle="1" w:styleId="FontStyle26">
    <w:name w:val="Font Style26"/>
    <w:uiPriority w:val="99"/>
    <w:rsid w:val="000238F7"/>
    <w:rPr>
      <w:rFonts w:ascii="Times New Roman" w:hAnsi="Times New Roman" w:cs="Times New Roman"/>
      <w:sz w:val="18"/>
      <w:szCs w:val="18"/>
    </w:rPr>
  </w:style>
  <w:style w:type="character" w:customStyle="1" w:styleId="FontStyle41">
    <w:name w:val="Font Style41"/>
    <w:uiPriority w:val="99"/>
    <w:rsid w:val="000238F7"/>
    <w:rPr>
      <w:rFonts w:ascii="Times New Roman" w:hAnsi="Times New Roman" w:cs="Times New Roman"/>
      <w:b/>
      <w:bCs/>
      <w:sz w:val="18"/>
      <w:szCs w:val="18"/>
    </w:rPr>
  </w:style>
  <w:style w:type="paragraph" w:customStyle="1" w:styleId="afffffc">
    <w:name w:val="письмо"/>
    <w:basedOn w:val="a1"/>
    <w:rsid w:val="000238F7"/>
    <w:pPr>
      <w:suppressAutoHyphens/>
      <w:spacing w:after="0" w:line="240" w:lineRule="auto"/>
      <w:ind w:firstLine="720"/>
      <w:jc w:val="both"/>
    </w:pPr>
    <w:rPr>
      <w:rFonts w:ascii="Times New Roman" w:eastAsia="Times New Roman" w:hAnsi="Times New Roman" w:cs="Times New Roman"/>
      <w:sz w:val="28"/>
      <w:szCs w:val="20"/>
      <w:lang w:eastAsia="ar-SA"/>
    </w:rPr>
  </w:style>
  <w:style w:type="paragraph" w:customStyle="1" w:styleId="consplusnonformat0">
    <w:name w:val="consplusnonformat"/>
    <w:basedOn w:val="a1"/>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7">
    <w:name w:val="Нет списка5"/>
    <w:next w:val="a5"/>
    <w:uiPriority w:val="99"/>
    <w:semiHidden/>
    <w:unhideWhenUsed/>
    <w:rsid w:val="000238F7"/>
  </w:style>
  <w:style w:type="table" w:customStyle="1" w:styleId="150">
    <w:name w:val="Сетка таблицы15"/>
    <w:basedOn w:val="a4"/>
    <w:next w:val="a6"/>
    <w:uiPriority w:val="99"/>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5"/>
    <w:semiHidden/>
    <w:unhideWhenUsed/>
    <w:rsid w:val="000238F7"/>
  </w:style>
  <w:style w:type="numbering" w:customStyle="1" w:styleId="2110">
    <w:name w:val="Нет списка211"/>
    <w:next w:val="a5"/>
    <w:semiHidden/>
    <w:rsid w:val="000238F7"/>
  </w:style>
  <w:style w:type="character" w:customStyle="1" w:styleId="FontStyle30">
    <w:name w:val="Font Style30"/>
    <w:rsid w:val="000238F7"/>
    <w:rPr>
      <w:rFonts w:ascii="Times New Roman" w:hAnsi="Times New Roman" w:cs="Times New Roman"/>
      <w:sz w:val="20"/>
      <w:szCs w:val="20"/>
    </w:rPr>
  </w:style>
  <w:style w:type="character" w:customStyle="1" w:styleId="xrtl1">
    <w:name w:val="xr_tl1"/>
    <w:rsid w:val="000238F7"/>
    <w:rPr>
      <w:rFonts w:cs="Times New Roman"/>
    </w:rPr>
  </w:style>
  <w:style w:type="numbering" w:customStyle="1" w:styleId="319">
    <w:name w:val="Нет списка31"/>
    <w:next w:val="a5"/>
    <w:semiHidden/>
    <w:unhideWhenUsed/>
    <w:rsid w:val="000238F7"/>
  </w:style>
  <w:style w:type="table" w:customStyle="1" w:styleId="160">
    <w:name w:val="Сетка таблицы16"/>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5"/>
    <w:semiHidden/>
    <w:unhideWhenUsed/>
    <w:rsid w:val="000238F7"/>
  </w:style>
  <w:style w:type="table" w:customStyle="1" w:styleId="11112">
    <w:name w:val="Сетка таблицы1111"/>
    <w:basedOn w:val="a4"/>
    <w:next w:val="a6"/>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
    <w:name w:val="Нет списка2111"/>
    <w:next w:val="a5"/>
    <w:semiHidden/>
    <w:unhideWhenUsed/>
    <w:rsid w:val="000238F7"/>
  </w:style>
  <w:style w:type="table" w:customStyle="1" w:styleId="231">
    <w:name w:val="Сетка таблицы23"/>
    <w:basedOn w:val="a4"/>
    <w:next w:val="a6"/>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c">
    <w:name w:val="Текст примечания Знак1"/>
    <w:rsid w:val="000238F7"/>
    <w:rPr>
      <w:rFonts w:ascii="Times New Roman" w:eastAsia="Times New Roman" w:hAnsi="Times New Roman"/>
    </w:rPr>
  </w:style>
  <w:style w:type="table" w:customStyle="1" w:styleId="117">
    <w:name w:val="Сетка таблицы 11"/>
    <w:basedOn w:val="a4"/>
    <w:next w:val="1ffb"/>
    <w:semiHidden/>
    <w:unhideWhenUsed/>
    <w:rsid w:val="000238F7"/>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paragraph" w:customStyle="1" w:styleId="232">
    <w:name w:val="Основной текст 23"/>
    <w:basedOn w:val="a1"/>
    <w:rsid w:val="000238F7"/>
    <w:pPr>
      <w:widowControl w:val="0"/>
      <w:suppressAutoHyphens/>
      <w:spacing w:after="0" w:line="240" w:lineRule="auto"/>
      <w:ind w:firstLine="708"/>
      <w:jc w:val="both"/>
    </w:pPr>
    <w:rPr>
      <w:rFonts w:ascii="Times New Roman" w:eastAsia="Times New Roman" w:hAnsi="Times New Roman" w:cs="Times New Roman"/>
      <w:szCs w:val="20"/>
      <w:lang w:eastAsia="ar-SA"/>
    </w:rPr>
  </w:style>
  <w:style w:type="paragraph" w:customStyle="1" w:styleId="233">
    <w:name w:val="Основной текст с отступом 23"/>
    <w:basedOn w:val="a1"/>
    <w:rsid w:val="000238F7"/>
    <w:pPr>
      <w:widowControl w:val="0"/>
      <w:suppressAutoHyphens/>
      <w:spacing w:after="0" w:line="240" w:lineRule="auto"/>
      <w:ind w:firstLine="708"/>
      <w:jc w:val="both"/>
    </w:pPr>
    <w:rPr>
      <w:rFonts w:ascii="Times New Roman" w:eastAsia="Times New Roman" w:hAnsi="Times New Roman" w:cs="Times New Roman"/>
      <w:b/>
      <w:szCs w:val="20"/>
      <w:lang w:eastAsia="ar-SA"/>
    </w:rPr>
  </w:style>
  <w:style w:type="paragraph" w:customStyle="1" w:styleId="330">
    <w:name w:val="Основной текст с отступом 33"/>
    <w:basedOn w:val="a1"/>
    <w:rsid w:val="000238F7"/>
    <w:pPr>
      <w:widowControl w:val="0"/>
      <w:suppressAutoHyphens/>
      <w:spacing w:after="0" w:line="240" w:lineRule="auto"/>
      <w:ind w:firstLine="567"/>
      <w:jc w:val="both"/>
    </w:pPr>
    <w:rPr>
      <w:rFonts w:ascii="Times New Roman" w:eastAsia="Times New Roman" w:hAnsi="Times New Roman" w:cs="Times New Roman"/>
      <w:szCs w:val="20"/>
      <w:lang w:eastAsia="ar-SA"/>
    </w:rPr>
  </w:style>
  <w:style w:type="paragraph" w:customStyle="1" w:styleId="3f9">
    <w:name w:val="Основной текст с отступом3"/>
    <w:basedOn w:val="a1"/>
    <w:uiPriority w:val="99"/>
    <w:rsid w:val="000238F7"/>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3fa">
    <w:name w:val="Без интервала3"/>
    <w:rsid w:val="000238F7"/>
    <w:pPr>
      <w:spacing w:after="0" w:line="240" w:lineRule="auto"/>
    </w:pPr>
    <w:rPr>
      <w:rFonts w:ascii="Calibri" w:eastAsia="Calibri" w:hAnsi="Calibri" w:cs="Times New Roman"/>
      <w:lang w:eastAsia="ru-RU"/>
    </w:rPr>
  </w:style>
  <w:style w:type="paragraph" w:customStyle="1" w:styleId="3fb">
    <w:name w:val="Абзац списка3"/>
    <w:basedOn w:val="a1"/>
    <w:rsid w:val="000238F7"/>
    <w:pPr>
      <w:spacing w:after="200" w:line="276" w:lineRule="auto"/>
      <w:ind w:left="720"/>
      <w:contextualSpacing/>
    </w:pPr>
    <w:rPr>
      <w:rFonts w:ascii="Calibri" w:eastAsia="Calibri" w:hAnsi="Calibri" w:cs="Times New Roman"/>
      <w:lang w:eastAsia="ru-RU"/>
    </w:rPr>
  </w:style>
  <w:style w:type="character" w:customStyle="1" w:styleId="300">
    <w:name w:val="Знак Знак30"/>
    <w:locked/>
    <w:rsid w:val="000238F7"/>
    <w:rPr>
      <w:rFonts w:ascii="Arial" w:hAnsi="Arial"/>
      <w:b/>
      <w:kern w:val="28"/>
      <w:sz w:val="28"/>
      <w:lang w:val="en-GB" w:eastAsia="ru-RU" w:bidi="ar-SA"/>
    </w:rPr>
  </w:style>
  <w:style w:type="character" w:customStyle="1" w:styleId="290">
    <w:name w:val="Знак Знак29"/>
    <w:locked/>
    <w:rsid w:val="000238F7"/>
    <w:rPr>
      <w:rFonts w:ascii="Arial" w:hAnsi="Arial" w:cs="Arial"/>
      <w:b/>
      <w:bCs/>
      <w:i/>
      <w:iCs/>
      <w:sz w:val="28"/>
      <w:szCs w:val="28"/>
      <w:lang w:val="ru-RU" w:eastAsia="ru-RU" w:bidi="ar-SA"/>
    </w:rPr>
  </w:style>
  <w:style w:type="character" w:customStyle="1" w:styleId="270">
    <w:name w:val="Знак Знак27"/>
    <w:locked/>
    <w:rsid w:val="000238F7"/>
    <w:rPr>
      <w:rFonts w:ascii="Arial" w:hAnsi="Arial"/>
      <w:b/>
      <w:sz w:val="24"/>
      <w:lang w:val="en-GB" w:eastAsia="ru-RU" w:bidi="ar-SA"/>
    </w:rPr>
  </w:style>
  <w:style w:type="character" w:customStyle="1" w:styleId="260">
    <w:name w:val="Знак Знак26"/>
    <w:locked/>
    <w:rsid w:val="000238F7"/>
    <w:rPr>
      <w:sz w:val="22"/>
      <w:lang w:val="en-GB" w:eastAsia="ru-RU" w:bidi="ar-SA"/>
    </w:rPr>
  </w:style>
  <w:style w:type="character" w:customStyle="1" w:styleId="170">
    <w:name w:val="Знак Знак17"/>
    <w:locked/>
    <w:rsid w:val="000238F7"/>
    <w:rPr>
      <w:i/>
      <w:sz w:val="22"/>
      <w:lang w:val="en-GB" w:eastAsia="ru-RU" w:bidi="ar-SA"/>
    </w:rPr>
  </w:style>
  <w:style w:type="character" w:customStyle="1" w:styleId="161">
    <w:name w:val="Знак Знак16"/>
    <w:locked/>
    <w:rsid w:val="000238F7"/>
    <w:rPr>
      <w:rFonts w:ascii="Arial" w:hAnsi="Arial"/>
      <w:lang w:val="en-GB" w:eastAsia="ru-RU" w:bidi="ar-SA"/>
    </w:rPr>
  </w:style>
  <w:style w:type="character" w:customStyle="1" w:styleId="151">
    <w:name w:val="Знак Знак15"/>
    <w:locked/>
    <w:rsid w:val="000238F7"/>
    <w:rPr>
      <w:rFonts w:ascii="Arial" w:hAnsi="Arial"/>
      <w:i/>
      <w:lang w:val="en-GB" w:eastAsia="ru-RU" w:bidi="ar-SA"/>
    </w:rPr>
  </w:style>
  <w:style w:type="character" w:customStyle="1" w:styleId="141">
    <w:name w:val="Знак Знак14"/>
    <w:locked/>
    <w:rsid w:val="000238F7"/>
    <w:rPr>
      <w:rFonts w:ascii="Arial" w:hAnsi="Arial"/>
      <w:b/>
      <w:i/>
      <w:sz w:val="18"/>
      <w:lang w:val="en-GB" w:eastAsia="ru-RU" w:bidi="ar-SA"/>
    </w:rPr>
  </w:style>
  <w:style w:type="character" w:customStyle="1" w:styleId="82">
    <w:name w:val="Знак Знак8"/>
    <w:uiPriority w:val="99"/>
    <w:locked/>
    <w:rsid w:val="000238F7"/>
    <w:rPr>
      <w:sz w:val="24"/>
      <w:szCs w:val="24"/>
      <w:lang w:val="ru-RU" w:eastAsia="ru-RU" w:bidi="ar-SA"/>
    </w:rPr>
  </w:style>
  <w:style w:type="character" w:customStyle="1" w:styleId="73">
    <w:name w:val="Знак Знак7"/>
    <w:semiHidden/>
    <w:locked/>
    <w:rsid w:val="000238F7"/>
    <w:rPr>
      <w:sz w:val="24"/>
      <w:szCs w:val="24"/>
      <w:lang w:val="ru-RU" w:eastAsia="ru-RU" w:bidi="ar-SA"/>
    </w:rPr>
  </w:style>
  <w:style w:type="character" w:customStyle="1" w:styleId="92">
    <w:name w:val="Знак Знак9"/>
    <w:locked/>
    <w:rsid w:val="000238F7"/>
    <w:rPr>
      <w:rFonts w:ascii="Calibri" w:eastAsia="Calibri" w:hAnsi="Calibri"/>
      <w:b/>
      <w:bCs/>
      <w:sz w:val="36"/>
      <w:szCs w:val="24"/>
      <w:lang w:val="ru-RU" w:eastAsia="ru-RU" w:bidi="ar-SA"/>
    </w:rPr>
  </w:style>
  <w:style w:type="character" w:customStyle="1" w:styleId="121">
    <w:name w:val="Знак Знак12"/>
    <w:locked/>
    <w:rsid w:val="000238F7"/>
    <w:rPr>
      <w:sz w:val="24"/>
      <w:szCs w:val="24"/>
      <w:lang w:val="ru-RU" w:eastAsia="ru-RU" w:bidi="ar-SA"/>
    </w:rPr>
  </w:style>
  <w:style w:type="character" w:customStyle="1" w:styleId="3fc">
    <w:name w:val="Знак Знак3"/>
    <w:locked/>
    <w:rsid w:val="000238F7"/>
    <w:rPr>
      <w:sz w:val="24"/>
      <w:lang w:val="ru-RU" w:eastAsia="ru-RU" w:bidi="ar-SA"/>
    </w:rPr>
  </w:style>
  <w:style w:type="character" w:customStyle="1" w:styleId="131">
    <w:name w:val="Знак Знак13"/>
    <w:locked/>
    <w:rsid w:val="000238F7"/>
    <w:rPr>
      <w:sz w:val="16"/>
      <w:szCs w:val="16"/>
      <w:lang w:val="ru-RU" w:eastAsia="ru-RU" w:bidi="ar-SA"/>
    </w:rPr>
  </w:style>
  <w:style w:type="character" w:customStyle="1" w:styleId="4b">
    <w:name w:val="Знак Знак4"/>
    <w:semiHidden/>
    <w:locked/>
    <w:rsid w:val="000238F7"/>
    <w:rPr>
      <w:rFonts w:ascii="Tahoma" w:hAnsi="Tahoma" w:cs="Tahoma"/>
      <w:lang w:val="ru-RU" w:eastAsia="ru-RU" w:bidi="ar-SA"/>
    </w:rPr>
  </w:style>
  <w:style w:type="character" w:customStyle="1" w:styleId="102">
    <w:name w:val="Знак Знак10"/>
    <w:semiHidden/>
    <w:locked/>
    <w:rsid w:val="000238F7"/>
    <w:rPr>
      <w:rFonts w:ascii="Tahoma" w:hAnsi="Tahoma" w:cs="Tahoma"/>
      <w:sz w:val="16"/>
      <w:szCs w:val="16"/>
      <w:lang w:eastAsia="ru-RU" w:bidi="ar-SA"/>
    </w:rPr>
  </w:style>
  <w:style w:type="paragraph" w:customStyle="1" w:styleId="4c">
    <w:name w:val="Название4"/>
    <w:basedOn w:val="a1"/>
    <w:rsid w:val="000238F7"/>
    <w:pPr>
      <w:suppressLineNumbers/>
      <w:suppressAutoHyphens/>
      <w:spacing w:before="120" w:after="120" w:line="240" w:lineRule="auto"/>
    </w:pPr>
    <w:rPr>
      <w:rFonts w:ascii="Times New Roman" w:eastAsia="Times New Roman" w:hAnsi="Times New Roman" w:cs="Tahoma"/>
      <w:i/>
      <w:iCs/>
      <w:kern w:val="2"/>
      <w:sz w:val="24"/>
      <w:szCs w:val="24"/>
      <w:lang w:eastAsia="ar-SA"/>
    </w:rPr>
  </w:style>
  <w:style w:type="paragraph" w:customStyle="1" w:styleId="4d">
    <w:name w:val="Указатель4"/>
    <w:basedOn w:val="a1"/>
    <w:rsid w:val="000238F7"/>
    <w:pPr>
      <w:suppressLineNumbers/>
      <w:suppressAutoHyphens/>
      <w:spacing w:after="0" w:line="240" w:lineRule="auto"/>
    </w:pPr>
    <w:rPr>
      <w:rFonts w:ascii="Times New Roman" w:eastAsia="Times New Roman" w:hAnsi="Times New Roman" w:cs="Tahoma"/>
      <w:kern w:val="2"/>
      <w:sz w:val="24"/>
      <w:szCs w:val="24"/>
      <w:lang w:eastAsia="ar-SA"/>
    </w:rPr>
  </w:style>
  <w:style w:type="paragraph" w:customStyle="1" w:styleId="3fd">
    <w:name w:val="Название3"/>
    <w:basedOn w:val="a1"/>
    <w:rsid w:val="000238F7"/>
    <w:pPr>
      <w:suppressLineNumbers/>
      <w:suppressAutoHyphens/>
      <w:spacing w:before="120" w:after="120" w:line="240" w:lineRule="auto"/>
    </w:pPr>
    <w:rPr>
      <w:rFonts w:ascii="Arial" w:eastAsia="Times New Roman" w:hAnsi="Arial" w:cs="Tahoma"/>
      <w:i/>
      <w:iCs/>
      <w:kern w:val="2"/>
      <w:sz w:val="20"/>
      <w:szCs w:val="24"/>
      <w:lang w:eastAsia="ar-SA"/>
    </w:rPr>
  </w:style>
  <w:style w:type="paragraph" w:customStyle="1" w:styleId="Instruction">
    <w:name w:val="Instruction"/>
    <w:basedOn w:val="210"/>
    <w:rsid w:val="000238F7"/>
    <w:pPr>
      <w:widowControl/>
      <w:tabs>
        <w:tab w:val="left" w:pos="567"/>
        <w:tab w:val="left" w:pos="3240"/>
      </w:tabs>
      <w:autoSpaceDE/>
      <w:spacing w:before="180" w:after="60"/>
      <w:ind w:left="360" w:hanging="360"/>
    </w:pPr>
    <w:rPr>
      <w:rFonts w:eastAsia="Times New Roman"/>
      <w:b/>
      <w:i w:val="0"/>
      <w:kern w:val="2"/>
      <w:sz w:val="24"/>
      <w:lang w:val="ru-RU"/>
    </w:rPr>
  </w:style>
  <w:style w:type="paragraph" w:customStyle="1" w:styleId="afffffd">
    <w:name w:val="Часть"/>
    <w:basedOn w:val="a1"/>
    <w:rsid w:val="000238F7"/>
    <w:pPr>
      <w:suppressAutoHyphens/>
      <w:spacing w:after="60" w:line="240" w:lineRule="auto"/>
      <w:jc w:val="center"/>
    </w:pPr>
    <w:rPr>
      <w:rFonts w:ascii="Arial" w:eastAsia="Times New Roman" w:hAnsi="Arial" w:cs="Times New Roman"/>
      <w:b/>
      <w:caps/>
      <w:kern w:val="2"/>
      <w:sz w:val="32"/>
      <w:szCs w:val="20"/>
      <w:lang w:eastAsia="ar-SA"/>
    </w:rPr>
  </w:style>
  <w:style w:type="paragraph" w:customStyle="1" w:styleId="ea2">
    <w:name w:val="заголово†ea 2"/>
    <w:basedOn w:val="a1"/>
    <w:next w:val="a1"/>
    <w:rsid w:val="000238F7"/>
    <w:pPr>
      <w:keepNext/>
      <w:widowControl w:val="0"/>
      <w:tabs>
        <w:tab w:val="left" w:pos="2624"/>
      </w:tabs>
      <w:suppressAutoHyphens/>
      <w:overflowPunct w:val="0"/>
      <w:autoSpaceDE w:val="0"/>
      <w:spacing w:after="0" w:line="240" w:lineRule="auto"/>
      <w:ind w:left="283" w:hanging="283"/>
      <w:jc w:val="center"/>
    </w:pPr>
    <w:rPr>
      <w:rFonts w:ascii="Courier New" w:eastAsia="Times New Roman" w:hAnsi="Courier New" w:cs="Times New Roman"/>
      <w:kern w:val="2"/>
      <w:sz w:val="20"/>
      <w:szCs w:val="20"/>
      <w:u w:val="single"/>
      <w:lang w:eastAsia="ar-SA"/>
    </w:rPr>
  </w:style>
  <w:style w:type="paragraph" w:customStyle="1" w:styleId="2ff4">
    <w:name w:val="Текст примечания2"/>
    <w:basedOn w:val="a1"/>
    <w:rsid w:val="000238F7"/>
    <w:pPr>
      <w:suppressAutoHyphens/>
      <w:spacing w:after="0" w:line="240" w:lineRule="auto"/>
    </w:pPr>
    <w:rPr>
      <w:rFonts w:ascii="Times New Roman" w:eastAsia="Times New Roman" w:hAnsi="Times New Roman" w:cs="Times New Roman"/>
      <w:kern w:val="2"/>
      <w:sz w:val="20"/>
      <w:szCs w:val="20"/>
      <w:lang w:eastAsia="ar-SA"/>
    </w:rPr>
  </w:style>
  <w:style w:type="paragraph" w:customStyle="1" w:styleId="afffffe">
    <w:name w:val="Глава"/>
    <w:basedOn w:val="a1"/>
    <w:rsid w:val="000238F7"/>
    <w:pPr>
      <w:keepNext/>
      <w:suppressAutoHyphens/>
      <w:spacing w:before="240" w:after="120" w:line="240" w:lineRule="auto"/>
      <w:jc w:val="center"/>
    </w:pPr>
    <w:rPr>
      <w:rFonts w:ascii="Times New Roman" w:eastAsia="Times New Roman" w:hAnsi="Times New Roman" w:cs="Times New Roman"/>
      <w:b/>
      <w:caps/>
      <w:kern w:val="2"/>
      <w:sz w:val="24"/>
      <w:szCs w:val="20"/>
      <w:lang w:eastAsia="ar-SA"/>
    </w:rPr>
  </w:style>
  <w:style w:type="paragraph" w:customStyle="1" w:styleId="1ffd">
    <w:name w:val="Схема документа1"/>
    <w:basedOn w:val="a1"/>
    <w:rsid w:val="000238F7"/>
    <w:pPr>
      <w:shd w:val="clear" w:color="auto" w:fill="000080"/>
      <w:suppressAutoHyphens/>
      <w:spacing w:after="0" w:line="240" w:lineRule="auto"/>
    </w:pPr>
    <w:rPr>
      <w:rFonts w:ascii="Tahoma" w:eastAsia="Times New Roman" w:hAnsi="Tahoma" w:cs="Tahoma"/>
      <w:kern w:val="2"/>
      <w:sz w:val="24"/>
      <w:szCs w:val="24"/>
      <w:lang w:eastAsia="ar-SA"/>
    </w:rPr>
  </w:style>
  <w:style w:type="paragraph" w:customStyle="1" w:styleId="affffff">
    <w:name w:val="Абзац основной"/>
    <w:rsid w:val="000238F7"/>
    <w:pPr>
      <w:suppressAutoHyphens/>
      <w:spacing w:after="0" w:line="360" w:lineRule="auto"/>
      <w:ind w:firstLine="709"/>
      <w:jc w:val="both"/>
    </w:pPr>
    <w:rPr>
      <w:rFonts w:ascii="Arial" w:eastAsia="Arial" w:hAnsi="Arial" w:cs="Times New Roman"/>
      <w:kern w:val="2"/>
      <w:sz w:val="24"/>
      <w:szCs w:val="20"/>
      <w:lang w:eastAsia="ar-SA"/>
    </w:rPr>
  </w:style>
  <w:style w:type="character" w:customStyle="1" w:styleId="WW8Num7z2">
    <w:name w:val="WW8Num7z2"/>
    <w:rsid w:val="000238F7"/>
    <w:rPr>
      <w:color w:val="000000"/>
    </w:rPr>
  </w:style>
  <w:style w:type="character" w:customStyle="1" w:styleId="WW8Num8z0">
    <w:name w:val="WW8Num8z0"/>
    <w:rsid w:val="000238F7"/>
    <w:rPr>
      <w:rFonts w:ascii="Symbol" w:hAnsi="Symbol" w:hint="default"/>
    </w:rPr>
  </w:style>
  <w:style w:type="character" w:customStyle="1" w:styleId="WW-Absatz-Standardschriftart">
    <w:name w:val="WW-Absatz-Standardschriftart"/>
    <w:rsid w:val="000238F7"/>
  </w:style>
  <w:style w:type="character" w:customStyle="1" w:styleId="WW-Absatz-Standardschriftart1">
    <w:name w:val="WW-Absatz-Standardschriftart1"/>
    <w:rsid w:val="000238F7"/>
  </w:style>
  <w:style w:type="character" w:customStyle="1" w:styleId="WW-Absatz-Standardschriftart11">
    <w:name w:val="WW-Absatz-Standardschriftart11"/>
    <w:rsid w:val="000238F7"/>
  </w:style>
  <w:style w:type="character" w:customStyle="1" w:styleId="WW-Absatz-Standardschriftart111">
    <w:name w:val="WW-Absatz-Standardschriftart111"/>
    <w:rsid w:val="000238F7"/>
  </w:style>
  <w:style w:type="character" w:customStyle="1" w:styleId="WW-Absatz-Standardschriftart1111">
    <w:name w:val="WW-Absatz-Standardschriftart1111"/>
    <w:rsid w:val="000238F7"/>
  </w:style>
  <w:style w:type="character" w:customStyle="1" w:styleId="WW-Absatz-Standardschriftart11111">
    <w:name w:val="WW-Absatz-Standardschriftart11111"/>
    <w:rsid w:val="000238F7"/>
  </w:style>
  <w:style w:type="character" w:customStyle="1" w:styleId="WW-Absatz-Standardschriftart111111">
    <w:name w:val="WW-Absatz-Standardschriftart111111"/>
    <w:rsid w:val="000238F7"/>
  </w:style>
  <w:style w:type="character" w:customStyle="1" w:styleId="WW-Absatz-Standardschriftart1111111">
    <w:name w:val="WW-Absatz-Standardschriftart1111111"/>
    <w:rsid w:val="000238F7"/>
  </w:style>
  <w:style w:type="character" w:customStyle="1" w:styleId="WW8Num13z1">
    <w:name w:val="WW8Num13z1"/>
    <w:rsid w:val="000238F7"/>
    <w:rPr>
      <w:b/>
      <w:bCs w:val="0"/>
    </w:rPr>
  </w:style>
  <w:style w:type="character" w:customStyle="1" w:styleId="WW8Num15z2">
    <w:name w:val="WW8Num15z2"/>
    <w:rsid w:val="000238F7"/>
    <w:rPr>
      <w:color w:val="000000"/>
    </w:rPr>
  </w:style>
  <w:style w:type="character" w:customStyle="1" w:styleId="WW8Num16z0">
    <w:name w:val="WW8Num16z0"/>
    <w:rsid w:val="000238F7"/>
    <w:rPr>
      <w:sz w:val="40"/>
      <w:szCs w:val="40"/>
    </w:rPr>
  </w:style>
  <w:style w:type="character" w:customStyle="1" w:styleId="4e">
    <w:name w:val="Основной шрифт абзаца4"/>
    <w:rsid w:val="000238F7"/>
  </w:style>
  <w:style w:type="character" w:customStyle="1" w:styleId="WW8Num12z1">
    <w:name w:val="WW8Num12z1"/>
    <w:rsid w:val="000238F7"/>
    <w:rPr>
      <w:rFonts w:ascii="Courier New" w:hAnsi="Courier New" w:cs="Courier New" w:hint="default"/>
    </w:rPr>
  </w:style>
  <w:style w:type="character" w:customStyle="1" w:styleId="WW8Num14z2">
    <w:name w:val="WW8Num14z2"/>
    <w:rsid w:val="000238F7"/>
    <w:rPr>
      <w:color w:val="000000"/>
    </w:rPr>
  </w:style>
  <w:style w:type="character" w:customStyle="1" w:styleId="WW8Num15z0">
    <w:name w:val="WW8Num15z0"/>
    <w:rsid w:val="000238F7"/>
    <w:rPr>
      <w:sz w:val="40"/>
      <w:szCs w:val="40"/>
    </w:rPr>
  </w:style>
  <w:style w:type="character" w:customStyle="1" w:styleId="WW-Absatz-Standardschriftart11111111">
    <w:name w:val="WW-Absatz-Standardschriftart11111111"/>
    <w:rsid w:val="000238F7"/>
  </w:style>
  <w:style w:type="character" w:customStyle="1" w:styleId="WW-Absatz-Standardschriftart111111111">
    <w:name w:val="WW-Absatz-Standardschriftart111111111"/>
    <w:rsid w:val="000238F7"/>
  </w:style>
  <w:style w:type="character" w:customStyle="1" w:styleId="WW8Num14z0">
    <w:name w:val="WW8Num14z0"/>
    <w:rsid w:val="000238F7"/>
    <w:rPr>
      <w:b/>
      <w:bCs w:val="0"/>
    </w:rPr>
  </w:style>
  <w:style w:type="character" w:customStyle="1" w:styleId="WW-Absatz-Standardschriftart1111111111">
    <w:name w:val="WW-Absatz-Standardschriftart1111111111"/>
    <w:rsid w:val="000238F7"/>
  </w:style>
  <w:style w:type="character" w:customStyle="1" w:styleId="WW-Absatz-Standardschriftart11111111111">
    <w:name w:val="WW-Absatz-Standardschriftart11111111111"/>
    <w:rsid w:val="000238F7"/>
  </w:style>
  <w:style w:type="character" w:customStyle="1" w:styleId="WW-Absatz-Standardschriftart111111111111">
    <w:name w:val="WW-Absatz-Standardschriftart111111111111"/>
    <w:rsid w:val="000238F7"/>
  </w:style>
  <w:style w:type="character" w:customStyle="1" w:styleId="WW8Num12z2">
    <w:name w:val="WW8Num12z2"/>
    <w:rsid w:val="000238F7"/>
    <w:rPr>
      <w:rFonts w:ascii="Wingdings" w:hAnsi="Wingdings" w:hint="default"/>
    </w:rPr>
  </w:style>
  <w:style w:type="character" w:customStyle="1" w:styleId="WW8Num12z3">
    <w:name w:val="WW8Num12z3"/>
    <w:rsid w:val="000238F7"/>
    <w:rPr>
      <w:rFonts w:ascii="Symbol" w:hAnsi="Symbol" w:hint="default"/>
    </w:rPr>
  </w:style>
  <w:style w:type="character" w:customStyle="1" w:styleId="WW8Num20z0">
    <w:name w:val="WW8Num20z0"/>
    <w:rsid w:val="000238F7"/>
    <w:rPr>
      <w:rFonts w:ascii="Times New Roman" w:eastAsia="Times New Roman" w:hAnsi="Times New Roman" w:cs="Times New Roman" w:hint="default"/>
    </w:rPr>
  </w:style>
  <w:style w:type="character" w:customStyle="1" w:styleId="WW8Num20z1">
    <w:name w:val="WW8Num20z1"/>
    <w:rsid w:val="000238F7"/>
    <w:rPr>
      <w:rFonts w:ascii="Courier New" w:hAnsi="Courier New" w:cs="Courier New" w:hint="default"/>
    </w:rPr>
  </w:style>
  <w:style w:type="character" w:customStyle="1" w:styleId="WW8Num20z2">
    <w:name w:val="WW8Num20z2"/>
    <w:rsid w:val="000238F7"/>
    <w:rPr>
      <w:rFonts w:ascii="Wingdings" w:hAnsi="Wingdings" w:hint="default"/>
    </w:rPr>
  </w:style>
  <w:style w:type="character" w:customStyle="1" w:styleId="WW8Num20z3">
    <w:name w:val="WW8Num20z3"/>
    <w:rsid w:val="000238F7"/>
    <w:rPr>
      <w:rFonts w:ascii="Symbol" w:hAnsi="Symbol" w:hint="default"/>
    </w:rPr>
  </w:style>
  <w:style w:type="character" w:customStyle="1" w:styleId="WW8Num23z0">
    <w:name w:val="WW8Num23z0"/>
    <w:rsid w:val="000238F7"/>
    <w:rPr>
      <w:b/>
      <w:bCs w:val="0"/>
    </w:rPr>
  </w:style>
  <w:style w:type="character" w:customStyle="1" w:styleId="WW8Num24z2">
    <w:name w:val="WW8Num24z2"/>
    <w:rsid w:val="000238F7"/>
    <w:rPr>
      <w:color w:val="000000"/>
    </w:rPr>
  </w:style>
  <w:style w:type="character" w:customStyle="1" w:styleId="WW8Num25z0">
    <w:name w:val="WW8Num25z0"/>
    <w:rsid w:val="000238F7"/>
    <w:rPr>
      <w:sz w:val="40"/>
      <w:szCs w:val="40"/>
    </w:rPr>
  </w:style>
  <w:style w:type="character" w:customStyle="1" w:styleId="WW8Num26z0">
    <w:name w:val="WW8Num26z0"/>
    <w:rsid w:val="000238F7"/>
    <w:rPr>
      <w:rFonts w:ascii="Times New Roman" w:hAnsi="Times New Roman" w:cs="Times New Roman" w:hint="default"/>
      <w:sz w:val="24"/>
      <w:szCs w:val="24"/>
    </w:rPr>
  </w:style>
  <w:style w:type="character" w:customStyle="1" w:styleId="WW8Num26z1">
    <w:name w:val="WW8Num26z1"/>
    <w:rsid w:val="000238F7"/>
    <w:rPr>
      <w:rFonts w:ascii="Courier New" w:hAnsi="Courier New" w:cs="Courier New" w:hint="default"/>
    </w:rPr>
  </w:style>
  <w:style w:type="character" w:customStyle="1" w:styleId="WW8Num26z2">
    <w:name w:val="WW8Num26z2"/>
    <w:rsid w:val="000238F7"/>
    <w:rPr>
      <w:rFonts w:ascii="Wingdings" w:hAnsi="Wingdings" w:hint="default"/>
    </w:rPr>
  </w:style>
  <w:style w:type="character" w:customStyle="1" w:styleId="WW8Num26z3">
    <w:name w:val="WW8Num26z3"/>
    <w:rsid w:val="000238F7"/>
    <w:rPr>
      <w:rFonts w:ascii="Symbol" w:hAnsi="Symbol" w:hint="default"/>
    </w:rPr>
  </w:style>
  <w:style w:type="character" w:customStyle="1" w:styleId="WW8NumSt23z0">
    <w:name w:val="WW8NumSt23z0"/>
    <w:rsid w:val="000238F7"/>
    <w:rPr>
      <w:rFonts w:ascii="Symbol" w:hAnsi="Symbol" w:hint="default"/>
    </w:rPr>
  </w:style>
  <w:style w:type="character" w:customStyle="1" w:styleId="2ff5">
    <w:name w:val="Знак примечания2"/>
    <w:rsid w:val="000238F7"/>
    <w:rPr>
      <w:sz w:val="16"/>
      <w:szCs w:val="16"/>
    </w:rPr>
  </w:style>
  <w:style w:type="character" w:customStyle="1" w:styleId="21b">
    <w:name w:val="Знак21"/>
    <w:rsid w:val="000238F7"/>
    <w:rPr>
      <w:b/>
      <w:bCs w:val="0"/>
      <w:kern w:val="2"/>
      <w:sz w:val="36"/>
    </w:rPr>
  </w:style>
  <w:style w:type="character" w:customStyle="1" w:styleId="201">
    <w:name w:val="Знак20"/>
    <w:rsid w:val="000238F7"/>
    <w:rPr>
      <w:b/>
      <w:bCs w:val="0"/>
      <w:sz w:val="30"/>
    </w:rPr>
  </w:style>
  <w:style w:type="character" w:customStyle="1" w:styleId="191">
    <w:name w:val="Знак19"/>
    <w:rsid w:val="000238F7"/>
    <w:rPr>
      <w:rFonts w:ascii="Arial" w:hAnsi="Arial" w:cs="Arial" w:hint="default"/>
      <w:b/>
      <w:bCs w:val="0"/>
      <w:sz w:val="24"/>
    </w:rPr>
  </w:style>
  <w:style w:type="character" w:customStyle="1" w:styleId="181">
    <w:name w:val="Знак18"/>
    <w:rsid w:val="000238F7"/>
    <w:rPr>
      <w:rFonts w:ascii="Arial" w:hAnsi="Arial" w:cs="Arial" w:hint="default"/>
      <w:sz w:val="24"/>
    </w:rPr>
  </w:style>
  <w:style w:type="character" w:customStyle="1" w:styleId="171">
    <w:name w:val="Знак17"/>
    <w:rsid w:val="000238F7"/>
    <w:rPr>
      <w:sz w:val="22"/>
    </w:rPr>
  </w:style>
  <w:style w:type="character" w:customStyle="1" w:styleId="162">
    <w:name w:val="Знак16"/>
    <w:rsid w:val="000238F7"/>
    <w:rPr>
      <w:i/>
      <w:iCs w:val="0"/>
      <w:sz w:val="22"/>
    </w:rPr>
  </w:style>
  <w:style w:type="character" w:customStyle="1" w:styleId="152">
    <w:name w:val="Знак15"/>
    <w:rsid w:val="000238F7"/>
    <w:rPr>
      <w:rFonts w:ascii="Arial" w:hAnsi="Arial" w:cs="Arial" w:hint="default"/>
    </w:rPr>
  </w:style>
  <w:style w:type="character" w:customStyle="1" w:styleId="142">
    <w:name w:val="Знак14"/>
    <w:rsid w:val="000238F7"/>
    <w:rPr>
      <w:rFonts w:ascii="Arial" w:hAnsi="Arial" w:cs="Arial" w:hint="default"/>
      <w:i/>
      <w:iCs w:val="0"/>
    </w:rPr>
  </w:style>
  <w:style w:type="character" w:customStyle="1" w:styleId="132">
    <w:name w:val="Знак13"/>
    <w:rsid w:val="000238F7"/>
    <w:rPr>
      <w:rFonts w:ascii="Arial" w:hAnsi="Arial" w:cs="Arial" w:hint="default"/>
      <w:b/>
      <w:bCs w:val="0"/>
      <w:i/>
      <w:iCs w:val="0"/>
      <w:sz w:val="18"/>
    </w:rPr>
  </w:style>
  <w:style w:type="character" w:customStyle="1" w:styleId="83">
    <w:name w:val="Знак8"/>
    <w:rsid w:val="000238F7"/>
    <w:rPr>
      <w:i/>
      <w:iCs/>
      <w:sz w:val="24"/>
      <w:szCs w:val="24"/>
    </w:rPr>
  </w:style>
  <w:style w:type="character" w:customStyle="1" w:styleId="1ffe">
    <w:name w:val="Знак1"/>
    <w:rsid w:val="000238F7"/>
  </w:style>
  <w:style w:type="character" w:customStyle="1" w:styleId="74">
    <w:name w:val="Знак7"/>
    <w:rsid w:val="000238F7"/>
    <w:rPr>
      <w:rFonts w:ascii="Arial" w:hAnsi="Arial" w:cs="Arial" w:hint="default"/>
      <w:sz w:val="24"/>
    </w:rPr>
  </w:style>
  <w:style w:type="character" w:customStyle="1" w:styleId="63">
    <w:name w:val="Знак6"/>
    <w:rsid w:val="000238F7"/>
    <w:rPr>
      <w:sz w:val="24"/>
    </w:rPr>
  </w:style>
  <w:style w:type="character" w:customStyle="1" w:styleId="122">
    <w:name w:val="Знак12"/>
    <w:rsid w:val="000238F7"/>
    <w:rPr>
      <w:sz w:val="24"/>
    </w:rPr>
  </w:style>
  <w:style w:type="character" w:customStyle="1" w:styleId="118">
    <w:name w:val="Знак11"/>
    <w:rsid w:val="000238F7"/>
    <w:rPr>
      <w:rFonts w:ascii="Arial" w:hAnsi="Arial" w:cs="Arial" w:hint="default"/>
      <w:sz w:val="24"/>
    </w:rPr>
  </w:style>
  <w:style w:type="character" w:customStyle="1" w:styleId="103">
    <w:name w:val="Знак10"/>
    <w:rsid w:val="000238F7"/>
    <w:rPr>
      <w:rFonts w:ascii="Arial" w:hAnsi="Arial" w:cs="Arial" w:hint="default"/>
      <w:b/>
      <w:bCs w:val="0"/>
      <w:kern w:val="2"/>
      <w:sz w:val="32"/>
    </w:rPr>
  </w:style>
  <w:style w:type="character" w:customStyle="1" w:styleId="93">
    <w:name w:val="Знак9"/>
    <w:rsid w:val="000238F7"/>
    <w:rPr>
      <w:sz w:val="24"/>
    </w:rPr>
  </w:style>
  <w:style w:type="character" w:customStyle="1" w:styleId="58">
    <w:name w:val="Знак5"/>
    <w:rsid w:val="000238F7"/>
    <w:rPr>
      <w:rFonts w:ascii="Tahoma" w:hAnsi="Tahoma" w:cs="Tahoma" w:hint="default"/>
      <w:sz w:val="16"/>
      <w:szCs w:val="16"/>
    </w:rPr>
  </w:style>
  <w:style w:type="character" w:customStyle="1" w:styleId="WW8Num28z0">
    <w:name w:val="WW8Num28z0"/>
    <w:rsid w:val="000238F7"/>
    <w:rPr>
      <w:rFonts w:ascii="Times New Roman" w:hAnsi="Times New Roman" w:cs="Times New Roman" w:hint="default"/>
    </w:rPr>
  </w:style>
  <w:style w:type="character" w:customStyle="1" w:styleId="affffff0">
    <w:name w:val="Маркеры списка"/>
    <w:rsid w:val="000238F7"/>
    <w:rPr>
      <w:rFonts w:ascii="StarSymbol" w:eastAsia="StarSymbol" w:hAnsi="StarSymbol" w:cs="StarSymbol" w:hint="eastAsia"/>
      <w:sz w:val="18"/>
      <w:szCs w:val="18"/>
    </w:rPr>
  </w:style>
  <w:style w:type="paragraph" w:customStyle="1" w:styleId="Iauiue2">
    <w:name w:val="Iau?iue2"/>
    <w:rsid w:val="000238F7"/>
    <w:pPr>
      <w:widowControl w:val="0"/>
      <w:spacing w:after="0" w:line="240" w:lineRule="auto"/>
    </w:pPr>
    <w:rPr>
      <w:rFonts w:ascii="Times New Roman" w:eastAsia="Times New Roman" w:hAnsi="Times New Roman" w:cs="Times New Roman"/>
      <w:sz w:val="20"/>
      <w:szCs w:val="20"/>
      <w:lang w:eastAsia="ru-RU"/>
    </w:rPr>
  </w:style>
  <w:style w:type="paragraph" w:customStyle="1" w:styleId="Remark">
    <w:name w:val="Remark"/>
    <w:basedOn w:val="a1"/>
    <w:rsid w:val="000238F7"/>
    <w:pPr>
      <w:spacing w:before="240" w:after="240" w:line="240" w:lineRule="auto"/>
      <w:jc w:val="both"/>
    </w:pPr>
    <w:rPr>
      <w:rFonts w:ascii="Times New Roman" w:eastAsia="Times New Roman" w:hAnsi="Times New Roman" w:cs="Times New Roman"/>
      <w:b/>
      <w:bCs/>
      <w:sz w:val="28"/>
      <w:szCs w:val="24"/>
      <w:lang w:eastAsia="ru-RU"/>
    </w:rPr>
  </w:style>
  <w:style w:type="paragraph" w:customStyle="1" w:styleId="1fff">
    <w:name w:val="Заголовок оглавления1"/>
    <w:basedOn w:val="10"/>
    <w:next w:val="a1"/>
    <w:semiHidden/>
    <w:rsid w:val="000238F7"/>
    <w:pPr>
      <w:keepNext/>
      <w:keepLines/>
      <w:tabs>
        <w:tab w:val="clear" w:pos="4677"/>
        <w:tab w:val="clear" w:pos="9355"/>
      </w:tabs>
      <w:spacing w:before="480" w:after="0" w:line="276" w:lineRule="auto"/>
      <w:jc w:val="left"/>
      <w:outlineLvl w:val="9"/>
    </w:pPr>
    <w:rPr>
      <w:rFonts w:ascii="Cambria" w:hAnsi="Cambria" w:cs="Times New Roman"/>
      <w:b/>
      <w:bCs/>
      <w:noProof w:val="0"/>
      <w:color w:val="365F91"/>
      <w:sz w:val="28"/>
      <w:szCs w:val="28"/>
      <w:lang w:eastAsia="ru-RU"/>
    </w:rPr>
  </w:style>
  <w:style w:type="paragraph" w:customStyle="1" w:styleId="Iauiue">
    <w:name w:val="Iau?iue"/>
    <w:rsid w:val="000238F7"/>
    <w:pPr>
      <w:spacing w:after="0" w:line="240" w:lineRule="auto"/>
    </w:pPr>
    <w:rPr>
      <w:rFonts w:ascii="Times New Roman" w:eastAsia="Times New Roman" w:hAnsi="Times New Roman" w:cs="Times New Roman"/>
      <w:snapToGrid w:val="0"/>
      <w:sz w:val="20"/>
      <w:szCs w:val="20"/>
      <w:lang w:eastAsia="ru-RU"/>
    </w:rPr>
  </w:style>
  <w:style w:type="paragraph" w:customStyle="1" w:styleId="affffff1">
    <w:name w:val="Заг_табл"/>
    <w:basedOn w:val="a1"/>
    <w:autoRedefine/>
    <w:rsid w:val="000238F7"/>
    <w:pPr>
      <w:tabs>
        <w:tab w:val="left" w:pos="480"/>
        <w:tab w:val="left" w:pos="720"/>
        <w:tab w:val="left" w:pos="6240"/>
      </w:tabs>
      <w:spacing w:after="0" w:line="300" w:lineRule="auto"/>
      <w:jc w:val="center"/>
    </w:pPr>
    <w:rPr>
      <w:rFonts w:ascii="Times New Roman" w:eastAsia="Times New Roman" w:hAnsi="Times New Roman" w:cs="Times New Roman"/>
      <w:b/>
      <w:bCs/>
      <w:sz w:val="24"/>
      <w:szCs w:val="24"/>
      <w:lang w:eastAsia="ru-RU"/>
    </w:rPr>
  </w:style>
  <w:style w:type="paragraph" w:customStyle="1" w:styleId="3fe">
    <w:name w:val="Обычный3"/>
    <w:uiPriority w:val="99"/>
    <w:rsid w:val="000238F7"/>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241">
    <w:name w:val="Основной текст 24"/>
    <w:basedOn w:val="a1"/>
    <w:rsid w:val="000238F7"/>
    <w:pPr>
      <w:widowControl w:val="0"/>
      <w:suppressAutoHyphens/>
      <w:spacing w:after="0" w:line="240" w:lineRule="auto"/>
      <w:ind w:firstLine="708"/>
      <w:jc w:val="both"/>
    </w:pPr>
    <w:rPr>
      <w:rFonts w:ascii="Times New Roman" w:eastAsia="Times New Roman" w:hAnsi="Times New Roman" w:cs="Times New Roman"/>
      <w:szCs w:val="20"/>
      <w:lang w:eastAsia="ar-SA"/>
    </w:rPr>
  </w:style>
  <w:style w:type="paragraph" w:customStyle="1" w:styleId="242">
    <w:name w:val="Основной текст с отступом 24"/>
    <w:basedOn w:val="a1"/>
    <w:rsid w:val="000238F7"/>
    <w:pPr>
      <w:widowControl w:val="0"/>
      <w:suppressAutoHyphens/>
      <w:spacing w:after="0" w:line="240" w:lineRule="auto"/>
      <w:ind w:firstLine="708"/>
      <w:jc w:val="both"/>
    </w:pPr>
    <w:rPr>
      <w:rFonts w:ascii="Times New Roman" w:eastAsia="Times New Roman" w:hAnsi="Times New Roman" w:cs="Times New Roman"/>
      <w:b/>
      <w:szCs w:val="20"/>
      <w:lang w:eastAsia="ar-SA"/>
    </w:rPr>
  </w:style>
  <w:style w:type="paragraph" w:customStyle="1" w:styleId="340">
    <w:name w:val="Основной текст с отступом 34"/>
    <w:basedOn w:val="a1"/>
    <w:rsid w:val="000238F7"/>
    <w:pPr>
      <w:widowControl w:val="0"/>
      <w:suppressAutoHyphens/>
      <w:spacing w:after="0" w:line="240" w:lineRule="auto"/>
      <w:ind w:firstLine="567"/>
      <w:jc w:val="both"/>
    </w:pPr>
    <w:rPr>
      <w:rFonts w:ascii="Times New Roman" w:eastAsia="Times New Roman" w:hAnsi="Times New Roman" w:cs="Times New Roman"/>
      <w:szCs w:val="20"/>
      <w:lang w:eastAsia="ar-SA"/>
    </w:rPr>
  </w:style>
  <w:style w:type="paragraph" w:customStyle="1" w:styleId="4f">
    <w:name w:val="Основной текст с отступом4"/>
    <w:basedOn w:val="a1"/>
    <w:rsid w:val="000238F7"/>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4f0">
    <w:name w:val="Без интервала4"/>
    <w:rsid w:val="000238F7"/>
    <w:pPr>
      <w:spacing w:after="0" w:line="240" w:lineRule="auto"/>
    </w:pPr>
    <w:rPr>
      <w:rFonts w:ascii="Calibri" w:eastAsia="Calibri" w:hAnsi="Calibri" w:cs="Times New Roman"/>
      <w:lang w:eastAsia="ru-RU"/>
    </w:rPr>
  </w:style>
  <w:style w:type="paragraph" w:customStyle="1" w:styleId="4f1">
    <w:name w:val="Абзац списка4"/>
    <w:basedOn w:val="a1"/>
    <w:rsid w:val="000238F7"/>
    <w:pPr>
      <w:spacing w:after="200" w:line="276" w:lineRule="auto"/>
      <w:ind w:left="720"/>
      <w:contextualSpacing/>
    </w:pPr>
    <w:rPr>
      <w:rFonts w:ascii="Calibri" w:eastAsia="Calibri" w:hAnsi="Calibri" w:cs="Times New Roman"/>
      <w:lang w:eastAsia="ru-RU"/>
    </w:rPr>
  </w:style>
  <w:style w:type="paragraph" w:customStyle="1" w:styleId="2ff6">
    <w:name w:val="Заголовок оглавления2"/>
    <w:basedOn w:val="10"/>
    <w:next w:val="a1"/>
    <w:semiHidden/>
    <w:rsid w:val="000238F7"/>
    <w:pPr>
      <w:keepNext/>
      <w:keepLines/>
      <w:tabs>
        <w:tab w:val="clear" w:pos="4677"/>
        <w:tab w:val="clear" w:pos="9355"/>
      </w:tabs>
      <w:spacing w:before="480" w:after="0" w:line="276" w:lineRule="auto"/>
      <w:jc w:val="left"/>
      <w:outlineLvl w:val="9"/>
    </w:pPr>
    <w:rPr>
      <w:rFonts w:ascii="Cambria" w:hAnsi="Cambria" w:cs="Times New Roman"/>
      <w:b/>
      <w:bCs/>
      <w:noProof w:val="0"/>
      <w:color w:val="365F91"/>
      <w:sz w:val="28"/>
      <w:szCs w:val="28"/>
      <w:lang w:eastAsia="ru-RU"/>
    </w:rPr>
  </w:style>
  <w:style w:type="table" w:customStyle="1" w:styleId="331">
    <w:name w:val="Сетка таблицы33"/>
    <w:basedOn w:val="a4"/>
    <w:next w:val="a6"/>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5"/>
    <w:semiHidden/>
    <w:unhideWhenUsed/>
    <w:rsid w:val="000238F7"/>
  </w:style>
  <w:style w:type="table" w:customStyle="1" w:styleId="420">
    <w:name w:val="Сетка таблицы42"/>
    <w:basedOn w:val="a4"/>
    <w:next w:val="a6"/>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9">
    <w:name w:val="Основной текст + 11"/>
    <w:aliases w:val="5 pt6,Полужирный2"/>
    <w:uiPriority w:val="99"/>
    <w:rsid w:val="000238F7"/>
    <w:rPr>
      <w:rFonts w:ascii="Times New Roman" w:hAnsi="Times New Roman" w:cs="Times New Roman" w:hint="default"/>
      <w:b/>
      <w:bCs/>
      <w:sz w:val="23"/>
      <w:szCs w:val="23"/>
      <w:u w:val="none"/>
      <w:lang w:val="ru-RU" w:eastAsia="ru-RU"/>
    </w:rPr>
  </w:style>
  <w:style w:type="character" w:customStyle="1" w:styleId="1130">
    <w:name w:val="Основной текст + 113"/>
    <w:aliases w:val="5 pt5"/>
    <w:uiPriority w:val="99"/>
    <w:rsid w:val="000238F7"/>
    <w:rPr>
      <w:rFonts w:ascii="Times New Roman" w:hAnsi="Times New Roman" w:cs="Times New Roman" w:hint="default"/>
      <w:sz w:val="23"/>
      <w:szCs w:val="23"/>
      <w:u w:val="none"/>
      <w:lang w:val="ru-RU" w:eastAsia="ru-RU"/>
    </w:rPr>
  </w:style>
  <w:style w:type="character" w:customStyle="1" w:styleId="affffff2">
    <w:name w:val="Подпись к таблице_"/>
    <w:link w:val="1fff0"/>
    <w:uiPriority w:val="99"/>
    <w:rsid w:val="000238F7"/>
    <w:rPr>
      <w:rFonts w:ascii="Times New Roman" w:hAnsi="Times New Roman"/>
      <w:sz w:val="27"/>
      <w:szCs w:val="27"/>
      <w:shd w:val="clear" w:color="auto" w:fill="FFFFFF"/>
    </w:rPr>
  </w:style>
  <w:style w:type="character" w:customStyle="1" w:styleId="affffff3">
    <w:name w:val="Подпись к таблице"/>
    <w:uiPriority w:val="99"/>
    <w:rsid w:val="000238F7"/>
    <w:rPr>
      <w:rFonts w:ascii="Times New Roman" w:hAnsi="Times New Roman"/>
      <w:sz w:val="27"/>
      <w:szCs w:val="27"/>
      <w:u w:val="single"/>
      <w:shd w:val="clear" w:color="auto" w:fill="FFFFFF"/>
    </w:rPr>
  </w:style>
  <w:style w:type="paragraph" w:customStyle="1" w:styleId="1fff0">
    <w:name w:val="Подпись к таблице1"/>
    <w:basedOn w:val="a1"/>
    <w:link w:val="affffff2"/>
    <w:uiPriority w:val="99"/>
    <w:rsid w:val="000238F7"/>
    <w:pPr>
      <w:widowControl w:val="0"/>
      <w:shd w:val="clear" w:color="auto" w:fill="FFFFFF"/>
      <w:spacing w:after="0" w:line="240" w:lineRule="atLeast"/>
    </w:pPr>
    <w:rPr>
      <w:rFonts w:ascii="Times New Roman" w:hAnsi="Times New Roman"/>
      <w:sz w:val="27"/>
      <w:szCs w:val="27"/>
    </w:rPr>
  </w:style>
  <w:style w:type="numbering" w:styleId="111111">
    <w:name w:val="Outline List 2"/>
    <w:basedOn w:val="a5"/>
    <w:rsid w:val="000238F7"/>
    <w:pPr>
      <w:numPr>
        <w:numId w:val="18"/>
      </w:numPr>
    </w:pPr>
  </w:style>
  <w:style w:type="paragraph" w:customStyle="1" w:styleId="affffff4">
    <w:name w:val="Стиль"/>
    <w:basedOn w:val="a1"/>
    <w:rsid w:val="000238F7"/>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b-serp-urlitem1">
    <w:name w:val="b-serp-url__item1"/>
    <w:rsid w:val="000238F7"/>
  </w:style>
  <w:style w:type="character" w:customStyle="1" w:styleId="WW8Num11z0">
    <w:name w:val="WW8Num11z0"/>
    <w:rsid w:val="000238F7"/>
    <w:rPr>
      <w:rFonts w:ascii="Symbol" w:hAnsi="Symbol"/>
    </w:rPr>
  </w:style>
  <w:style w:type="paragraph" w:customStyle="1" w:styleId="123">
    <w:name w:val="Знак1 Знак Знак Знак2"/>
    <w:basedOn w:val="a1"/>
    <w:uiPriority w:val="99"/>
    <w:rsid w:val="000238F7"/>
    <w:pPr>
      <w:spacing w:line="240" w:lineRule="exact"/>
    </w:pPr>
    <w:rPr>
      <w:rFonts w:ascii="Verdana" w:eastAsia="Times New Roman" w:hAnsi="Verdana" w:cs="Times New Roman"/>
      <w:sz w:val="20"/>
      <w:szCs w:val="20"/>
      <w:lang w:val="en-US"/>
    </w:rPr>
  </w:style>
  <w:style w:type="character" w:customStyle="1" w:styleId="11a">
    <w:name w:val="Знак Знак Знак11"/>
    <w:uiPriority w:val="99"/>
    <w:rsid w:val="000238F7"/>
    <w:rPr>
      <w:sz w:val="24"/>
      <w:lang w:val="ru-RU" w:eastAsia="ru-RU"/>
    </w:rPr>
  </w:style>
  <w:style w:type="table" w:customStyle="1" w:styleId="1210">
    <w:name w:val="Сетка таблицы121"/>
    <w:uiPriority w:val="99"/>
    <w:rsid w:val="000238F7"/>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
    <w:name w:val="Сетка таблицы211"/>
    <w:uiPriority w:val="99"/>
    <w:rsid w:val="000238F7"/>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22">
    <w:name w:val="Знак Знак3 Знак2"/>
    <w:basedOn w:val="a1"/>
    <w:uiPriority w:val="99"/>
    <w:rsid w:val="000238F7"/>
    <w:pPr>
      <w:spacing w:line="240" w:lineRule="exact"/>
    </w:pPr>
    <w:rPr>
      <w:rFonts w:ascii="Verdana" w:eastAsia="Times New Roman" w:hAnsi="Verdana" w:cs="Verdana"/>
      <w:sz w:val="24"/>
      <w:szCs w:val="24"/>
      <w:lang w:val="en-US"/>
    </w:rPr>
  </w:style>
  <w:style w:type="character" w:customStyle="1" w:styleId="BodyTextChar2">
    <w:name w:val="Body Text Char2"/>
    <w:aliases w:val="Знак Char2"/>
    <w:uiPriority w:val="99"/>
    <w:locked/>
    <w:rsid w:val="000238F7"/>
    <w:rPr>
      <w:rFonts w:ascii="Times New Roman" w:hAnsi="Times New Roman"/>
      <w:sz w:val="24"/>
      <w:lang w:eastAsia="ru-RU"/>
    </w:rPr>
  </w:style>
  <w:style w:type="numbering" w:customStyle="1" w:styleId="64">
    <w:name w:val="Нет списка6"/>
    <w:next w:val="a5"/>
    <w:uiPriority w:val="99"/>
    <w:semiHidden/>
    <w:unhideWhenUsed/>
    <w:rsid w:val="000238F7"/>
  </w:style>
  <w:style w:type="character" w:customStyle="1" w:styleId="b-forumtext">
    <w:name w:val="b-forum__text"/>
    <w:rsid w:val="000238F7"/>
  </w:style>
  <w:style w:type="paragraph" w:customStyle="1" w:styleId="product-name2">
    <w:name w:val="product-name2"/>
    <w:basedOn w:val="a1"/>
    <w:rsid w:val="000238F7"/>
    <w:pPr>
      <w:spacing w:after="30" w:line="225" w:lineRule="atLeast"/>
    </w:pPr>
    <w:rPr>
      <w:rFonts w:ascii="Times New Roman" w:eastAsia="Times New Roman" w:hAnsi="Times New Roman" w:cs="Times New Roman"/>
      <w:sz w:val="20"/>
      <w:szCs w:val="20"/>
      <w:lang w:eastAsia="ru-RU"/>
    </w:rPr>
  </w:style>
  <w:style w:type="numbering" w:customStyle="1" w:styleId="75">
    <w:name w:val="Нет списка7"/>
    <w:next w:val="a5"/>
    <w:uiPriority w:val="99"/>
    <w:semiHidden/>
    <w:unhideWhenUsed/>
    <w:rsid w:val="000238F7"/>
  </w:style>
  <w:style w:type="numbering" w:customStyle="1" w:styleId="84">
    <w:name w:val="Нет списка8"/>
    <w:next w:val="a5"/>
    <w:uiPriority w:val="99"/>
    <w:semiHidden/>
    <w:rsid w:val="000238F7"/>
  </w:style>
  <w:style w:type="paragraph" w:customStyle="1" w:styleId="720">
    <w:name w:val="Заголовок 72"/>
    <w:basedOn w:val="a1"/>
    <w:next w:val="a1"/>
    <w:rsid w:val="000238F7"/>
    <w:pPr>
      <w:keepNext/>
      <w:widowControl w:val="0"/>
      <w:suppressAutoHyphens/>
      <w:spacing w:after="0" w:line="240" w:lineRule="auto"/>
      <w:ind w:firstLine="708"/>
      <w:jc w:val="center"/>
    </w:pPr>
    <w:rPr>
      <w:rFonts w:ascii="Times New Roman" w:eastAsia="Times New Roman" w:hAnsi="Times New Roman" w:cs="Times New Roman"/>
      <w:b/>
      <w:bCs/>
      <w:kern w:val="1"/>
      <w:sz w:val="24"/>
      <w:szCs w:val="24"/>
      <w:lang w:eastAsia="zh-CN"/>
    </w:rPr>
  </w:style>
  <w:style w:type="numbering" w:customStyle="1" w:styleId="94">
    <w:name w:val="Нет списка9"/>
    <w:next w:val="a5"/>
    <w:semiHidden/>
    <w:rsid w:val="000238F7"/>
  </w:style>
  <w:style w:type="paragraph" w:customStyle="1" w:styleId="p008d83ec890a0e2d824458fb0c471908">
    <w:name w:val="p008d83ec890a0e2d824458fb0c471908"/>
    <w:basedOn w:val="a1"/>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45">
    <w:name w:val="Font Style45"/>
    <w:rsid w:val="000238F7"/>
    <w:rPr>
      <w:rFonts w:ascii="Arial" w:hAnsi="Arial" w:cs="Arial"/>
      <w:b/>
      <w:bCs/>
      <w:sz w:val="16"/>
      <w:szCs w:val="16"/>
    </w:rPr>
  </w:style>
  <w:style w:type="character" w:customStyle="1" w:styleId="FontStyle47">
    <w:name w:val="Font Style47"/>
    <w:rsid w:val="000238F7"/>
    <w:rPr>
      <w:rFonts w:ascii="Arial" w:hAnsi="Arial" w:cs="Arial"/>
      <w:b/>
      <w:bCs/>
      <w:sz w:val="18"/>
      <w:szCs w:val="18"/>
    </w:rPr>
  </w:style>
  <w:style w:type="character" w:customStyle="1" w:styleId="FontStyle48">
    <w:name w:val="Font Style48"/>
    <w:rsid w:val="000238F7"/>
    <w:rPr>
      <w:rFonts w:ascii="Arial" w:hAnsi="Arial" w:cs="Arial"/>
      <w:sz w:val="16"/>
      <w:szCs w:val="16"/>
    </w:rPr>
  </w:style>
  <w:style w:type="character" w:customStyle="1" w:styleId="FontStyle39">
    <w:name w:val="Font Style39"/>
    <w:rsid w:val="000238F7"/>
    <w:rPr>
      <w:rFonts w:ascii="Times New Roman" w:hAnsi="Times New Roman" w:cs="Times New Roman"/>
      <w:sz w:val="20"/>
      <w:szCs w:val="20"/>
    </w:rPr>
  </w:style>
  <w:style w:type="character" w:customStyle="1" w:styleId="FontStyle44">
    <w:name w:val="Font Style44"/>
    <w:rsid w:val="000238F7"/>
    <w:rPr>
      <w:rFonts w:ascii="Arial" w:hAnsi="Arial" w:cs="Arial"/>
      <w:sz w:val="22"/>
      <w:szCs w:val="22"/>
    </w:rPr>
  </w:style>
  <w:style w:type="character" w:customStyle="1" w:styleId="FontStyle46">
    <w:name w:val="Font Style46"/>
    <w:rsid w:val="000238F7"/>
    <w:rPr>
      <w:rFonts w:ascii="Times New Roman" w:hAnsi="Times New Roman" w:cs="Times New Roman"/>
      <w:sz w:val="22"/>
      <w:szCs w:val="22"/>
    </w:rPr>
  </w:style>
  <w:style w:type="paragraph" w:customStyle="1" w:styleId="Style27">
    <w:name w:val="Style27"/>
    <w:basedOn w:val="a1"/>
    <w:rsid w:val="000238F7"/>
    <w:pPr>
      <w:widowControl w:val="0"/>
      <w:autoSpaceDE w:val="0"/>
      <w:autoSpaceDN w:val="0"/>
      <w:adjustRightInd w:val="0"/>
      <w:spacing w:after="0" w:line="205" w:lineRule="exact"/>
    </w:pPr>
    <w:rPr>
      <w:rFonts w:ascii="Times New Roman" w:eastAsia="Times New Roman" w:hAnsi="Times New Roman" w:cs="Times New Roman"/>
      <w:sz w:val="24"/>
      <w:szCs w:val="24"/>
      <w:lang w:eastAsia="ru-RU"/>
    </w:rPr>
  </w:style>
  <w:style w:type="paragraph" w:customStyle="1" w:styleId="bodytextindent">
    <w:name w:val="bodytextindent"/>
    <w:basedOn w:val="a1"/>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ff">
    <w:name w:val="Знак Знак3 Знак Знак Знак"/>
    <w:basedOn w:val="a1"/>
    <w:rsid w:val="000238F7"/>
    <w:pPr>
      <w:spacing w:line="240" w:lineRule="exact"/>
    </w:pPr>
    <w:rPr>
      <w:rFonts w:ascii="Verdana" w:eastAsia="Times New Roman" w:hAnsi="Verdana" w:cs="Verdana"/>
      <w:sz w:val="24"/>
      <w:szCs w:val="24"/>
      <w:lang w:val="en-US"/>
    </w:rPr>
  </w:style>
  <w:style w:type="paragraph" w:customStyle="1" w:styleId="acxspmiddle">
    <w:name w:val="acxspmiddle"/>
    <w:basedOn w:val="a1"/>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xsplast">
    <w:name w:val="acxsplast"/>
    <w:basedOn w:val="a1"/>
    <w:rsid w:val="000238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3">
    <w:name w:val="Знак Знак14 Знак"/>
    <w:basedOn w:val="a1"/>
    <w:rsid w:val="000238F7"/>
    <w:pPr>
      <w:spacing w:line="240" w:lineRule="exact"/>
    </w:pPr>
    <w:rPr>
      <w:rFonts w:ascii="Verdana" w:eastAsia="Times New Roman" w:hAnsi="Verdana" w:cs="Verdana"/>
      <w:sz w:val="24"/>
      <w:szCs w:val="24"/>
      <w:lang w:val="en-US"/>
    </w:rPr>
  </w:style>
  <w:style w:type="paragraph" w:customStyle="1" w:styleId="affffff5">
    <w:name w:val="Нормальный (таблица)"/>
    <w:basedOn w:val="a1"/>
    <w:next w:val="a1"/>
    <w:rsid w:val="000238F7"/>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font7">
    <w:name w:val="font7"/>
    <w:basedOn w:val="a1"/>
    <w:rsid w:val="000238F7"/>
    <w:pPr>
      <w:spacing w:before="100" w:beforeAutospacing="1" w:after="100" w:afterAutospacing="1" w:line="240" w:lineRule="auto"/>
    </w:pPr>
    <w:rPr>
      <w:rFonts w:ascii="Arial" w:eastAsia="Times New Roman" w:hAnsi="Arial" w:cs="Arial"/>
      <w:i/>
      <w:iCs/>
      <w:sz w:val="14"/>
      <w:szCs w:val="14"/>
      <w:lang w:eastAsia="ru-RU"/>
    </w:rPr>
  </w:style>
  <w:style w:type="paragraph" w:customStyle="1" w:styleId="font8">
    <w:name w:val="font8"/>
    <w:basedOn w:val="a1"/>
    <w:rsid w:val="000238F7"/>
    <w:pPr>
      <w:spacing w:before="100" w:beforeAutospacing="1" w:after="100" w:afterAutospacing="1" w:line="240" w:lineRule="auto"/>
    </w:pPr>
    <w:rPr>
      <w:rFonts w:ascii="Arial" w:eastAsia="Times New Roman" w:hAnsi="Arial" w:cs="Arial"/>
      <w:i/>
      <w:iCs/>
      <w:lang w:eastAsia="ru-RU"/>
    </w:rPr>
  </w:style>
  <w:style w:type="numbering" w:customStyle="1" w:styleId="104">
    <w:name w:val="Нет списка10"/>
    <w:next w:val="a5"/>
    <w:uiPriority w:val="99"/>
    <w:semiHidden/>
    <w:unhideWhenUsed/>
    <w:rsid w:val="000238F7"/>
  </w:style>
  <w:style w:type="numbering" w:customStyle="1" w:styleId="124">
    <w:name w:val="Нет списка12"/>
    <w:next w:val="a5"/>
    <w:uiPriority w:val="99"/>
    <w:semiHidden/>
    <w:rsid w:val="000238F7"/>
  </w:style>
  <w:style w:type="table" w:customStyle="1" w:styleId="2ff7">
    <w:name w:val="Изысканная таблица2"/>
    <w:basedOn w:val="a4"/>
    <w:next w:val="afffff6"/>
    <w:rsid w:val="000238F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20">
    <w:name w:val="Нет списка112"/>
    <w:next w:val="a5"/>
    <w:semiHidden/>
    <w:rsid w:val="000238F7"/>
  </w:style>
  <w:style w:type="table" w:customStyle="1" w:styleId="172">
    <w:name w:val="Сетка таблицы17"/>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5"/>
    <w:semiHidden/>
    <w:rsid w:val="000238F7"/>
  </w:style>
  <w:style w:type="character" w:customStyle="1" w:styleId="affffff6">
    <w:name w:val="Основной текст + Полужирный"/>
    <w:aliases w:val="Интервал 0 pt1"/>
    <w:rsid w:val="000238F7"/>
    <w:rPr>
      <w:rFonts w:ascii="Times New Roman" w:hAnsi="Times New Roman" w:cs="Times New Roman"/>
      <w:b/>
      <w:bCs/>
      <w:spacing w:val="-10"/>
      <w:sz w:val="22"/>
      <w:szCs w:val="22"/>
    </w:rPr>
  </w:style>
  <w:style w:type="character" w:customStyle="1" w:styleId="105">
    <w:name w:val="Основной текст + 10"/>
    <w:aliases w:val="5 pt"/>
    <w:rsid w:val="000238F7"/>
    <w:rPr>
      <w:rFonts w:ascii="Times New Roman" w:hAnsi="Times New Roman" w:cs="Times New Roman"/>
      <w:spacing w:val="0"/>
      <w:sz w:val="21"/>
      <w:szCs w:val="21"/>
    </w:rPr>
  </w:style>
  <w:style w:type="paragraph" w:styleId="1fff1">
    <w:name w:val="index 1"/>
    <w:basedOn w:val="a1"/>
    <w:next w:val="a1"/>
    <w:autoRedefine/>
    <w:rsid w:val="000238F7"/>
    <w:pPr>
      <w:spacing w:after="0" w:line="240" w:lineRule="auto"/>
      <w:ind w:left="240" w:hanging="240"/>
    </w:pPr>
    <w:rPr>
      <w:rFonts w:ascii="Times New Roman" w:eastAsia="Times New Roman" w:hAnsi="Times New Roman" w:cs="Times New Roman"/>
      <w:sz w:val="24"/>
      <w:szCs w:val="24"/>
      <w:lang w:eastAsia="ru-RU"/>
    </w:rPr>
  </w:style>
  <w:style w:type="paragraph" w:styleId="affffff7">
    <w:name w:val="index heading"/>
    <w:basedOn w:val="a1"/>
    <w:rsid w:val="000238F7"/>
    <w:pPr>
      <w:suppressLineNumbers/>
      <w:suppressAutoHyphens/>
      <w:spacing w:before="100" w:after="100" w:line="240" w:lineRule="auto"/>
    </w:pPr>
    <w:rPr>
      <w:rFonts w:ascii="Arial" w:eastAsia="Times New Roman" w:hAnsi="Arial" w:cs="Tahoma"/>
      <w:sz w:val="24"/>
      <w:szCs w:val="24"/>
      <w:lang w:eastAsia="ar-SA"/>
    </w:rPr>
  </w:style>
  <w:style w:type="numbering" w:customStyle="1" w:styleId="144">
    <w:name w:val="Нет списка14"/>
    <w:next w:val="a5"/>
    <w:semiHidden/>
    <w:rsid w:val="000238F7"/>
  </w:style>
  <w:style w:type="numbering" w:customStyle="1" w:styleId="153">
    <w:name w:val="Нет списка15"/>
    <w:next w:val="a5"/>
    <w:uiPriority w:val="99"/>
    <w:semiHidden/>
    <w:unhideWhenUsed/>
    <w:rsid w:val="000238F7"/>
  </w:style>
  <w:style w:type="table" w:customStyle="1" w:styleId="182">
    <w:name w:val="Сетка таблицы18"/>
    <w:basedOn w:val="a4"/>
    <w:next w:val="a6"/>
    <w:uiPriority w:val="59"/>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3">
    <w:name w:val="Нет списка16"/>
    <w:next w:val="a5"/>
    <w:uiPriority w:val="99"/>
    <w:semiHidden/>
    <w:rsid w:val="000238F7"/>
  </w:style>
  <w:style w:type="table" w:customStyle="1" w:styleId="192">
    <w:name w:val="Сетка таблицы19"/>
    <w:basedOn w:val="a4"/>
    <w:next w:val="a6"/>
    <w:rsid w:val="000238F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ft">
    <w:name w:val="Обычный_Left"/>
    <w:basedOn w:val="a1"/>
    <w:rsid w:val="000238F7"/>
    <w:pPr>
      <w:spacing w:before="240" w:after="240" w:line="240" w:lineRule="auto"/>
    </w:pPr>
    <w:rPr>
      <w:rFonts w:ascii="Times New Roman" w:eastAsia="Times New Roman" w:hAnsi="Times New Roman" w:cs="Times New Roman"/>
      <w:sz w:val="28"/>
      <w:szCs w:val="24"/>
      <w:lang w:eastAsia="ru-RU"/>
    </w:rPr>
  </w:style>
  <w:style w:type="paragraph" w:customStyle="1" w:styleId="BodyTextIndent31">
    <w:name w:val="Body Text Indent 31"/>
    <w:basedOn w:val="a1"/>
    <w:rsid w:val="000238F7"/>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paragraph" w:customStyle="1" w:styleId="bodytextindent3">
    <w:name w:val="bodytextindent3"/>
    <w:basedOn w:val="a1"/>
    <w:rsid w:val="000238F7"/>
    <w:pPr>
      <w:spacing w:before="100" w:beforeAutospacing="1" w:after="100" w:afterAutospacing="1" w:line="240" w:lineRule="auto"/>
    </w:pPr>
    <w:rPr>
      <w:rFonts w:ascii="Georgia" w:eastAsia="Times New Roman" w:hAnsi="Georgia" w:cs="Times New Roman"/>
      <w:sz w:val="20"/>
      <w:szCs w:val="20"/>
      <w:lang w:eastAsia="ru-RU"/>
    </w:rPr>
  </w:style>
  <w:style w:type="paragraph" w:customStyle="1" w:styleId="a0">
    <w:name w:val="Обычный с номером"/>
    <w:basedOn w:val="a1"/>
    <w:rsid w:val="000238F7"/>
    <w:pPr>
      <w:numPr>
        <w:numId w:val="19"/>
      </w:numPr>
      <w:spacing w:after="0" w:line="240" w:lineRule="auto"/>
      <w:jc w:val="both"/>
    </w:pPr>
    <w:rPr>
      <w:rFonts w:ascii="Times New Roman" w:eastAsia="Times New Roman" w:hAnsi="Times New Roman" w:cs="Times New Roman"/>
      <w:sz w:val="28"/>
      <w:szCs w:val="24"/>
      <w:lang w:eastAsia="ru-RU"/>
    </w:rPr>
  </w:style>
  <w:style w:type="paragraph" w:customStyle="1" w:styleId="4f2">
    <w:name w:val="Обычный4"/>
    <w:basedOn w:val="a1"/>
    <w:rsid w:val="000238F7"/>
    <w:pPr>
      <w:snapToGrid w:val="0"/>
      <w:spacing w:after="0" w:line="240" w:lineRule="auto"/>
    </w:pPr>
    <w:rPr>
      <w:rFonts w:ascii="Times New Roman" w:eastAsia="Times New Roman" w:hAnsi="Times New Roman" w:cs="Times New Roman"/>
      <w:sz w:val="20"/>
      <w:szCs w:val="20"/>
      <w:lang w:eastAsia="ru-RU"/>
    </w:rPr>
  </w:style>
  <w:style w:type="paragraph" w:customStyle="1" w:styleId="xl202">
    <w:name w:val="xl202"/>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203">
    <w:name w:val="xl203"/>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04">
    <w:name w:val="xl204"/>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05">
    <w:name w:val="xl205"/>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06">
    <w:name w:val="xl206"/>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07">
    <w:name w:val="xl207"/>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08">
    <w:name w:val="xl208"/>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09">
    <w:name w:val="xl209"/>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10">
    <w:name w:val="xl210"/>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11">
    <w:name w:val="xl211"/>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12">
    <w:name w:val="xl212"/>
    <w:basedOn w:val="a1"/>
    <w:rsid w:val="000238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13">
    <w:name w:val="xl213"/>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14">
    <w:name w:val="xl214"/>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15">
    <w:name w:val="xl215"/>
    <w:basedOn w:val="a1"/>
    <w:rsid w:val="000238F7"/>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16">
    <w:name w:val="xl216"/>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217">
    <w:name w:val="xl217"/>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218">
    <w:name w:val="xl218"/>
    <w:basedOn w:val="a1"/>
    <w:rsid w:val="000238F7"/>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219">
    <w:name w:val="xl219"/>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3366"/>
      <w:sz w:val="20"/>
      <w:szCs w:val="20"/>
      <w:lang w:eastAsia="ru-RU"/>
    </w:rPr>
  </w:style>
  <w:style w:type="paragraph" w:customStyle="1" w:styleId="xl220">
    <w:name w:val="xl220"/>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221">
    <w:name w:val="xl221"/>
    <w:basedOn w:val="a1"/>
    <w:rsid w:val="000238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222">
    <w:name w:val="xl222"/>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223">
    <w:name w:val="xl223"/>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3366"/>
      <w:sz w:val="20"/>
      <w:szCs w:val="20"/>
      <w:lang w:eastAsia="ru-RU"/>
    </w:rPr>
  </w:style>
  <w:style w:type="paragraph" w:customStyle="1" w:styleId="xl224">
    <w:name w:val="xl224"/>
    <w:basedOn w:val="a1"/>
    <w:rsid w:val="000238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225">
    <w:name w:val="xl225"/>
    <w:basedOn w:val="a1"/>
    <w:rsid w:val="000238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26">
    <w:name w:val="xl226"/>
    <w:basedOn w:val="a1"/>
    <w:rsid w:val="000238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27">
    <w:name w:val="xl227"/>
    <w:basedOn w:val="a1"/>
    <w:rsid w:val="000238F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28">
    <w:name w:val="xl228"/>
    <w:basedOn w:val="a1"/>
    <w:rsid w:val="000238F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229">
    <w:name w:val="xl229"/>
    <w:basedOn w:val="a1"/>
    <w:rsid w:val="000238F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numbering" w:customStyle="1" w:styleId="173">
    <w:name w:val="Нет списка17"/>
    <w:next w:val="a5"/>
    <w:uiPriority w:val="99"/>
    <w:semiHidden/>
    <w:rsid w:val="000238F7"/>
  </w:style>
  <w:style w:type="table" w:customStyle="1" w:styleId="202">
    <w:name w:val="Сетка таблицы20"/>
    <w:basedOn w:val="a4"/>
    <w:next w:val="a6"/>
    <w:rsid w:val="000238F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
    <w:name w:val="Нет списка18"/>
    <w:next w:val="a5"/>
    <w:uiPriority w:val="99"/>
    <w:semiHidden/>
    <w:rsid w:val="000238F7"/>
  </w:style>
  <w:style w:type="table" w:customStyle="1" w:styleId="251">
    <w:name w:val="Сетка таблицы25"/>
    <w:basedOn w:val="a4"/>
    <w:next w:val="a6"/>
    <w:rsid w:val="000238F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Нет списка19"/>
    <w:next w:val="a5"/>
    <w:uiPriority w:val="99"/>
    <w:semiHidden/>
    <w:unhideWhenUsed/>
    <w:rsid w:val="000238F7"/>
  </w:style>
  <w:style w:type="table" w:customStyle="1" w:styleId="261">
    <w:name w:val="Сетка таблицы26"/>
    <w:basedOn w:val="a4"/>
    <w:next w:val="a6"/>
    <w:uiPriority w:val="59"/>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5"/>
    <w:semiHidden/>
    <w:unhideWhenUsed/>
    <w:rsid w:val="000238F7"/>
  </w:style>
  <w:style w:type="table" w:customStyle="1" w:styleId="1102">
    <w:name w:val="Сетка таблицы110"/>
    <w:basedOn w:val="a4"/>
    <w:next w:val="a6"/>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5">
    <w:name w:val="Нет списка22"/>
    <w:next w:val="a5"/>
    <w:semiHidden/>
    <w:unhideWhenUsed/>
    <w:rsid w:val="000238F7"/>
  </w:style>
  <w:style w:type="table" w:customStyle="1" w:styleId="271">
    <w:name w:val="Сетка таблицы27"/>
    <w:basedOn w:val="a4"/>
    <w:next w:val="a6"/>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3">
    <w:name w:val="Нет списка32"/>
    <w:next w:val="a5"/>
    <w:uiPriority w:val="99"/>
    <w:semiHidden/>
    <w:unhideWhenUsed/>
    <w:rsid w:val="000238F7"/>
  </w:style>
  <w:style w:type="table" w:customStyle="1" w:styleId="350">
    <w:name w:val="Сетка таблицы35"/>
    <w:basedOn w:val="a4"/>
    <w:next w:val="a6"/>
    <w:uiPriority w:val="99"/>
    <w:rsid w:val="000238F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0">
    <w:name w:val="Изысканная таблица3"/>
    <w:basedOn w:val="a4"/>
    <w:next w:val="afffff6"/>
    <w:uiPriority w:val="99"/>
    <w:rsid w:val="000238F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1">
    <w:name w:val="Сетка таблицы112"/>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99"/>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uiPriority w:val="99"/>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238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4">
    <w:name w:val="Нет списка41"/>
    <w:next w:val="a5"/>
    <w:uiPriority w:val="99"/>
    <w:semiHidden/>
    <w:unhideWhenUsed/>
    <w:rsid w:val="000238F7"/>
  </w:style>
  <w:style w:type="table" w:customStyle="1" w:styleId="1220">
    <w:name w:val="Сетка таблицы122"/>
    <w:basedOn w:val="a4"/>
    <w:next w:val="a6"/>
    <w:uiPriority w:val="99"/>
    <w:rsid w:val="000238F7"/>
    <w:pPr>
      <w:widowControl w:val="0"/>
      <w:autoSpaceDE w:val="0"/>
      <w:autoSpaceDN w:val="0"/>
      <w:adjustRightInd w:val="0"/>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b">
    <w:name w:val="Изысканная таблица11"/>
    <w:basedOn w:val="a4"/>
    <w:next w:val="afffff6"/>
    <w:uiPriority w:val="99"/>
    <w:rsid w:val="000238F7"/>
    <w:pPr>
      <w:spacing w:after="0" w:line="240" w:lineRule="auto"/>
    </w:pPr>
    <w:rPr>
      <w:rFonts w:ascii="Times New Roman" w:eastAsia="Calibri"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0">
    <w:name w:val="Сетка таблицы13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uiPriority w:val="99"/>
    <w:rsid w:val="000238F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 12"/>
    <w:basedOn w:val="a4"/>
    <w:next w:val="1ffb"/>
    <w:rsid w:val="000238F7"/>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0">
    <w:name w:val="Сетка таблицы141"/>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4">
    <w:name w:val="Нет списка51"/>
    <w:next w:val="a5"/>
    <w:uiPriority w:val="99"/>
    <w:semiHidden/>
    <w:unhideWhenUsed/>
    <w:rsid w:val="000238F7"/>
  </w:style>
  <w:style w:type="table" w:customStyle="1" w:styleId="1510">
    <w:name w:val="Сетка таблицы151"/>
    <w:basedOn w:val="a4"/>
    <w:next w:val="a6"/>
    <w:uiPriority w:val="99"/>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5"/>
    <w:semiHidden/>
    <w:unhideWhenUsed/>
    <w:rsid w:val="000238F7"/>
  </w:style>
  <w:style w:type="numbering" w:customStyle="1" w:styleId="2121">
    <w:name w:val="Нет списка212"/>
    <w:next w:val="a5"/>
    <w:semiHidden/>
    <w:rsid w:val="000238F7"/>
  </w:style>
  <w:style w:type="numbering" w:customStyle="1" w:styleId="3120">
    <w:name w:val="Нет списка312"/>
    <w:next w:val="a5"/>
    <w:semiHidden/>
    <w:unhideWhenUsed/>
    <w:rsid w:val="000238F7"/>
  </w:style>
  <w:style w:type="table" w:customStyle="1" w:styleId="1610">
    <w:name w:val="Сетка таблицы161"/>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0">
    <w:name w:val="Нет списка111111"/>
    <w:next w:val="a5"/>
    <w:semiHidden/>
    <w:unhideWhenUsed/>
    <w:rsid w:val="000238F7"/>
  </w:style>
  <w:style w:type="numbering" w:customStyle="1" w:styleId="21111">
    <w:name w:val="Нет списка21111"/>
    <w:next w:val="a5"/>
    <w:semiHidden/>
    <w:unhideWhenUsed/>
    <w:rsid w:val="000238F7"/>
  </w:style>
  <w:style w:type="table" w:customStyle="1" w:styleId="2310">
    <w:name w:val="Сетка таблицы231"/>
    <w:basedOn w:val="a4"/>
    <w:next w:val="a6"/>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Сетка таблицы 111"/>
    <w:basedOn w:val="a4"/>
    <w:next w:val="1ffb"/>
    <w:semiHidden/>
    <w:unhideWhenUsed/>
    <w:rsid w:val="000238F7"/>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310">
    <w:name w:val="Сетка таблицы331"/>
    <w:basedOn w:val="a4"/>
    <w:next w:val="a6"/>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0">
    <w:name w:val="Нет списка3111"/>
    <w:next w:val="a5"/>
    <w:semiHidden/>
    <w:unhideWhenUsed/>
    <w:rsid w:val="000238F7"/>
  </w:style>
  <w:style w:type="table" w:customStyle="1" w:styleId="421">
    <w:name w:val="Сетка таблицы421"/>
    <w:basedOn w:val="a4"/>
    <w:next w:val="a6"/>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99"/>
    <w:rsid w:val="000238F7"/>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0">
    <w:name w:val="Сетка таблицы2111"/>
    <w:uiPriority w:val="99"/>
    <w:rsid w:val="000238F7"/>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2">
    <w:name w:val="Нет списка61"/>
    <w:next w:val="a5"/>
    <w:uiPriority w:val="99"/>
    <w:semiHidden/>
    <w:unhideWhenUsed/>
    <w:rsid w:val="000238F7"/>
  </w:style>
  <w:style w:type="numbering" w:customStyle="1" w:styleId="712">
    <w:name w:val="Нет списка71"/>
    <w:next w:val="a5"/>
    <w:uiPriority w:val="99"/>
    <w:semiHidden/>
    <w:unhideWhenUsed/>
    <w:rsid w:val="000238F7"/>
  </w:style>
  <w:style w:type="numbering" w:customStyle="1" w:styleId="812">
    <w:name w:val="Нет списка81"/>
    <w:next w:val="a5"/>
    <w:uiPriority w:val="99"/>
    <w:semiHidden/>
    <w:rsid w:val="000238F7"/>
  </w:style>
  <w:style w:type="numbering" w:customStyle="1" w:styleId="912">
    <w:name w:val="Нет списка91"/>
    <w:next w:val="a5"/>
    <w:semiHidden/>
    <w:rsid w:val="000238F7"/>
  </w:style>
  <w:style w:type="numbering" w:customStyle="1" w:styleId="1010">
    <w:name w:val="Нет списка101"/>
    <w:next w:val="a5"/>
    <w:uiPriority w:val="99"/>
    <w:semiHidden/>
    <w:unhideWhenUsed/>
    <w:rsid w:val="000238F7"/>
  </w:style>
  <w:style w:type="numbering" w:customStyle="1" w:styleId="1212">
    <w:name w:val="Нет списка121"/>
    <w:next w:val="a5"/>
    <w:uiPriority w:val="99"/>
    <w:semiHidden/>
    <w:rsid w:val="000238F7"/>
  </w:style>
  <w:style w:type="table" w:customStyle="1" w:styleId="21c">
    <w:name w:val="Изысканная таблица21"/>
    <w:basedOn w:val="a4"/>
    <w:next w:val="afffff6"/>
    <w:rsid w:val="000238F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210">
    <w:name w:val="Нет списка1121"/>
    <w:next w:val="a5"/>
    <w:semiHidden/>
    <w:rsid w:val="000238F7"/>
  </w:style>
  <w:style w:type="table" w:customStyle="1" w:styleId="1710">
    <w:name w:val="Сетка таблицы171"/>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4"/>
    <w:next w:val="a6"/>
    <w:rsid w:val="000238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5"/>
    <w:semiHidden/>
    <w:rsid w:val="000238F7"/>
  </w:style>
  <w:style w:type="numbering" w:customStyle="1" w:styleId="1411">
    <w:name w:val="Нет списка141"/>
    <w:next w:val="a5"/>
    <w:semiHidden/>
    <w:rsid w:val="000238F7"/>
  </w:style>
  <w:style w:type="numbering" w:customStyle="1" w:styleId="1511">
    <w:name w:val="Нет списка151"/>
    <w:next w:val="a5"/>
    <w:uiPriority w:val="99"/>
    <w:semiHidden/>
    <w:unhideWhenUsed/>
    <w:rsid w:val="000238F7"/>
  </w:style>
  <w:style w:type="table" w:customStyle="1" w:styleId="1810">
    <w:name w:val="Сетка таблицы181"/>
    <w:basedOn w:val="a4"/>
    <w:next w:val="a6"/>
    <w:uiPriority w:val="59"/>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4"/>
    <w:uiPriority w:val="5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
    <w:basedOn w:val="a4"/>
    <w:uiPriority w:val="5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4"/>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
    <w:name w:val="Сетка таблицы29"/>
    <w:basedOn w:val="a4"/>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4"/>
    <w:uiPriority w:val="99"/>
    <w:rsid w:val="000238F7"/>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3">
    <w:name w:val="Изысканная таблица4"/>
    <w:basedOn w:val="a4"/>
    <w:uiPriority w:val="99"/>
    <w:rsid w:val="000238F7"/>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1120">
    <w:name w:val="Сетка таблицы1112"/>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uiPriority w:val="9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
    <w:uiPriority w:val="9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basedOn w:val="a4"/>
    <w:uiPriority w:val="99"/>
    <w:rsid w:val="000238F7"/>
    <w:pPr>
      <w:widowControl w:val="0"/>
      <w:autoSpaceDE w:val="0"/>
      <w:autoSpaceDN w:val="0"/>
      <w:adjustRightInd w:val="0"/>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Изысканная таблица12"/>
    <w:basedOn w:val="a4"/>
    <w:uiPriority w:val="99"/>
    <w:rsid w:val="000238F7"/>
    <w:pPr>
      <w:spacing w:after="0" w:line="240" w:lineRule="auto"/>
    </w:pPr>
    <w:rPr>
      <w:rFonts w:ascii="Times New Roman" w:eastAsia="Calibri"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320">
    <w:name w:val="Сетка таблицы13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0">
    <w:name w:val="Сетка таблицы32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0">
    <w:name w:val="Сетка таблицы91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 13"/>
    <w:basedOn w:val="a4"/>
    <w:rsid w:val="000238F7"/>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420">
    <w:name w:val="Сетка таблицы142"/>
    <w:basedOn w:val="a4"/>
    <w:rsid w:val="000238F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0">
    <w:name w:val="Сетка таблицы152"/>
    <w:basedOn w:val="a4"/>
    <w:uiPriority w:val="9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4"/>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0">
    <w:name w:val="Сетка таблицы232"/>
    <w:basedOn w:val="a4"/>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
    <w:name w:val="Сетка таблицы 112"/>
    <w:basedOn w:val="a4"/>
    <w:semiHidden/>
    <w:rsid w:val="000238F7"/>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32">
    <w:name w:val="Сетка таблицы332"/>
    <w:basedOn w:val="a4"/>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4"/>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uiPriority w:val="99"/>
    <w:rsid w:val="000238F7"/>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0">
    <w:name w:val="Сетка таблицы2112"/>
    <w:uiPriority w:val="99"/>
    <w:rsid w:val="000238F7"/>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6">
    <w:name w:val="Изысканная таблица22"/>
    <w:basedOn w:val="a4"/>
    <w:rsid w:val="000238F7"/>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720">
    <w:name w:val="Сетка таблицы172"/>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4"/>
    <w:uiPriority w:val="59"/>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4"/>
    <w:rsid w:val="000238F7"/>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4"/>
    <w:rsid w:val="000238F7"/>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4"/>
    <w:rsid w:val="000238F7"/>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4"/>
    <w:uiPriority w:val="5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4"/>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0">
    <w:name w:val="Сетка таблицы271"/>
    <w:basedOn w:val="a4"/>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
    <w:name w:val="Сетка таблицы351"/>
    <w:basedOn w:val="a4"/>
    <w:uiPriority w:val="99"/>
    <w:rsid w:val="000238F7"/>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a">
    <w:name w:val="Изысканная таблица31"/>
    <w:basedOn w:val="a4"/>
    <w:uiPriority w:val="99"/>
    <w:rsid w:val="000238F7"/>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1211">
    <w:name w:val="Сетка таблицы112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uiPriority w:val="9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
    <w:uiPriority w:val="9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Сетка таблицы72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basedOn w:val="a4"/>
    <w:uiPriority w:val="99"/>
    <w:rsid w:val="000238F7"/>
    <w:pPr>
      <w:widowControl w:val="0"/>
      <w:autoSpaceDE w:val="0"/>
      <w:autoSpaceDN w:val="0"/>
      <w:adjustRightInd w:val="0"/>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Изысканная таблица111"/>
    <w:basedOn w:val="a4"/>
    <w:uiPriority w:val="99"/>
    <w:rsid w:val="000238F7"/>
    <w:pPr>
      <w:spacing w:after="0" w:line="240" w:lineRule="auto"/>
    </w:pPr>
    <w:rPr>
      <w:rFonts w:ascii="Times New Roman" w:eastAsia="Calibri"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3110">
    <w:name w:val="Сетка таблицы13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uiPriority w:val="99"/>
    <w:rsid w:val="000238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 121"/>
    <w:basedOn w:val="a4"/>
    <w:rsid w:val="000238F7"/>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4110">
    <w:name w:val="Сетка таблицы1411"/>
    <w:basedOn w:val="a4"/>
    <w:rsid w:val="000238F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0">
    <w:name w:val="Сетка таблицы1511"/>
    <w:basedOn w:val="a4"/>
    <w:uiPriority w:val="99"/>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4"/>
    <w:rsid w:val="000238F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
    <w:name w:val="Сетка таблицы 1111"/>
    <w:basedOn w:val="a4"/>
    <w:semiHidden/>
    <w:rsid w:val="000238F7"/>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311">
    <w:name w:val="Сетка таблицы3311"/>
    <w:basedOn w:val="a4"/>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4"/>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uiPriority w:val="99"/>
    <w:rsid w:val="000238F7"/>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0">
    <w:name w:val="Сетка таблицы21111"/>
    <w:uiPriority w:val="99"/>
    <w:rsid w:val="000238F7"/>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
    <w:name w:val="Изысканная таблица211"/>
    <w:basedOn w:val="a4"/>
    <w:rsid w:val="000238F7"/>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711">
    <w:name w:val="Сетка таблицы1711"/>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1"/>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4"/>
    <w:rsid w:val="000238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1"/>
    <w:basedOn w:val="a4"/>
    <w:uiPriority w:val="59"/>
    <w:rsid w:val="000238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rsid w:val="000238F7"/>
    <w:pPr>
      <w:numPr>
        <w:numId w:val="20"/>
      </w:numPr>
    </w:pPr>
  </w:style>
  <w:style w:type="table" w:customStyle="1" w:styleId="301">
    <w:name w:val="Сетка таблицы30"/>
    <w:basedOn w:val="a4"/>
    <w:next w:val="a6"/>
    <w:uiPriority w:val="59"/>
    <w:rsid w:val="00023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
    <w:name w:val="Нет списка20"/>
    <w:next w:val="a5"/>
    <w:uiPriority w:val="99"/>
    <w:semiHidden/>
    <w:unhideWhenUsed/>
    <w:rsid w:val="000238F7"/>
  </w:style>
  <w:style w:type="numbering" w:customStyle="1" w:styleId="234">
    <w:name w:val="Нет списка23"/>
    <w:next w:val="a5"/>
    <w:uiPriority w:val="99"/>
    <w:semiHidden/>
    <w:unhideWhenUsed/>
    <w:rsid w:val="000238F7"/>
  </w:style>
  <w:style w:type="numbering" w:customStyle="1" w:styleId="244">
    <w:name w:val="Нет списка24"/>
    <w:next w:val="a5"/>
    <w:uiPriority w:val="99"/>
    <w:semiHidden/>
    <w:unhideWhenUsed/>
    <w:rsid w:val="000238F7"/>
  </w:style>
  <w:style w:type="character" w:customStyle="1" w:styleId="n-product-specvalue-inner3">
    <w:name w:val="n-product-spec__value-inner3"/>
    <w:basedOn w:val="a3"/>
    <w:rsid w:val="000238F7"/>
    <w:rPr>
      <w:vanish w:val="0"/>
      <w:webHidden w:val="0"/>
      <w:specVanish w:val="0"/>
    </w:rPr>
  </w:style>
  <w:style w:type="character" w:customStyle="1" w:styleId="thvalue1">
    <w:name w:val="thvalue1"/>
    <w:basedOn w:val="a3"/>
    <w:rsid w:val="000238F7"/>
  </w:style>
  <w:style w:type="paragraph" w:customStyle="1" w:styleId="HEADERTEXT">
    <w:name w:val=".HEADERTEXT"/>
    <w:uiPriority w:val="99"/>
    <w:rsid w:val="000238F7"/>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numbering" w:customStyle="1" w:styleId="252">
    <w:name w:val="Нет списка25"/>
    <w:next w:val="a5"/>
    <w:uiPriority w:val="99"/>
    <w:semiHidden/>
    <w:unhideWhenUsed/>
    <w:rsid w:val="002E6372"/>
  </w:style>
  <w:style w:type="table" w:customStyle="1" w:styleId="370">
    <w:name w:val="Сетка таблицы37"/>
    <w:basedOn w:val="a4"/>
    <w:next w:val="a6"/>
    <w:uiPriority w:val="39"/>
    <w:rsid w:val="002E637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5"/>
    <w:uiPriority w:val="99"/>
    <w:semiHidden/>
    <w:unhideWhenUsed/>
    <w:rsid w:val="002E6372"/>
  </w:style>
  <w:style w:type="table" w:customStyle="1" w:styleId="1150">
    <w:name w:val="Сетка таблицы115"/>
    <w:basedOn w:val="a4"/>
    <w:next w:val="a6"/>
    <w:uiPriority w:val="59"/>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5"/>
    <w:semiHidden/>
    <w:rsid w:val="002E6372"/>
  </w:style>
  <w:style w:type="numbering" w:customStyle="1" w:styleId="262">
    <w:name w:val="Нет списка26"/>
    <w:next w:val="a5"/>
    <w:semiHidden/>
    <w:unhideWhenUsed/>
    <w:rsid w:val="002E6372"/>
  </w:style>
  <w:style w:type="numbering" w:customStyle="1" w:styleId="11121">
    <w:name w:val="Нет списка1112"/>
    <w:next w:val="a5"/>
    <w:semiHidden/>
    <w:unhideWhenUsed/>
    <w:rsid w:val="002E6372"/>
  </w:style>
  <w:style w:type="table" w:customStyle="1" w:styleId="1160">
    <w:name w:val="Сетка таблицы116"/>
    <w:basedOn w:val="a4"/>
    <w:next w:val="a6"/>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1">
    <w:name w:val="Нет списка213"/>
    <w:next w:val="a5"/>
    <w:semiHidden/>
    <w:unhideWhenUsed/>
    <w:rsid w:val="002E6372"/>
  </w:style>
  <w:style w:type="table" w:customStyle="1" w:styleId="2100">
    <w:name w:val="Сетка таблицы210"/>
    <w:basedOn w:val="a4"/>
    <w:next w:val="a6"/>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3">
    <w:name w:val="Нет списка33"/>
    <w:next w:val="a5"/>
    <w:uiPriority w:val="99"/>
    <w:semiHidden/>
    <w:unhideWhenUsed/>
    <w:rsid w:val="002E6372"/>
  </w:style>
  <w:style w:type="table" w:customStyle="1" w:styleId="380">
    <w:name w:val="Сетка таблицы38"/>
    <w:basedOn w:val="a4"/>
    <w:next w:val="a6"/>
    <w:uiPriority w:val="99"/>
    <w:rsid w:val="002E637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Изысканная таблица5"/>
    <w:basedOn w:val="a4"/>
    <w:next w:val="afffff6"/>
    <w:uiPriority w:val="99"/>
    <w:rsid w:val="002E6372"/>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30">
    <w:name w:val="Сетка таблицы1113"/>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uiPriority w:val="99"/>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uiPriority w:val="99"/>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3">
    <w:name w:val="Нет списка42"/>
    <w:next w:val="a5"/>
    <w:uiPriority w:val="99"/>
    <w:semiHidden/>
    <w:unhideWhenUsed/>
    <w:rsid w:val="002E6372"/>
  </w:style>
  <w:style w:type="table" w:customStyle="1" w:styleId="1240">
    <w:name w:val="Сетка таблицы124"/>
    <w:basedOn w:val="a4"/>
    <w:next w:val="a6"/>
    <w:uiPriority w:val="99"/>
    <w:rsid w:val="002E6372"/>
    <w:pPr>
      <w:widowControl w:val="0"/>
      <w:autoSpaceDE w:val="0"/>
      <w:autoSpaceDN w:val="0"/>
      <w:adjustRightInd w:val="0"/>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Изысканная таблица13"/>
    <w:basedOn w:val="a4"/>
    <w:next w:val="afffff6"/>
    <w:uiPriority w:val="99"/>
    <w:rsid w:val="002E6372"/>
    <w:pPr>
      <w:spacing w:after="0" w:line="240" w:lineRule="auto"/>
    </w:pPr>
    <w:rPr>
      <w:rFonts w:ascii="Times New Roman" w:eastAsia="Calibri"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30">
    <w:name w:val="Сетка таблицы13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0">
    <w:name w:val="Сетка таблицы32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 14"/>
    <w:basedOn w:val="a4"/>
    <w:next w:val="1ffb"/>
    <w:rsid w:val="002E6372"/>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30">
    <w:name w:val="Сетка таблицы143"/>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
    <w:name w:val="Нет списка52"/>
    <w:next w:val="a5"/>
    <w:uiPriority w:val="99"/>
    <w:semiHidden/>
    <w:unhideWhenUsed/>
    <w:rsid w:val="002E6372"/>
  </w:style>
  <w:style w:type="table" w:customStyle="1" w:styleId="1530">
    <w:name w:val="Сетка таблицы153"/>
    <w:basedOn w:val="a4"/>
    <w:next w:val="a6"/>
    <w:uiPriority w:val="99"/>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0">
    <w:name w:val="Нет списка11112"/>
    <w:next w:val="a5"/>
    <w:semiHidden/>
    <w:unhideWhenUsed/>
    <w:rsid w:val="002E6372"/>
  </w:style>
  <w:style w:type="numbering" w:customStyle="1" w:styleId="21121">
    <w:name w:val="Нет списка2112"/>
    <w:next w:val="a5"/>
    <w:semiHidden/>
    <w:rsid w:val="002E6372"/>
  </w:style>
  <w:style w:type="numbering" w:customStyle="1" w:styleId="3131">
    <w:name w:val="Нет списка313"/>
    <w:next w:val="a5"/>
    <w:semiHidden/>
    <w:unhideWhenUsed/>
    <w:rsid w:val="002E6372"/>
  </w:style>
  <w:style w:type="table" w:customStyle="1" w:styleId="1630">
    <w:name w:val="Сетка таблицы163"/>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
    <w:name w:val="Нет списка111112"/>
    <w:next w:val="a5"/>
    <w:semiHidden/>
    <w:unhideWhenUsed/>
    <w:rsid w:val="002E6372"/>
  </w:style>
  <w:style w:type="table" w:customStyle="1" w:styleId="111121">
    <w:name w:val="Сетка таблицы11112"/>
    <w:basedOn w:val="a4"/>
    <w:next w:val="a6"/>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2">
    <w:name w:val="Нет списка21112"/>
    <w:next w:val="a5"/>
    <w:semiHidden/>
    <w:unhideWhenUsed/>
    <w:rsid w:val="002E6372"/>
  </w:style>
  <w:style w:type="table" w:customStyle="1" w:styleId="2330">
    <w:name w:val="Сетка таблицы233"/>
    <w:basedOn w:val="a4"/>
    <w:next w:val="a6"/>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
    <w:name w:val="Сетка таблицы 113"/>
    <w:basedOn w:val="a4"/>
    <w:next w:val="1ffb"/>
    <w:semiHidden/>
    <w:unhideWhenUsed/>
    <w:rsid w:val="002E6372"/>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330">
    <w:name w:val="Сетка таблицы333"/>
    <w:basedOn w:val="a4"/>
    <w:next w:val="a6"/>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2"/>
    <w:next w:val="a5"/>
    <w:semiHidden/>
    <w:unhideWhenUsed/>
    <w:rsid w:val="002E6372"/>
  </w:style>
  <w:style w:type="table" w:customStyle="1" w:styleId="4230">
    <w:name w:val="Сетка таблицы423"/>
    <w:basedOn w:val="a4"/>
    <w:next w:val="a6"/>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5"/>
    <w:next w:val="111111"/>
    <w:rsid w:val="002E6372"/>
  </w:style>
  <w:style w:type="table" w:customStyle="1" w:styleId="12130">
    <w:name w:val="Сетка таблицы1213"/>
    <w:uiPriority w:val="99"/>
    <w:rsid w:val="002E6372"/>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0">
    <w:name w:val="Сетка таблицы2113"/>
    <w:uiPriority w:val="99"/>
    <w:rsid w:val="002E6372"/>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22">
    <w:name w:val="Нет списка62"/>
    <w:next w:val="a5"/>
    <w:uiPriority w:val="99"/>
    <w:semiHidden/>
    <w:unhideWhenUsed/>
    <w:rsid w:val="002E6372"/>
  </w:style>
  <w:style w:type="numbering" w:customStyle="1" w:styleId="722">
    <w:name w:val="Нет списка72"/>
    <w:next w:val="a5"/>
    <w:uiPriority w:val="99"/>
    <w:semiHidden/>
    <w:unhideWhenUsed/>
    <w:rsid w:val="002E6372"/>
  </w:style>
  <w:style w:type="numbering" w:customStyle="1" w:styleId="822">
    <w:name w:val="Нет списка82"/>
    <w:next w:val="a5"/>
    <w:uiPriority w:val="99"/>
    <w:semiHidden/>
    <w:rsid w:val="002E6372"/>
  </w:style>
  <w:style w:type="numbering" w:customStyle="1" w:styleId="922">
    <w:name w:val="Нет списка92"/>
    <w:next w:val="a5"/>
    <w:semiHidden/>
    <w:rsid w:val="002E6372"/>
  </w:style>
  <w:style w:type="numbering" w:customStyle="1" w:styleId="1022">
    <w:name w:val="Нет списка102"/>
    <w:next w:val="a5"/>
    <w:uiPriority w:val="99"/>
    <w:semiHidden/>
    <w:unhideWhenUsed/>
    <w:rsid w:val="002E6372"/>
  </w:style>
  <w:style w:type="numbering" w:customStyle="1" w:styleId="1222">
    <w:name w:val="Нет списка122"/>
    <w:next w:val="a5"/>
    <w:uiPriority w:val="99"/>
    <w:semiHidden/>
    <w:rsid w:val="002E6372"/>
  </w:style>
  <w:style w:type="table" w:customStyle="1" w:styleId="235">
    <w:name w:val="Изысканная таблица23"/>
    <w:basedOn w:val="a4"/>
    <w:next w:val="afffff6"/>
    <w:rsid w:val="002E6372"/>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220">
    <w:name w:val="Нет списка1122"/>
    <w:next w:val="a5"/>
    <w:semiHidden/>
    <w:rsid w:val="002E6372"/>
  </w:style>
  <w:style w:type="table" w:customStyle="1" w:styleId="1730">
    <w:name w:val="Сетка таблицы173"/>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Сетка таблицы243"/>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
    <w:name w:val="Нет списка132"/>
    <w:next w:val="a5"/>
    <w:semiHidden/>
    <w:rsid w:val="002E6372"/>
  </w:style>
  <w:style w:type="numbering" w:customStyle="1" w:styleId="1421">
    <w:name w:val="Нет списка142"/>
    <w:next w:val="a5"/>
    <w:semiHidden/>
    <w:rsid w:val="002E6372"/>
  </w:style>
  <w:style w:type="numbering" w:customStyle="1" w:styleId="1521">
    <w:name w:val="Нет списка152"/>
    <w:next w:val="a5"/>
    <w:uiPriority w:val="99"/>
    <w:semiHidden/>
    <w:unhideWhenUsed/>
    <w:rsid w:val="002E6372"/>
  </w:style>
  <w:style w:type="table" w:customStyle="1" w:styleId="1830">
    <w:name w:val="Сетка таблицы183"/>
    <w:basedOn w:val="a4"/>
    <w:next w:val="a6"/>
    <w:uiPriority w:val="59"/>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2">
    <w:name w:val="Нет списка161"/>
    <w:next w:val="a5"/>
    <w:uiPriority w:val="99"/>
    <w:semiHidden/>
    <w:rsid w:val="002E6372"/>
  </w:style>
  <w:style w:type="table" w:customStyle="1" w:styleId="1920">
    <w:name w:val="Сетка таблицы192"/>
    <w:basedOn w:val="a4"/>
    <w:next w:val="a6"/>
    <w:rsid w:val="002E637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
    <w:name w:val="Нет списка171"/>
    <w:next w:val="a5"/>
    <w:uiPriority w:val="99"/>
    <w:semiHidden/>
    <w:rsid w:val="002E6372"/>
  </w:style>
  <w:style w:type="table" w:customStyle="1" w:styleId="2020">
    <w:name w:val="Сетка таблицы202"/>
    <w:basedOn w:val="a4"/>
    <w:next w:val="a6"/>
    <w:rsid w:val="002E637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2">
    <w:name w:val="Нет списка181"/>
    <w:next w:val="a5"/>
    <w:uiPriority w:val="99"/>
    <w:semiHidden/>
    <w:rsid w:val="002E6372"/>
  </w:style>
  <w:style w:type="table" w:customStyle="1" w:styleId="2520">
    <w:name w:val="Сетка таблицы252"/>
    <w:basedOn w:val="a4"/>
    <w:next w:val="a6"/>
    <w:rsid w:val="002E637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5"/>
    <w:uiPriority w:val="99"/>
    <w:semiHidden/>
    <w:unhideWhenUsed/>
    <w:rsid w:val="002E6372"/>
  </w:style>
  <w:style w:type="table" w:customStyle="1" w:styleId="2620">
    <w:name w:val="Сетка таблицы262"/>
    <w:basedOn w:val="a4"/>
    <w:next w:val="a6"/>
    <w:uiPriority w:val="59"/>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5"/>
    <w:semiHidden/>
    <w:unhideWhenUsed/>
    <w:rsid w:val="002E6372"/>
  </w:style>
  <w:style w:type="table" w:customStyle="1" w:styleId="11020">
    <w:name w:val="Сетка таблицы1102"/>
    <w:basedOn w:val="a4"/>
    <w:next w:val="a6"/>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
    <w:name w:val="Нет списка221"/>
    <w:next w:val="a5"/>
    <w:semiHidden/>
    <w:unhideWhenUsed/>
    <w:rsid w:val="002E6372"/>
  </w:style>
  <w:style w:type="table" w:customStyle="1" w:styleId="272">
    <w:name w:val="Сетка таблицы272"/>
    <w:basedOn w:val="a4"/>
    <w:next w:val="a6"/>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12">
    <w:name w:val="Нет списка321"/>
    <w:next w:val="a5"/>
    <w:uiPriority w:val="99"/>
    <w:semiHidden/>
    <w:unhideWhenUsed/>
    <w:rsid w:val="002E6372"/>
  </w:style>
  <w:style w:type="table" w:customStyle="1" w:styleId="352">
    <w:name w:val="Сетка таблицы352"/>
    <w:basedOn w:val="a4"/>
    <w:next w:val="a6"/>
    <w:uiPriority w:val="99"/>
    <w:rsid w:val="002E637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Изысканная таблица32"/>
    <w:basedOn w:val="a4"/>
    <w:next w:val="afffff6"/>
    <w:uiPriority w:val="99"/>
    <w:rsid w:val="002E6372"/>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21">
    <w:name w:val="Сетка таблицы112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uiPriority w:val="99"/>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0">
    <w:name w:val="Сетка таблицы3112"/>
    <w:uiPriority w:val="99"/>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0">
    <w:name w:val="Сетка таблицы52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0">
    <w:name w:val="Сетка таблицы62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0">
    <w:name w:val="Сетка таблицы72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0">
    <w:name w:val="Сетка таблицы82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0">
    <w:name w:val="Сетка таблицы92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rsid w:val="002E63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2">
    <w:name w:val="Нет списка411"/>
    <w:next w:val="a5"/>
    <w:uiPriority w:val="99"/>
    <w:semiHidden/>
    <w:unhideWhenUsed/>
    <w:rsid w:val="002E6372"/>
  </w:style>
  <w:style w:type="table" w:customStyle="1" w:styleId="12220">
    <w:name w:val="Сетка таблицы1222"/>
    <w:basedOn w:val="a4"/>
    <w:next w:val="a6"/>
    <w:uiPriority w:val="99"/>
    <w:rsid w:val="002E6372"/>
    <w:pPr>
      <w:widowControl w:val="0"/>
      <w:autoSpaceDE w:val="0"/>
      <w:autoSpaceDN w:val="0"/>
      <w:adjustRightInd w:val="0"/>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Изысканная таблица112"/>
    <w:basedOn w:val="a4"/>
    <w:next w:val="afffff6"/>
    <w:uiPriority w:val="99"/>
    <w:rsid w:val="002E6372"/>
    <w:pPr>
      <w:spacing w:after="0" w:line="240" w:lineRule="auto"/>
    </w:pPr>
    <w:rPr>
      <w:rFonts w:ascii="Times New Roman" w:eastAsia="Calibri"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2">
    <w:name w:val="Сетка таблицы13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0">
    <w:name w:val="Сетка таблицы32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0">
    <w:name w:val="Сетка таблицы41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2">
    <w:name w:val="Сетка таблицы10112"/>
    <w:uiPriority w:val="99"/>
    <w:rsid w:val="002E6372"/>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 122"/>
    <w:basedOn w:val="a4"/>
    <w:next w:val="1ffb"/>
    <w:rsid w:val="002E6372"/>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2">
    <w:name w:val="Сетка таблицы1412"/>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3">
    <w:name w:val="Нет списка511"/>
    <w:next w:val="a5"/>
    <w:uiPriority w:val="99"/>
    <w:semiHidden/>
    <w:unhideWhenUsed/>
    <w:rsid w:val="002E6372"/>
  </w:style>
  <w:style w:type="table" w:customStyle="1" w:styleId="1512">
    <w:name w:val="Сетка таблицы1512"/>
    <w:basedOn w:val="a4"/>
    <w:next w:val="a6"/>
    <w:uiPriority w:val="99"/>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Нет списка1131"/>
    <w:next w:val="a5"/>
    <w:semiHidden/>
    <w:unhideWhenUsed/>
    <w:rsid w:val="002E6372"/>
  </w:style>
  <w:style w:type="numbering" w:customStyle="1" w:styleId="21211">
    <w:name w:val="Нет списка2121"/>
    <w:next w:val="a5"/>
    <w:semiHidden/>
    <w:rsid w:val="002E6372"/>
  </w:style>
  <w:style w:type="numbering" w:customStyle="1" w:styleId="31210">
    <w:name w:val="Нет списка3121"/>
    <w:next w:val="a5"/>
    <w:semiHidden/>
    <w:unhideWhenUsed/>
    <w:rsid w:val="002E6372"/>
  </w:style>
  <w:style w:type="table" w:customStyle="1" w:styleId="16120">
    <w:name w:val="Сетка таблицы1612"/>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
    <w:name w:val="Нет списка1111111"/>
    <w:next w:val="a5"/>
    <w:semiHidden/>
    <w:unhideWhenUsed/>
    <w:rsid w:val="002E6372"/>
  </w:style>
  <w:style w:type="numbering" w:customStyle="1" w:styleId="211111">
    <w:name w:val="Нет списка211111"/>
    <w:next w:val="a5"/>
    <w:semiHidden/>
    <w:unhideWhenUsed/>
    <w:rsid w:val="002E6372"/>
  </w:style>
  <w:style w:type="table" w:customStyle="1" w:styleId="2312">
    <w:name w:val="Сетка таблицы2312"/>
    <w:basedOn w:val="a4"/>
    <w:next w:val="a6"/>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
    <w:name w:val="Сетка таблицы 1112"/>
    <w:basedOn w:val="a4"/>
    <w:next w:val="1ffb"/>
    <w:semiHidden/>
    <w:unhideWhenUsed/>
    <w:rsid w:val="002E6372"/>
    <w:pPr>
      <w:spacing w:after="0" w:line="240" w:lineRule="auto"/>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312">
    <w:name w:val="Сетка таблицы3312"/>
    <w:basedOn w:val="a4"/>
    <w:next w:val="a6"/>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10">
    <w:name w:val="Нет списка31111"/>
    <w:next w:val="a5"/>
    <w:semiHidden/>
    <w:unhideWhenUsed/>
    <w:rsid w:val="002E6372"/>
  </w:style>
  <w:style w:type="table" w:customStyle="1" w:styleId="4212">
    <w:name w:val="Сетка таблицы4212"/>
    <w:basedOn w:val="a4"/>
    <w:next w:val="a6"/>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2"/>
    <w:uiPriority w:val="99"/>
    <w:rsid w:val="002E6372"/>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0">
    <w:name w:val="Сетка таблицы21112"/>
    <w:uiPriority w:val="99"/>
    <w:rsid w:val="002E6372"/>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3">
    <w:name w:val="Нет списка611"/>
    <w:next w:val="a5"/>
    <w:uiPriority w:val="99"/>
    <w:semiHidden/>
    <w:unhideWhenUsed/>
    <w:rsid w:val="002E6372"/>
  </w:style>
  <w:style w:type="numbering" w:customStyle="1" w:styleId="7113">
    <w:name w:val="Нет списка711"/>
    <w:next w:val="a5"/>
    <w:uiPriority w:val="99"/>
    <w:semiHidden/>
    <w:unhideWhenUsed/>
    <w:rsid w:val="002E6372"/>
  </w:style>
  <w:style w:type="numbering" w:customStyle="1" w:styleId="8113">
    <w:name w:val="Нет списка811"/>
    <w:next w:val="a5"/>
    <w:uiPriority w:val="99"/>
    <w:semiHidden/>
    <w:rsid w:val="002E6372"/>
  </w:style>
  <w:style w:type="numbering" w:customStyle="1" w:styleId="9113">
    <w:name w:val="Нет списка911"/>
    <w:next w:val="a5"/>
    <w:semiHidden/>
    <w:rsid w:val="002E6372"/>
  </w:style>
  <w:style w:type="numbering" w:customStyle="1" w:styleId="10110">
    <w:name w:val="Нет списка1011"/>
    <w:next w:val="a5"/>
    <w:uiPriority w:val="99"/>
    <w:semiHidden/>
    <w:unhideWhenUsed/>
    <w:rsid w:val="002E6372"/>
  </w:style>
  <w:style w:type="numbering" w:customStyle="1" w:styleId="12110">
    <w:name w:val="Нет списка1211"/>
    <w:next w:val="a5"/>
    <w:uiPriority w:val="99"/>
    <w:semiHidden/>
    <w:rsid w:val="002E6372"/>
  </w:style>
  <w:style w:type="table" w:customStyle="1" w:styleId="2123">
    <w:name w:val="Изысканная таблица212"/>
    <w:basedOn w:val="a4"/>
    <w:next w:val="afffff6"/>
    <w:rsid w:val="002E6372"/>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2110">
    <w:name w:val="Нет списка11211"/>
    <w:next w:val="a5"/>
    <w:semiHidden/>
    <w:rsid w:val="002E6372"/>
  </w:style>
  <w:style w:type="table" w:customStyle="1" w:styleId="17120">
    <w:name w:val="Сетка таблицы1712"/>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4"/>
    <w:next w:val="a6"/>
    <w:rsid w:val="002E63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1">
    <w:name w:val="Нет списка1311"/>
    <w:next w:val="a5"/>
    <w:semiHidden/>
    <w:rsid w:val="002E6372"/>
  </w:style>
  <w:style w:type="numbering" w:customStyle="1" w:styleId="14111">
    <w:name w:val="Нет списка1411"/>
    <w:next w:val="a5"/>
    <w:semiHidden/>
    <w:rsid w:val="002E6372"/>
  </w:style>
  <w:style w:type="numbering" w:customStyle="1" w:styleId="15111">
    <w:name w:val="Нет списка1511"/>
    <w:next w:val="a5"/>
    <w:uiPriority w:val="99"/>
    <w:semiHidden/>
    <w:unhideWhenUsed/>
    <w:rsid w:val="002E6372"/>
  </w:style>
  <w:style w:type="table" w:customStyle="1" w:styleId="18120">
    <w:name w:val="Сетка таблицы1812"/>
    <w:basedOn w:val="a4"/>
    <w:next w:val="a6"/>
    <w:uiPriority w:val="59"/>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Сетка таблицы281"/>
    <w:basedOn w:val="a4"/>
    <w:uiPriority w:val="5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4"/>
    <w:uiPriority w:val="5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4"/>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0">
    <w:name w:val="Сетка таблицы291"/>
    <w:basedOn w:val="a4"/>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
    <w:name w:val="Сетка таблицы361"/>
    <w:basedOn w:val="a4"/>
    <w:uiPriority w:val="99"/>
    <w:rsid w:val="002E6372"/>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Изысканная таблица41"/>
    <w:basedOn w:val="a4"/>
    <w:uiPriority w:val="99"/>
    <w:rsid w:val="002E6372"/>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11210">
    <w:name w:val="Сетка таблицы1112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0">
    <w:name w:val="Сетка таблицы2131"/>
    <w:uiPriority w:val="9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
    <w:uiPriority w:val="9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basedOn w:val="a4"/>
    <w:uiPriority w:val="99"/>
    <w:rsid w:val="002E6372"/>
    <w:pPr>
      <w:widowControl w:val="0"/>
      <w:autoSpaceDE w:val="0"/>
      <w:autoSpaceDN w:val="0"/>
      <w:adjustRightInd w:val="0"/>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Изысканная таблица121"/>
    <w:basedOn w:val="a4"/>
    <w:uiPriority w:val="99"/>
    <w:rsid w:val="002E6372"/>
    <w:pPr>
      <w:spacing w:after="0" w:line="240" w:lineRule="auto"/>
    </w:pPr>
    <w:rPr>
      <w:rFonts w:ascii="Times New Roman" w:eastAsia="Calibri"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3210">
    <w:name w:val="Сетка таблицы13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0">
    <w:name w:val="Сетка таблицы22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1">
    <w:name w:val="Сетка таблицы1012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 131"/>
    <w:basedOn w:val="a4"/>
    <w:rsid w:val="002E6372"/>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4210">
    <w:name w:val="Сетка таблицы1421"/>
    <w:basedOn w:val="a4"/>
    <w:rsid w:val="002E637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0">
    <w:name w:val="Сетка таблицы1521"/>
    <w:basedOn w:val="a4"/>
    <w:uiPriority w:val="9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3">
    <w:name w:val="Сетка таблицы111111"/>
    <w:basedOn w:val="a4"/>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
    <w:name w:val="Сетка таблицы2321"/>
    <w:basedOn w:val="a4"/>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
    <w:name w:val="Сетка таблицы 1121"/>
    <w:basedOn w:val="a4"/>
    <w:semiHidden/>
    <w:rsid w:val="002E6372"/>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321">
    <w:name w:val="Сетка таблицы3321"/>
    <w:basedOn w:val="a4"/>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4"/>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1"/>
    <w:uiPriority w:val="99"/>
    <w:rsid w:val="002E637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10">
    <w:name w:val="Сетка таблицы21121"/>
    <w:uiPriority w:val="99"/>
    <w:rsid w:val="002E637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3">
    <w:name w:val="Изысканная таблица221"/>
    <w:basedOn w:val="a4"/>
    <w:rsid w:val="002E6372"/>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721">
    <w:name w:val="Сетка таблицы172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4"/>
    <w:uiPriority w:val="59"/>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0">
    <w:name w:val="Сетка таблицы1911"/>
    <w:basedOn w:val="a4"/>
    <w:rsid w:val="002E6372"/>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4"/>
    <w:rsid w:val="002E6372"/>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4"/>
    <w:rsid w:val="002E6372"/>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4"/>
    <w:uiPriority w:val="5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0">
    <w:name w:val="Сетка таблицы11011"/>
    <w:basedOn w:val="a4"/>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
    <w:name w:val="Сетка таблицы2711"/>
    <w:basedOn w:val="a4"/>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1"/>
    <w:basedOn w:val="a4"/>
    <w:uiPriority w:val="99"/>
    <w:rsid w:val="002E6372"/>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Изысканная таблица311"/>
    <w:basedOn w:val="a4"/>
    <w:uiPriority w:val="99"/>
    <w:rsid w:val="002E6372"/>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12111">
    <w:name w:val="Сетка таблицы112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0">
    <w:name w:val="Сетка таблицы21211"/>
    <w:uiPriority w:val="9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
    <w:uiPriority w:val="9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
    <w:name w:val="Сетка таблицы10211"/>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basedOn w:val="a4"/>
    <w:uiPriority w:val="99"/>
    <w:rsid w:val="002E6372"/>
    <w:pPr>
      <w:widowControl w:val="0"/>
      <w:autoSpaceDE w:val="0"/>
      <w:autoSpaceDN w:val="0"/>
      <w:adjustRightInd w:val="0"/>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Изысканная таблица1111"/>
    <w:basedOn w:val="a4"/>
    <w:uiPriority w:val="99"/>
    <w:rsid w:val="002E6372"/>
    <w:pPr>
      <w:spacing w:after="0" w:line="240" w:lineRule="auto"/>
    </w:pPr>
    <w:rPr>
      <w:rFonts w:ascii="Times New Roman" w:eastAsia="Calibri"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31110">
    <w:name w:val="Сетка таблицы13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
    <w:name w:val="Сетка таблицы101111"/>
    <w:uiPriority w:val="99"/>
    <w:rsid w:val="002E637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 1211"/>
    <w:basedOn w:val="a4"/>
    <w:rsid w:val="002E6372"/>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41110">
    <w:name w:val="Сетка таблицы14111"/>
    <w:basedOn w:val="a4"/>
    <w:rsid w:val="002E637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0">
    <w:name w:val="Сетка таблицы15111"/>
    <w:basedOn w:val="a4"/>
    <w:uiPriority w:val="99"/>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1"/>
    <w:basedOn w:val="a4"/>
    <w:rsid w:val="002E637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
    <w:name w:val="Сетка таблицы 11111"/>
    <w:basedOn w:val="a4"/>
    <w:semiHidden/>
    <w:rsid w:val="002E6372"/>
    <w:pPr>
      <w:spacing w:after="0" w:line="240" w:lineRule="auto"/>
    </w:pPr>
    <w:rPr>
      <w:rFonts w:ascii="Times New Roman" w:eastAsia="Calibri"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3111">
    <w:name w:val="Сетка таблицы33111"/>
    <w:basedOn w:val="a4"/>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4"/>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
    <w:name w:val="Сетка таблицы121111"/>
    <w:uiPriority w:val="99"/>
    <w:rsid w:val="002E637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10">
    <w:name w:val="Сетка таблицы211111"/>
    <w:uiPriority w:val="99"/>
    <w:rsid w:val="002E637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3">
    <w:name w:val="Изысканная таблица2111"/>
    <w:basedOn w:val="a4"/>
    <w:rsid w:val="002E6372"/>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7111">
    <w:name w:val="Сетка таблицы1711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4"/>
    <w:rsid w:val="002E63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Сетка таблицы18111"/>
    <w:basedOn w:val="a4"/>
    <w:uiPriority w:val="59"/>
    <w:rsid w:val="002E637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rsid w:val="002E6372"/>
  </w:style>
  <w:style w:type="table" w:customStyle="1" w:styleId="3010">
    <w:name w:val="Сетка таблицы301"/>
    <w:basedOn w:val="a4"/>
    <w:next w:val="a6"/>
    <w:uiPriority w:val="59"/>
    <w:rsid w:val="002E6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2">
    <w:name w:val="Нет списка201"/>
    <w:next w:val="a5"/>
    <w:uiPriority w:val="99"/>
    <w:semiHidden/>
    <w:unhideWhenUsed/>
    <w:rsid w:val="002E6372"/>
  </w:style>
  <w:style w:type="numbering" w:customStyle="1" w:styleId="2313">
    <w:name w:val="Нет списка231"/>
    <w:next w:val="a5"/>
    <w:uiPriority w:val="99"/>
    <w:semiHidden/>
    <w:unhideWhenUsed/>
    <w:rsid w:val="002E6372"/>
  </w:style>
  <w:style w:type="numbering" w:customStyle="1" w:styleId="2413">
    <w:name w:val="Нет списка241"/>
    <w:next w:val="a5"/>
    <w:uiPriority w:val="99"/>
    <w:semiHidden/>
    <w:unhideWhenUsed/>
    <w:rsid w:val="002E6372"/>
  </w:style>
  <w:style w:type="table" w:customStyle="1" w:styleId="390">
    <w:name w:val="Сетка таблицы39"/>
    <w:basedOn w:val="a4"/>
    <w:next w:val="a6"/>
    <w:uiPriority w:val="39"/>
    <w:rsid w:val="003601A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4"/>
    <w:next w:val="a6"/>
    <w:uiPriority w:val="39"/>
    <w:rsid w:val="006F0D3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4"/>
    <w:next w:val="a6"/>
    <w:uiPriority w:val="39"/>
    <w:rsid w:val="00351F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4"/>
    <w:next w:val="a6"/>
    <w:uiPriority w:val="39"/>
    <w:rsid w:val="001F07A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4"/>
    <w:next w:val="a6"/>
    <w:uiPriority w:val="39"/>
    <w:rsid w:val="007B3F0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4"/>
    <w:next w:val="a6"/>
    <w:uiPriority w:val="39"/>
    <w:rsid w:val="00B536A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415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A41512"/>
    <w:pPr>
      <w:widowControl w:val="0"/>
      <w:autoSpaceDE w:val="0"/>
      <w:autoSpaceDN w:val="0"/>
      <w:spacing w:after="0" w:line="240" w:lineRule="auto"/>
    </w:pPr>
    <w:rPr>
      <w:rFonts w:ascii="Times New Roman" w:eastAsia="Times New Roman" w:hAnsi="Times New Roman" w:cs="Times New Roman"/>
    </w:rPr>
  </w:style>
  <w:style w:type="character" w:customStyle="1" w:styleId="1fff2">
    <w:name w:val="Неразрешенное упоминание1"/>
    <w:basedOn w:val="a3"/>
    <w:uiPriority w:val="99"/>
    <w:semiHidden/>
    <w:unhideWhenUsed/>
    <w:rsid w:val="00A41512"/>
    <w:rPr>
      <w:color w:val="605E5C"/>
      <w:shd w:val="clear" w:color="auto" w:fill="E1DFDD"/>
    </w:rPr>
  </w:style>
  <w:style w:type="table" w:customStyle="1" w:styleId="500">
    <w:name w:val="Сетка таблицы50"/>
    <w:basedOn w:val="a4"/>
    <w:next w:val="a6"/>
    <w:uiPriority w:val="39"/>
    <w:rsid w:val="0086365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4"/>
    <w:next w:val="a6"/>
    <w:uiPriority w:val="39"/>
    <w:rsid w:val="0047562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96564046">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16568679">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377703026">
      <w:bodyDiv w:val="1"/>
      <w:marLeft w:val="0"/>
      <w:marRight w:val="0"/>
      <w:marTop w:val="0"/>
      <w:marBottom w:val="0"/>
      <w:divBdr>
        <w:top w:val="none" w:sz="0" w:space="0" w:color="auto"/>
        <w:left w:val="none" w:sz="0" w:space="0" w:color="auto"/>
        <w:bottom w:val="none" w:sz="0" w:space="0" w:color="auto"/>
        <w:right w:val="none" w:sz="0" w:space="0" w:color="auto"/>
      </w:divBdr>
    </w:div>
    <w:div w:id="566376633">
      <w:bodyDiv w:val="1"/>
      <w:marLeft w:val="0"/>
      <w:marRight w:val="0"/>
      <w:marTop w:val="0"/>
      <w:marBottom w:val="0"/>
      <w:divBdr>
        <w:top w:val="none" w:sz="0" w:space="0" w:color="auto"/>
        <w:left w:val="none" w:sz="0" w:space="0" w:color="auto"/>
        <w:bottom w:val="none" w:sz="0" w:space="0" w:color="auto"/>
        <w:right w:val="none" w:sz="0" w:space="0" w:color="auto"/>
      </w:divBdr>
    </w:div>
    <w:div w:id="571476650">
      <w:bodyDiv w:val="1"/>
      <w:marLeft w:val="0"/>
      <w:marRight w:val="0"/>
      <w:marTop w:val="0"/>
      <w:marBottom w:val="0"/>
      <w:divBdr>
        <w:top w:val="none" w:sz="0" w:space="0" w:color="auto"/>
        <w:left w:val="none" w:sz="0" w:space="0" w:color="auto"/>
        <w:bottom w:val="none" w:sz="0" w:space="0" w:color="auto"/>
        <w:right w:val="none" w:sz="0" w:space="0" w:color="auto"/>
      </w:divBdr>
    </w:div>
    <w:div w:id="639188132">
      <w:bodyDiv w:val="1"/>
      <w:marLeft w:val="0"/>
      <w:marRight w:val="0"/>
      <w:marTop w:val="0"/>
      <w:marBottom w:val="0"/>
      <w:divBdr>
        <w:top w:val="none" w:sz="0" w:space="0" w:color="auto"/>
        <w:left w:val="none" w:sz="0" w:space="0" w:color="auto"/>
        <w:bottom w:val="none" w:sz="0" w:space="0" w:color="auto"/>
        <w:right w:val="none" w:sz="0" w:space="0" w:color="auto"/>
      </w:divBdr>
    </w:div>
    <w:div w:id="712852748">
      <w:bodyDiv w:val="1"/>
      <w:marLeft w:val="0"/>
      <w:marRight w:val="0"/>
      <w:marTop w:val="0"/>
      <w:marBottom w:val="0"/>
      <w:divBdr>
        <w:top w:val="none" w:sz="0" w:space="0" w:color="auto"/>
        <w:left w:val="none" w:sz="0" w:space="0" w:color="auto"/>
        <w:bottom w:val="none" w:sz="0" w:space="0" w:color="auto"/>
        <w:right w:val="none" w:sz="0" w:space="0" w:color="auto"/>
      </w:divBdr>
    </w:div>
    <w:div w:id="935985153">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164586340">
      <w:bodyDiv w:val="1"/>
      <w:marLeft w:val="0"/>
      <w:marRight w:val="0"/>
      <w:marTop w:val="0"/>
      <w:marBottom w:val="0"/>
      <w:divBdr>
        <w:top w:val="none" w:sz="0" w:space="0" w:color="auto"/>
        <w:left w:val="none" w:sz="0" w:space="0" w:color="auto"/>
        <w:bottom w:val="none" w:sz="0" w:space="0" w:color="auto"/>
        <w:right w:val="none" w:sz="0" w:space="0" w:color="auto"/>
      </w:divBdr>
    </w:div>
    <w:div w:id="1291548559">
      <w:bodyDiv w:val="1"/>
      <w:marLeft w:val="0"/>
      <w:marRight w:val="0"/>
      <w:marTop w:val="0"/>
      <w:marBottom w:val="0"/>
      <w:divBdr>
        <w:top w:val="none" w:sz="0" w:space="0" w:color="auto"/>
        <w:left w:val="none" w:sz="0" w:space="0" w:color="auto"/>
        <w:bottom w:val="none" w:sz="0" w:space="0" w:color="auto"/>
        <w:right w:val="none" w:sz="0" w:space="0" w:color="auto"/>
      </w:divBdr>
    </w:div>
    <w:div w:id="1313678721">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491483868">
      <w:bodyDiv w:val="1"/>
      <w:marLeft w:val="0"/>
      <w:marRight w:val="0"/>
      <w:marTop w:val="0"/>
      <w:marBottom w:val="0"/>
      <w:divBdr>
        <w:top w:val="none" w:sz="0" w:space="0" w:color="auto"/>
        <w:left w:val="none" w:sz="0" w:space="0" w:color="auto"/>
        <w:bottom w:val="none" w:sz="0" w:space="0" w:color="auto"/>
        <w:right w:val="none" w:sz="0" w:space="0" w:color="auto"/>
      </w:divBdr>
    </w:div>
    <w:div w:id="1628509193">
      <w:bodyDiv w:val="1"/>
      <w:marLeft w:val="0"/>
      <w:marRight w:val="0"/>
      <w:marTop w:val="0"/>
      <w:marBottom w:val="0"/>
      <w:divBdr>
        <w:top w:val="none" w:sz="0" w:space="0" w:color="auto"/>
        <w:left w:val="none" w:sz="0" w:space="0" w:color="auto"/>
        <w:bottom w:val="none" w:sz="0" w:space="0" w:color="auto"/>
        <w:right w:val="none" w:sz="0" w:space="0" w:color="auto"/>
      </w:divBdr>
    </w:div>
    <w:div w:id="1727991557">
      <w:bodyDiv w:val="1"/>
      <w:marLeft w:val="0"/>
      <w:marRight w:val="0"/>
      <w:marTop w:val="0"/>
      <w:marBottom w:val="0"/>
      <w:divBdr>
        <w:top w:val="none" w:sz="0" w:space="0" w:color="auto"/>
        <w:left w:val="none" w:sz="0" w:space="0" w:color="auto"/>
        <w:bottom w:val="none" w:sz="0" w:space="0" w:color="auto"/>
        <w:right w:val="none" w:sz="0" w:space="0" w:color="auto"/>
      </w:divBdr>
    </w:div>
    <w:div w:id="1751847127">
      <w:bodyDiv w:val="1"/>
      <w:marLeft w:val="0"/>
      <w:marRight w:val="0"/>
      <w:marTop w:val="0"/>
      <w:marBottom w:val="0"/>
      <w:divBdr>
        <w:top w:val="none" w:sz="0" w:space="0" w:color="auto"/>
        <w:left w:val="none" w:sz="0" w:space="0" w:color="auto"/>
        <w:bottom w:val="none" w:sz="0" w:space="0" w:color="auto"/>
        <w:right w:val="none" w:sz="0" w:space="0" w:color="auto"/>
      </w:divBdr>
    </w:div>
    <w:div w:id="1786925439">
      <w:bodyDiv w:val="1"/>
      <w:marLeft w:val="0"/>
      <w:marRight w:val="0"/>
      <w:marTop w:val="0"/>
      <w:marBottom w:val="0"/>
      <w:divBdr>
        <w:top w:val="none" w:sz="0" w:space="0" w:color="auto"/>
        <w:left w:val="none" w:sz="0" w:space="0" w:color="auto"/>
        <w:bottom w:val="none" w:sz="0" w:space="0" w:color="auto"/>
        <w:right w:val="none" w:sz="0" w:space="0" w:color="auto"/>
      </w:divBdr>
    </w:div>
    <w:div w:id="190776568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 w:id="213571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Vasiliy.Petrov@russianpost.ru" TargetMode="External"/><Relationship Id="rId18" Type="http://schemas.openxmlformats.org/officeDocument/2006/relationships/hyperlink" Target="mailto:Boris.Kalimulin@russianpost.ru" TargetMode="External"/><Relationship Id="rId3" Type="http://schemas.openxmlformats.org/officeDocument/2006/relationships/customXml" Target="../customXml/item3.xml"/><Relationship Id="rId21" Type="http://schemas.openxmlformats.org/officeDocument/2006/relationships/hyperlink" Target="mailto:compliance-R00@russianpost.r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Natalia.Chirkina@russianpost.ru" TargetMode="External"/><Relationship Id="rId2" Type="http://schemas.openxmlformats.org/officeDocument/2006/relationships/customXml" Target="../customXml/item2.xml"/><Relationship Id="rId16" Type="http://schemas.openxmlformats.org/officeDocument/2006/relationships/hyperlink" Target="mailto:Vasiliy.Petrov@russianpost.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Boris.Kalimulin@russianpost.ru"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Natalia.Chirkina@russianpost.ru" TargetMode="External"/><Relationship Id="rId22" Type="http://schemas.openxmlformats.org/officeDocument/2006/relationships/fontTable" Target="fontTable.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00001360</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MF6D2DN74KZZ-3-39863</_dlc_DocId>
    <_dlc_DocIdUrl xmlns="b578d009-2ffc-49e2-b773-02d315b8cf3b">
      <Url>https://mowws01.vegaslex.ru/sites/CRM/_layouts/15/DocIdRedir.aspx?ID=MF6D2DN74KZZ-3-39863</Url>
      <Description>MF6D2DN74KZZ-3-39863</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Props1.xml><?xml version="1.0" encoding="utf-8"?>
<ds:datastoreItem xmlns:ds="http://schemas.openxmlformats.org/officeDocument/2006/customXml" ds:itemID="{C8E867D8-FE45-4683-B436-51260C2C9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3F6554-22D9-4A67-9309-F306FAA47C97}">
  <ds:schemaRefs>
    <ds:schemaRef ds:uri="http://schemas.microsoft.com/sharepoint/v3/contenttype/forms"/>
  </ds:schemaRefs>
</ds:datastoreItem>
</file>

<file path=customXml/itemProps3.xml><?xml version="1.0" encoding="utf-8"?>
<ds:datastoreItem xmlns:ds="http://schemas.openxmlformats.org/officeDocument/2006/customXml" ds:itemID="{378CBE76-FBF0-41A2-92C0-52390111B29F}">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4.xml><?xml version="1.0" encoding="utf-8"?>
<ds:datastoreItem xmlns:ds="http://schemas.openxmlformats.org/officeDocument/2006/customXml" ds:itemID="{8491996F-0939-422D-A2A4-053D5105E136}">
  <ds:schemaRefs>
    <ds:schemaRef ds:uri="http://schemas.microsoft.com/sharepoint/events"/>
  </ds:schemaRefs>
</ds:datastoreItem>
</file>

<file path=customXml/itemProps5.xml><?xml version="1.0" encoding="utf-8"?>
<ds:datastoreItem xmlns:ds="http://schemas.openxmlformats.org/officeDocument/2006/customXml" ds:itemID="{6AFCB1E8-0034-4CC2-8A3A-0ED4E659B969}">
  <ds:schemaRefs>
    <ds:schemaRef ds:uri="http://schemas.openxmlformats.org/officeDocument/2006/bibliography"/>
  </ds:schemaRefs>
</ds:datastoreItem>
</file>

<file path=customXml/itemProps6.xml><?xml version="1.0" encoding="utf-8"?>
<ds:datastoreItem xmlns:ds="http://schemas.openxmlformats.org/officeDocument/2006/customXml" ds:itemID="{98D30AE6-C342-4D4B-BA3B-E4A9B320B3C8}">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42</Pages>
  <Words>14215</Words>
  <Characters>102628</Characters>
  <Application>Microsoft Office Word</Application>
  <DocSecurity>0</DocSecurity>
  <Lines>855</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Чуракова Валентина Александровна</cp:lastModifiedBy>
  <cp:revision>3</cp:revision>
  <cp:lastPrinted>2022-02-04T07:47:00Z</cp:lastPrinted>
  <dcterms:created xsi:type="dcterms:W3CDTF">2026-10-20T09:53:00Z</dcterms:created>
  <dcterms:modified xsi:type="dcterms:W3CDTF">2026-10-20T09:57:00Z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edfad542-9fec-485e-8217-c1d82be65f42</vt:lpwstr>
  </property>
</Properties>
</file>