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2C7" w:rsidRDefault="00BC180E">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rsidR="000C22C7" w:rsidRDefault="00BC180E">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0C22C7">
      <w:pPr>
        <w:pStyle w:val="LBNameoftheParty"/>
      </w:pPr>
    </w:p>
    <w:tbl>
      <w:tblPr>
        <w:tblStyle w:val="a3"/>
        <w:tblW w:w="9498" w:type="dxa"/>
        <w:tblInd w:w="-142" w:type="dxa"/>
        <w:tblLook w:val="04A0" w:firstRow="1" w:lastRow="0" w:firstColumn="1" w:lastColumn="0" w:noHBand="0" w:noVBand="1"/>
      </w:tblPr>
      <w:tblGrid>
        <w:gridCol w:w="4672"/>
        <w:gridCol w:w="4826"/>
      </w:tblGrid>
      <w:tr w:rsidR="000C22C7">
        <w:tc>
          <w:tcPr>
            <w:tcW w:w="4672" w:type="dxa"/>
          </w:tcPr>
          <w:p w:rsidR="000C22C7" w:rsidRDefault="00BC180E">
            <w:pPr>
              <w:spacing w:before="60" w:after="60"/>
              <w:rPr>
                <w:sz w:val="24"/>
              </w:rPr>
            </w:pPr>
            <w:r>
              <w:rPr>
                <w:sz w:val="24"/>
              </w:rPr>
              <w:t>«___»______________20__г.</w:t>
            </w:r>
            <w:r>
              <w:rPr>
                <w:rStyle w:val="af5"/>
                <w:sz w:val="24"/>
              </w:rPr>
              <w:footnoteReference w:id="2"/>
            </w:r>
          </w:p>
        </w:tc>
        <w:tc>
          <w:tcPr>
            <w:tcW w:w="4826" w:type="dxa"/>
          </w:tcPr>
          <w:p w:rsidR="000C22C7" w:rsidRDefault="00BC180E">
            <w:pPr>
              <w:spacing w:before="60" w:after="60"/>
              <w:jc w:val="right"/>
            </w:pPr>
            <w:r>
              <w:rPr>
                <w:sz w:val="24"/>
              </w:rPr>
              <w:fldChar w:fldCharType="begin" w:fldLock="1"/>
            </w:r>
            <w:r>
              <w:rPr>
                <w:sz w:val="24"/>
              </w:rPr>
              <w:instrText>LBVARIABLE \id "61185"</w:instrText>
            </w:r>
            <w:r>
              <w:rPr>
                <w:sz w:val="24"/>
              </w:rPr>
              <w:fldChar w:fldCharType="separate"/>
            </w:r>
            <w:r>
              <w:rPr>
                <w:sz w:val="24"/>
              </w:rPr>
              <w:t>г. Кемерово</w:t>
            </w:r>
            <w:r>
              <w:rPr>
                <w:sz w:val="24"/>
              </w:rPr>
              <w:fldChar w:fldCharType="end"/>
            </w:r>
          </w:p>
        </w:tc>
      </w:tr>
    </w:tbl>
    <w:p w:rsidR="000C22C7" w:rsidRDefault="000C22C7">
      <w:pPr>
        <w:pStyle w:val="LBBodyText1"/>
      </w:pPr>
    </w:p>
    <w:p w:rsidR="000C22C7" w:rsidRDefault="00BC180E">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КЕМЕРОВСКОЙ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Малышевой Елены Валерьевны</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машиночитаемой доверенности № c6e81201-1b08-48e5-873d-6e6a81c801e9 от 09.06.2025г.</w:t>
      </w:r>
      <w:r>
        <w:fldChar w:fldCharType="end"/>
      </w:r>
      <w:r>
        <w:fldChar w:fldCharType="end"/>
      </w:r>
      <w:r>
        <w:t>, с одной стороны,</w:t>
      </w:r>
      <w:bookmarkStart w:id="0" w:name="_GoBack"/>
      <w:bookmarkEnd w:id="0"/>
    </w:p>
    <w:p w:rsidR="000C22C7" w:rsidRDefault="00BC180E">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rsidR="000C22C7" w:rsidRDefault="00BC180E">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0C22C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0C22C7" w:rsidRDefault="00BC180E">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0C22C7" w:rsidRDefault="00BC180E">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0C22C7" w:rsidRDefault="00BC180E">
            <w:pPr>
              <w:pStyle w:val="LBBodyText1"/>
              <w:jc w:val="left"/>
              <w:rPr>
                <w:b/>
              </w:rPr>
            </w:pPr>
            <w:r>
              <w:rPr>
                <w:b/>
              </w:rPr>
              <w:t>Содержание</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"76729"</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w:t>
            </w:r>
            <w:r>
              <w:fldChar w:fldCharType="end"/>
            </w:r>
            <w:r>
              <w:t>.</w:t>
            </w:r>
          </w:p>
          <w:p w:rsidR="000C22C7" w:rsidRDefault="00BC180E">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rsidR="000C22C7" w:rsidRDefault="00BC180E">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«30» июня 2027 г.</w:t>
            </w:r>
            <w:r>
              <w:fldChar w:fldCharType="end"/>
            </w:r>
            <w:r>
              <w:fldChar w:fldCharType="end"/>
            </w:r>
            <w:r>
              <w:t>.</w:t>
            </w:r>
          </w:p>
          <w:p w:rsidR="000C22C7" w:rsidRDefault="00BC180E">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09:00 по 17:00</w:t>
            </w:r>
            <w:r>
              <w:fldChar w:fldCharType="end"/>
            </w:r>
            <w:r>
              <w:t xml:space="preserve"> в рамках срока действия Договора, указанного в пункте 1.18 Договора.</w:t>
            </w:r>
          </w:p>
          <w:p w:rsidR="000C22C7" w:rsidRDefault="00BC180E">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7 (семь) рабочих дней</w:t>
            </w:r>
            <w:r>
              <w:fldChar w:fldCharType="end"/>
            </w:r>
            <w:r>
              <w:t xml:space="preserve"> до окончания срока действия Договора, указанного в пункте 1.18 Договора.</w:t>
            </w:r>
            <w: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rsidR="000C22C7" w:rsidRDefault="00BC180E">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w:t>
            </w:r>
            <w:r>
              <w:rPr>
                <w:rFonts w:ascii="Times New Roman" w:hAnsi="Times New Roman"/>
                <w:i/>
                <w:sz w:val="24"/>
              </w:rPr>
              <w:lastRenderedPageBreak/>
              <w:t xml:space="preserve">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rsidR="000C22C7" w:rsidRDefault="00BC180E">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rsidR="000C22C7" w:rsidRDefault="00BC180E">
            <w:pPr>
              <w:pStyle w:val="LBBodyText1"/>
            </w:pPr>
            <w:r>
              <w:t>Цена за единицу Услуг указана в Приложении №3 к Договору.</w:t>
            </w:r>
          </w:p>
          <w:p w:rsidR="000C22C7" w:rsidRDefault="00BC180E">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0C22C7" w:rsidRDefault="00BC180E">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rsidR="000C22C7" w:rsidRDefault="00BC180E">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rsidR="000C22C7" w:rsidRDefault="00BC180E">
            <w:pPr>
              <w:pStyle w:val="LBBodyText1"/>
            </w:pPr>
            <w:r>
              <w:t>Цена за единицу Услуг указана в Приложении №</w:t>
            </w:r>
            <w:proofErr w:type="gramStart"/>
            <w:r>
              <w:t>3  к</w:t>
            </w:r>
            <w:proofErr w:type="gramEnd"/>
            <w:r>
              <w:t xml:space="preserve"> Договору.</w:t>
            </w:r>
          </w:p>
          <w:p w:rsidR="000C22C7" w:rsidRDefault="00BC180E">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rsidR="000C22C7" w:rsidRDefault="00BC180E">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расходы на утилизацию, масляных фильтров, масла, смазок, технических жидкостей, стоимость запасных частей и расходных материалов Исполнителя</w:t>
            </w:r>
            <w:r>
              <w:fldChar w:fldCharType="end"/>
            </w:r>
            <w:r>
              <w:t>.</w:t>
            </w:r>
            <w: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3 (три) рабочих дней</w:t>
            </w:r>
            <w:r>
              <w:fldChar w:fldCharType="end"/>
            </w:r>
            <w:r>
              <w:t xml:space="preserve"> до даты сдачи оказанных Услуг по Заявке.</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 xml:space="preserve">Срок направления Исполнителем акта </w:t>
            </w:r>
            <w:r>
              <w:lastRenderedPageBreak/>
              <w:t>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lastRenderedPageBreak/>
              <w:t xml:space="preserve">Исполнитель не позднее </w:t>
            </w:r>
            <w:r>
              <w:fldChar w:fldCharType="begin" w:fldLock="1"/>
            </w:r>
            <w:r>
              <w:instrText>LBVARIABLE \id "61296"</w:instrText>
            </w:r>
            <w:r>
              <w:fldChar w:fldCharType="separate"/>
            </w:r>
            <w:r>
              <w:t>5 (пять) рабочих дней</w:t>
            </w:r>
            <w:r>
              <w:fldChar w:fldCharType="end"/>
            </w:r>
            <w:r>
              <w:t xml:space="preserve"> после окончания оказания Услуг по Заявке обязан направить </w:t>
            </w:r>
            <w:r>
              <w:lastRenderedPageBreak/>
              <w:t xml:space="preserve">Заказчику акт сдачи-приемки оказанных Услуг по форме Приложения № 4 к Договору (далее – </w:t>
            </w:r>
            <w:r>
              <w:rPr>
                <w:b/>
              </w:rPr>
              <w:t>Акт сдачи-приемки оказанных Услуг</w:t>
            </w:r>
            <w:r>
              <w:t>).</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"61297"</w:instrText>
            </w:r>
            <w:r>
              <w:fldChar w:fldCharType="separate"/>
            </w:r>
            <w:r>
              <w:t>Заказ-наряд, акт выполненных работ/УПД, счет</w:t>
            </w:r>
            <w:r>
              <w:fldChar w:fldCharType="end"/>
            </w:r>
            <w:r>
              <w:t>.</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(пятнадцать)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1) на работы по техническому обслуживанию транспорта – не менее 6 (шести) месяцев.                                                                            2) на выполненные ремонтные работы и поставленные запасные части – не менее 6 (шести) месяцев.                                 3) на выполненные работы по капитальному ремонту основных агрегатов – не менее 12 (двенадцати) месяцев.     4) на выполнение кузовных работ и установленные в ходе этого запчасти, в том числе используемые материалы – 6 месяцев</w:t>
            </w:r>
            <w:r>
              <w:fldChar w:fldCharType="end"/>
            </w:r>
            <w:r>
              <w:t>.</w:t>
            </w:r>
          </w:p>
          <w:p w:rsidR="000C22C7" w:rsidRDefault="00BC180E">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3 (трех) рабочих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7 (семь)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BC180E" w:rsidRPr="00BC180E" w:rsidRDefault="00BC180E" w:rsidP="00BC180E">
            <w:pPr>
              <w:pStyle w:val="LBBodyText1"/>
              <w:jc w:val="left"/>
              <w:rPr>
                <w:i/>
              </w:rPr>
            </w:pPr>
            <w:r w:rsidRPr="00BC180E">
              <w:rPr>
                <w:i/>
              </w:rPr>
              <w:t>Вариант 1 (в случае объявления победителем закупочной процедуры участника, не являющегося субъектом МСП)</w:t>
            </w:r>
          </w:p>
          <w:p w:rsidR="00BC180E" w:rsidRPr="00BC180E" w:rsidRDefault="00BC180E" w:rsidP="00BC180E">
            <w:pPr>
              <w:pStyle w:val="LBBodyText1"/>
              <w:jc w:val="left"/>
              <w:rPr>
                <w:i/>
              </w:rPr>
            </w:pPr>
            <w:r w:rsidRPr="00BC180E">
              <w:rPr>
                <w:i/>
              </w:rPr>
              <w:t>Не более 30 календарных дней со дня подписания Заказчиком Акта сдачи-приемки оказанных Услуг.</w:t>
            </w:r>
          </w:p>
          <w:p w:rsidR="00BC180E" w:rsidRPr="00BC180E" w:rsidRDefault="00BC180E" w:rsidP="00BC180E">
            <w:pPr>
              <w:pStyle w:val="LBBodyText1"/>
              <w:jc w:val="left"/>
              <w:rPr>
                <w:i/>
              </w:rPr>
            </w:pPr>
          </w:p>
          <w:p w:rsidR="00BC180E" w:rsidRPr="00BC180E" w:rsidRDefault="00BC180E" w:rsidP="00BC180E">
            <w:pPr>
              <w:pStyle w:val="LBBodyText1"/>
              <w:jc w:val="left"/>
              <w:rPr>
                <w:i/>
              </w:rPr>
            </w:pPr>
            <w:r w:rsidRPr="00BC180E">
              <w:rPr>
                <w:i/>
              </w:rPr>
              <w:t>Вариант 2 (в случае объявления победителем закупочной процедуры участника, являющегося субъектом МСП)</w:t>
            </w:r>
          </w:p>
          <w:p w:rsidR="000C22C7" w:rsidRDefault="00BC180E" w:rsidP="00BC180E">
            <w:pPr>
              <w:pStyle w:val="LBBodyText1"/>
            </w:pPr>
            <w:r w:rsidRPr="00BC180E">
              <w:rPr>
                <w:i/>
              </w:rPr>
              <w:t>Не более 7 рабочих дней со дня подписания Заказчиком Акта сдачи-приемки оказанных Услуг.</w:t>
            </w:r>
          </w:p>
        </w:tc>
      </w:tr>
      <w:tr w:rsidR="000C22C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rPr>
                <w:i/>
              </w:rPr>
              <w:fldChar w:fldCharType="begin" w:fldLock="1"/>
            </w:r>
            <w:r>
              <w:rPr>
                <w:i/>
              </w:rPr>
              <w:instrText>LBVARIABLE \id "31600" \displaced</w:instrText>
            </w:r>
            <w:r>
              <w:rPr>
                <w:i/>
              </w:rPr>
              <w:fldChar w:fldCharType="end"/>
            </w: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rPr>
                <w:b/>
              </w:rPr>
              <w:t>Ответственность</w:t>
            </w:r>
          </w:p>
        </w:tc>
      </w:tr>
      <w:tr w:rsidR="000C22C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"31615" \displaced</w:instrText>
            </w:r>
            <w:r>
              <w:fldChar w:fldCharType="separate"/>
            </w:r>
            <w:r>
              <w:t xml:space="preserve">Исполнитель уплачивает Заказчику неустойку в виде штрафа, которая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"76644" \percentFormat "0,000.########'%'"</w:instrText>
            </w:r>
            <w:r>
              <w:fldChar w:fldCharType="separate"/>
            </w:r>
            <w:r>
              <w:t>0,1%</w:t>
            </w:r>
            <w:r>
              <w:fldChar w:fldCharType="end"/>
            </w:r>
            <w:r>
              <w:t xml:space="preserve"> от цены </w:t>
            </w:r>
            <w:r>
              <w:lastRenderedPageBreak/>
              <w:t>обязательства, исполнение которого нарушено.</w:t>
            </w:r>
            <w:r>
              <w:fldChar w:fldCharType="end"/>
            </w:r>
          </w:p>
        </w:tc>
      </w:tr>
      <w:tr w:rsidR="000C22C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"31576"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fldChar w:fldCharType="begin" w:fldLock="1"/>
            </w:r>
            <w:r>
              <w:instrText>LBVARIABLE \id "76646" \percentFormat "0,000.########'%'"</w:instrText>
            </w:r>
            <w:r>
              <w:fldChar w:fldCharType="separate"/>
            </w:r>
            <w:r>
              <w:t>0,1%</w:t>
            </w:r>
            <w:r>
              <w:fldChar w:fldCharType="end"/>
            </w:r>
            <w:r>
              <w:t xml:space="preserve"> от цены обязательства, исполнение которого нарушено.</w:t>
            </w:r>
            <w:r>
              <w:fldChar w:fldCharType="end"/>
            </w:r>
          </w:p>
        </w:tc>
      </w:tr>
      <w:tr w:rsidR="000C22C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5.1.10, 5.1.11</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5.1.10, 5.1.11</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1 000 (Одна тысяча) рублей 00 копеек</w:t>
            </w:r>
            <w:r>
              <w:fldChar w:fldCharType="end"/>
            </w:r>
            <w:r>
              <w:t>.</w:t>
            </w:r>
          </w:p>
        </w:tc>
      </w:tr>
      <w:tr w:rsidR="000C22C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0C22C7">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стоимости ремонта/обслуживания соответствующего автомобиля, согласно последнего заказ-наряда</w:t>
            </w:r>
            <w:r>
              <w:fldChar w:fldCharType="end"/>
            </w:r>
            <w:r>
              <w:t>.</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w:t>
            </w:r>
            <w:r>
              <w:lastRenderedPageBreak/>
              <w:t xml:space="preserve">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w:t>
            </w:r>
            <w:r>
              <w:fldChar w:fldCharType="end"/>
            </w:r>
            <w:r>
              <w:t xml:space="preserve"> от суммы задолженности.</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400 000 (Четыреста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rsidR="000C22C7" w:rsidRDefault="000C22C7">
            <w:pPr>
              <w:pStyle w:val="LBBodyText1"/>
              <w:rPr>
                <w:i/>
              </w:rPr>
            </w:pPr>
          </w:p>
          <w:p w:rsidR="000C22C7" w:rsidRDefault="00BC180E">
            <w:pPr>
              <w:pStyle w:val="LBBodyText1"/>
              <w:rPr>
                <w:i/>
              </w:rPr>
            </w:pPr>
            <w:r>
              <w:rPr>
                <w:i/>
              </w:rPr>
              <w:fldChar w:fldCharType="begin" w:fldLock="1"/>
            </w:r>
            <w:r>
              <w:rPr>
                <w:i/>
              </w:rPr>
              <w:instrText>LBVARIABLE \id "31532" \displaced</w:instrText>
            </w:r>
            <w:r>
              <w:rPr>
                <w:i/>
              </w:rPr>
              <w:fldChar w:fldCharType="separate"/>
            </w:r>
            <w:r>
              <w:rPr>
                <w:i/>
              </w:rPr>
              <w:t>Варианты:</w:t>
            </w:r>
          </w:p>
          <w:p w:rsidR="000C22C7" w:rsidRDefault="00BC180E">
            <w:pPr>
              <w:pStyle w:val="LBBodyText1"/>
            </w:pPr>
            <w:r>
              <w:rPr>
                <w:i/>
              </w:rPr>
              <w:t>1. В случае, если Исполнителем в качестве способа обеспечения исполнения Договора предоставлена банковская гарантия:</w:t>
            </w:r>
          </w:p>
          <w:p w:rsidR="000C22C7" w:rsidRDefault="00BC180E">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0C22C7" w:rsidRDefault="00BC180E">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0C22C7" w:rsidRDefault="000C22C7">
            <w:pPr>
              <w:pStyle w:val="LBBodyText1"/>
            </w:pPr>
          </w:p>
          <w:p w:rsidR="000C22C7" w:rsidRDefault="00BC180E">
            <w:pPr>
              <w:pStyle w:val="LBBodyText1"/>
              <w:rPr>
                <w:i/>
              </w:rPr>
            </w:pPr>
            <w:r>
              <w:rPr>
                <w:i/>
              </w:rPr>
              <w:t>2. В случае, если Исполнителем в качестве способа обеспечения исполнения Договора внесены денежные средства:</w:t>
            </w:r>
          </w:p>
          <w:p w:rsidR="000C22C7" w:rsidRDefault="00BC180E">
            <w:pPr>
              <w:pStyle w:val="LBBodyText1"/>
            </w:pPr>
            <w:r>
              <w:lastRenderedPageBreak/>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Новосибирской области</w:t>
            </w:r>
            <w:r>
              <w:fldChar w:fldCharType="end"/>
            </w:r>
            <w:r>
              <w:t xml:space="preserve"> в порядке, предусмотренном действующим законодательством Российской Федерации.</w:t>
            </w:r>
          </w:p>
        </w:tc>
      </w:tr>
      <w:tr w:rsidR="000C22C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0C22C7" w:rsidRDefault="00BC180E">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30.06.2027 г</w:t>
            </w:r>
            <w:r>
              <w:fldChar w:fldCharType="end"/>
            </w:r>
            <w:r>
              <w:t>.</w:t>
            </w:r>
          </w:p>
        </w:tc>
      </w:tr>
    </w:tbl>
    <w:p w:rsidR="000C22C7" w:rsidRDefault="00BC180E">
      <w:pPr>
        <w:pStyle w:val="LBGovstyle1"/>
      </w:pPr>
      <w:r>
        <w:t>Предмет Договора</w:t>
      </w:r>
    </w:p>
    <w:p w:rsidR="000C22C7" w:rsidRDefault="00BC180E">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rsidR="000C22C7" w:rsidRDefault="00BC180E">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rsidR="000C22C7" w:rsidRDefault="00BC180E">
      <w:pPr>
        <w:pStyle w:val="LBBodyText2"/>
        <w:ind w:left="810"/>
      </w:pPr>
      <w:r>
        <w:t>Заявка считается принятой к исполнению Исполнителем со дня ее получения Исполнителем.</w:t>
      </w:r>
    </w:p>
    <w:p w:rsidR="000C22C7" w:rsidRDefault="00BC180E">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0C22C7" w:rsidRDefault="00BC180E">
      <w:pPr>
        <w:pStyle w:val="LBGovstyle2"/>
        <w:ind w:left="810"/>
        <w:rPr>
          <w:lang w:val="ru-RU"/>
        </w:rPr>
      </w:pPr>
      <w:r>
        <w:rPr>
          <w:lang w:val="ru-RU"/>
        </w:rPr>
        <w:t>Место оказания Услуг указано в пункте 1.5 Договора.</w:t>
      </w:r>
    </w:p>
    <w:p w:rsidR="000C22C7" w:rsidRDefault="00BC180E">
      <w:pPr>
        <w:pStyle w:val="LBGovstyle1"/>
      </w:pPr>
      <w:bookmarkStart w:id="1" w:name="_Ref50499752"/>
      <w:bookmarkEnd w:id="1"/>
      <w:r>
        <w:lastRenderedPageBreak/>
        <w:t>Цена Договора и порядок расчетов</w:t>
      </w:r>
    </w:p>
    <w:p w:rsidR="000C22C7" w:rsidRDefault="00BC180E">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rsidR="000C22C7" w:rsidRDefault="00BC180E">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rsidR="000C22C7" w:rsidRDefault="00BC180E">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rsidR="000C22C7" w:rsidRDefault="00BC180E">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0C22C7" w:rsidRDefault="00BC180E">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rsidR="000C22C7" w:rsidRDefault="00BC180E">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rsidR="000C22C7" w:rsidRDefault="00BC180E">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0C22C7" w:rsidRDefault="00BC180E">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0C22C7" w:rsidRDefault="00BC180E">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rsidR="000C22C7" w:rsidRDefault="00BC180E">
      <w:pPr>
        <w:pStyle w:val="LBBodyText2"/>
        <w:ind w:left="810"/>
      </w:pPr>
      <w:r>
        <w:t xml:space="preserve">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w:t>
      </w:r>
      <w:r>
        <w:lastRenderedPageBreak/>
        <w:t>приходящиеся на данные суммы НДС, в случае их начисления по решению налогового органа.</w:t>
      </w:r>
    </w:p>
    <w:p w:rsidR="000C22C7" w:rsidRDefault="00BC180E">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rsidR="000C22C7" w:rsidRDefault="00BC180E">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rsidR="000C22C7" w:rsidRDefault="00BC180E">
      <w:pPr>
        <w:pStyle w:val="LBGovstyle1"/>
      </w:pPr>
      <w:r>
        <w:t xml:space="preserve">Сроки, порядок и условия приемки Услуг </w:t>
      </w:r>
    </w:p>
    <w:p w:rsidR="000C22C7" w:rsidRDefault="00BC180E">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rsidR="000C22C7" w:rsidRDefault="00BC180E">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0C22C7" w:rsidRDefault="00BC180E">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rsidR="000C22C7" w:rsidRDefault="00BC180E">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rsidR="000C22C7" w:rsidRDefault="00BC180E">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rsidR="000C22C7" w:rsidRDefault="00BC180E">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0C22C7" w:rsidRDefault="00BC180E">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0C22C7" w:rsidRDefault="00BC180E">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rsidR="000C22C7" w:rsidRDefault="00BC180E">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rsidR="000C22C7" w:rsidRDefault="00BC180E">
      <w:pPr>
        <w:pStyle w:val="LBGovstyle5-Alt"/>
        <w:numPr>
          <w:ilvl w:val="0"/>
          <w:numId w:val="26"/>
        </w:numPr>
        <w:rPr>
          <w:lang w:val="ru-RU"/>
        </w:rPr>
      </w:pPr>
      <w:r>
        <w:rPr>
          <w:lang w:val="ru-RU"/>
        </w:rPr>
        <w:t xml:space="preserve">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w:t>
      </w:r>
      <w:r>
        <w:rPr>
          <w:lang w:val="ru-RU"/>
        </w:rPr>
        <w:lastRenderedPageBreak/>
        <w:t>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rsidR="000C22C7" w:rsidRDefault="00BC180E">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0C22C7" w:rsidRDefault="00BC180E">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rsidR="000C22C7" w:rsidRDefault="00BC180E">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rsidR="000C22C7" w:rsidRDefault="00BC180E">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0C22C7" w:rsidRDefault="00BC180E">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0C22C7" w:rsidRDefault="00BC180E">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rsidR="000C22C7" w:rsidRDefault="00BC180E">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0C22C7" w:rsidRDefault="00BC180E">
      <w:pPr>
        <w:pStyle w:val="LBBodyText3"/>
      </w:pPr>
      <w:r>
        <w:t>В случаях, указанных в подпунктах (</w:t>
      </w:r>
      <w:proofErr w:type="spellStart"/>
      <w:r>
        <w:t>ii</w:t>
      </w:r>
      <w:proofErr w:type="spellEnd"/>
      <w:r>
        <w:t>) – (v) настоящего пункта, Заказчик вправе взыскать с Исполнителя неустойку, предусмотренную Договором, убытки.</w:t>
      </w:r>
    </w:p>
    <w:p w:rsidR="000C22C7" w:rsidRDefault="00BC180E">
      <w:pPr>
        <w:pStyle w:val="LBGovstyle2"/>
        <w:rPr>
          <w:lang w:val="ru-RU"/>
        </w:rPr>
      </w:pPr>
      <w:r>
        <w:rPr>
          <w:lang w:val="ru-RU"/>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w:t>
      </w:r>
      <w:r>
        <w:rPr>
          <w:lang w:val="ru-RU"/>
        </w:rPr>
        <w:lastRenderedPageBreak/>
        <w:t>Заявке осуществляется в порядке, предусмотренном настоящим разделом Договора.</w:t>
      </w:r>
    </w:p>
    <w:p w:rsidR="000C22C7" w:rsidRDefault="00BC180E">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0C22C7" w:rsidRDefault="00BC180E">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rsidR="000C22C7" w:rsidRDefault="00BC180E">
      <w:pPr>
        <w:pStyle w:val="LBGovstyle1"/>
      </w:pPr>
      <w:r>
        <w:t>Права и обязанности Сторон</w:t>
      </w:r>
    </w:p>
    <w:p w:rsidR="000C22C7" w:rsidRDefault="00BC180E">
      <w:pPr>
        <w:pStyle w:val="LBGovstyle2"/>
        <w:rPr>
          <w:lang w:val="ru-RU"/>
        </w:rPr>
      </w:pPr>
      <w:r>
        <w:rPr>
          <w:lang w:val="ru-RU"/>
        </w:rPr>
        <w:t>Исполнитель обязан:</w:t>
      </w:r>
    </w:p>
    <w:p w:rsidR="000C22C7" w:rsidRDefault="00BC180E">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0C22C7" w:rsidRDefault="00BC180E">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0C22C7" w:rsidRDefault="00BC180E">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0C22C7" w:rsidRDefault="00BC180E">
      <w:pPr>
        <w:pStyle w:val="LBGovstyle3"/>
        <w:rPr>
          <w:lang w:val="ru-RU"/>
        </w:rPr>
      </w:pPr>
      <w:r>
        <w:rPr>
          <w:lang w:val="ru-RU"/>
        </w:rPr>
        <w:t>выставлять счета на оплату Услуг в сроки, предусмотренные пунктом 1.11 Договора;</w:t>
      </w:r>
    </w:p>
    <w:p w:rsidR="000C22C7" w:rsidRDefault="00BC180E">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0C22C7" w:rsidRDefault="00BC180E">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0C22C7" w:rsidRDefault="00BC180E">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rsidR="000C22C7" w:rsidRDefault="00BC180E">
      <w:pPr>
        <w:pStyle w:val="LBGovstyle3"/>
        <w:rPr>
          <w:lang w:val="ru-RU"/>
        </w:rPr>
      </w:pPr>
      <w:r>
        <w:rPr>
          <w:lang w:val="ru-RU"/>
        </w:rPr>
        <w:t xml:space="preserve">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w:t>
      </w:r>
      <w:r>
        <w:rPr>
          <w:lang w:val="ru-RU"/>
        </w:rPr>
        <w:lastRenderedPageBreak/>
        <w:t>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0C22C7" w:rsidRDefault="00BC180E">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0C22C7" w:rsidRDefault="00BC180E">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0C22C7" w:rsidRDefault="00BC180E">
      <w:pPr>
        <w:pStyle w:val="LBGovstyle3"/>
        <w:rPr>
          <w:lang w:val="ru-RU"/>
        </w:rPr>
      </w:pPr>
      <w:r>
        <w:fldChar w:fldCharType="begin" w:fldLock="1"/>
      </w:r>
      <w:r>
        <w:instrText>LBVARIABLE</w:instrText>
      </w:r>
      <w:r w:rsidRPr="00BC180E">
        <w:rPr>
          <w:lang w:val="ru-RU"/>
        </w:rPr>
        <w:instrText xml:space="preserve"> \</w:instrText>
      </w:r>
      <w:r>
        <w:instrText>id</w:instrText>
      </w:r>
      <w:r w:rsidRPr="00BC180E">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rsidR="000C22C7" w:rsidRDefault="00BC180E">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rsidR="000C22C7" w:rsidRDefault="00BC180E">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0C22C7" w:rsidRDefault="00BC180E">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rsidR="000C22C7" w:rsidRDefault="00BC180E">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0C22C7" w:rsidRDefault="00BC180E">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0C22C7" w:rsidRDefault="00BC180E">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0C22C7" w:rsidRDefault="00BC180E">
      <w:pPr>
        <w:pStyle w:val="LBGovstyle3"/>
        <w:rPr>
          <w:lang w:val="ru-RU"/>
        </w:rPr>
      </w:pPr>
      <w:r>
        <w:rPr>
          <w:lang w:val="ru-RU"/>
        </w:rPr>
        <w:t>в случае, если Услуги будут оказываться на территории Заказчика, Исполнитель также обязан:</w:t>
      </w:r>
    </w:p>
    <w:p w:rsidR="000C22C7" w:rsidRDefault="00BC180E">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0C22C7" w:rsidRDefault="00BC180E">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0C22C7" w:rsidRDefault="00BC180E">
      <w:pPr>
        <w:pStyle w:val="LBGovstyle4"/>
        <w:rPr>
          <w:lang w:val="ru-RU"/>
        </w:rPr>
      </w:pPr>
      <w:r>
        <w:rPr>
          <w:lang w:val="ru-RU"/>
        </w:rPr>
        <w:t xml:space="preserve">обеспечивать соблюдение своими работниками требований </w:t>
      </w:r>
      <w:proofErr w:type="spellStart"/>
      <w:r>
        <w:rPr>
          <w:lang w:val="ru-RU"/>
        </w:rPr>
        <w:t>внутриобъектового</w:t>
      </w:r>
      <w:proofErr w:type="spellEnd"/>
      <w:r>
        <w:rPr>
          <w:lang w:val="ru-RU"/>
        </w:rPr>
        <w:t xml:space="preserve"> режима, правил противопожарной безопасности и производственной санитарии, действующих на территории Заказчика;</w:t>
      </w:r>
    </w:p>
    <w:p w:rsidR="000C22C7" w:rsidRDefault="00BC180E">
      <w:pPr>
        <w:pStyle w:val="LBGovstyle4"/>
        <w:rPr>
          <w:lang w:val="ru-RU"/>
        </w:rPr>
      </w:pPr>
      <w:r>
        <w:rPr>
          <w:lang w:val="ru-RU"/>
        </w:rPr>
        <w:t xml:space="preserve">нести полную ответственность за действия и (или) бездействия своих работников на территории Заказчика. В случае причинения работниками </w:t>
      </w:r>
      <w:r>
        <w:rPr>
          <w:lang w:val="ru-RU"/>
        </w:rPr>
        <w:lastRenderedPageBreak/>
        <w:t>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0C22C7" w:rsidRDefault="00BC180E">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0C22C7" w:rsidRDefault="00BC180E">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0C22C7" w:rsidRDefault="00BC180E">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0C22C7" w:rsidRDefault="00BC180E">
      <w:pPr>
        <w:pStyle w:val="LBGovstyle4"/>
        <w:rPr>
          <w:lang w:val="ru-RU"/>
        </w:rPr>
      </w:pPr>
      <w:r>
        <w:rPr>
          <w:lang w:val="ru-RU"/>
        </w:rPr>
        <w:t xml:space="preserve">в случае взыскания штрафных санкций с Заказчика со стороны </w:t>
      </w:r>
      <w:proofErr w:type="spellStart"/>
      <w:r>
        <w:rPr>
          <w:lang w:val="ru-RU"/>
        </w:rPr>
        <w:t>Роструда</w:t>
      </w:r>
      <w:proofErr w:type="spellEnd"/>
      <w:r>
        <w:rPr>
          <w:lang w:val="ru-RU"/>
        </w:rPr>
        <w:t xml:space="preserve">, </w:t>
      </w:r>
      <w:proofErr w:type="spellStart"/>
      <w:r>
        <w:rPr>
          <w:lang w:val="ru-RU"/>
        </w:rPr>
        <w:t>Ростехнадзора</w:t>
      </w:r>
      <w:proofErr w:type="spellEnd"/>
      <w:r>
        <w:rPr>
          <w:lang w:val="ru-RU"/>
        </w:rPr>
        <w:t xml:space="preserve">, </w:t>
      </w:r>
      <w:proofErr w:type="spellStart"/>
      <w:r>
        <w:rPr>
          <w:lang w:val="ru-RU"/>
        </w:rPr>
        <w:t>Роспотребнадзора</w:t>
      </w:r>
      <w:proofErr w:type="spellEnd"/>
      <w:r>
        <w:rPr>
          <w:lang w:val="ru-RU"/>
        </w:rPr>
        <w:t xml:space="preserve">, </w:t>
      </w:r>
      <w:proofErr w:type="spellStart"/>
      <w:r>
        <w:rPr>
          <w:lang w:val="ru-RU"/>
        </w:rPr>
        <w:t>Росприроднадзора</w:t>
      </w:r>
      <w:proofErr w:type="spellEnd"/>
      <w:r>
        <w:rPr>
          <w:lang w:val="ru-RU"/>
        </w:rPr>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0C22C7" w:rsidRDefault="00BC180E">
      <w:pPr>
        <w:pStyle w:val="LBGovstyle3"/>
        <w:rPr>
          <w:lang w:val="ru-RU"/>
        </w:rPr>
      </w:pPr>
      <w:r w:rsidRPr="00BC180E">
        <w:rPr>
          <w:lang w:val="ru-RU"/>
        </w:rPr>
        <w:t>соблюдать требования действующего законодательства Российской Федерации об охране окружающей среды;</w:t>
      </w:r>
    </w:p>
    <w:p w:rsidR="000C22C7" w:rsidRDefault="00BC180E">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0C22C7" w:rsidRDefault="00BC180E">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rsidR="000C22C7" w:rsidRDefault="00BC180E">
      <w:pPr>
        <w:pStyle w:val="LBGovstyle3"/>
        <w:rPr>
          <w:lang w:val="ru-RU"/>
        </w:rPr>
      </w:pPr>
      <w:r>
        <w:rPr>
          <w:lang w:val="ru-RU"/>
        </w:rPr>
        <w:t>исполнять иные обязанности, предусмотренные Договором.</w:t>
      </w:r>
    </w:p>
    <w:p w:rsidR="000C22C7" w:rsidRDefault="00BC180E">
      <w:pPr>
        <w:pStyle w:val="LBGovstyle2"/>
        <w:rPr>
          <w:lang w:val="ru-RU"/>
        </w:rPr>
      </w:pPr>
      <w:r>
        <w:rPr>
          <w:lang w:val="ru-RU"/>
        </w:rPr>
        <w:t>Исполнитель вправе:</w:t>
      </w:r>
    </w:p>
    <w:p w:rsidR="000C22C7" w:rsidRDefault="00BC180E">
      <w:pPr>
        <w:numPr>
          <w:ilvl w:val="2"/>
          <w:numId w:val="23"/>
        </w:numPr>
        <w:rPr>
          <w:sz w:val="24"/>
        </w:rPr>
      </w:pPr>
      <w:r>
        <w:rPr>
          <w:sz w:val="24"/>
        </w:rPr>
        <w:fldChar w:fldCharType="begin" w:fldLock="1"/>
      </w:r>
      <w:r>
        <w:rPr>
          <w:sz w:val="24"/>
        </w:rPr>
        <w:instrText>LBVARIABLE \id "31590" \displaced</w:instrText>
      </w:r>
      <w:r>
        <w:rPr>
          <w:sz w:val="24"/>
        </w:rPr>
        <w:fldChar w:fldCharType="separate"/>
      </w:r>
      <w:r>
        <w:rPr>
          <w:sz w:val="24"/>
        </w:rPr>
        <w:t xml:space="preserve">привлекать к исполнению Договора соисполнителей при условии получения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w:t>
      </w:r>
      <w:r>
        <w:rPr>
          <w:sz w:val="24"/>
        </w:rPr>
        <w:lastRenderedPageBreak/>
        <w:t>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sz w:val="24"/>
        </w:rPr>
        <w:fldChar w:fldCharType="end"/>
      </w:r>
    </w:p>
    <w:p w:rsidR="000C22C7" w:rsidRDefault="00BC180E">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0C22C7" w:rsidRDefault="00BC180E">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0C22C7" w:rsidRDefault="00BC180E">
      <w:pPr>
        <w:pStyle w:val="LBGovstyle3"/>
        <w:rPr>
          <w:lang w:val="ru-RU"/>
        </w:rPr>
      </w:pPr>
      <w:r>
        <w:rPr>
          <w:lang w:val="ru-RU"/>
        </w:rPr>
        <w:t>требовать возмещения убытков, уплаты неустоек (штрафов, пеней) в соответствии с Договором;</w:t>
      </w:r>
    </w:p>
    <w:p w:rsidR="000C22C7" w:rsidRDefault="00BC180E">
      <w:pPr>
        <w:pStyle w:val="LBGovstyle3"/>
        <w:rPr>
          <w:lang w:val="ru-RU"/>
        </w:rPr>
      </w:pPr>
      <w:r>
        <w:rPr>
          <w:lang w:val="ru-RU"/>
        </w:rPr>
        <w:t>осуществлять иные права, предусмотренные Договором.</w:t>
      </w:r>
    </w:p>
    <w:p w:rsidR="000C22C7" w:rsidRDefault="00BC180E">
      <w:pPr>
        <w:pStyle w:val="LBGovstyle2"/>
        <w:rPr>
          <w:lang w:val="ru-RU"/>
        </w:rPr>
      </w:pPr>
      <w:r>
        <w:rPr>
          <w:lang w:val="ru-RU"/>
        </w:rPr>
        <w:t>Заказчик обязан:</w:t>
      </w:r>
    </w:p>
    <w:p w:rsidR="000C22C7" w:rsidRDefault="00BC180E">
      <w:pPr>
        <w:pStyle w:val="LBGovstyle3"/>
        <w:rPr>
          <w:lang w:val="ru-RU"/>
        </w:rPr>
      </w:pPr>
      <w:r>
        <w:rPr>
          <w:lang w:val="ru-RU"/>
        </w:rPr>
        <w:t>соблюдать порядок направления Заявок, установленный пунктом 1.3 Договора;</w:t>
      </w:r>
    </w:p>
    <w:p w:rsidR="000C22C7" w:rsidRDefault="00BC180E">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0C22C7" w:rsidRDefault="00BC180E">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0C22C7" w:rsidRDefault="00BC180E">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rsidR="000C22C7" w:rsidRDefault="00BC180E">
      <w:pPr>
        <w:pStyle w:val="LBGovstyle3"/>
        <w:rPr>
          <w:lang w:val="ru-RU"/>
        </w:rPr>
      </w:pPr>
      <w:r>
        <w:rPr>
          <w:lang w:val="ru-RU"/>
        </w:rPr>
        <w:t>исполнять иные обязанности, предусмотренные Договором.</w:t>
      </w:r>
    </w:p>
    <w:p w:rsidR="000C22C7" w:rsidRDefault="00BC180E">
      <w:pPr>
        <w:pStyle w:val="LBGovstyle2"/>
        <w:rPr>
          <w:lang w:val="ru-RU"/>
        </w:rPr>
      </w:pPr>
      <w:r>
        <w:rPr>
          <w:lang w:val="ru-RU"/>
        </w:rPr>
        <w:t>Заказчик вправе:</w:t>
      </w:r>
    </w:p>
    <w:p w:rsidR="000C22C7" w:rsidRDefault="00BC180E">
      <w:pPr>
        <w:pStyle w:val="LBGovstyle3"/>
        <w:rPr>
          <w:lang w:val="ru-RU"/>
        </w:rPr>
      </w:pPr>
      <w:r>
        <w:rPr>
          <w:lang w:val="ru-RU"/>
        </w:rPr>
        <w:t>требовать от Исполнителя надлежащего исполнения обязательств, установленных Договором;</w:t>
      </w:r>
    </w:p>
    <w:p w:rsidR="000C22C7" w:rsidRDefault="00BC180E">
      <w:pPr>
        <w:pStyle w:val="LBGovstyle3"/>
        <w:rPr>
          <w:lang w:val="ru-RU"/>
        </w:rPr>
      </w:pPr>
      <w:r>
        <w:rPr>
          <w:lang w:val="ru-RU"/>
        </w:rPr>
        <w:t>требовать от Исполнителя своевременного устранения недостатков в оказанных Услугах;</w:t>
      </w:r>
    </w:p>
    <w:p w:rsidR="000C22C7" w:rsidRDefault="00BC180E">
      <w:pPr>
        <w:pStyle w:val="LBGovstyle3"/>
        <w:rPr>
          <w:lang w:val="ru-RU"/>
        </w:rPr>
      </w:pPr>
      <w:r>
        <w:rPr>
          <w:lang w:val="ru-RU"/>
        </w:rPr>
        <w:t>проверять ход и качество исполнения Исполнителем условий Договора;</w:t>
      </w:r>
    </w:p>
    <w:p w:rsidR="000C22C7" w:rsidRDefault="00BC180E">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rsidR="000C22C7" w:rsidRDefault="00BC180E">
      <w:pPr>
        <w:pStyle w:val="LBGovstyle3"/>
        <w:rPr>
          <w:lang w:val="ru-RU"/>
        </w:rPr>
      </w:pPr>
      <w:r>
        <w:rPr>
          <w:lang w:val="ru-RU"/>
        </w:rPr>
        <w:t>требовать возмещения убытков, уплаты неустоек (штрафов, пеней) в соответствии с Договором;</w:t>
      </w:r>
    </w:p>
    <w:p w:rsidR="000C22C7" w:rsidRDefault="00BC180E">
      <w:pPr>
        <w:pStyle w:val="LBGovstyle3"/>
        <w:rPr>
          <w:lang w:val="ru-RU"/>
        </w:rPr>
      </w:pPr>
      <w:r>
        <w:rPr>
          <w:lang w:val="ru-RU"/>
        </w:rPr>
        <w:t>отказаться от приемки и оплаты Услуг, не соответствующих условиям Договора;</w:t>
      </w:r>
    </w:p>
    <w:p w:rsidR="000C22C7" w:rsidRDefault="00BC180E">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0C22C7" w:rsidRDefault="00BC180E">
      <w:pPr>
        <w:pStyle w:val="LBGovstyle3"/>
        <w:rPr>
          <w:lang w:val="ru-RU"/>
        </w:rPr>
      </w:pPr>
      <w:r>
        <w:rPr>
          <w:lang w:val="ru-RU"/>
        </w:rPr>
        <w:t>осуществлять иные права, предусмотренные Договором.</w:t>
      </w:r>
    </w:p>
    <w:p w:rsidR="000C22C7" w:rsidRDefault="00BC180E">
      <w:pPr>
        <w:pStyle w:val="LBGovstyle1"/>
      </w:pPr>
      <w:r>
        <w:t>Качество Услуг</w:t>
      </w:r>
    </w:p>
    <w:p w:rsidR="000C22C7" w:rsidRDefault="00BC180E">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rsidR="000C22C7" w:rsidRDefault="00BC180E">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w:t>
      </w:r>
      <w:r>
        <w:rPr>
          <w:lang w:val="ru-RU"/>
        </w:rPr>
        <w:lastRenderedPageBreak/>
        <w:t xml:space="preserve">(потребительским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rsidR="000C22C7" w:rsidRDefault="00BC180E">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rsidR="000C22C7" w:rsidRDefault="00BC180E">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rsidR="000C22C7" w:rsidRDefault="00BC180E">
      <w:pPr>
        <w:pStyle w:val="LBGovstyle1"/>
      </w:pPr>
      <w:r>
        <w:t>Ответственность Сторон</w:t>
      </w:r>
    </w:p>
    <w:p w:rsidR="000C22C7" w:rsidRDefault="00BC180E">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0C22C7" w:rsidRDefault="00BC180E">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0C22C7" w:rsidRDefault="00BC180E">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0C22C7" w:rsidRDefault="00BC180E">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0C22C7" w:rsidRDefault="00BC180E">
      <w:pPr>
        <w:pStyle w:val="LBGovstyle2"/>
        <w:rPr>
          <w:lang w:val="ru-RU"/>
        </w:rPr>
      </w:pPr>
      <w:r>
        <w:rPr>
          <w:color w:val="000000"/>
          <w:lang w:val="ru-RU"/>
        </w:rPr>
        <w:t xml:space="preserve">В случае нарушения обязанностей, предусмотренных в том числе, но не исключительно </w:t>
      </w:r>
      <w:proofErr w:type="spellStart"/>
      <w:r>
        <w:rPr>
          <w:color w:val="000000"/>
          <w:lang w:val="ru-RU"/>
        </w:rPr>
        <w:t>пп</w:t>
      </w:r>
      <w:proofErr w:type="spellEnd"/>
      <w:r>
        <w:rPr>
          <w:color w:val="000000"/>
          <w:lang w:val="ru-RU"/>
        </w:rPr>
        <w:t xml:space="preserve">.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0C22C7" w:rsidRDefault="00BC180E">
      <w:pPr>
        <w:pStyle w:val="LBGovstyle1"/>
      </w:pPr>
      <w:r>
        <w:lastRenderedPageBreak/>
        <w:t>Обеспечение исполнения Договора. Обеспечение исполнения гарантийных обязательств</w:t>
      </w:r>
    </w:p>
    <w:p w:rsidR="000C22C7" w:rsidRDefault="00BC180E">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 xml:space="preserve">Обеспечение исполнения Договора распространяется на обязательства Исполнителя (кроме гарантийных обязательств), предусмотренные пунктом 1.15 Договора </w:t>
      </w:r>
      <w:r>
        <w:rPr>
          <w:sz w:val="24"/>
        </w:rPr>
        <w:fldChar w:fldCharType="begin" w:fldLock="1"/>
      </w:r>
      <w:r>
        <w:rPr>
          <w:sz w:val="24"/>
        </w:rPr>
        <w:instrText>LBVARIABLE \id "31590"</w:instrText>
      </w:r>
      <w:r>
        <w:rPr>
          <w:sz w:val="24"/>
        </w:rPr>
        <w:fldChar w:fldCharType="separate"/>
      </w:r>
      <w:r>
        <w:rPr>
          <w:sz w:val="24"/>
        </w:rPr>
        <w:t>, и обязательства привлекаемых им соисполнителей,</w:t>
      </w:r>
      <w:r>
        <w:rPr>
          <w:sz w:val="24"/>
        </w:rPr>
        <w:fldChar w:fldCharType="end"/>
      </w:r>
      <w:r>
        <w:rPr>
          <w:sz w:val="24"/>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rsidR="000C22C7" w:rsidRDefault="00BC180E">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rsidR="000C22C7" w:rsidRDefault="00BC180E">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rsidR="000C22C7" w:rsidRDefault="00BC180E">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rsidR="000C22C7" w:rsidRDefault="00BC180E">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rsidR="000C22C7" w:rsidRDefault="00BC180E">
      <w:pPr>
        <w:pStyle w:val="LBGovstyle1"/>
        <w:jc w:val="both"/>
      </w:pPr>
      <w:r>
        <w:t>Основания освобождения от ответственности. Обстоятельства непреодолимой силы</w:t>
      </w:r>
    </w:p>
    <w:p w:rsidR="000C22C7" w:rsidRDefault="00BC180E">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0C22C7" w:rsidRDefault="00BC180E">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w:t>
      </w:r>
      <w:r>
        <w:rPr>
          <w:lang w:val="ru-RU"/>
        </w:rPr>
        <w:lastRenderedPageBreak/>
        <w:t xml:space="preserve">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0C22C7" w:rsidRDefault="00BC180E">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0C22C7" w:rsidRDefault="00BC180E">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0C22C7" w:rsidRDefault="00BC180E">
      <w:pPr>
        <w:pStyle w:val="LBGovstyle1"/>
      </w:pPr>
      <w:r>
        <w:t>Рассмотрение и разрешение споров</w:t>
      </w:r>
    </w:p>
    <w:p w:rsidR="000C22C7" w:rsidRDefault="00BC180E">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0C22C7" w:rsidRDefault="00BC180E">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0C22C7" w:rsidRDefault="00BC180E">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0C22C7" w:rsidRDefault="00BC180E">
      <w:pPr>
        <w:pStyle w:val="LBGovstyle2"/>
        <w:rPr>
          <w:lang w:val="ru-RU"/>
        </w:rPr>
      </w:pPr>
      <w:r>
        <w:rPr>
          <w:lang w:val="ru-RU"/>
        </w:rPr>
        <w:t xml:space="preserve">При </w:t>
      </w:r>
      <w:proofErr w:type="spellStart"/>
      <w:r>
        <w:rPr>
          <w:lang w:val="ru-RU"/>
        </w:rPr>
        <w:t>неурегулировании</w:t>
      </w:r>
      <w:proofErr w:type="spellEnd"/>
      <w:r>
        <w:rPr>
          <w:lang w:val="ru-RU"/>
        </w:rPr>
        <w:t xml:space="preserve"> Сторонами спора в досудебном порядке, спор передается на рассмотрение суда, указанного в пункте 1.17 Договора.</w:t>
      </w:r>
    </w:p>
    <w:p w:rsidR="000C22C7" w:rsidRDefault="00BC180E">
      <w:pPr>
        <w:pStyle w:val="LBGovstyle1"/>
      </w:pPr>
      <w:r>
        <w:t>Срок действия и порядок изменения Договора</w:t>
      </w:r>
    </w:p>
    <w:p w:rsidR="000C22C7" w:rsidRDefault="00BC180E">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0C22C7" w:rsidRDefault="00BC180E">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0C22C7" w:rsidRDefault="00BC180E">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rsidR="000C22C7" w:rsidRDefault="00BC180E">
      <w:pPr>
        <w:pStyle w:val="LBGovstyle1"/>
      </w:pPr>
      <w:r>
        <w:t>Расторжение Договора</w:t>
      </w:r>
    </w:p>
    <w:p w:rsidR="000C22C7" w:rsidRDefault="00BC180E">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0C22C7" w:rsidRDefault="00BC180E">
      <w:pPr>
        <w:pStyle w:val="LBGovstyle2"/>
        <w:rPr>
          <w:lang w:val="ru-RU"/>
        </w:rPr>
      </w:pPr>
      <w:r>
        <w:rPr>
          <w:lang w:val="ru-RU"/>
        </w:rPr>
        <w:lastRenderedPageBreak/>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rsidR="000C22C7" w:rsidRDefault="00BC180E">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0C22C7" w:rsidRDefault="00BC180E">
      <w:pPr>
        <w:pStyle w:val="LBGovstyle3"/>
        <w:rPr>
          <w:lang w:val="ru-RU"/>
        </w:rPr>
      </w:pPr>
      <w:r>
        <w:rPr>
          <w:lang w:val="ru-RU"/>
        </w:rPr>
        <w:t>нарушения обязательств воздерживаться от запрещенных в разделе 13 Договора действий;</w:t>
      </w:r>
    </w:p>
    <w:p w:rsidR="000C22C7" w:rsidRPr="00BC180E" w:rsidRDefault="00BC180E">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0C22C7" w:rsidRDefault="00BC180E">
      <w:pPr>
        <w:pStyle w:val="LBGovstyle3"/>
      </w:pPr>
      <w:r>
        <w:rPr>
          <w:lang w:val="ru-RU"/>
        </w:rPr>
        <w:t xml:space="preserve">нарушения </w:t>
      </w:r>
      <w:proofErr w:type="spellStart"/>
      <w:r>
        <w:t>положений</w:t>
      </w:r>
      <w:proofErr w:type="spellEnd"/>
      <w:r>
        <w:t xml:space="preserve"> </w:t>
      </w:r>
      <w:proofErr w:type="spellStart"/>
      <w:r>
        <w:t>пунктов</w:t>
      </w:r>
      <w:proofErr w:type="spellEnd"/>
      <w:r>
        <w:t xml:space="preserve"> 14.4. - 14.7. </w:t>
      </w:r>
      <w:proofErr w:type="spellStart"/>
      <w:r>
        <w:t>Договора</w:t>
      </w:r>
      <w:proofErr w:type="spellEnd"/>
      <w:r>
        <w:t>;</w:t>
      </w:r>
    </w:p>
    <w:p w:rsidR="000C22C7" w:rsidRPr="00BC180E" w:rsidRDefault="00BC180E">
      <w:pPr>
        <w:pStyle w:val="LBGovstyle3"/>
        <w:rPr>
          <w:lang w:val="ru-RU"/>
        </w:rPr>
      </w:pPr>
      <w:r>
        <w:rPr>
          <w:lang w:val="ru-RU"/>
        </w:rPr>
        <w:t xml:space="preserve">в </w:t>
      </w:r>
      <w:r w:rsidRPr="00BC180E">
        <w:rPr>
          <w:lang w:val="ru-RU"/>
        </w:rPr>
        <w:t>случае выявления в ходе исполнения Договора факта несоответствия Исполнителя следующим требованиям:</w:t>
      </w:r>
    </w:p>
    <w:p w:rsidR="000C22C7" w:rsidRDefault="00BC180E">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0C22C7" w:rsidRDefault="00BC180E">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0C22C7" w:rsidRDefault="00BC180E">
      <w:pPr>
        <w:ind w:left="861"/>
        <w:rPr>
          <w:sz w:val="24"/>
        </w:rPr>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0C22C7" w:rsidRDefault="00BC180E">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0C22C7" w:rsidRDefault="00BC180E">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0C22C7" w:rsidRDefault="00BC180E">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0C22C7" w:rsidRDefault="00BC180E">
      <w:pPr>
        <w:pStyle w:val="LBGovstyle3"/>
        <w:numPr>
          <w:ilvl w:val="2"/>
          <w:numId w:val="0"/>
        </w:numPr>
        <w:ind w:left="861"/>
        <w:rPr>
          <w:lang w:val="ru-RU"/>
        </w:rPr>
      </w:pPr>
      <w:r>
        <w:rPr>
          <w:lang w:val="ru"/>
        </w:rPr>
        <w:lastRenderedPageBreak/>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0C22C7" w:rsidRDefault="00BC180E">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rsidR="000C22C7" w:rsidRDefault="00BC180E">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0C22C7" w:rsidRDefault="00BC180E">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0C22C7" w:rsidRDefault="00BC180E">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0C22C7" w:rsidRDefault="00BC180E">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0C22C7" w:rsidRDefault="00BC180E">
      <w:pPr>
        <w:pStyle w:val="LBGovstyle3"/>
        <w:rPr>
          <w:lang w:val="ru-RU"/>
        </w:rPr>
      </w:pPr>
      <w:r>
        <w:rPr>
          <w:lang w:val="ru-RU"/>
        </w:rPr>
        <w:t>указание на предмет Договора;</w:t>
      </w:r>
    </w:p>
    <w:p w:rsidR="000C22C7" w:rsidRDefault="00BC180E">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0C22C7" w:rsidRDefault="00BC180E">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0C22C7" w:rsidRDefault="00BC180E">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0C22C7" w:rsidRDefault="00BC180E">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0C22C7" w:rsidRDefault="00BC180E">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w:t>
      </w:r>
      <w:r>
        <w:rPr>
          <w:lang w:val="ru-RU"/>
        </w:rPr>
        <w:lastRenderedPageBreak/>
        <w:t>Договора, или с отметкой «истек срок хранения», то датой расторжения Договора будет считаться дата получения Заказчиком такого уведомления.</w:t>
      </w:r>
    </w:p>
    <w:p w:rsidR="000C22C7" w:rsidRDefault="00BC180E">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0C22C7" w:rsidRDefault="00BC180E">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rsidR="000C22C7" w:rsidRDefault="00BC180E">
      <w:pPr>
        <w:pStyle w:val="LBGovstyle1"/>
      </w:pPr>
      <w:proofErr w:type="spellStart"/>
      <w:r>
        <w:t>Комплаенс</w:t>
      </w:r>
      <w:proofErr w:type="spellEnd"/>
      <w:r>
        <w:t>-оговорка</w:t>
      </w:r>
    </w:p>
    <w:p w:rsidR="000C22C7" w:rsidRDefault="00BC180E">
      <w:pPr>
        <w:pStyle w:val="LBGovstyle2"/>
        <w:rPr>
          <w:lang w:val="ru-RU"/>
        </w:rPr>
      </w:pPr>
      <w:bookmarkStart w:id="6" w:name="_Ref26381191"/>
      <w:r>
        <w:rPr>
          <w:lang w:val="ru-RU"/>
        </w:rPr>
        <w:t xml:space="preserve">Стороны обязуются соблюдать положения </w:t>
      </w:r>
      <w:proofErr w:type="spellStart"/>
      <w:r>
        <w:rPr>
          <w:lang w:val="ru-RU"/>
        </w:rPr>
        <w:t>Комплаенс</w:t>
      </w:r>
      <w:proofErr w:type="spellEnd"/>
      <w:r>
        <w:rPr>
          <w:lang w:val="ru-RU"/>
        </w:rPr>
        <w:t xml:space="preserve">-оговорки,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rsidR="000C22C7" w:rsidRDefault="00BC180E">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0,1%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w:t>
      </w:r>
      <w:proofErr w:type="spellStart"/>
      <w:r>
        <w:rPr>
          <w:lang w:val="ru-RU"/>
        </w:rPr>
        <w:t>Комплаенс</w:t>
      </w:r>
      <w:proofErr w:type="spellEnd"/>
      <w:r>
        <w:rPr>
          <w:lang w:val="ru-RU"/>
        </w:rPr>
        <w:t>-оговорки.</w:t>
      </w:r>
      <w:bookmarkStart w:id="7" w:name="_Ref26380595"/>
      <w:bookmarkEnd w:id="6"/>
      <w:bookmarkEnd w:id="7"/>
    </w:p>
    <w:p w:rsidR="000C22C7" w:rsidRDefault="00BC180E">
      <w:pPr>
        <w:pStyle w:val="LBGovstyle1"/>
      </w:pPr>
      <w:bookmarkStart w:id="8" w:name="_Ref26381246"/>
      <w:r>
        <w:t>Прочие положения</w:t>
      </w:r>
      <w:bookmarkEnd w:id="8"/>
    </w:p>
    <w:p w:rsidR="000C22C7" w:rsidRDefault="00BC180E">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rsidR="000C22C7" w:rsidRDefault="00BC180E">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rsidR="000C22C7" w:rsidRDefault="00BC180E">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rsidR="000C22C7" w:rsidRDefault="00BC180E">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0C22C7" w:rsidRDefault="00BC180E">
      <w:pPr>
        <w:pStyle w:val="LBGovstyle5"/>
        <w:ind w:hanging="840"/>
        <w:rPr>
          <w:lang w:val="ru-RU"/>
        </w:rPr>
      </w:pPr>
      <w:r>
        <w:rPr>
          <w:lang w:val="ru-RU"/>
        </w:rPr>
        <w:t>заказным письмом с уведомлением о вручении;</w:t>
      </w:r>
    </w:p>
    <w:p w:rsidR="000C22C7" w:rsidRDefault="00BC180E">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0C22C7" w:rsidRDefault="00BC180E">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0C22C7" w:rsidRDefault="00BC180E">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rsidR="000C22C7" w:rsidRDefault="00BC180E">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0C22C7" w:rsidRDefault="00BC180E">
      <w:pPr>
        <w:pStyle w:val="LBBodyText2"/>
      </w:pPr>
      <w:r>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C22C7" w:rsidRDefault="00BC180E">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rsidR="000C22C7" w:rsidRDefault="00BC180E">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rsidR="000C22C7" w:rsidRDefault="00BC180E">
      <w:pPr>
        <w:pStyle w:val="LBGovstyle3"/>
        <w:rPr>
          <w:lang w:val="ru-RU"/>
        </w:rPr>
      </w:pPr>
      <w:r>
        <w:rPr>
          <w:lang w:val="ru-RU"/>
        </w:rPr>
        <w:t xml:space="preserve">Исполнитель обладает </w:t>
      </w:r>
      <w:r>
        <w:fldChar w:fldCharType="begin" w:fldLock="1"/>
      </w:r>
      <w:r>
        <w:instrText>LBVARIABLE</w:instrText>
      </w:r>
      <w:r w:rsidRPr="00BC180E">
        <w:rPr>
          <w:lang w:val="ru-RU"/>
        </w:rPr>
        <w:instrText xml:space="preserve"> \</w:instrText>
      </w:r>
      <w:r>
        <w:instrText>id</w:instrText>
      </w:r>
      <w:r w:rsidRPr="00BC180E">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0C22C7" w:rsidRDefault="00BC180E">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rsidR="000C22C7" w:rsidRDefault="00BC180E">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0C22C7" w:rsidRDefault="00BC180E">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0C22C7" w:rsidRDefault="00BC180E">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0C22C7" w:rsidRDefault="00BC180E">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Pr>
          <w:lang w:val="ru-RU"/>
        </w:rPr>
        <w:t>ii</w:t>
      </w:r>
      <w:proofErr w:type="spellEnd"/>
      <w:r>
        <w:rPr>
          <w:lang w:val="ru-RU"/>
        </w:rPr>
        <w:t>) к нарушению или невыполнению каких-либо договорных обязательств Исполнителя.</w:t>
      </w:r>
    </w:p>
    <w:p w:rsidR="000C22C7" w:rsidRDefault="00BC180E">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0C22C7" w:rsidRDefault="00BC180E">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0C22C7" w:rsidRDefault="00BC180E">
      <w:pPr>
        <w:pStyle w:val="LBGovstyle3"/>
        <w:rPr>
          <w:lang w:val="ru-RU"/>
        </w:rPr>
      </w:pPr>
      <w:r>
        <w:rPr>
          <w:lang w:val="ru-RU"/>
        </w:rPr>
        <w:t xml:space="preserve">Работники Исполнителя обладают необходимыми в соответствии с законодательством Российской Федерации разрешительными документами на </w:t>
      </w:r>
      <w:r>
        <w:rPr>
          <w:lang w:val="ru-RU"/>
        </w:rPr>
        <w:lastRenderedPageBreak/>
        <w:t>оказание Услуг, а также навыками, опытом и квалификацией для качественного оказания Услуг.</w:t>
      </w:r>
    </w:p>
    <w:p w:rsidR="000C22C7" w:rsidRDefault="00BC180E">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0C22C7" w:rsidRDefault="00BC180E">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0C22C7" w:rsidRDefault="00BC180E">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rsidR="000C22C7" w:rsidRDefault="00BC180E">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0C22C7" w:rsidRDefault="00BC180E">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rsidR="000C22C7" w:rsidRDefault="00BC180E">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0C22C7" w:rsidRDefault="00BC180E">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0C22C7" w:rsidRDefault="00BC180E">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0C22C7" w:rsidRDefault="00BC180E">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0C22C7" w:rsidRDefault="00BC180E">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0C22C7" w:rsidRDefault="00BC180E">
      <w:pPr>
        <w:pStyle w:val="LBBodyText3"/>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rsidR="000C22C7" w:rsidRDefault="00BC180E">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rsidR="000C22C7" w:rsidRDefault="00BC180E">
      <w:pPr>
        <w:pStyle w:val="LBBodyText2"/>
        <w:ind w:left="834"/>
      </w:pPr>
      <w:r>
        <w:t xml:space="preserve">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w:t>
      </w:r>
      <w:r>
        <w:lastRenderedPageBreak/>
        <w:t>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0C22C7" w:rsidRDefault="00BC180E">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0C22C7" w:rsidRDefault="00BC180E">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0C22C7" w:rsidRDefault="00BC180E">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0C22C7" w:rsidRDefault="00BC180E">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0C22C7" w:rsidRDefault="00BC180E">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0C22C7" w:rsidRDefault="00BC180E">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0C22C7" w:rsidRDefault="00BC180E">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0C22C7" w:rsidRDefault="00BC180E">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w:t>
      </w:r>
      <w:r>
        <w:rPr>
          <w:lang w:val="ru-RU"/>
        </w:rPr>
        <w:lastRenderedPageBreak/>
        <w:t>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0C22C7" w:rsidRDefault="00BC180E">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rsidR="000C22C7" w:rsidRDefault="000C22C7">
      <w:pPr>
        <w:pStyle w:val="LBBodyText2"/>
      </w:pPr>
    </w:p>
    <w:p w:rsidR="000C22C7" w:rsidRDefault="00BC180E">
      <w:pPr>
        <w:pStyle w:val="LBGovstyle1"/>
      </w:pPr>
      <w:r>
        <w:t>Перечень приложений</w:t>
      </w:r>
    </w:p>
    <w:p w:rsidR="000C22C7" w:rsidRDefault="00BC180E">
      <w:pPr>
        <w:pStyle w:val="LBGovstyle2"/>
        <w:rPr>
          <w:lang w:val="ru-RU"/>
        </w:rPr>
      </w:pPr>
      <w:r>
        <w:rPr>
          <w:lang w:val="ru-RU"/>
        </w:rPr>
        <w:t>Неотъемлемой частью Договора являются следующие приложения:</w:t>
      </w:r>
    </w:p>
    <w:p w:rsidR="000C22C7" w:rsidRDefault="00BC180E">
      <w:pPr>
        <w:pStyle w:val="LBBodyText2"/>
        <w:ind w:left="709"/>
      </w:pPr>
      <w:r>
        <w:t>Приложение № 1. Техническое задание.</w:t>
      </w:r>
    </w:p>
    <w:p w:rsidR="000C22C7" w:rsidRDefault="00BC180E">
      <w:pPr>
        <w:pStyle w:val="LBBodyText2"/>
        <w:ind w:left="709"/>
      </w:pPr>
      <w:r>
        <w:t>Приложение №</w:t>
      </w:r>
      <w:proofErr w:type="gramStart"/>
      <w:r>
        <w:t>2 .</w:t>
      </w:r>
      <w:proofErr w:type="gramEnd"/>
      <w:r>
        <w:t xml:space="preserve"> Форма Заявки.</w:t>
      </w:r>
    </w:p>
    <w:p w:rsidR="000C22C7" w:rsidRDefault="00BC180E">
      <w:pPr>
        <w:pStyle w:val="LBBodyText2"/>
        <w:ind w:left="709"/>
      </w:pPr>
      <w:r>
        <w:t>Приложение №3. Стоимость Услуг по Договору.</w:t>
      </w:r>
    </w:p>
    <w:p w:rsidR="000C22C7" w:rsidRDefault="00BC180E">
      <w:pPr>
        <w:pStyle w:val="LBBodyText2"/>
        <w:ind w:left="709"/>
      </w:pPr>
      <w:r>
        <w:t>Приложение №4. Форма Акта сдачи-приема оказанных Услуг.</w:t>
      </w:r>
    </w:p>
    <w:p w:rsidR="000C22C7" w:rsidRDefault="00BC180E">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rsidR="000C22C7" w:rsidRDefault="00BC180E">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0C22C7" w:rsidRDefault="00BC180E">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rsidR="000C22C7" w:rsidRDefault="00BC180E">
      <w:pPr>
        <w:pStyle w:val="LBBodyText2"/>
        <w:ind w:left="709"/>
      </w:pPr>
      <w:r>
        <w:t>Приложение №.</w:t>
      </w:r>
      <w:r>
        <w:fldChar w:fldCharType="begin" w:fldLock="1"/>
      </w:r>
      <w:r>
        <w:instrText>LBVARIABLE \id "76739"</w:instrText>
      </w:r>
      <w:r>
        <w:fldChar w:fldCharType="separate"/>
      </w:r>
      <w:r>
        <w:t>8</w:t>
      </w:r>
      <w:r>
        <w:fldChar w:fldCharType="end"/>
      </w:r>
      <w:r>
        <w:t xml:space="preserve"> </w:t>
      </w:r>
      <w:proofErr w:type="spellStart"/>
      <w:r>
        <w:t>Комплаенс</w:t>
      </w:r>
      <w:proofErr w:type="spellEnd"/>
      <w:r>
        <w:t>-оговорка.</w:t>
      </w:r>
    </w:p>
    <w:p w:rsidR="000C22C7" w:rsidRDefault="00BC180E">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0C22C7" w:rsidRDefault="00BC180E">
      <w:pPr>
        <w:jc w:val="left"/>
        <w:rPr>
          <w:sz w:val="24"/>
        </w:rPr>
      </w:pPr>
      <w:r>
        <w:br w:type="page"/>
      </w:r>
    </w:p>
    <w:p w:rsidR="000C22C7" w:rsidRDefault="00BC180E">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0C22C7">
        <w:tc>
          <w:tcPr>
            <w:tcW w:w="4820" w:type="dxa"/>
          </w:tcPr>
          <w:p w:rsidR="000C22C7" w:rsidRDefault="00BC180E">
            <w:pPr>
              <w:pStyle w:val="LBBodyText1"/>
              <w:keepNext/>
              <w:jc w:val="left"/>
              <w:rPr>
                <w:b/>
              </w:rPr>
            </w:pPr>
            <w:r>
              <w:rPr>
                <w:b/>
              </w:rPr>
              <w:t>ЗАКАЗЧИК:</w:t>
            </w:r>
          </w:p>
        </w:tc>
        <w:tc>
          <w:tcPr>
            <w:tcW w:w="4536" w:type="dxa"/>
          </w:tcPr>
          <w:p w:rsidR="000C22C7" w:rsidRDefault="00BC180E">
            <w:pPr>
              <w:pStyle w:val="LBBodyText1"/>
              <w:keepNext/>
              <w:jc w:val="left"/>
              <w:rPr>
                <w:b/>
              </w:rPr>
            </w:pPr>
            <w:r>
              <w:rPr>
                <w:b/>
              </w:rPr>
              <w:t>ИСПОЛНИТЕЛЬ:</w:t>
            </w:r>
          </w:p>
        </w:tc>
      </w:tr>
      <w:tr w:rsidR="000C22C7">
        <w:tc>
          <w:tcPr>
            <w:tcW w:w="4820" w:type="dxa"/>
            <w:shd w:val="clear" w:color="auto" w:fill="auto"/>
          </w:tcPr>
          <w:p w:rsidR="000C22C7" w:rsidRDefault="00BC180E">
            <w:pPr>
              <w:pStyle w:val="LBBodyText1"/>
              <w:keepNext/>
              <w:tabs>
                <w:tab w:val="left" w:pos="3633"/>
              </w:tabs>
              <w:spacing w:before="120" w:after="120"/>
              <w:jc w:val="left"/>
              <w:rPr>
                <w:b/>
              </w:rPr>
            </w:pPr>
            <w:r>
              <w:rPr>
                <w:b/>
              </w:rPr>
              <w:t>Акционерное общество «Почта России»</w:t>
            </w:r>
          </w:p>
        </w:tc>
        <w:tc>
          <w:tcPr>
            <w:tcW w:w="4536" w:type="dxa"/>
          </w:tcPr>
          <w:p w:rsidR="000C22C7" w:rsidRDefault="00BC180E">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0C22C7">
        <w:tc>
          <w:tcPr>
            <w:tcW w:w="4820" w:type="dxa"/>
          </w:tcPr>
          <w:p w:rsidR="000C22C7" w:rsidRDefault="00BC180E">
            <w:pPr>
              <w:pStyle w:val="LBBodyText1"/>
              <w:keepNext/>
              <w:jc w:val="left"/>
            </w:pPr>
            <w:r>
              <w:t xml:space="preserve">Адрес местонахождения: 125252 г. Москва, </w:t>
            </w:r>
            <w:proofErr w:type="spellStart"/>
            <w:r>
              <w:t>вн.тер.г</w:t>
            </w:r>
            <w:proofErr w:type="spellEnd"/>
            <w:r>
              <w:t>. муниципальный округ Хорошевский, ул. 3-я Песчаная, д. 2а</w:t>
            </w:r>
          </w:p>
        </w:tc>
        <w:tc>
          <w:tcPr>
            <w:tcW w:w="4536" w:type="dxa"/>
          </w:tcPr>
          <w:p w:rsidR="000C22C7" w:rsidRDefault="00BC180E">
            <w:pPr>
              <w:pStyle w:val="LBBodyText1"/>
              <w:keepNext/>
              <w:jc w:val="left"/>
            </w:pPr>
            <w:r>
              <w:t xml:space="preserve">Адрес местонахождения: </w:t>
            </w:r>
          </w:p>
        </w:tc>
      </w:tr>
      <w:tr w:rsidR="000C22C7">
        <w:tc>
          <w:tcPr>
            <w:tcW w:w="4820" w:type="dxa"/>
          </w:tcPr>
          <w:p w:rsidR="000C22C7" w:rsidRDefault="00BC180E">
            <w:pPr>
              <w:pStyle w:val="LBBodyText1"/>
              <w:keepNext/>
              <w:jc w:val="left"/>
            </w:pPr>
            <w:r>
              <w:t xml:space="preserve">Почтовый адрес: </w:t>
            </w:r>
            <w:r>
              <w:fldChar w:fldCharType="begin" w:fldLock="1"/>
            </w:r>
            <w:r>
              <w:instrText>LBVARIABLE \id "73786"</w:instrText>
            </w:r>
            <w:r>
              <w:fldChar w:fldCharType="separate"/>
            </w:r>
            <w:r>
              <w:t xml:space="preserve">125252, г Москва, Хорошевский р-н, </w:t>
            </w:r>
            <w:proofErr w:type="spellStart"/>
            <w:r>
              <w:t>ул</w:t>
            </w:r>
            <w:proofErr w:type="spellEnd"/>
            <w:r>
              <w:t xml:space="preserve"> 3-я Песчаная, д 2А</w:t>
            </w:r>
            <w:r>
              <w:fldChar w:fldCharType="end"/>
            </w:r>
          </w:p>
        </w:tc>
        <w:tc>
          <w:tcPr>
            <w:tcW w:w="4536" w:type="dxa"/>
          </w:tcPr>
          <w:p w:rsidR="000C22C7" w:rsidRDefault="00BC180E">
            <w:pPr>
              <w:pStyle w:val="LBBodyText1"/>
              <w:keepNext/>
              <w:jc w:val="left"/>
            </w:pPr>
            <w:r>
              <w:t xml:space="preserve">Почтовый адрес: </w:t>
            </w:r>
          </w:p>
        </w:tc>
      </w:tr>
      <w:tr w:rsidR="000C22C7">
        <w:tc>
          <w:tcPr>
            <w:tcW w:w="4820" w:type="dxa"/>
          </w:tcPr>
          <w:p w:rsidR="000C22C7" w:rsidRDefault="00BC180E">
            <w:pPr>
              <w:pStyle w:val="LBBodyText1"/>
              <w:keepNext/>
              <w:jc w:val="left"/>
            </w:pPr>
            <w:r>
              <w:t>ОГРН 1197746000000</w:t>
            </w:r>
          </w:p>
        </w:tc>
        <w:tc>
          <w:tcPr>
            <w:tcW w:w="4536" w:type="dxa"/>
          </w:tcPr>
          <w:p w:rsidR="000C22C7" w:rsidRDefault="00BC180E">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0C22C7">
        <w:tc>
          <w:tcPr>
            <w:tcW w:w="4820" w:type="dxa"/>
          </w:tcPr>
          <w:p w:rsidR="000C22C7" w:rsidRDefault="00BC180E">
            <w:pPr>
              <w:pStyle w:val="LBBodyText1"/>
              <w:jc w:val="left"/>
            </w:pPr>
            <w:r>
              <w:t>ИНН 7724490000</w:t>
            </w:r>
          </w:p>
        </w:tc>
        <w:tc>
          <w:tcPr>
            <w:tcW w:w="4536" w:type="dxa"/>
          </w:tcPr>
          <w:p w:rsidR="000C22C7" w:rsidRDefault="00BC180E">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0C22C7">
        <w:tc>
          <w:tcPr>
            <w:tcW w:w="4820" w:type="dxa"/>
          </w:tcPr>
          <w:p w:rsidR="000C22C7" w:rsidRDefault="00BC180E">
            <w:pPr>
              <w:pStyle w:val="LBBodyText1"/>
              <w:jc w:val="left"/>
            </w:pPr>
            <w:r>
              <w:t>КПП 997650001</w:t>
            </w:r>
          </w:p>
        </w:tc>
        <w:tc>
          <w:tcPr>
            <w:tcW w:w="4536" w:type="dxa"/>
          </w:tcPr>
          <w:p w:rsidR="000C22C7" w:rsidRDefault="00BC180E">
            <w:pPr>
              <w:pStyle w:val="LBBodyText1"/>
              <w:jc w:val="left"/>
            </w:pPr>
            <w:r>
              <w:fldChar w:fldCharType="begin" w:fldLock="1"/>
            </w:r>
            <w:r>
              <w:instrText>LBVARIABLE \id "31532"</w:instrText>
            </w:r>
            <w:r>
              <w:fldChar w:fldCharType="separate"/>
            </w:r>
            <w:r>
              <w:t>[КПП]</w:t>
            </w:r>
            <w:r>
              <w:fldChar w:fldCharType="end"/>
            </w:r>
          </w:p>
        </w:tc>
      </w:tr>
      <w:tr w:rsidR="000C22C7">
        <w:tc>
          <w:tcPr>
            <w:tcW w:w="4820" w:type="dxa"/>
          </w:tcPr>
          <w:p w:rsidR="000C22C7" w:rsidRDefault="00BC180E">
            <w:pPr>
              <w:pStyle w:val="LBBodyText1"/>
              <w:jc w:val="left"/>
              <w:rPr>
                <w:sz w:val="26"/>
              </w:rPr>
            </w:pPr>
            <w:r>
              <w:t>Тел. +7 (495) 956-20-67</w:t>
            </w:r>
          </w:p>
        </w:tc>
        <w:tc>
          <w:tcPr>
            <w:tcW w:w="4536" w:type="dxa"/>
          </w:tcPr>
          <w:p w:rsidR="000C22C7" w:rsidRDefault="00BC180E">
            <w:pPr>
              <w:pStyle w:val="LBBodyText1"/>
              <w:jc w:val="left"/>
            </w:pPr>
            <w:r>
              <w:t xml:space="preserve">Тел.: </w:t>
            </w:r>
          </w:p>
        </w:tc>
      </w:tr>
      <w:tr w:rsidR="000C22C7">
        <w:tc>
          <w:tcPr>
            <w:tcW w:w="4820" w:type="dxa"/>
          </w:tcPr>
          <w:p w:rsidR="000C22C7" w:rsidRDefault="00BC180E">
            <w:pPr>
              <w:pStyle w:val="LBBodyText1"/>
              <w:jc w:val="left"/>
              <w:rPr>
                <w:lang w:val="en-US"/>
              </w:rPr>
            </w:pPr>
            <w:r>
              <w:rPr>
                <w:lang w:val="en-US"/>
              </w:rPr>
              <w:t>E-mail: office@russianpost.ru</w:t>
            </w:r>
          </w:p>
        </w:tc>
        <w:tc>
          <w:tcPr>
            <w:tcW w:w="4536" w:type="dxa"/>
          </w:tcPr>
          <w:p w:rsidR="000C22C7" w:rsidRDefault="00BC180E">
            <w:pPr>
              <w:pStyle w:val="LBBodyText1"/>
              <w:jc w:val="left"/>
            </w:pPr>
            <w:r>
              <w:t>E-</w:t>
            </w:r>
            <w:proofErr w:type="spellStart"/>
            <w:r>
              <w:t>mail</w:t>
            </w:r>
            <w:proofErr w:type="spellEnd"/>
            <w:r>
              <w:t xml:space="preserve">: </w:t>
            </w:r>
          </w:p>
        </w:tc>
      </w:tr>
      <w:tr w:rsidR="000C22C7">
        <w:tc>
          <w:tcPr>
            <w:tcW w:w="4820" w:type="dxa"/>
          </w:tcPr>
          <w:p w:rsidR="000C22C7" w:rsidRDefault="00BC180E">
            <w:pPr>
              <w:pStyle w:val="LBBodyText1"/>
              <w:jc w:val="left"/>
            </w:pPr>
            <w:r>
              <w:t xml:space="preserve"> </w:t>
            </w:r>
          </w:p>
        </w:tc>
        <w:tc>
          <w:tcPr>
            <w:tcW w:w="4536" w:type="dxa"/>
          </w:tcPr>
          <w:p w:rsidR="000C22C7" w:rsidRDefault="000C22C7">
            <w:pPr>
              <w:pStyle w:val="LBBodyText1"/>
              <w:jc w:val="left"/>
            </w:pPr>
          </w:p>
        </w:tc>
      </w:tr>
      <w:tr w:rsidR="000C22C7">
        <w:trPr>
          <w:gridAfter w:val="1"/>
          <w:wAfter w:w="4536" w:type="dxa"/>
        </w:trPr>
        <w:tc>
          <w:tcPr>
            <w:tcW w:w="4820" w:type="dxa"/>
          </w:tcPr>
          <w:p w:rsidR="000C22C7" w:rsidRDefault="00BC180E">
            <w:pPr>
              <w:pStyle w:val="LBBodyText1"/>
              <w:jc w:val="left"/>
            </w:pPr>
            <w:r>
              <w:t xml:space="preserve"> </w:t>
            </w:r>
          </w:p>
        </w:tc>
      </w:tr>
      <w:tr w:rsidR="000C22C7">
        <w:trPr>
          <w:gridAfter w:val="1"/>
          <w:wAfter w:w="4536" w:type="dxa"/>
        </w:trPr>
        <w:tc>
          <w:tcPr>
            <w:tcW w:w="4820" w:type="dxa"/>
          </w:tcPr>
          <w:p w:rsidR="000C22C7" w:rsidRDefault="00BC180E">
            <w:pPr>
              <w:pStyle w:val="LBBodyText1"/>
              <w:jc w:val="left"/>
            </w:pPr>
            <w:r>
              <w:t xml:space="preserve"> </w:t>
            </w:r>
          </w:p>
        </w:tc>
      </w:tr>
      <w:tr w:rsidR="000C22C7">
        <w:trPr>
          <w:gridAfter w:val="1"/>
          <w:wAfter w:w="4536" w:type="dxa"/>
        </w:trPr>
        <w:tc>
          <w:tcPr>
            <w:tcW w:w="4820" w:type="dxa"/>
          </w:tcPr>
          <w:p w:rsidR="000C22C7" w:rsidRDefault="00BC180E">
            <w:pPr>
              <w:pStyle w:val="LBBodyText1"/>
              <w:jc w:val="left"/>
            </w:pPr>
            <w:r>
              <w:t xml:space="preserve"> </w:t>
            </w:r>
          </w:p>
        </w:tc>
      </w:tr>
      <w:tr w:rsidR="000C22C7">
        <w:trPr>
          <w:gridAfter w:val="1"/>
          <w:wAfter w:w="4536" w:type="dxa"/>
        </w:trPr>
        <w:tc>
          <w:tcPr>
            <w:tcW w:w="4820" w:type="dxa"/>
          </w:tcPr>
          <w:p w:rsidR="000C22C7" w:rsidRDefault="00BC180E">
            <w:pPr>
              <w:pStyle w:val="LBBodyText1"/>
              <w:jc w:val="left"/>
            </w:pPr>
            <w:r>
              <w:t xml:space="preserve"> </w:t>
            </w:r>
          </w:p>
        </w:tc>
      </w:tr>
      <w:tr w:rsidR="000C22C7">
        <w:tc>
          <w:tcPr>
            <w:tcW w:w="4820" w:type="dxa"/>
          </w:tcPr>
          <w:p w:rsidR="000C22C7" w:rsidRDefault="00BC180E">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rsidR="000C22C7" w:rsidRDefault="00BC180E">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0C22C7">
        <w:tc>
          <w:tcPr>
            <w:tcW w:w="4820" w:type="dxa"/>
          </w:tcPr>
          <w:p w:rsidR="000C22C7" w:rsidRDefault="00BC180E">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rsidR="000C22C7" w:rsidRDefault="00BC180E">
            <w:pPr>
              <w:pStyle w:val="LBBodyText1"/>
              <w:jc w:val="left"/>
            </w:pPr>
            <w:r>
              <w:fldChar w:fldCharType="begin" w:fldLock="1"/>
            </w:r>
            <w:r>
              <w:instrText>LBVARIABLE \id "31532" \displaced</w:instrText>
            </w:r>
            <w:r>
              <w:fldChar w:fldCharType="separate"/>
            </w:r>
            <w:r>
              <w:t>[СНИЛС]</w:t>
            </w:r>
            <w:r>
              <w:fldChar w:fldCharType="end"/>
            </w:r>
          </w:p>
        </w:tc>
      </w:tr>
      <w:tr w:rsidR="000C22C7">
        <w:trPr>
          <w:gridAfter w:val="1"/>
          <w:wAfter w:w="4536" w:type="dxa"/>
        </w:trPr>
        <w:tc>
          <w:tcPr>
            <w:tcW w:w="4820" w:type="dxa"/>
          </w:tcPr>
          <w:p w:rsidR="000C22C7" w:rsidRDefault="00BC180E">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0C22C7">
        <w:trPr>
          <w:gridAfter w:val="1"/>
          <w:wAfter w:w="4536" w:type="dxa"/>
        </w:trPr>
        <w:tc>
          <w:tcPr>
            <w:tcW w:w="4820" w:type="dxa"/>
          </w:tcPr>
          <w:p w:rsidR="000C22C7" w:rsidRDefault="00BC180E">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КЕМЕРОВСКОЙ ОБЛАСТИ</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650000, г. Кемерово, пр. Советский, 61</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650000, г. Кемерово, пр. Советский, 61</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420543001</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40502810112030000004</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Г.КРАСНОЯРСКЕ</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30101810200000000777</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040407777</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(3842) 28-8029</w:t>
            </w:r>
            <w:r>
              <w:fldChar w:fldCharType="end"/>
            </w:r>
            <w:r>
              <w:fldChar w:fldCharType="end"/>
            </w:r>
            <w:r>
              <w:t xml:space="preserve"> </w:t>
            </w:r>
          </w:p>
        </w:tc>
      </w:tr>
      <w:tr w:rsidR="000C22C7">
        <w:trPr>
          <w:gridAfter w:val="1"/>
          <w:wAfter w:w="4536" w:type="dxa"/>
        </w:trPr>
        <w:tc>
          <w:tcPr>
            <w:tcW w:w="4820" w:type="dxa"/>
          </w:tcPr>
          <w:p w:rsidR="000C22C7" w:rsidRDefault="00BC180E">
            <w:pPr>
              <w:pStyle w:val="LBBodyText1"/>
              <w:jc w:val="left"/>
            </w:pPr>
            <w:r>
              <w:fldChar w:fldCharType="begin" w:fldLock="1"/>
            </w:r>
            <w:r>
              <w:instrText>LBVARIABLE \id "32922" \displaced</w:instrText>
            </w:r>
            <w:r>
              <w:fldChar w:fldCharType="separate"/>
            </w:r>
            <w:r>
              <w:t>E-</w:t>
            </w:r>
            <w:proofErr w:type="spellStart"/>
            <w:r>
              <w:t>mail</w:t>
            </w:r>
            <w:proofErr w:type="spellEnd"/>
            <w:r>
              <w:t xml:space="preserve">: </w:t>
            </w:r>
            <w:r>
              <w:fldChar w:fldCharType="begin" w:fldLock="1"/>
            </w:r>
            <w:r>
              <w:instrText>LBVARIABLE \id "64406"</w:instrText>
            </w:r>
            <w:r>
              <w:fldChar w:fldCharType="separate"/>
            </w:r>
            <w:r>
              <w:t>K.Astashenko@russianpost.ru</w:t>
            </w:r>
            <w:r>
              <w:fldChar w:fldCharType="end"/>
            </w:r>
            <w:r>
              <w:fldChar w:fldCharType="end"/>
            </w:r>
            <w:r>
              <w:t xml:space="preserve"> </w:t>
            </w:r>
          </w:p>
        </w:tc>
      </w:tr>
      <w:tr w:rsidR="000C22C7">
        <w:tc>
          <w:tcPr>
            <w:tcW w:w="4820" w:type="dxa"/>
          </w:tcPr>
          <w:p w:rsidR="000C22C7" w:rsidRDefault="00BC180E">
            <w:pPr>
              <w:pStyle w:val="LBBodyText1"/>
              <w:keepNext/>
              <w:spacing w:before="240"/>
              <w:jc w:val="left"/>
            </w:pPr>
            <w:r>
              <w:rPr>
                <w:b/>
              </w:rPr>
              <w:t>ЗАКАЗЧИК:</w:t>
            </w:r>
          </w:p>
        </w:tc>
        <w:tc>
          <w:tcPr>
            <w:tcW w:w="4536" w:type="dxa"/>
          </w:tcPr>
          <w:p w:rsidR="000C22C7" w:rsidRDefault="00BC180E">
            <w:pPr>
              <w:pStyle w:val="LBBodyText1"/>
              <w:keepNext/>
              <w:spacing w:before="240"/>
              <w:jc w:val="left"/>
            </w:pPr>
            <w:r>
              <w:rPr>
                <w:b/>
              </w:rPr>
              <w:t>ИСПОЛНИТЕЛЬ:</w:t>
            </w:r>
          </w:p>
        </w:tc>
      </w:tr>
      <w:tr w:rsidR="000C22C7">
        <w:tc>
          <w:tcPr>
            <w:tcW w:w="4820" w:type="dxa"/>
          </w:tcPr>
          <w:p w:rsidR="000C22C7" w:rsidRDefault="00BC180E">
            <w:pPr>
              <w:keepNext/>
              <w:jc w:val="left"/>
            </w:pPr>
            <w:r>
              <w:t xml:space="preserve"> </w:t>
            </w:r>
          </w:p>
          <w:p w:rsidR="000C22C7" w:rsidRDefault="00BC180E">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w:t>
            </w:r>
            <w:r>
              <w:rPr>
                <w:sz w:val="24"/>
              </w:rPr>
              <w:fldChar w:fldCharType="end"/>
            </w:r>
            <w:r>
              <w:rPr>
                <w:sz w:val="24"/>
              </w:rPr>
              <w:fldChar w:fldCharType="end"/>
            </w:r>
            <w:r>
              <w:t xml:space="preserve"> </w:t>
            </w:r>
          </w:p>
        </w:tc>
        <w:tc>
          <w:tcPr>
            <w:tcW w:w="4536" w:type="dxa"/>
          </w:tcPr>
          <w:p w:rsidR="000C22C7" w:rsidRDefault="000C22C7">
            <w:pPr>
              <w:pStyle w:val="LBBodyText1"/>
              <w:keepNext/>
              <w:jc w:val="left"/>
            </w:pPr>
          </w:p>
        </w:tc>
      </w:tr>
      <w:tr w:rsidR="000C22C7">
        <w:tc>
          <w:tcPr>
            <w:tcW w:w="4820" w:type="dxa"/>
          </w:tcPr>
          <w:p w:rsidR="000C22C7" w:rsidRDefault="000C22C7">
            <w:pPr>
              <w:pStyle w:val="LBBodyText1"/>
              <w:keepNext/>
              <w:jc w:val="left"/>
            </w:pPr>
          </w:p>
          <w:p w:rsidR="000C22C7" w:rsidRDefault="00BC180E">
            <w:pPr>
              <w:pStyle w:val="LBBodyText1"/>
              <w:keepNext/>
              <w:jc w:val="left"/>
            </w:pPr>
            <w:r>
              <w:t xml:space="preserve">____________________ </w:t>
            </w:r>
          </w:p>
          <w:p w:rsidR="000C22C7" w:rsidRDefault="00BC180E">
            <w:pPr>
              <w:keepNext/>
              <w:jc w:val="left"/>
            </w:pPr>
            <w:r>
              <w:t xml:space="preserve"> </w:t>
            </w:r>
          </w:p>
          <w:p w:rsidR="000C22C7" w:rsidRDefault="00BC180E">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Малышева Елена Валерьевна</w:t>
            </w:r>
            <w:r>
              <w:rPr>
                <w:sz w:val="24"/>
              </w:rPr>
              <w:fldChar w:fldCharType="end"/>
            </w:r>
            <w:r>
              <w:rPr>
                <w:sz w:val="24"/>
              </w:rPr>
              <w:fldChar w:fldCharType="end"/>
            </w:r>
            <w:r>
              <w:t xml:space="preserve"> </w:t>
            </w:r>
          </w:p>
        </w:tc>
        <w:tc>
          <w:tcPr>
            <w:tcW w:w="4536"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0C22C7">
            <w:pPr>
              <w:pStyle w:val="LBBodyText1"/>
              <w:keepNext/>
              <w:jc w:val="left"/>
            </w:pPr>
          </w:p>
        </w:tc>
      </w:tr>
      <w:tr w:rsidR="000C22C7">
        <w:tc>
          <w:tcPr>
            <w:tcW w:w="4820" w:type="dxa"/>
          </w:tcPr>
          <w:p w:rsidR="000C22C7" w:rsidRDefault="00BC180E">
            <w:pPr>
              <w:pStyle w:val="LBBodyText1"/>
              <w:keepNext/>
              <w:jc w:val="left"/>
            </w:pPr>
            <w:r>
              <w:t>___ ____________ 20__ г.</w:t>
            </w:r>
          </w:p>
        </w:tc>
        <w:tc>
          <w:tcPr>
            <w:tcW w:w="4536" w:type="dxa"/>
          </w:tcPr>
          <w:p w:rsidR="000C22C7" w:rsidRDefault="00BC180E">
            <w:pPr>
              <w:pStyle w:val="LBBodyText1"/>
              <w:keepNext/>
              <w:jc w:val="left"/>
            </w:pPr>
            <w:r>
              <w:t>___ ____________ 20__ г.</w:t>
            </w:r>
          </w:p>
        </w:tc>
      </w:tr>
      <w:tr w:rsidR="000C22C7">
        <w:trPr>
          <w:gridAfter w:val="1"/>
          <w:wAfter w:w="4536" w:type="dxa"/>
        </w:trPr>
        <w:tc>
          <w:tcPr>
            <w:tcW w:w="4820" w:type="dxa"/>
          </w:tcPr>
          <w:p w:rsidR="000C22C7" w:rsidRDefault="000C22C7">
            <w:pPr>
              <w:pStyle w:val="LBBodyText1"/>
              <w:keepNext/>
              <w:jc w:val="left"/>
              <w:rPr>
                <w:vertAlign w:val="superscript"/>
              </w:rPr>
            </w:pPr>
          </w:p>
        </w:tc>
      </w:tr>
    </w:tbl>
    <w:p w:rsidR="000C22C7" w:rsidRDefault="000C22C7">
      <w:pPr>
        <w:pStyle w:val="LBScheduleBodytext"/>
        <w:rPr>
          <w:lang w:val="ru-RU"/>
        </w:rPr>
      </w:pPr>
    </w:p>
    <w:p w:rsidR="000C22C7" w:rsidRDefault="00BC180E">
      <w:pPr>
        <w:pStyle w:val="LBBodyText1"/>
        <w:pageBreakBefore/>
        <w:jc w:val="right"/>
        <w:outlineLvl w:val="0"/>
      </w:pPr>
      <w:r>
        <w:lastRenderedPageBreak/>
        <w:t xml:space="preserve">Приложение №1 </w:t>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 ______ 20_г.</w:t>
      </w:r>
    </w:p>
    <w:p w:rsidR="000C22C7" w:rsidRDefault="00BC180E">
      <w:pPr>
        <w:pStyle w:val="LBBodyText1"/>
        <w:jc w:val="right"/>
      </w:pPr>
      <w:r>
        <w:t xml:space="preserve">№ </w:t>
      </w:r>
      <w:r>
        <w:fldChar w:fldCharType="begin" w:fldLock="1"/>
      </w:r>
      <w:r>
        <w:instrText>LBVARIABLE \id "31532"</w:instrText>
      </w:r>
      <w:r>
        <w:fldChar w:fldCharType="separate"/>
      </w:r>
      <w:r>
        <w:t>__________</w:t>
      </w:r>
      <w:r>
        <w:fldChar w:fldCharType="end"/>
      </w:r>
    </w:p>
    <w:p w:rsidR="000C22C7" w:rsidRDefault="000C22C7">
      <w:pPr>
        <w:pStyle w:val="LBBodyText1"/>
        <w:jc w:val="right"/>
        <w:outlineLvl w:val="0"/>
      </w:pPr>
    </w:p>
    <w:p w:rsidR="000C22C7" w:rsidRDefault="000C22C7">
      <w:pPr>
        <w:pStyle w:val="LBBodyText1"/>
        <w:jc w:val="right"/>
        <w:outlineLvl w:val="0"/>
      </w:pPr>
    </w:p>
    <w:p w:rsidR="000C22C7" w:rsidRDefault="00BC180E">
      <w:pPr>
        <w:pStyle w:val="LBBodyText1"/>
        <w:jc w:val="center"/>
        <w:outlineLvl w:val="0"/>
      </w:pPr>
      <w:r>
        <w:t>Техническое задание</w:t>
      </w:r>
    </w:p>
    <w:p w:rsidR="000C22C7" w:rsidRDefault="000C22C7">
      <w:pPr>
        <w:pStyle w:val="LBBodyText1"/>
        <w:jc w:val="right"/>
      </w:pPr>
    </w:p>
    <w:p w:rsidR="000C22C7" w:rsidRDefault="00BC180E">
      <w:pPr>
        <w:pStyle w:val="LBBodyText1"/>
        <w:jc w:val="center"/>
      </w:pPr>
      <w:r>
        <w:t>[Прикладывается отдельным файлом]</w:t>
      </w:r>
    </w:p>
    <w:p w:rsidR="000C22C7" w:rsidRDefault="00BC180E">
      <w:pPr>
        <w:pStyle w:val="LBBodyText1"/>
        <w:keepNext/>
        <w:pageBreakBefore/>
        <w:jc w:val="right"/>
      </w:pPr>
      <w:r>
        <w:lastRenderedPageBreak/>
        <w:t xml:space="preserve">Приложение №2 </w:t>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w:t>
      </w:r>
      <w:proofErr w:type="gramStart"/>
      <w:r>
        <w:t>_»_</w:t>
      </w:r>
      <w:proofErr w:type="gramEnd"/>
      <w:r>
        <w:t>_____________20__г.</w:t>
      </w:r>
    </w:p>
    <w:p w:rsidR="000C22C7" w:rsidRDefault="00BC180E">
      <w:pPr>
        <w:pStyle w:val="LBBodyText1"/>
        <w:jc w:val="right"/>
      </w:pPr>
      <w:r>
        <w:t xml:space="preserve">№ </w:t>
      </w:r>
      <w:r>
        <w:fldChar w:fldCharType="begin" w:fldLock="1"/>
      </w:r>
      <w:r>
        <w:instrText>LBVARIABLE \id "31532"</w:instrText>
      </w:r>
      <w:r>
        <w:fldChar w:fldCharType="separate"/>
      </w:r>
      <w:r>
        <w:t>____________</w:t>
      </w:r>
      <w:r>
        <w:fldChar w:fldCharType="end"/>
      </w:r>
    </w:p>
    <w:p w:rsidR="000C22C7" w:rsidRDefault="000C22C7">
      <w:pPr>
        <w:pStyle w:val="LBSchedulePart"/>
      </w:pPr>
    </w:p>
    <w:p w:rsidR="000C22C7" w:rsidRDefault="00BC180E">
      <w:pPr>
        <w:pStyle w:val="LBBodyText1"/>
        <w:outlineLvl w:val="0"/>
        <w:rPr>
          <w:b/>
        </w:rPr>
      </w:pPr>
      <w:r>
        <w:rPr>
          <w:b/>
        </w:rPr>
        <w:t>ФОРМА</w:t>
      </w:r>
    </w:p>
    <w:p w:rsidR="000C22C7" w:rsidRDefault="00BC180E">
      <w:pPr>
        <w:pStyle w:val="LBNameoftheParty"/>
        <w:outlineLvl w:val="0"/>
      </w:pPr>
      <w:r>
        <w:t>Заявка</w:t>
      </w:r>
    </w:p>
    <w:p w:rsidR="000C22C7" w:rsidRDefault="00BC180E">
      <w:pPr>
        <w:pStyle w:val="LBNameoftheParty"/>
      </w:pPr>
      <w:r>
        <w:t>№ ___ от «____» ______________20__г.</w:t>
      </w:r>
    </w:p>
    <w:p w:rsidR="000C22C7" w:rsidRDefault="000C22C7">
      <w:pPr>
        <w:pStyle w:val="LBNameoftheParty"/>
      </w:pPr>
    </w:p>
    <w:p w:rsidR="000C22C7" w:rsidRDefault="00BC180E">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rsidR="000C22C7" w:rsidRDefault="000C22C7">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0C22C7">
        <w:tc>
          <w:tcPr>
            <w:tcW w:w="675" w:type="dxa"/>
          </w:tcPr>
          <w:p w:rsidR="000C22C7" w:rsidRDefault="00BC180E">
            <w:pPr>
              <w:pStyle w:val="LBBodyText1"/>
            </w:pPr>
            <w:r>
              <w:t>№</w:t>
            </w:r>
          </w:p>
          <w:p w:rsidR="000C22C7" w:rsidRDefault="00BC180E">
            <w:pPr>
              <w:pStyle w:val="LBBodyText1"/>
            </w:pPr>
            <w:r>
              <w:t>п/п</w:t>
            </w:r>
          </w:p>
        </w:tc>
        <w:tc>
          <w:tcPr>
            <w:tcW w:w="2552" w:type="dxa"/>
          </w:tcPr>
          <w:p w:rsidR="000C22C7" w:rsidRDefault="00BC180E">
            <w:pPr>
              <w:pStyle w:val="LBBodyText1"/>
            </w:pPr>
            <w:r>
              <w:t>Место оказания Услуг</w:t>
            </w:r>
          </w:p>
        </w:tc>
        <w:tc>
          <w:tcPr>
            <w:tcW w:w="2268" w:type="dxa"/>
          </w:tcPr>
          <w:p w:rsidR="000C22C7" w:rsidRDefault="00BC180E">
            <w:pPr>
              <w:pStyle w:val="LBBodyText1"/>
            </w:pPr>
            <w:r>
              <w:t>Перечень Услуг</w:t>
            </w:r>
          </w:p>
        </w:tc>
        <w:tc>
          <w:tcPr>
            <w:tcW w:w="2161" w:type="dxa"/>
          </w:tcPr>
          <w:p w:rsidR="000C22C7" w:rsidRDefault="00BC180E">
            <w:pPr>
              <w:pStyle w:val="LBBodyText1"/>
            </w:pPr>
            <w:r>
              <w:t>Объем оказываемых Услуг</w:t>
            </w:r>
          </w:p>
        </w:tc>
        <w:tc>
          <w:tcPr>
            <w:tcW w:w="1915" w:type="dxa"/>
          </w:tcPr>
          <w:p w:rsidR="000C22C7" w:rsidRDefault="00BC180E">
            <w:pPr>
              <w:pStyle w:val="LBBodyText1"/>
            </w:pPr>
            <w:r>
              <w:t>Сроки оказания услуг (Дата оказания Услуг)</w:t>
            </w:r>
          </w:p>
        </w:tc>
      </w:tr>
      <w:tr w:rsidR="000C22C7">
        <w:tc>
          <w:tcPr>
            <w:tcW w:w="675" w:type="dxa"/>
          </w:tcPr>
          <w:p w:rsidR="000C22C7" w:rsidRDefault="000C22C7">
            <w:pPr>
              <w:pStyle w:val="LBBodyText1"/>
            </w:pPr>
          </w:p>
        </w:tc>
        <w:tc>
          <w:tcPr>
            <w:tcW w:w="2552" w:type="dxa"/>
          </w:tcPr>
          <w:p w:rsidR="000C22C7" w:rsidRDefault="000C22C7">
            <w:pPr>
              <w:pStyle w:val="LBBodyText1"/>
            </w:pPr>
          </w:p>
        </w:tc>
        <w:tc>
          <w:tcPr>
            <w:tcW w:w="2268" w:type="dxa"/>
          </w:tcPr>
          <w:p w:rsidR="000C22C7" w:rsidRDefault="000C22C7">
            <w:pPr>
              <w:pStyle w:val="LBBodyText1"/>
            </w:pPr>
          </w:p>
        </w:tc>
        <w:tc>
          <w:tcPr>
            <w:tcW w:w="2161" w:type="dxa"/>
          </w:tcPr>
          <w:p w:rsidR="000C22C7" w:rsidRDefault="000C22C7">
            <w:pPr>
              <w:pStyle w:val="LBBodyText1"/>
            </w:pPr>
          </w:p>
        </w:tc>
        <w:tc>
          <w:tcPr>
            <w:tcW w:w="1915" w:type="dxa"/>
          </w:tcPr>
          <w:p w:rsidR="000C22C7" w:rsidRDefault="000C22C7">
            <w:pPr>
              <w:pStyle w:val="LBBodyText1"/>
            </w:pPr>
          </w:p>
        </w:tc>
      </w:tr>
      <w:tr w:rsidR="000C22C7">
        <w:tc>
          <w:tcPr>
            <w:tcW w:w="675" w:type="dxa"/>
          </w:tcPr>
          <w:p w:rsidR="000C22C7" w:rsidRDefault="000C22C7">
            <w:pPr>
              <w:pStyle w:val="LBBodyText1"/>
            </w:pPr>
          </w:p>
        </w:tc>
        <w:tc>
          <w:tcPr>
            <w:tcW w:w="2552" w:type="dxa"/>
          </w:tcPr>
          <w:p w:rsidR="000C22C7" w:rsidRDefault="000C22C7">
            <w:pPr>
              <w:pStyle w:val="LBBodyText1"/>
            </w:pPr>
          </w:p>
        </w:tc>
        <w:tc>
          <w:tcPr>
            <w:tcW w:w="2268" w:type="dxa"/>
          </w:tcPr>
          <w:p w:rsidR="000C22C7" w:rsidRDefault="000C22C7">
            <w:pPr>
              <w:pStyle w:val="LBBodyText1"/>
            </w:pPr>
          </w:p>
        </w:tc>
        <w:tc>
          <w:tcPr>
            <w:tcW w:w="2161" w:type="dxa"/>
          </w:tcPr>
          <w:p w:rsidR="000C22C7" w:rsidRDefault="000C22C7">
            <w:pPr>
              <w:pStyle w:val="LBBodyText1"/>
            </w:pPr>
          </w:p>
        </w:tc>
        <w:tc>
          <w:tcPr>
            <w:tcW w:w="1915" w:type="dxa"/>
          </w:tcPr>
          <w:p w:rsidR="000C22C7" w:rsidRDefault="000C22C7">
            <w:pPr>
              <w:pStyle w:val="LBBodyText1"/>
            </w:pPr>
          </w:p>
        </w:tc>
      </w:tr>
      <w:tr w:rsidR="000C22C7">
        <w:tc>
          <w:tcPr>
            <w:tcW w:w="675" w:type="dxa"/>
          </w:tcPr>
          <w:p w:rsidR="000C22C7" w:rsidRDefault="000C22C7">
            <w:pPr>
              <w:pStyle w:val="LBBodyText1"/>
            </w:pPr>
          </w:p>
        </w:tc>
        <w:tc>
          <w:tcPr>
            <w:tcW w:w="2552" w:type="dxa"/>
          </w:tcPr>
          <w:p w:rsidR="000C22C7" w:rsidRDefault="000C22C7">
            <w:pPr>
              <w:pStyle w:val="LBBodyText1"/>
            </w:pPr>
          </w:p>
        </w:tc>
        <w:tc>
          <w:tcPr>
            <w:tcW w:w="2268" w:type="dxa"/>
          </w:tcPr>
          <w:p w:rsidR="000C22C7" w:rsidRDefault="000C22C7">
            <w:pPr>
              <w:pStyle w:val="LBBodyText1"/>
            </w:pPr>
          </w:p>
        </w:tc>
        <w:tc>
          <w:tcPr>
            <w:tcW w:w="2161" w:type="dxa"/>
          </w:tcPr>
          <w:p w:rsidR="000C22C7" w:rsidRDefault="000C22C7">
            <w:pPr>
              <w:pStyle w:val="LBBodyText1"/>
            </w:pPr>
          </w:p>
        </w:tc>
        <w:tc>
          <w:tcPr>
            <w:tcW w:w="1915" w:type="dxa"/>
          </w:tcPr>
          <w:p w:rsidR="000C22C7" w:rsidRDefault="000C22C7">
            <w:pPr>
              <w:pStyle w:val="LBBodyText1"/>
            </w:pPr>
          </w:p>
        </w:tc>
      </w:tr>
      <w:tr w:rsidR="000C22C7">
        <w:tc>
          <w:tcPr>
            <w:tcW w:w="675" w:type="dxa"/>
          </w:tcPr>
          <w:p w:rsidR="000C22C7" w:rsidRDefault="000C22C7">
            <w:pPr>
              <w:pStyle w:val="LBBodyText1"/>
            </w:pPr>
          </w:p>
        </w:tc>
        <w:tc>
          <w:tcPr>
            <w:tcW w:w="2552" w:type="dxa"/>
          </w:tcPr>
          <w:p w:rsidR="000C22C7" w:rsidRDefault="000C22C7">
            <w:pPr>
              <w:pStyle w:val="LBBodyText1"/>
            </w:pPr>
          </w:p>
        </w:tc>
        <w:tc>
          <w:tcPr>
            <w:tcW w:w="2268" w:type="dxa"/>
          </w:tcPr>
          <w:p w:rsidR="000C22C7" w:rsidRDefault="000C22C7">
            <w:pPr>
              <w:pStyle w:val="LBBodyText1"/>
            </w:pPr>
          </w:p>
        </w:tc>
        <w:tc>
          <w:tcPr>
            <w:tcW w:w="2161" w:type="dxa"/>
          </w:tcPr>
          <w:p w:rsidR="000C22C7" w:rsidRDefault="000C22C7">
            <w:pPr>
              <w:pStyle w:val="LBBodyText1"/>
            </w:pPr>
          </w:p>
        </w:tc>
        <w:tc>
          <w:tcPr>
            <w:tcW w:w="1915" w:type="dxa"/>
          </w:tcPr>
          <w:p w:rsidR="000C22C7" w:rsidRDefault="000C22C7">
            <w:pPr>
              <w:pStyle w:val="LBBodyText1"/>
            </w:pPr>
          </w:p>
        </w:tc>
      </w:tr>
      <w:tr w:rsidR="000C22C7">
        <w:tc>
          <w:tcPr>
            <w:tcW w:w="675" w:type="dxa"/>
          </w:tcPr>
          <w:p w:rsidR="000C22C7" w:rsidRDefault="000C22C7">
            <w:pPr>
              <w:pStyle w:val="LBBodyText1"/>
            </w:pPr>
          </w:p>
        </w:tc>
        <w:tc>
          <w:tcPr>
            <w:tcW w:w="2552" w:type="dxa"/>
          </w:tcPr>
          <w:p w:rsidR="000C22C7" w:rsidRDefault="000C22C7">
            <w:pPr>
              <w:pStyle w:val="LBBodyText1"/>
            </w:pPr>
          </w:p>
        </w:tc>
        <w:tc>
          <w:tcPr>
            <w:tcW w:w="2268" w:type="dxa"/>
          </w:tcPr>
          <w:p w:rsidR="000C22C7" w:rsidRDefault="000C22C7">
            <w:pPr>
              <w:pStyle w:val="LBBodyText1"/>
            </w:pPr>
          </w:p>
        </w:tc>
        <w:tc>
          <w:tcPr>
            <w:tcW w:w="2161" w:type="dxa"/>
          </w:tcPr>
          <w:p w:rsidR="000C22C7" w:rsidRDefault="000C22C7">
            <w:pPr>
              <w:pStyle w:val="LBBodyText1"/>
            </w:pPr>
          </w:p>
        </w:tc>
        <w:tc>
          <w:tcPr>
            <w:tcW w:w="1915" w:type="dxa"/>
          </w:tcPr>
          <w:p w:rsidR="000C22C7" w:rsidRDefault="000C22C7">
            <w:pPr>
              <w:pStyle w:val="LBBodyText1"/>
            </w:pPr>
          </w:p>
        </w:tc>
      </w:tr>
      <w:tr w:rsidR="000C22C7">
        <w:tc>
          <w:tcPr>
            <w:tcW w:w="675" w:type="dxa"/>
          </w:tcPr>
          <w:p w:rsidR="000C22C7" w:rsidRDefault="000C22C7">
            <w:pPr>
              <w:pStyle w:val="LBBodyText1"/>
            </w:pPr>
          </w:p>
        </w:tc>
        <w:tc>
          <w:tcPr>
            <w:tcW w:w="2552" w:type="dxa"/>
          </w:tcPr>
          <w:p w:rsidR="000C22C7" w:rsidRDefault="000C22C7">
            <w:pPr>
              <w:pStyle w:val="LBBodyText1"/>
            </w:pPr>
          </w:p>
        </w:tc>
        <w:tc>
          <w:tcPr>
            <w:tcW w:w="2268" w:type="dxa"/>
          </w:tcPr>
          <w:p w:rsidR="000C22C7" w:rsidRDefault="000C22C7">
            <w:pPr>
              <w:pStyle w:val="LBBodyText1"/>
            </w:pPr>
          </w:p>
        </w:tc>
        <w:tc>
          <w:tcPr>
            <w:tcW w:w="2161" w:type="dxa"/>
          </w:tcPr>
          <w:p w:rsidR="000C22C7" w:rsidRDefault="000C22C7">
            <w:pPr>
              <w:pStyle w:val="LBBodyText1"/>
            </w:pPr>
          </w:p>
        </w:tc>
        <w:tc>
          <w:tcPr>
            <w:tcW w:w="1915" w:type="dxa"/>
          </w:tcPr>
          <w:p w:rsidR="000C22C7" w:rsidRDefault="000C22C7">
            <w:pPr>
              <w:pStyle w:val="LBBodyText1"/>
            </w:pPr>
          </w:p>
        </w:tc>
      </w:tr>
    </w:tbl>
    <w:p w:rsidR="000C22C7" w:rsidRDefault="000C22C7">
      <w:pPr>
        <w:pStyle w:val="LBBodyText1"/>
      </w:pPr>
    </w:p>
    <w:tbl>
      <w:tblPr>
        <w:tblStyle w:val="a3"/>
        <w:tblW w:w="5226" w:type="pct"/>
        <w:tblLayout w:type="fixed"/>
        <w:tblLook w:val="04A0" w:firstRow="1" w:lastRow="0" w:firstColumn="1" w:lastColumn="0" w:noHBand="0" w:noVBand="1"/>
      </w:tblPr>
      <w:tblGrid>
        <w:gridCol w:w="4672"/>
        <w:gridCol w:w="4673"/>
      </w:tblGrid>
      <w:tr w:rsidR="000C22C7">
        <w:tc>
          <w:tcPr>
            <w:tcW w:w="4785" w:type="dxa"/>
          </w:tcPr>
          <w:p w:rsidR="000C22C7" w:rsidRDefault="000C22C7">
            <w:pPr>
              <w:pStyle w:val="LBBodyText1"/>
            </w:pPr>
          </w:p>
        </w:tc>
        <w:tc>
          <w:tcPr>
            <w:tcW w:w="4786" w:type="dxa"/>
          </w:tcPr>
          <w:p w:rsidR="000C22C7" w:rsidRDefault="00BC180E">
            <w:pPr>
              <w:pStyle w:val="LBBodyText1"/>
            </w:pPr>
            <w:r>
              <w:t>ЗАКАЗЧИК:</w:t>
            </w:r>
          </w:p>
          <w:p w:rsidR="000C22C7" w:rsidRDefault="000C22C7">
            <w:pPr>
              <w:pStyle w:val="LBBodyText1"/>
            </w:pPr>
          </w:p>
          <w:p w:rsidR="000C22C7" w:rsidRDefault="00BC180E">
            <w:pPr>
              <w:pStyle w:val="LBBodyText1"/>
            </w:pPr>
            <w:r>
              <w:t>________________ / _________________</w:t>
            </w:r>
          </w:p>
        </w:tc>
      </w:tr>
    </w:tbl>
    <w:p w:rsidR="000C22C7" w:rsidRDefault="000C22C7">
      <w:pPr>
        <w:pStyle w:val="LBBodyText1"/>
        <w:pBdr>
          <w:bottom w:val="single" w:sz="12" w:space="1" w:color="auto"/>
        </w:pBdr>
      </w:pPr>
    </w:p>
    <w:p w:rsidR="000C22C7" w:rsidRDefault="000C22C7">
      <w:pPr>
        <w:pStyle w:val="LBBodyText1"/>
      </w:pPr>
    </w:p>
    <w:p w:rsidR="000C22C7" w:rsidRDefault="000C22C7">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0C22C7">
        <w:tc>
          <w:tcPr>
            <w:tcW w:w="4820" w:type="dxa"/>
          </w:tcPr>
          <w:p w:rsidR="000C22C7" w:rsidRDefault="00BC180E">
            <w:pPr>
              <w:pStyle w:val="LBBodyText1"/>
              <w:keepNext/>
              <w:jc w:val="left"/>
            </w:pPr>
            <w:r>
              <w:rPr>
                <w:b/>
              </w:rPr>
              <w:t>ЗАКАЗЧИК:</w:t>
            </w:r>
          </w:p>
        </w:tc>
        <w:tc>
          <w:tcPr>
            <w:tcW w:w="4678" w:type="dxa"/>
          </w:tcPr>
          <w:p w:rsidR="000C22C7" w:rsidRDefault="00BC180E">
            <w:pPr>
              <w:pStyle w:val="LBBodyText1"/>
              <w:keepNext/>
              <w:jc w:val="left"/>
            </w:pPr>
            <w:r>
              <w:rPr>
                <w:b/>
              </w:rPr>
              <w:t>ИСПОЛНИТЕЛЬ:</w:t>
            </w:r>
          </w:p>
        </w:tc>
      </w:tr>
      <w:tr w:rsidR="000C22C7">
        <w:tc>
          <w:tcPr>
            <w:tcW w:w="4820" w:type="dxa"/>
          </w:tcPr>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left"/>
            </w:pPr>
          </w:p>
        </w:tc>
      </w:tr>
      <w:tr w:rsidR="000C22C7">
        <w:tc>
          <w:tcPr>
            <w:tcW w:w="4820"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0C22C7">
            <w:pPr>
              <w:pStyle w:val="LBBodyText1"/>
              <w:keepNext/>
              <w:jc w:val="left"/>
            </w:pPr>
          </w:p>
        </w:tc>
      </w:tr>
      <w:tr w:rsidR="000C22C7">
        <w:tc>
          <w:tcPr>
            <w:tcW w:w="4820" w:type="dxa"/>
          </w:tcPr>
          <w:p w:rsidR="000C22C7" w:rsidRDefault="00BC180E">
            <w:pPr>
              <w:pStyle w:val="LBBodyText1"/>
              <w:keepNext/>
              <w:jc w:val="left"/>
            </w:pPr>
            <w:r>
              <w:t>___ ____________ 20__ г.</w:t>
            </w:r>
          </w:p>
        </w:tc>
        <w:tc>
          <w:tcPr>
            <w:tcW w:w="4678" w:type="dxa"/>
          </w:tcPr>
          <w:p w:rsidR="000C22C7" w:rsidRDefault="00BC180E">
            <w:pPr>
              <w:pStyle w:val="LBBodyText1"/>
              <w:keepNext/>
              <w:jc w:val="left"/>
            </w:pPr>
            <w:r>
              <w:t>___ ____________ 20__ г.</w:t>
            </w:r>
          </w:p>
        </w:tc>
      </w:tr>
      <w:tr w:rsidR="000C22C7">
        <w:tc>
          <w:tcPr>
            <w:tcW w:w="4820" w:type="dxa"/>
          </w:tcPr>
          <w:p w:rsidR="000C22C7" w:rsidRDefault="000C22C7">
            <w:pPr>
              <w:pStyle w:val="LBBodyText1"/>
              <w:keepNext/>
              <w:jc w:val="left"/>
            </w:pPr>
          </w:p>
        </w:tc>
        <w:tc>
          <w:tcPr>
            <w:tcW w:w="4678" w:type="dxa"/>
          </w:tcPr>
          <w:p w:rsidR="000C22C7" w:rsidRDefault="000C22C7">
            <w:pPr>
              <w:pStyle w:val="LBBodyText1"/>
              <w:keepNext/>
              <w:jc w:val="left"/>
            </w:pPr>
          </w:p>
        </w:tc>
      </w:tr>
    </w:tbl>
    <w:p w:rsidR="000C22C7" w:rsidRDefault="00BC180E">
      <w:pPr>
        <w:pStyle w:val="LBBodyText1"/>
        <w:pageBreakBefore/>
        <w:jc w:val="right"/>
      </w:pPr>
      <w:r>
        <w:lastRenderedPageBreak/>
        <w:t>Приложение № 3</w:t>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 ______ 20_г.</w:t>
      </w:r>
    </w:p>
    <w:p w:rsidR="000C22C7" w:rsidRDefault="00BC180E">
      <w:pPr>
        <w:pStyle w:val="LBBodyText1"/>
        <w:jc w:val="right"/>
      </w:pPr>
      <w:r>
        <w:t xml:space="preserve">№ </w:t>
      </w:r>
      <w:r>
        <w:fldChar w:fldCharType="begin" w:fldLock="1"/>
      </w:r>
      <w:r>
        <w:instrText>LBVARIABLE \id "31532"</w:instrText>
      </w:r>
      <w:r>
        <w:fldChar w:fldCharType="separate"/>
      </w:r>
      <w:r>
        <w:t>____________</w:t>
      </w:r>
      <w:r>
        <w:fldChar w:fldCharType="end"/>
      </w:r>
    </w:p>
    <w:p w:rsidR="000C22C7" w:rsidRDefault="000C22C7">
      <w:pPr>
        <w:pStyle w:val="LBBodyText1"/>
        <w:jc w:val="right"/>
      </w:pPr>
    </w:p>
    <w:p w:rsidR="000C22C7" w:rsidRDefault="00BC180E">
      <w:pPr>
        <w:pStyle w:val="LBNameoftheParty"/>
        <w:outlineLvl w:val="0"/>
      </w:pPr>
      <w:r>
        <w:t>Стоимость Услуг по Договору</w:t>
      </w:r>
    </w:p>
    <w:p w:rsidR="000C22C7" w:rsidRDefault="000C22C7">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248"/>
        <w:gridCol w:w="1036"/>
        <w:gridCol w:w="1553"/>
        <w:gridCol w:w="1286"/>
      </w:tblGrid>
      <w:tr w:rsidR="000C22C7" w:rsidTr="00E038FE">
        <w:tc>
          <w:tcPr>
            <w:tcW w:w="529" w:type="dxa"/>
          </w:tcPr>
          <w:p w:rsidR="000C22C7" w:rsidRDefault="00BC180E">
            <w:pPr>
              <w:pStyle w:val="LBBodyText1"/>
              <w:jc w:val="center"/>
            </w:pPr>
            <w:r>
              <w:t>№ п/п</w:t>
            </w:r>
          </w:p>
        </w:tc>
        <w:tc>
          <w:tcPr>
            <w:tcW w:w="1663" w:type="dxa"/>
            <w:gridSpan w:val="2"/>
          </w:tcPr>
          <w:p w:rsidR="000C22C7" w:rsidRDefault="00BC180E">
            <w:pPr>
              <w:pStyle w:val="LBBodyText1"/>
              <w:jc w:val="center"/>
            </w:pPr>
            <w:r>
              <w:t>Наименование Услуги</w:t>
            </w:r>
          </w:p>
        </w:tc>
        <w:tc>
          <w:tcPr>
            <w:tcW w:w="985" w:type="dxa"/>
          </w:tcPr>
          <w:p w:rsidR="000C22C7" w:rsidRDefault="00BC180E">
            <w:pPr>
              <w:pStyle w:val="LBBodyText1"/>
              <w:jc w:val="center"/>
            </w:pPr>
            <w:r>
              <w:t>Единица измерения</w:t>
            </w:r>
          </w:p>
        </w:tc>
        <w:tc>
          <w:tcPr>
            <w:tcW w:w="930" w:type="dxa"/>
          </w:tcPr>
          <w:p w:rsidR="000C22C7" w:rsidRDefault="00BC180E">
            <w:pPr>
              <w:pStyle w:val="LBBodyText1"/>
              <w:jc w:val="center"/>
            </w:pPr>
            <w:r>
              <w:t>Количество</w:t>
            </w:r>
          </w:p>
        </w:tc>
        <w:tc>
          <w:tcPr>
            <w:tcW w:w="1133" w:type="dxa"/>
            <w:gridSpan w:val="2"/>
          </w:tcPr>
          <w:p w:rsidR="000C22C7" w:rsidRDefault="00BC180E">
            <w:pPr>
              <w:pStyle w:val="LBBodyText1"/>
              <w:jc w:val="center"/>
            </w:pPr>
            <w:r>
              <w:t>Цена за единицу услуги без НДС</w:t>
            </w:r>
          </w:p>
          <w:p w:rsidR="000C22C7" w:rsidRDefault="00BC180E">
            <w:pPr>
              <w:pStyle w:val="LBBodyText1"/>
              <w:jc w:val="center"/>
            </w:pPr>
            <w:r>
              <w:t>(руб.)</w:t>
            </w:r>
          </w:p>
        </w:tc>
        <w:tc>
          <w:tcPr>
            <w:tcW w:w="1036" w:type="dxa"/>
          </w:tcPr>
          <w:p w:rsidR="000C22C7" w:rsidRDefault="00BC180E">
            <w:pPr>
              <w:pStyle w:val="LBBodyText1"/>
              <w:jc w:val="center"/>
            </w:pPr>
            <w:r>
              <w:t>Стоимость без НДС</w:t>
            </w:r>
          </w:p>
          <w:p w:rsidR="000C22C7" w:rsidRDefault="00BC180E">
            <w:pPr>
              <w:pStyle w:val="LBBodyText1"/>
              <w:jc w:val="center"/>
            </w:pPr>
            <w:r>
              <w:t>(руб.)</w:t>
            </w:r>
          </w:p>
        </w:tc>
        <w:tc>
          <w:tcPr>
            <w:tcW w:w="1553" w:type="dxa"/>
          </w:tcPr>
          <w:p w:rsidR="000C22C7" w:rsidRDefault="00BC180E">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rsidR="000C22C7" w:rsidRDefault="00BC180E">
            <w:pPr>
              <w:pStyle w:val="LBBodyText1"/>
              <w:jc w:val="center"/>
            </w:pPr>
            <w:r>
              <w:t>(руб.)</w:t>
            </w:r>
            <w:r>
              <w:rPr>
                <w:rStyle w:val="af5"/>
              </w:rPr>
              <w:footnoteReference w:id="13"/>
            </w:r>
          </w:p>
        </w:tc>
        <w:tc>
          <w:tcPr>
            <w:tcW w:w="1286" w:type="dxa"/>
          </w:tcPr>
          <w:p w:rsidR="000C22C7" w:rsidRDefault="00BC180E">
            <w:pPr>
              <w:pStyle w:val="LBBodyText1"/>
              <w:jc w:val="center"/>
            </w:pPr>
            <w:r>
              <w:t>Стоимость, в том числе с НДС</w:t>
            </w:r>
          </w:p>
          <w:p w:rsidR="000C22C7" w:rsidRDefault="00BC180E">
            <w:pPr>
              <w:pStyle w:val="LBBodyText1"/>
              <w:jc w:val="center"/>
            </w:pPr>
            <w:r>
              <w:t>(руб.)</w:t>
            </w:r>
            <w:r>
              <w:rPr>
                <w:rStyle w:val="af5"/>
              </w:rPr>
              <w:footnoteReference w:id="14"/>
            </w:r>
          </w:p>
        </w:tc>
      </w:tr>
      <w:tr w:rsidR="000C22C7" w:rsidTr="00E038FE">
        <w:tc>
          <w:tcPr>
            <w:tcW w:w="529" w:type="dxa"/>
          </w:tcPr>
          <w:p w:rsidR="000C22C7" w:rsidRDefault="00BC180E">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Слесарные работы легковых авто</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2</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Кузовные работы легковых авто</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p>
          <w:p w:rsidR="000C22C7" w:rsidRDefault="00BC180E">
            <w:pPr>
              <w:pStyle w:val="LBBodyText1"/>
              <w:jc w:val="center"/>
            </w:pP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3</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Окрасочные работы легковых авто</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4</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Электротехнические работы легковых авто</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5</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Слесарные работы микроавтобуса</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6</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Кузовные работы микроавтобуса</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7</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Окрасочные работы микроавтобуса</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w:t>
            </w:r>
            <w:r>
              <w:lastRenderedPageBreak/>
              <w:t>и без НДС</w:t>
            </w:r>
            <w:r>
              <w:fldChar w:fldCharType="end"/>
            </w:r>
          </w:p>
        </w:tc>
        <w:tc>
          <w:tcPr>
            <w:tcW w:w="1284" w:type="dxa"/>
            <w:gridSpan w:val="2"/>
          </w:tcPr>
          <w:p w:rsidR="000C22C7" w:rsidRDefault="00BC180E">
            <w:pPr>
              <w:pStyle w:val="LBBodyText1"/>
              <w:jc w:val="center"/>
            </w:pPr>
            <w:r>
              <w:lastRenderedPageBreak/>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8</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Электротехнические работы микроавтобуса</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9</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Слесарные работы грузовых автомобилей свыше 3,5 т.</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10</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Кузовные работы грузовых автомобилей свыше 3,5 т.</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11</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Окрасочные работы грузовых автомобилей свыше 3,5 т.</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12</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Электротехнические работы грузовых автомобилей свыше 3,5 т.</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нормо-час</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13</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R13</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14</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R14</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15</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R15</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16</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R16</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17</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R17</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w:t>
            </w:r>
            <w:r>
              <w:lastRenderedPageBreak/>
              <w:t>и без НДС</w:t>
            </w:r>
            <w:r>
              <w:fldChar w:fldCharType="end"/>
            </w:r>
          </w:p>
        </w:tc>
        <w:tc>
          <w:tcPr>
            <w:tcW w:w="1284" w:type="dxa"/>
            <w:gridSpan w:val="2"/>
          </w:tcPr>
          <w:p w:rsidR="000C22C7" w:rsidRDefault="00BC180E">
            <w:pPr>
              <w:pStyle w:val="LBBodyText1"/>
              <w:jc w:val="center"/>
            </w:pPr>
            <w:r>
              <w:lastRenderedPageBreak/>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18</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R18</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19</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R19</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20</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колеса R20</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21</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грузового транспорта свыше 3,5 т</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22</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Шиномонтаж специальной техники</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p>
        </w:tc>
      </w:tr>
      <w:tr w:rsidR="000C22C7" w:rsidTr="00E038FE">
        <w:tc>
          <w:tcPr>
            <w:tcW w:w="529" w:type="dxa"/>
          </w:tcPr>
          <w:p w:rsidR="000C22C7" w:rsidRDefault="00BC180E">
            <w:pPr>
              <w:pStyle w:val="LBBodyText1"/>
              <w:jc w:val="center"/>
            </w:pPr>
            <w:r>
              <w:fldChar w:fldCharType="begin" w:fldLock="1"/>
            </w:r>
            <w:r>
              <w:instrText>LBVARIABLE \displaced</w:instrText>
            </w:r>
            <w:r>
              <w:fldChar w:fldCharType="separate"/>
            </w:r>
            <w:r>
              <w:fldChar w:fldCharType="begin" w:fldLock="1"/>
            </w:r>
            <w:r>
              <w:instrText>LBVARIABLE \id "76586"</w:instrText>
            </w:r>
            <w:r>
              <w:fldChar w:fldCharType="separate"/>
            </w:r>
            <w:r>
              <w:t>23</w:t>
            </w:r>
            <w:r>
              <w:fldChar w:fldCharType="end"/>
            </w:r>
          </w:p>
        </w:tc>
        <w:tc>
          <w:tcPr>
            <w:tcW w:w="1663" w:type="dxa"/>
            <w:gridSpan w:val="2"/>
          </w:tcPr>
          <w:p w:rsidR="000C22C7" w:rsidRDefault="00BC180E">
            <w:pPr>
              <w:pStyle w:val="LBBodyText1"/>
            </w:pPr>
            <w:r>
              <w:fldChar w:fldCharType="begin" w:fldLock="1"/>
            </w:r>
            <w:r>
              <w:instrText>LBVARIABLE \id "76587"</w:instrText>
            </w:r>
            <w:r>
              <w:fldChar w:fldCharType="separate"/>
            </w:r>
            <w:r>
              <w:t>Ремонт проколов колеса</w:t>
            </w:r>
            <w:r>
              <w:fldChar w:fldCharType="end"/>
            </w:r>
          </w:p>
        </w:tc>
        <w:tc>
          <w:tcPr>
            <w:tcW w:w="985" w:type="dxa"/>
          </w:tcPr>
          <w:p w:rsidR="000C22C7" w:rsidRDefault="00BC180E">
            <w:pPr>
              <w:pStyle w:val="LBBodyText1"/>
              <w:jc w:val="center"/>
            </w:pPr>
            <w:r>
              <w:fldChar w:fldCharType="begin" w:fldLock="1"/>
            </w:r>
            <w:r>
              <w:instrText>LBVARIABLE \id "76588"</w:instrText>
            </w:r>
            <w:r>
              <w:fldChar w:fldCharType="separate"/>
            </w:r>
            <w:r>
              <w:t>штука</w:t>
            </w:r>
            <w:r>
              <w:fldChar w:fldCharType="end"/>
            </w:r>
          </w:p>
        </w:tc>
        <w:tc>
          <w:tcPr>
            <w:tcW w:w="930" w:type="dxa"/>
          </w:tcPr>
          <w:p w:rsidR="000C22C7" w:rsidRDefault="00BC180E">
            <w:pPr>
              <w:pStyle w:val="LBBodyText1"/>
              <w:jc w:val="center"/>
            </w:pPr>
            <w:r>
              <w:fldChar w:fldCharType="begin" w:fldLock="1"/>
            </w:r>
            <w:r>
              <w:instrText>LBVARIABLE \id "76736"</w:instrText>
            </w:r>
            <w:r>
              <w:fldChar w:fldCharType="separate"/>
            </w:r>
            <w:r>
              <w:t>1</w:t>
            </w:r>
            <w:r>
              <w:fldChar w:fldCharType="end"/>
            </w:r>
          </w:p>
        </w:tc>
        <w:tc>
          <w:tcPr>
            <w:tcW w:w="885" w:type="dxa"/>
          </w:tcPr>
          <w:p w:rsidR="000C22C7" w:rsidRDefault="00BC180E">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284" w:type="dxa"/>
            <w:gridSpan w:val="2"/>
          </w:tcPr>
          <w:p w:rsidR="000C22C7" w:rsidRDefault="00BC180E">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53" w:type="dxa"/>
          </w:tcPr>
          <w:p w:rsidR="000C22C7" w:rsidRDefault="00BC180E">
            <w:pPr>
              <w:pStyle w:val="LBBodyText1"/>
              <w:jc w:val="center"/>
            </w:pPr>
            <w:r>
              <w:fldChar w:fldCharType="begin" w:fldLock="1"/>
            </w:r>
            <w:r>
              <w:instrText>LBVARIABLE \id "31532"</w:instrText>
            </w:r>
            <w:r>
              <w:fldChar w:fldCharType="separate"/>
            </w:r>
            <w:r>
              <w:t>-</w:t>
            </w:r>
            <w:r>
              <w:fldChar w:fldCharType="end"/>
            </w:r>
            <w:r>
              <w:t xml:space="preserve"> </w:t>
            </w:r>
          </w:p>
        </w:tc>
        <w:tc>
          <w:tcPr>
            <w:tcW w:w="1286" w:type="dxa"/>
          </w:tcPr>
          <w:p w:rsidR="000C22C7" w:rsidRDefault="00BC180E">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0C22C7" w:rsidTr="00E038FE">
        <w:tc>
          <w:tcPr>
            <w:tcW w:w="749" w:type="dxa"/>
            <w:gridSpan w:val="2"/>
          </w:tcPr>
          <w:p w:rsidR="000C22C7" w:rsidRDefault="000C22C7">
            <w:pPr>
              <w:pStyle w:val="LBBodyText1"/>
            </w:pPr>
          </w:p>
        </w:tc>
        <w:tc>
          <w:tcPr>
            <w:tcW w:w="8366" w:type="dxa"/>
            <w:gridSpan w:val="8"/>
          </w:tcPr>
          <w:p w:rsidR="000C22C7" w:rsidRDefault="00BC180E">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rsidR="000C22C7" w:rsidRDefault="000C22C7">
      <w:pPr>
        <w:pStyle w:val="LBBodyText1"/>
      </w:pPr>
    </w:p>
    <w:p w:rsidR="000C22C7" w:rsidRDefault="000C22C7">
      <w:pPr>
        <w:pStyle w:val="LBBodyText1"/>
      </w:pPr>
    </w:p>
    <w:p w:rsidR="000C22C7" w:rsidRDefault="000C22C7">
      <w:pPr>
        <w:pStyle w:val="LBSchedulePart"/>
        <w:jc w:val="right"/>
      </w:pPr>
    </w:p>
    <w:p w:rsidR="000C22C7" w:rsidRDefault="000C22C7">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0C22C7">
        <w:tc>
          <w:tcPr>
            <w:tcW w:w="4820" w:type="dxa"/>
          </w:tcPr>
          <w:p w:rsidR="000C22C7" w:rsidRDefault="00BC180E">
            <w:pPr>
              <w:pStyle w:val="LBBodyText1"/>
              <w:keepNext/>
              <w:jc w:val="left"/>
            </w:pPr>
            <w:r>
              <w:rPr>
                <w:b/>
              </w:rPr>
              <w:t>ЗАКАЗЧИК:</w:t>
            </w:r>
          </w:p>
        </w:tc>
        <w:tc>
          <w:tcPr>
            <w:tcW w:w="4678" w:type="dxa"/>
          </w:tcPr>
          <w:p w:rsidR="000C22C7" w:rsidRDefault="00BC180E">
            <w:pPr>
              <w:pStyle w:val="LBBodyText1"/>
              <w:keepNext/>
              <w:jc w:val="left"/>
            </w:pPr>
            <w:r>
              <w:rPr>
                <w:b/>
              </w:rPr>
              <w:t>ИСПОЛНИТЕЛЬ:</w:t>
            </w:r>
          </w:p>
        </w:tc>
      </w:tr>
      <w:tr w:rsidR="000C22C7">
        <w:tc>
          <w:tcPr>
            <w:tcW w:w="4820" w:type="dxa"/>
          </w:tcPr>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left"/>
            </w:pPr>
          </w:p>
        </w:tc>
      </w:tr>
      <w:tr w:rsidR="000C22C7">
        <w:tc>
          <w:tcPr>
            <w:tcW w:w="4820"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0C22C7">
            <w:pPr>
              <w:pStyle w:val="LBBodyText1"/>
              <w:keepNext/>
              <w:jc w:val="left"/>
            </w:pPr>
          </w:p>
        </w:tc>
      </w:tr>
      <w:tr w:rsidR="000C22C7">
        <w:tc>
          <w:tcPr>
            <w:tcW w:w="4820" w:type="dxa"/>
          </w:tcPr>
          <w:p w:rsidR="000C22C7" w:rsidRDefault="00BC180E">
            <w:pPr>
              <w:pStyle w:val="LBBodyText1"/>
              <w:keepNext/>
              <w:jc w:val="left"/>
            </w:pPr>
            <w:r>
              <w:t>___ ____________ 20__ г.</w:t>
            </w:r>
          </w:p>
        </w:tc>
        <w:tc>
          <w:tcPr>
            <w:tcW w:w="4678" w:type="dxa"/>
          </w:tcPr>
          <w:p w:rsidR="000C22C7" w:rsidRDefault="00BC180E">
            <w:pPr>
              <w:pStyle w:val="LBBodyText1"/>
              <w:keepNext/>
              <w:jc w:val="left"/>
            </w:pPr>
            <w:r>
              <w:t>___ ____________ 20__ г.</w:t>
            </w:r>
          </w:p>
        </w:tc>
      </w:tr>
      <w:tr w:rsidR="000C22C7">
        <w:tc>
          <w:tcPr>
            <w:tcW w:w="4820" w:type="dxa"/>
          </w:tcPr>
          <w:p w:rsidR="000C22C7" w:rsidRDefault="000C22C7">
            <w:pPr>
              <w:pStyle w:val="LBBodyText1"/>
              <w:keepNext/>
              <w:jc w:val="left"/>
            </w:pPr>
          </w:p>
        </w:tc>
        <w:tc>
          <w:tcPr>
            <w:tcW w:w="4678" w:type="dxa"/>
          </w:tcPr>
          <w:p w:rsidR="000C22C7" w:rsidRDefault="000C22C7">
            <w:pPr>
              <w:pStyle w:val="LBBodyText1"/>
              <w:keepNext/>
              <w:jc w:val="left"/>
            </w:pPr>
          </w:p>
        </w:tc>
      </w:tr>
    </w:tbl>
    <w:p w:rsidR="000C22C7" w:rsidRDefault="000C22C7">
      <w:pPr>
        <w:pStyle w:val="LBBodyText1"/>
      </w:pPr>
    </w:p>
    <w:p w:rsidR="000C22C7" w:rsidRDefault="00BC180E">
      <w:pPr>
        <w:pStyle w:val="LBBodyText1"/>
        <w:pageBreakBefore/>
        <w:jc w:val="right"/>
        <w:outlineLvl w:val="0"/>
      </w:pPr>
      <w:r>
        <w:lastRenderedPageBreak/>
        <w:t xml:space="preserve">Приложение №4 </w:t>
      </w:r>
    </w:p>
    <w:p w:rsidR="000C22C7" w:rsidRDefault="00BC180E">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w:t>
      </w:r>
      <w:r>
        <w:rPr>
          <w:color w:val="000000"/>
        </w:rPr>
        <w:t>__</w:t>
      </w:r>
      <w:proofErr w:type="gramStart"/>
      <w:r>
        <w:rPr>
          <w:color w:val="000000"/>
        </w:rPr>
        <w:t>_</w:t>
      </w:r>
      <w:r>
        <w:t>»_</w:t>
      </w:r>
      <w:proofErr w:type="gramEnd"/>
      <w:r>
        <w:t>_____________20__г.</w:t>
      </w:r>
    </w:p>
    <w:p w:rsidR="000C22C7" w:rsidRDefault="00BC180E">
      <w:pPr>
        <w:pStyle w:val="LBBodyText1"/>
        <w:jc w:val="right"/>
      </w:pPr>
      <w:r>
        <w:t xml:space="preserve">№ </w:t>
      </w:r>
      <w:r>
        <w:fldChar w:fldCharType="begin" w:fldLock="1"/>
      </w:r>
      <w:r>
        <w:instrText>LBVARIABLE \id "31532"</w:instrText>
      </w:r>
      <w:r>
        <w:fldChar w:fldCharType="separate"/>
      </w:r>
      <w:r>
        <w:t>___________</w:t>
      </w:r>
      <w:r>
        <w:fldChar w:fldCharType="end"/>
      </w:r>
    </w:p>
    <w:p w:rsidR="000C22C7" w:rsidRDefault="00BC180E">
      <w:pPr>
        <w:pStyle w:val="LBBodyText1"/>
        <w:outlineLvl w:val="0"/>
        <w:rPr>
          <w:b/>
        </w:rPr>
      </w:pPr>
      <w:r>
        <w:rPr>
          <w:b/>
        </w:rPr>
        <w:t>ФОРМА</w:t>
      </w:r>
    </w:p>
    <w:p w:rsidR="000C22C7" w:rsidRDefault="00BC180E">
      <w:pPr>
        <w:pStyle w:val="LBNameoftheParty"/>
        <w:outlineLvl w:val="0"/>
      </w:pPr>
      <w:r>
        <w:t>Акт сдачи-приемки оказанных Услуг</w:t>
      </w:r>
    </w:p>
    <w:p w:rsidR="000C22C7" w:rsidRDefault="00BC180E">
      <w:pPr>
        <w:pStyle w:val="LBNameoftheParty"/>
      </w:pPr>
      <w:r>
        <w:t>по Договору на оказание услуг _____________</w:t>
      </w:r>
      <w:r>
        <w:rPr>
          <w:rStyle w:val="af5"/>
        </w:rPr>
        <w:footnoteReference w:id="15"/>
      </w:r>
    </w:p>
    <w:p w:rsidR="000C22C7" w:rsidRDefault="00BC180E">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0C22C7">
        <w:tc>
          <w:tcPr>
            <w:tcW w:w="4672" w:type="dxa"/>
          </w:tcPr>
          <w:p w:rsidR="000C22C7" w:rsidRDefault="000C22C7">
            <w:pPr>
              <w:spacing w:after="60"/>
              <w:rPr>
                <w:sz w:val="24"/>
              </w:rPr>
            </w:pPr>
          </w:p>
        </w:tc>
        <w:tc>
          <w:tcPr>
            <w:tcW w:w="4673" w:type="dxa"/>
          </w:tcPr>
          <w:p w:rsidR="000C22C7" w:rsidRDefault="00BC180E">
            <w:pPr>
              <w:spacing w:after="60"/>
              <w:jc w:val="right"/>
              <w:rPr>
                <w:sz w:val="24"/>
              </w:rPr>
            </w:pPr>
            <w:bookmarkStart w:id="13" w:name="_Hlk18089808"/>
            <w:r>
              <w:rPr>
                <w:sz w:val="24"/>
              </w:rPr>
              <w:t>«___»_________________20___г.</w:t>
            </w:r>
            <w:bookmarkEnd w:id="13"/>
          </w:p>
        </w:tc>
      </w:tr>
    </w:tbl>
    <w:p w:rsidR="000C22C7" w:rsidRDefault="00BC180E">
      <w:pPr>
        <w:pStyle w:val="LBBodyText1"/>
      </w:pPr>
      <w:r>
        <w:t>АО «Почта России» (____________)</w:t>
      </w:r>
      <w:r>
        <w:rPr>
          <w:rStyle w:val="af5"/>
        </w:rPr>
        <w:footnoteReference w:id="16"/>
      </w:r>
      <w:r>
        <w:t>, именуемое в дальнейшем «</w:t>
      </w:r>
      <w:r>
        <w:rPr>
          <w:b/>
        </w:rPr>
        <w:t>Заказчик</w:t>
      </w:r>
      <w:r>
        <w:t xml:space="preserve">», в лице _____________, </w:t>
      </w:r>
      <w:proofErr w:type="spellStart"/>
      <w:r>
        <w:t>действующе</w:t>
      </w:r>
      <w:proofErr w:type="spellEnd"/>
      <w:r>
        <w:t>___ на основании ____________, с одной стороны и _____________________, именуем__ в дальнейшем «</w:t>
      </w:r>
      <w:r>
        <w:rPr>
          <w:b/>
        </w:rPr>
        <w:t>Исполнитель</w:t>
      </w:r>
      <w:r>
        <w:t xml:space="preserve">», в лице __________________, </w:t>
      </w:r>
      <w:proofErr w:type="spellStart"/>
      <w:r>
        <w:t>действующе</w:t>
      </w:r>
      <w:proofErr w:type="spellEnd"/>
      <w:r>
        <w:t>___ на основании ___________________</w:t>
      </w:r>
      <w:r>
        <w:rPr>
          <w:vertAlign w:val="superscript"/>
        </w:rPr>
        <w:footnoteReference w:id="17"/>
      </w:r>
      <w:r>
        <w:t>, с другой стороны, составили настоящий акт о нижеследующем:</w:t>
      </w:r>
    </w:p>
    <w:p w:rsidR="000C22C7" w:rsidRDefault="000C22C7">
      <w:pPr>
        <w:rPr>
          <w:sz w:val="24"/>
        </w:rPr>
      </w:pPr>
    </w:p>
    <w:p w:rsidR="000C22C7" w:rsidRDefault="00BC180E">
      <w:pPr>
        <w:rPr>
          <w:sz w:val="24"/>
        </w:rPr>
      </w:pPr>
      <w:r>
        <w:rPr>
          <w:sz w:val="24"/>
        </w:rPr>
        <w:t>1. В соответствии с условиями Договора на оказание услуг _________</w:t>
      </w:r>
      <w:r>
        <w:rPr>
          <w:rStyle w:val="af5"/>
          <w:sz w:val="24"/>
        </w:rPr>
        <w:footnoteReference w:id="18"/>
      </w:r>
      <w:r>
        <w:rPr>
          <w:sz w:val="24"/>
        </w:rPr>
        <w:t xml:space="preserve"> от _____________ №________________ Исполнитель оказал по Заявке от __________ № _________ Заказчику в период с __________по _________ следующие услуги:</w:t>
      </w:r>
    </w:p>
    <w:p w:rsidR="000C22C7" w:rsidRDefault="000C22C7">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0C22C7">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b/>
                <w:sz w:val="24"/>
              </w:rPr>
            </w:pPr>
            <w:r>
              <w:rPr>
                <w:sz w:val="24"/>
              </w:rPr>
              <w:t>Стоимость без НДС (руб.)</w:t>
            </w:r>
            <w:r>
              <w:rPr>
                <w:sz w:val="24"/>
                <w:vertAlign w:val="superscript"/>
              </w:rPr>
              <w:footnoteReference w:id="19"/>
            </w:r>
          </w:p>
        </w:tc>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b/>
                <w:sz w:val="24"/>
              </w:rPr>
            </w:pPr>
            <w:r>
              <w:rPr>
                <w:sz w:val="24"/>
              </w:rPr>
              <w:t>Сумма НДС___</w:t>
            </w:r>
            <w:r>
              <w:rPr>
                <w:sz w:val="24"/>
                <w:vertAlign w:val="superscript"/>
              </w:rPr>
              <w:footnoteReference w:id="20"/>
            </w:r>
            <w:r>
              <w:rPr>
                <w:sz w:val="24"/>
              </w:rPr>
              <w:t>%,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rsidR="000C22C7" w:rsidRDefault="00BC180E">
            <w:pPr>
              <w:jc w:val="left"/>
              <w:rPr>
                <w:b/>
                <w:sz w:val="24"/>
              </w:rPr>
            </w:pPr>
            <w:r>
              <w:rPr>
                <w:sz w:val="24"/>
              </w:rPr>
              <w:t>Стоимость, в том числе с НДС (руб.)</w:t>
            </w:r>
            <w:r>
              <w:rPr>
                <w:sz w:val="24"/>
                <w:vertAlign w:val="superscript"/>
              </w:rPr>
              <w:footnoteReference w:id="22"/>
            </w:r>
          </w:p>
        </w:tc>
      </w:tr>
      <w:tr w:rsidR="000C22C7">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c>
          <w:tcPr>
            <w:tcW w:w="1290" w:type="dxa"/>
            <w:tcBorders>
              <w:top w:val="single" w:sz="6" w:space="0" w:color="000000"/>
              <w:left w:val="single" w:sz="6" w:space="0" w:color="000000"/>
              <w:bottom w:val="single" w:sz="6" w:space="0" w:color="000000"/>
              <w:right w:val="single" w:sz="6" w:space="0" w:color="000000"/>
            </w:tcBorders>
          </w:tcPr>
          <w:p w:rsidR="000C22C7" w:rsidRDefault="000C22C7">
            <w:pPr>
              <w:rPr>
                <w:sz w:val="24"/>
              </w:rPr>
            </w:pPr>
          </w:p>
        </w:tc>
      </w:tr>
    </w:tbl>
    <w:p w:rsidR="000C22C7" w:rsidRDefault="000C22C7">
      <w:pPr>
        <w:rPr>
          <w:sz w:val="24"/>
        </w:rPr>
      </w:pPr>
    </w:p>
    <w:p w:rsidR="000C22C7" w:rsidRDefault="00BC180E">
      <w:pPr>
        <w:pStyle w:val="LBBodyText1"/>
      </w:pPr>
      <w:r>
        <w:t>2. Стоимость Услуг за период с _______ по _______составила ____________ руб. ________коп.</w:t>
      </w:r>
      <w:r>
        <w:rPr>
          <w:rStyle w:val="af5"/>
        </w:rPr>
        <w:footnoteReference w:id="23"/>
      </w:r>
    </w:p>
    <w:p w:rsidR="000C22C7" w:rsidRDefault="00BC180E">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4"/>
      </w:r>
    </w:p>
    <w:p w:rsidR="000C22C7" w:rsidRDefault="00BC180E">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5"/>
      </w:r>
      <w:r>
        <w:t>.</w:t>
      </w:r>
    </w:p>
    <w:p w:rsidR="000C22C7" w:rsidRDefault="00BC180E">
      <w:pPr>
        <w:pStyle w:val="LBBodyText1"/>
      </w:pPr>
      <w:r>
        <w:lastRenderedPageBreak/>
        <w:t>5. Следует к перечислению ____________ руб. ________коп</w:t>
      </w:r>
      <w:r>
        <w:rPr>
          <w:rStyle w:val="af5"/>
        </w:rPr>
        <w:footnoteReference w:id="26"/>
      </w:r>
      <w:r>
        <w:rPr>
          <w:rStyle w:val="af5"/>
        </w:rPr>
        <w:footnoteReference w:id="27"/>
      </w:r>
      <w:r>
        <w:t>.</w:t>
      </w:r>
    </w:p>
    <w:p w:rsidR="000C22C7" w:rsidRDefault="00BC180E">
      <w:pPr>
        <w:pStyle w:val="LBBodyText1"/>
      </w:pPr>
      <w:r>
        <w:t>6.Дата совершения факта хозяйственной жизни:____________________________________.</w:t>
      </w:r>
      <w:r>
        <w:rPr>
          <w:rStyle w:val="af5"/>
        </w:rPr>
        <w:footnoteReference w:id="28"/>
      </w:r>
    </w:p>
    <w:p w:rsidR="000C22C7" w:rsidRDefault="00BC180E">
      <w:pPr>
        <w:pStyle w:val="LBBodyText1"/>
      </w:pPr>
      <w:r>
        <w:t xml:space="preserve">7.Акт составлен в двух экземплярах, имеющих равную силу, по одному для каждой Стороны. </w:t>
      </w:r>
    </w:p>
    <w:p w:rsidR="000C22C7" w:rsidRDefault="00BC180E">
      <w:pPr>
        <w:pStyle w:val="LBBodyText1"/>
      </w:pPr>
      <w:r>
        <w:t>Приложение:</w:t>
      </w:r>
      <w:r>
        <w:rPr>
          <w:rStyle w:val="11"/>
        </w:rPr>
        <w:t xml:space="preserve"> </w:t>
      </w:r>
      <w:r>
        <w:rPr>
          <w:rStyle w:val="af5"/>
        </w:rPr>
        <w:footnoteReference w:id="29"/>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0C22C7">
        <w:tc>
          <w:tcPr>
            <w:tcW w:w="4227" w:type="dxa"/>
            <w:hideMark/>
          </w:tcPr>
          <w:p w:rsidR="000C22C7" w:rsidRDefault="00BC180E">
            <w:pPr>
              <w:keepNext/>
              <w:jc w:val="center"/>
              <w:rPr>
                <w:b/>
                <w:caps/>
                <w:sz w:val="24"/>
              </w:rPr>
            </w:pPr>
            <w:r>
              <w:rPr>
                <w:b/>
                <w:caps/>
                <w:sz w:val="24"/>
              </w:rPr>
              <w:t>ИСПОЛНИТЕЛЬ:</w:t>
            </w:r>
          </w:p>
        </w:tc>
        <w:tc>
          <w:tcPr>
            <w:tcW w:w="5118" w:type="dxa"/>
            <w:hideMark/>
          </w:tcPr>
          <w:p w:rsidR="000C22C7" w:rsidRDefault="00BC180E">
            <w:pPr>
              <w:jc w:val="center"/>
              <w:rPr>
                <w:b/>
                <w:caps/>
                <w:sz w:val="24"/>
              </w:rPr>
            </w:pPr>
            <w:r>
              <w:rPr>
                <w:b/>
                <w:caps/>
              </w:rPr>
              <w:t>заказчик</w:t>
            </w:r>
            <w:r>
              <w:rPr>
                <w:b/>
                <w:caps/>
                <w:sz w:val="24"/>
              </w:rPr>
              <w:t>:</w:t>
            </w:r>
          </w:p>
        </w:tc>
      </w:tr>
      <w:tr w:rsidR="000C22C7">
        <w:tc>
          <w:tcPr>
            <w:tcW w:w="4227" w:type="dxa"/>
            <w:hideMark/>
          </w:tcPr>
          <w:p w:rsidR="000C22C7" w:rsidRDefault="00BC180E">
            <w:pPr>
              <w:jc w:val="center"/>
              <w:rPr>
                <w:sz w:val="24"/>
              </w:rPr>
            </w:pPr>
            <w:r>
              <w:rPr>
                <w:sz w:val="24"/>
              </w:rPr>
              <w:t>__________________________</w:t>
            </w:r>
          </w:p>
        </w:tc>
        <w:tc>
          <w:tcPr>
            <w:tcW w:w="5118" w:type="dxa"/>
            <w:hideMark/>
          </w:tcPr>
          <w:p w:rsidR="000C22C7" w:rsidRDefault="00BC180E">
            <w:pPr>
              <w:jc w:val="center"/>
              <w:rPr>
                <w:sz w:val="24"/>
              </w:rPr>
            </w:pPr>
            <w:r>
              <w:rPr>
                <w:sz w:val="24"/>
              </w:rPr>
              <w:t>__________________________</w:t>
            </w:r>
          </w:p>
        </w:tc>
      </w:tr>
      <w:tr w:rsidR="000C22C7">
        <w:tc>
          <w:tcPr>
            <w:tcW w:w="4227" w:type="dxa"/>
            <w:hideMark/>
          </w:tcPr>
          <w:p w:rsidR="000C22C7" w:rsidRDefault="00BC180E">
            <w:pPr>
              <w:jc w:val="center"/>
              <w:rPr>
                <w:sz w:val="24"/>
              </w:rPr>
            </w:pPr>
            <w:r>
              <w:rPr>
                <w:sz w:val="24"/>
                <w:vertAlign w:val="superscript"/>
              </w:rPr>
              <w:t>(должность)</w:t>
            </w:r>
          </w:p>
        </w:tc>
        <w:tc>
          <w:tcPr>
            <w:tcW w:w="5118" w:type="dxa"/>
            <w:hideMark/>
          </w:tcPr>
          <w:p w:rsidR="000C22C7" w:rsidRDefault="00BC180E">
            <w:pPr>
              <w:jc w:val="center"/>
              <w:rPr>
                <w:sz w:val="24"/>
              </w:rPr>
            </w:pPr>
            <w:r>
              <w:rPr>
                <w:sz w:val="24"/>
                <w:vertAlign w:val="superscript"/>
              </w:rPr>
              <w:t>(должность)</w:t>
            </w:r>
          </w:p>
        </w:tc>
      </w:tr>
      <w:tr w:rsidR="000C22C7">
        <w:tc>
          <w:tcPr>
            <w:tcW w:w="4227" w:type="dxa"/>
            <w:hideMark/>
          </w:tcPr>
          <w:p w:rsidR="000C22C7" w:rsidRDefault="00BC180E">
            <w:pPr>
              <w:jc w:val="center"/>
              <w:rPr>
                <w:sz w:val="24"/>
              </w:rPr>
            </w:pPr>
            <w:r>
              <w:rPr>
                <w:sz w:val="24"/>
              </w:rPr>
              <w:t>__________________________</w:t>
            </w:r>
          </w:p>
        </w:tc>
        <w:tc>
          <w:tcPr>
            <w:tcW w:w="5118" w:type="dxa"/>
            <w:hideMark/>
          </w:tcPr>
          <w:p w:rsidR="000C22C7" w:rsidRDefault="00BC180E">
            <w:pPr>
              <w:jc w:val="center"/>
              <w:rPr>
                <w:sz w:val="24"/>
              </w:rPr>
            </w:pPr>
            <w:r>
              <w:rPr>
                <w:sz w:val="24"/>
              </w:rPr>
              <w:t>__________________________</w:t>
            </w:r>
          </w:p>
        </w:tc>
      </w:tr>
      <w:tr w:rsidR="000C22C7">
        <w:tc>
          <w:tcPr>
            <w:tcW w:w="4227" w:type="dxa"/>
            <w:hideMark/>
          </w:tcPr>
          <w:p w:rsidR="000C22C7" w:rsidRDefault="00BC180E">
            <w:pPr>
              <w:jc w:val="center"/>
              <w:rPr>
                <w:sz w:val="24"/>
                <w:vertAlign w:val="superscript"/>
              </w:rPr>
            </w:pPr>
            <w:r>
              <w:rPr>
                <w:sz w:val="24"/>
                <w:vertAlign w:val="superscript"/>
              </w:rPr>
              <w:t>(подпись, фамилия и инициалы)</w:t>
            </w:r>
          </w:p>
        </w:tc>
        <w:tc>
          <w:tcPr>
            <w:tcW w:w="5118" w:type="dxa"/>
            <w:hideMark/>
          </w:tcPr>
          <w:p w:rsidR="000C22C7" w:rsidRDefault="00BC180E">
            <w:pPr>
              <w:jc w:val="center"/>
              <w:rPr>
                <w:sz w:val="24"/>
                <w:vertAlign w:val="superscript"/>
              </w:rPr>
            </w:pPr>
            <w:r>
              <w:rPr>
                <w:sz w:val="24"/>
                <w:vertAlign w:val="superscript"/>
              </w:rPr>
              <w:t>(подпись, фамилия и инициалы)</w:t>
            </w:r>
          </w:p>
        </w:tc>
      </w:tr>
    </w:tbl>
    <w:p w:rsidR="000C22C7" w:rsidRDefault="000C22C7">
      <w:pPr>
        <w:pStyle w:val="LBBodyText1"/>
        <w:rPr>
          <w:b/>
        </w:rPr>
      </w:pPr>
    </w:p>
    <w:p w:rsidR="000C22C7" w:rsidRDefault="000C22C7">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0C22C7">
        <w:tc>
          <w:tcPr>
            <w:tcW w:w="4820" w:type="dxa"/>
          </w:tcPr>
          <w:p w:rsidR="000C22C7" w:rsidRDefault="00BC180E">
            <w:pPr>
              <w:pStyle w:val="LBBodyText1"/>
              <w:keepNext/>
              <w:jc w:val="left"/>
            </w:pPr>
            <w:r>
              <w:rPr>
                <w:b/>
              </w:rPr>
              <w:t>ЗАКАЗЧИК:</w:t>
            </w:r>
          </w:p>
        </w:tc>
        <w:tc>
          <w:tcPr>
            <w:tcW w:w="4678" w:type="dxa"/>
          </w:tcPr>
          <w:p w:rsidR="000C22C7" w:rsidRDefault="00BC180E">
            <w:pPr>
              <w:pStyle w:val="LBBodyText1"/>
              <w:keepNext/>
              <w:jc w:val="left"/>
            </w:pPr>
            <w:r>
              <w:rPr>
                <w:b/>
              </w:rPr>
              <w:t>ИСПОЛНИТЕЛЬ:</w:t>
            </w:r>
          </w:p>
        </w:tc>
      </w:tr>
      <w:tr w:rsidR="000C22C7">
        <w:tc>
          <w:tcPr>
            <w:tcW w:w="4820" w:type="dxa"/>
          </w:tcPr>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left"/>
            </w:pPr>
          </w:p>
        </w:tc>
      </w:tr>
      <w:tr w:rsidR="000C22C7">
        <w:tc>
          <w:tcPr>
            <w:tcW w:w="4820"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0C22C7">
            <w:pPr>
              <w:pStyle w:val="LBBodyText1"/>
              <w:keepNext/>
              <w:jc w:val="left"/>
            </w:pPr>
          </w:p>
        </w:tc>
      </w:tr>
      <w:tr w:rsidR="000C22C7">
        <w:tc>
          <w:tcPr>
            <w:tcW w:w="4820" w:type="dxa"/>
          </w:tcPr>
          <w:p w:rsidR="000C22C7" w:rsidRDefault="00BC180E">
            <w:pPr>
              <w:pStyle w:val="LBBodyText1"/>
              <w:keepNext/>
              <w:jc w:val="left"/>
            </w:pPr>
            <w:r>
              <w:t>___ ____________ 20__ г.</w:t>
            </w:r>
          </w:p>
        </w:tc>
        <w:tc>
          <w:tcPr>
            <w:tcW w:w="4678" w:type="dxa"/>
          </w:tcPr>
          <w:p w:rsidR="000C22C7" w:rsidRDefault="00BC180E">
            <w:pPr>
              <w:pStyle w:val="LBBodyText1"/>
              <w:keepNext/>
              <w:jc w:val="left"/>
            </w:pPr>
            <w:r>
              <w:t>___ ____________ 20__ г.</w:t>
            </w:r>
          </w:p>
        </w:tc>
      </w:tr>
      <w:tr w:rsidR="000C22C7">
        <w:trPr>
          <w:gridAfter w:val="1"/>
          <w:wAfter w:w="4678" w:type="dxa"/>
        </w:trPr>
        <w:tc>
          <w:tcPr>
            <w:tcW w:w="4820" w:type="dxa"/>
          </w:tcPr>
          <w:p w:rsidR="000C22C7" w:rsidRDefault="000C22C7">
            <w:pPr>
              <w:pStyle w:val="LBBodyText1"/>
              <w:keepNext/>
              <w:jc w:val="left"/>
            </w:pPr>
          </w:p>
        </w:tc>
      </w:tr>
    </w:tbl>
    <w:p w:rsidR="000C22C7" w:rsidRDefault="000C22C7">
      <w:pPr>
        <w:pStyle w:val="LBBodyText1"/>
        <w:sectPr w:rsidR="000C22C7">
          <w:headerReference w:type="even" r:id="rId8"/>
          <w:headerReference w:type="default" r:id="rId9"/>
          <w:footerReference w:type="even" r:id="rId10"/>
          <w:footerReference w:type="default" r:id="rId11"/>
          <w:pgSz w:w="11906" w:h="16838"/>
          <w:pgMar w:top="1134" w:right="850" w:bottom="1134" w:left="2115" w:header="426" w:footer="708" w:gutter="0"/>
          <w:cols w:space="720"/>
          <w:titlePg/>
        </w:sectPr>
      </w:pPr>
    </w:p>
    <w:p w:rsidR="000C22C7" w:rsidRDefault="00BC180E">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«___» ___________ 20 __ г.</w:t>
      </w:r>
    </w:p>
    <w:p w:rsidR="000C22C7" w:rsidRDefault="00BC180E">
      <w:pPr>
        <w:pStyle w:val="LBBodyText1"/>
        <w:jc w:val="right"/>
      </w:pPr>
      <w:r>
        <w:t xml:space="preserve">№ </w:t>
      </w:r>
      <w:r>
        <w:fldChar w:fldCharType="begin" w:fldLock="1"/>
      </w:r>
      <w:r>
        <w:instrText>LBVARIABLE \id "31532"</w:instrText>
      </w:r>
      <w:r>
        <w:fldChar w:fldCharType="separate"/>
      </w:r>
      <w:r>
        <w:t>____________</w:t>
      </w:r>
      <w:r>
        <w:fldChar w:fldCharType="end"/>
      </w:r>
    </w:p>
    <w:p w:rsidR="000C22C7" w:rsidRDefault="000C22C7">
      <w:pPr>
        <w:pStyle w:val="LBBodyText1"/>
      </w:pPr>
    </w:p>
    <w:p w:rsidR="000C22C7" w:rsidRDefault="000C22C7">
      <w:pPr>
        <w:pStyle w:val="LBBodyText1"/>
      </w:pPr>
    </w:p>
    <w:p w:rsidR="000C22C7" w:rsidRDefault="00BC180E">
      <w:pPr>
        <w:pStyle w:val="LBBodyText1"/>
        <w:outlineLvl w:val="0"/>
        <w:rPr>
          <w:b/>
        </w:rPr>
      </w:pPr>
      <w:r>
        <w:rPr>
          <w:b/>
        </w:rPr>
        <w:t>ФОРМА</w:t>
      </w:r>
    </w:p>
    <w:p w:rsidR="000C22C7" w:rsidRDefault="000C22C7">
      <w:pPr>
        <w:pStyle w:val="LBBodyText1"/>
      </w:pPr>
    </w:p>
    <w:p w:rsidR="000C22C7" w:rsidRDefault="00BC180E">
      <w:pPr>
        <w:pStyle w:val="LBNameoftheParty"/>
        <w:outlineLvl w:val="0"/>
      </w:pPr>
      <w:r>
        <w:t>Акт выявленных недостатках по Договору</w:t>
      </w:r>
    </w:p>
    <w:p w:rsidR="000C22C7" w:rsidRDefault="00BC180E">
      <w:pPr>
        <w:pStyle w:val="LBNameoftheParty"/>
      </w:pPr>
      <w:r>
        <w:t>на оказание Услуг _________</w:t>
      </w:r>
      <w:r>
        <w:rPr>
          <w:rStyle w:val="af5"/>
        </w:rPr>
        <w:footnoteReference w:id="30"/>
      </w:r>
      <w:r>
        <w:t xml:space="preserve"> </w:t>
      </w:r>
    </w:p>
    <w:p w:rsidR="000C22C7" w:rsidRDefault="00BC180E">
      <w:pPr>
        <w:pStyle w:val="LBNameoftheParty"/>
      </w:pPr>
      <w:r>
        <w:t>от ______________ 20__ г. №_____________________</w:t>
      </w:r>
    </w:p>
    <w:p w:rsidR="000C22C7" w:rsidRDefault="000C22C7">
      <w:pPr>
        <w:pStyle w:val="LBNameoftheParty"/>
      </w:pPr>
    </w:p>
    <w:tbl>
      <w:tblPr>
        <w:tblStyle w:val="a3"/>
        <w:tblW w:w="0" w:type="auto"/>
        <w:tblLook w:val="04A0" w:firstRow="1" w:lastRow="0" w:firstColumn="1" w:lastColumn="0" w:noHBand="0" w:noVBand="1"/>
      </w:tblPr>
      <w:tblGrid>
        <w:gridCol w:w="4672"/>
        <w:gridCol w:w="4673"/>
      </w:tblGrid>
      <w:tr w:rsidR="000C22C7">
        <w:tc>
          <w:tcPr>
            <w:tcW w:w="4672" w:type="dxa"/>
          </w:tcPr>
          <w:p w:rsidR="000C22C7" w:rsidRDefault="000C22C7">
            <w:pPr>
              <w:spacing w:after="60"/>
              <w:rPr>
                <w:sz w:val="24"/>
              </w:rPr>
            </w:pPr>
          </w:p>
        </w:tc>
        <w:tc>
          <w:tcPr>
            <w:tcW w:w="4673" w:type="dxa"/>
          </w:tcPr>
          <w:p w:rsidR="000C22C7" w:rsidRDefault="00BC180E">
            <w:pPr>
              <w:spacing w:after="60"/>
              <w:jc w:val="right"/>
              <w:rPr>
                <w:sz w:val="24"/>
              </w:rPr>
            </w:pPr>
            <w:r>
              <w:rPr>
                <w:sz w:val="24"/>
              </w:rPr>
              <w:t>«___»_________________20___г.</w:t>
            </w:r>
          </w:p>
        </w:tc>
      </w:tr>
    </w:tbl>
    <w:p w:rsidR="000C22C7" w:rsidRDefault="000C22C7">
      <w:pPr>
        <w:pStyle w:val="LBBodyText1"/>
      </w:pPr>
    </w:p>
    <w:p w:rsidR="000C22C7" w:rsidRDefault="00BC180E">
      <w:pPr>
        <w:rPr>
          <w:sz w:val="24"/>
        </w:rPr>
      </w:pPr>
      <w:r>
        <w:rPr>
          <w:sz w:val="24"/>
        </w:rPr>
        <w:t>АО «Почта России» (__________)</w:t>
      </w:r>
      <w:r>
        <w:rPr>
          <w:rStyle w:val="af5"/>
          <w:sz w:val="24"/>
        </w:rPr>
        <w:footnoteReference w:id="31"/>
      </w:r>
      <w:r>
        <w:rPr>
          <w:sz w:val="24"/>
        </w:rPr>
        <w:t>, именуемое в дальнейшем «</w:t>
      </w:r>
      <w:r>
        <w:rPr>
          <w:b/>
          <w:sz w:val="24"/>
        </w:rPr>
        <w:t>Заказчик</w:t>
      </w:r>
      <w:r>
        <w:rPr>
          <w:sz w:val="24"/>
        </w:rPr>
        <w:t xml:space="preserve">», в лице _____________, </w:t>
      </w:r>
      <w:proofErr w:type="spellStart"/>
      <w:r>
        <w:rPr>
          <w:sz w:val="24"/>
        </w:rPr>
        <w:t>действующе</w:t>
      </w:r>
      <w:proofErr w:type="spellEnd"/>
      <w:r>
        <w:rPr>
          <w:sz w:val="24"/>
        </w:rPr>
        <w:t>___ на основании ____________, с одной стороны и _____________________, именуем__ в дальнейшем «</w:t>
      </w:r>
      <w:r>
        <w:rPr>
          <w:b/>
          <w:sz w:val="24"/>
        </w:rPr>
        <w:t>Исполнитель</w:t>
      </w:r>
      <w:r>
        <w:rPr>
          <w:sz w:val="24"/>
        </w:rPr>
        <w:t xml:space="preserve">», в лице __________________, </w:t>
      </w:r>
      <w:proofErr w:type="spellStart"/>
      <w:r>
        <w:rPr>
          <w:sz w:val="24"/>
        </w:rPr>
        <w:t>действующе</w:t>
      </w:r>
      <w:proofErr w:type="spellEnd"/>
      <w:r>
        <w:rPr>
          <w:sz w:val="24"/>
        </w:rPr>
        <w:t>___ на основании ___________________</w:t>
      </w:r>
      <w:r>
        <w:rPr>
          <w:sz w:val="24"/>
          <w:vertAlign w:val="superscript"/>
        </w:rPr>
        <w:footnoteReference w:id="32"/>
      </w:r>
      <w:r>
        <w:rPr>
          <w:sz w:val="24"/>
        </w:rPr>
        <w:t>, с другой стороны, составили настоящий акт о нижеследующем:</w:t>
      </w:r>
    </w:p>
    <w:p w:rsidR="000C22C7" w:rsidRDefault="00BC180E">
      <w:pPr>
        <w:rPr>
          <w:sz w:val="24"/>
        </w:rPr>
      </w:pPr>
      <w:r>
        <w:rPr>
          <w:sz w:val="24"/>
        </w:rPr>
        <w:t>1. В соответствии с условиями Договора на оказание Услуг _________</w:t>
      </w:r>
      <w:r>
        <w:rPr>
          <w:rStyle w:val="af5"/>
          <w:sz w:val="24"/>
        </w:rPr>
        <w:footnoteReference w:id="33"/>
      </w:r>
      <w:r>
        <w:rPr>
          <w:sz w:val="24"/>
        </w:rPr>
        <w:t xml:space="preserve"> от _____________№____________ Исполнитель оказал Заказчику Услуги ненадлежащим образом.</w:t>
      </w:r>
    </w:p>
    <w:p w:rsidR="000C22C7" w:rsidRDefault="00BC180E">
      <w:pPr>
        <w:rPr>
          <w:sz w:val="24"/>
        </w:rPr>
      </w:pPr>
      <w:r>
        <w:rPr>
          <w:sz w:val="24"/>
        </w:rPr>
        <w:t>2. При приемке оказанных Услуг были выявлены следующие несоответствия условиям Договора: - ________________________________;</w:t>
      </w:r>
    </w:p>
    <w:p w:rsidR="000C22C7" w:rsidRDefault="00BC180E">
      <w:pPr>
        <w:rPr>
          <w:sz w:val="24"/>
        </w:rPr>
      </w:pPr>
      <w:r>
        <w:rPr>
          <w:sz w:val="24"/>
        </w:rPr>
        <w:t>- _________________________________________;</w:t>
      </w:r>
    </w:p>
    <w:p w:rsidR="000C22C7" w:rsidRDefault="00BC180E">
      <w:pPr>
        <w:rPr>
          <w:sz w:val="24"/>
        </w:rPr>
      </w:pPr>
      <w:r>
        <w:rPr>
          <w:sz w:val="24"/>
        </w:rPr>
        <w:t>- ___________________________________________.</w:t>
      </w:r>
    </w:p>
    <w:p w:rsidR="000C22C7" w:rsidRDefault="00BC180E">
      <w:pPr>
        <w:rPr>
          <w:sz w:val="24"/>
        </w:rPr>
      </w:pPr>
      <w:r>
        <w:rPr>
          <w:sz w:val="24"/>
        </w:rPr>
        <w:t>3. Срок для устранения выявленных замечаний/недостатков составляет __________</w:t>
      </w:r>
      <w:r>
        <w:rPr>
          <w:rStyle w:val="af5"/>
          <w:sz w:val="24"/>
        </w:rPr>
        <w:footnoteReference w:id="34"/>
      </w:r>
      <w:r>
        <w:rPr>
          <w:sz w:val="24"/>
        </w:rPr>
        <w:t>.</w:t>
      </w:r>
    </w:p>
    <w:p w:rsidR="000C22C7" w:rsidRDefault="00BC180E">
      <w:pPr>
        <w:rPr>
          <w:sz w:val="24"/>
        </w:rPr>
      </w:pPr>
      <w:r>
        <w:rPr>
          <w:sz w:val="24"/>
        </w:rPr>
        <w:t>Приложения к акту:</w:t>
      </w:r>
      <w:r>
        <w:rPr>
          <w:rStyle w:val="11"/>
          <w:sz w:val="24"/>
        </w:rPr>
        <w:t xml:space="preserve"> </w:t>
      </w:r>
      <w:r>
        <w:rPr>
          <w:rStyle w:val="af5"/>
          <w:sz w:val="24"/>
        </w:rPr>
        <w:footnoteReference w:id="35"/>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0C22C7">
        <w:tc>
          <w:tcPr>
            <w:tcW w:w="4227" w:type="dxa"/>
            <w:hideMark/>
          </w:tcPr>
          <w:p w:rsidR="000C22C7" w:rsidRDefault="00BC180E">
            <w:pPr>
              <w:jc w:val="center"/>
              <w:rPr>
                <w:b/>
                <w:caps/>
                <w:sz w:val="24"/>
              </w:rPr>
            </w:pPr>
            <w:r>
              <w:rPr>
                <w:b/>
                <w:caps/>
                <w:sz w:val="24"/>
              </w:rPr>
              <w:t>ИСПОЛНИТЕЛЬ:</w:t>
            </w:r>
          </w:p>
        </w:tc>
        <w:tc>
          <w:tcPr>
            <w:tcW w:w="5118" w:type="dxa"/>
            <w:hideMark/>
          </w:tcPr>
          <w:p w:rsidR="000C22C7" w:rsidRDefault="00BC180E">
            <w:pPr>
              <w:jc w:val="center"/>
              <w:rPr>
                <w:b/>
                <w:caps/>
                <w:sz w:val="24"/>
              </w:rPr>
            </w:pPr>
            <w:r>
              <w:rPr>
                <w:b/>
                <w:caps/>
              </w:rPr>
              <w:t>заказчик</w:t>
            </w:r>
            <w:r>
              <w:rPr>
                <w:b/>
                <w:caps/>
                <w:sz w:val="24"/>
              </w:rPr>
              <w:t>:</w:t>
            </w:r>
          </w:p>
        </w:tc>
      </w:tr>
      <w:tr w:rsidR="000C22C7">
        <w:tc>
          <w:tcPr>
            <w:tcW w:w="4227" w:type="dxa"/>
            <w:hideMark/>
          </w:tcPr>
          <w:p w:rsidR="000C22C7" w:rsidRDefault="00BC180E">
            <w:pPr>
              <w:jc w:val="center"/>
              <w:rPr>
                <w:sz w:val="24"/>
              </w:rPr>
            </w:pPr>
            <w:r>
              <w:rPr>
                <w:sz w:val="24"/>
              </w:rPr>
              <w:t>__________________________</w:t>
            </w:r>
          </w:p>
        </w:tc>
        <w:tc>
          <w:tcPr>
            <w:tcW w:w="5118" w:type="dxa"/>
            <w:hideMark/>
          </w:tcPr>
          <w:p w:rsidR="000C22C7" w:rsidRDefault="00BC180E">
            <w:pPr>
              <w:jc w:val="center"/>
              <w:rPr>
                <w:sz w:val="24"/>
              </w:rPr>
            </w:pPr>
            <w:r>
              <w:rPr>
                <w:sz w:val="24"/>
              </w:rPr>
              <w:t>__________________________</w:t>
            </w:r>
          </w:p>
        </w:tc>
      </w:tr>
      <w:tr w:rsidR="000C22C7">
        <w:tc>
          <w:tcPr>
            <w:tcW w:w="4227" w:type="dxa"/>
            <w:hideMark/>
          </w:tcPr>
          <w:p w:rsidR="000C22C7" w:rsidRDefault="00BC180E">
            <w:pPr>
              <w:jc w:val="center"/>
              <w:rPr>
                <w:sz w:val="24"/>
              </w:rPr>
            </w:pPr>
            <w:r>
              <w:rPr>
                <w:sz w:val="24"/>
                <w:vertAlign w:val="superscript"/>
              </w:rPr>
              <w:t>(должность)</w:t>
            </w:r>
          </w:p>
        </w:tc>
        <w:tc>
          <w:tcPr>
            <w:tcW w:w="5118" w:type="dxa"/>
            <w:hideMark/>
          </w:tcPr>
          <w:p w:rsidR="000C22C7" w:rsidRDefault="00BC180E">
            <w:pPr>
              <w:jc w:val="center"/>
              <w:rPr>
                <w:sz w:val="24"/>
              </w:rPr>
            </w:pPr>
            <w:r>
              <w:rPr>
                <w:sz w:val="24"/>
                <w:vertAlign w:val="superscript"/>
              </w:rPr>
              <w:t>(должность)</w:t>
            </w:r>
          </w:p>
        </w:tc>
      </w:tr>
      <w:tr w:rsidR="000C22C7">
        <w:tc>
          <w:tcPr>
            <w:tcW w:w="4227" w:type="dxa"/>
            <w:hideMark/>
          </w:tcPr>
          <w:p w:rsidR="000C22C7" w:rsidRDefault="00BC180E">
            <w:pPr>
              <w:jc w:val="center"/>
              <w:rPr>
                <w:sz w:val="24"/>
              </w:rPr>
            </w:pPr>
            <w:r>
              <w:rPr>
                <w:sz w:val="24"/>
              </w:rPr>
              <w:t>__________________________</w:t>
            </w:r>
          </w:p>
        </w:tc>
        <w:tc>
          <w:tcPr>
            <w:tcW w:w="5118" w:type="dxa"/>
            <w:hideMark/>
          </w:tcPr>
          <w:p w:rsidR="000C22C7" w:rsidRDefault="00BC180E">
            <w:pPr>
              <w:jc w:val="center"/>
              <w:rPr>
                <w:sz w:val="24"/>
              </w:rPr>
            </w:pPr>
            <w:r>
              <w:rPr>
                <w:sz w:val="24"/>
              </w:rPr>
              <w:t>__________________________</w:t>
            </w:r>
          </w:p>
        </w:tc>
      </w:tr>
      <w:tr w:rsidR="000C22C7">
        <w:tc>
          <w:tcPr>
            <w:tcW w:w="4227" w:type="dxa"/>
            <w:hideMark/>
          </w:tcPr>
          <w:p w:rsidR="000C22C7" w:rsidRDefault="00BC180E">
            <w:pPr>
              <w:jc w:val="center"/>
              <w:rPr>
                <w:sz w:val="24"/>
                <w:vertAlign w:val="superscript"/>
              </w:rPr>
            </w:pPr>
            <w:r>
              <w:rPr>
                <w:sz w:val="24"/>
                <w:vertAlign w:val="superscript"/>
              </w:rPr>
              <w:t>(подпись, фамилия и инициалы)</w:t>
            </w:r>
          </w:p>
        </w:tc>
        <w:tc>
          <w:tcPr>
            <w:tcW w:w="5118" w:type="dxa"/>
            <w:hideMark/>
          </w:tcPr>
          <w:p w:rsidR="000C22C7" w:rsidRDefault="00BC180E">
            <w:pPr>
              <w:jc w:val="center"/>
              <w:rPr>
                <w:sz w:val="24"/>
                <w:vertAlign w:val="superscript"/>
              </w:rPr>
            </w:pPr>
            <w:r>
              <w:rPr>
                <w:sz w:val="24"/>
                <w:vertAlign w:val="superscript"/>
              </w:rPr>
              <w:t>(подпись, фамилия и инициалы)</w:t>
            </w:r>
          </w:p>
        </w:tc>
      </w:tr>
      <w:tr w:rsidR="000C22C7">
        <w:trPr>
          <w:trHeight w:val="727"/>
        </w:trPr>
        <w:tc>
          <w:tcPr>
            <w:tcW w:w="4227" w:type="dxa"/>
          </w:tcPr>
          <w:p w:rsidR="000C22C7" w:rsidRDefault="00BC180E">
            <w:pPr>
              <w:jc w:val="center"/>
              <w:rPr>
                <w:sz w:val="24"/>
              </w:rPr>
            </w:pPr>
            <w:r>
              <w:rPr>
                <w:sz w:val="24"/>
              </w:rPr>
              <w:t>«___» ______________ 20 __ г.</w:t>
            </w:r>
          </w:p>
          <w:p w:rsidR="000C22C7" w:rsidRDefault="00BC180E">
            <w:pPr>
              <w:jc w:val="center"/>
              <w:rPr>
                <w:sz w:val="24"/>
              </w:rPr>
            </w:pPr>
            <w:r>
              <w:rPr>
                <w:sz w:val="24"/>
              </w:rPr>
              <w:t>М.П. (при наличии печати)</w:t>
            </w:r>
          </w:p>
        </w:tc>
        <w:tc>
          <w:tcPr>
            <w:tcW w:w="5118" w:type="dxa"/>
          </w:tcPr>
          <w:p w:rsidR="000C22C7" w:rsidRDefault="00BC180E">
            <w:pPr>
              <w:jc w:val="center"/>
              <w:rPr>
                <w:sz w:val="24"/>
              </w:rPr>
            </w:pPr>
            <w:r>
              <w:rPr>
                <w:sz w:val="24"/>
              </w:rPr>
              <w:t>«___» ______________ 20 __ г.</w:t>
            </w:r>
          </w:p>
        </w:tc>
      </w:tr>
    </w:tbl>
    <w:p w:rsidR="000C22C7" w:rsidRDefault="000C22C7">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0C22C7">
        <w:tc>
          <w:tcPr>
            <w:tcW w:w="4678" w:type="dxa"/>
          </w:tcPr>
          <w:p w:rsidR="000C22C7" w:rsidRDefault="00BC180E">
            <w:pPr>
              <w:pStyle w:val="LBBodyText1"/>
              <w:keepNext/>
              <w:jc w:val="center"/>
            </w:pPr>
            <w:r>
              <w:rPr>
                <w:b/>
              </w:rPr>
              <w:lastRenderedPageBreak/>
              <w:t>ЗАКАЗЧИК:</w:t>
            </w:r>
          </w:p>
        </w:tc>
        <w:tc>
          <w:tcPr>
            <w:tcW w:w="4678" w:type="dxa"/>
          </w:tcPr>
          <w:p w:rsidR="000C22C7" w:rsidRDefault="00BC180E">
            <w:pPr>
              <w:pStyle w:val="LBBodyText1"/>
              <w:keepNext/>
              <w:jc w:val="center"/>
            </w:pPr>
            <w:r>
              <w:rPr>
                <w:b/>
              </w:rPr>
              <w:t>ИСПОЛНИТЕЛЬ:</w:t>
            </w:r>
          </w:p>
        </w:tc>
      </w:tr>
      <w:tr w:rsidR="000C22C7">
        <w:tc>
          <w:tcPr>
            <w:tcW w:w="4678" w:type="dxa"/>
          </w:tcPr>
          <w:p w:rsidR="000C22C7" w:rsidRDefault="000C22C7">
            <w:pPr>
              <w:pStyle w:val="LBBodyText1"/>
              <w:keepNext/>
              <w:jc w:val="left"/>
            </w:pPr>
          </w:p>
        </w:tc>
        <w:tc>
          <w:tcPr>
            <w:tcW w:w="4678" w:type="dxa"/>
          </w:tcPr>
          <w:p w:rsidR="000C22C7" w:rsidRDefault="000C22C7">
            <w:pPr>
              <w:pStyle w:val="LBBodyText1"/>
              <w:keepNext/>
              <w:jc w:val="left"/>
            </w:pPr>
          </w:p>
        </w:tc>
      </w:tr>
      <w:tr w:rsidR="000C22C7">
        <w:tc>
          <w:tcPr>
            <w:tcW w:w="4678" w:type="dxa"/>
          </w:tcPr>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left"/>
            </w:pPr>
          </w:p>
        </w:tc>
      </w:tr>
      <w:tr w:rsidR="000C22C7">
        <w:tc>
          <w:tcPr>
            <w:tcW w:w="4678"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BC180E">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left"/>
            </w:pPr>
          </w:p>
          <w:p w:rsidR="000C22C7" w:rsidRDefault="00BC180E">
            <w:pPr>
              <w:pStyle w:val="LBBodyText1"/>
              <w:keepNext/>
              <w:jc w:val="left"/>
            </w:pPr>
            <w:r>
              <w:t>____________________</w:t>
            </w:r>
          </w:p>
          <w:p w:rsidR="000C22C7" w:rsidRDefault="000C22C7">
            <w:pPr>
              <w:pStyle w:val="LBBodyText1"/>
              <w:keepNext/>
              <w:jc w:val="left"/>
            </w:pPr>
          </w:p>
        </w:tc>
      </w:tr>
      <w:tr w:rsidR="000C22C7">
        <w:tc>
          <w:tcPr>
            <w:tcW w:w="4678" w:type="dxa"/>
          </w:tcPr>
          <w:p w:rsidR="000C22C7" w:rsidRDefault="00BC180E">
            <w:pPr>
              <w:pStyle w:val="LBBodyText1"/>
              <w:keepNext/>
              <w:jc w:val="left"/>
            </w:pPr>
            <w:r>
              <w:t>___ ____________ 20__ г.</w:t>
            </w:r>
          </w:p>
        </w:tc>
        <w:tc>
          <w:tcPr>
            <w:tcW w:w="4678" w:type="dxa"/>
          </w:tcPr>
          <w:p w:rsidR="000C22C7" w:rsidRDefault="00BC180E">
            <w:pPr>
              <w:pStyle w:val="LBBodyText1"/>
              <w:keepNext/>
              <w:jc w:val="left"/>
            </w:pPr>
            <w:r>
              <w:t>___ ____________ 20__ г.</w:t>
            </w:r>
          </w:p>
        </w:tc>
      </w:tr>
      <w:tr w:rsidR="000C22C7">
        <w:trPr>
          <w:gridAfter w:val="1"/>
          <w:wAfter w:w="4678" w:type="dxa"/>
          <w:trHeight w:val="301"/>
        </w:trPr>
        <w:tc>
          <w:tcPr>
            <w:tcW w:w="4678" w:type="dxa"/>
          </w:tcPr>
          <w:p w:rsidR="000C22C7" w:rsidRDefault="000C22C7">
            <w:pPr>
              <w:pStyle w:val="LBBodyText1"/>
              <w:keepNext/>
              <w:jc w:val="left"/>
            </w:pPr>
          </w:p>
        </w:tc>
      </w:tr>
    </w:tbl>
    <w:p w:rsidR="000C22C7" w:rsidRDefault="000C22C7">
      <w:pPr>
        <w:pStyle w:val="LBBodyText1"/>
      </w:pPr>
    </w:p>
    <w:p w:rsidR="000C22C7" w:rsidRDefault="00BC180E">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___________ 20__ г.</w:t>
      </w:r>
    </w:p>
    <w:p w:rsidR="000C22C7" w:rsidRDefault="00BC180E">
      <w:pPr>
        <w:pStyle w:val="LBBodyText1"/>
        <w:jc w:val="right"/>
      </w:pPr>
      <w:r>
        <w:t xml:space="preserve">№ </w:t>
      </w:r>
      <w:r>
        <w:fldChar w:fldCharType="begin" w:fldLock="1"/>
      </w:r>
      <w:r>
        <w:instrText>LBVARIABLE \id "31532"</w:instrText>
      </w:r>
      <w:r>
        <w:fldChar w:fldCharType="separate"/>
      </w:r>
      <w:r>
        <w:t>____________</w:t>
      </w:r>
      <w:r>
        <w:fldChar w:fldCharType="end"/>
      </w:r>
    </w:p>
    <w:p w:rsidR="000C22C7" w:rsidRDefault="00BC180E">
      <w:pPr>
        <w:pStyle w:val="LBBodyText1"/>
        <w:jc w:val="right"/>
      </w:pPr>
      <w:r>
        <w:fldChar w:fldCharType="end"/>
      </w:r>
    </w:p>
    <w:p w:rsidR="000C22C7" w:rsidRDefault="00BC180E">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0C22C7" w:rsidRDefault="00BC180E">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rsidR="000C22C7" w:rsidRDefault="00BC180E">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rsidR="000C22C7" w:rsidRDefault="00BC180E">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rsidR="000C22C7" w:rsidRDefault="00BC180E">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rsidR="000C22C7" w:rsidRDefault="00BC180E">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rsidR="000C22C7" w:rsidRDefault="00BC180E">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rsidR="000C22C7" w:rsidRDefault="00BC180E">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 xml:space="preserve">официальные письма уполномоченного органа страны, в которой Контрагент считается (на основании сертификата налогового </w:t>
      </w:r>
      <w:proofErr w:type="spellStart"/>
      <w:r>
        <w:rPr>
          <w:sz w:val="24"/>
        </w:rPr>
        <w:t>резидентства</w:t>
      </w:r>
      <w:proofErr w:type="spellEnd"/>
      <w:r>
        <w:rPr>
          <w:sz w:val="24"/>
        </w:rPr>
        <w:t xml:space="preserve">) «лицом с постоянным местопребыванием» согласно соответствующему Соглашению об </w:t>
      </w:r>
      <w:proofErr w:type="spellStart"/>
      <w:r>
        <w:rPr>
          <w:sz w:val="24"/>
        </w:rPr>
        <w:t>избежании</w:t>
      </w:r>
      <w:proofErr w:type="spellEnd"/>
      <w:r>
        <w:rPr>
          <w:sz w:val="24"/>
        </w:rPr>
        <w:t xml:space="preserve"> двойного налогообложения, подтверждающие:</w:t>
      </w:r>
      <w:r>
        <w:rPr>
          <w:sz w:val="24"/>
        </w:rPr>
        <w:fldChar w:fldCharType="end"/>
      </w:r>
    </w:p>
    <w:p w:rsidR="000C22C7" w:rsidRDefault="00BC180E">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rsidR="000C22C7" w:rsidRDefault="00BC180E">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rsidR="000C22C7" w:rsidRDefault="00BC180E">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rsidR="000C22C7" w:rsidRDefault="00BC180E">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rsidR="000C22C7" w:rsidRDefault="00BC180E">
      <w:pPr>
        <w:pStyle w:val="LBBodyText2"/>
      </w:pPr>
      <w:r>
        <w:fldChar w:fldCharType="begin" w:fldLock="1"/>
      </w:r>
      <w:r>
        <w:instrText>LBVARIABLE \id "31596" \displaced</w:instrText>
      </w:r>
      <w:r>
        <w:fldChar w:fldCharType="separate"/>
      </w: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t>апостилем</w:t>
      </w:r>
      <w:proofErr w:type="spellEnd"/>
      <w:r>
        <w:t xml:space="preserve"> и переводом на русский язык).</w:t>
      </w:r>
      <w:r>
        <w:fldChar w:fldCharType="end"/>
      </w:r>
    </w:p>
    <w:p w:rsidR="000C22C7" w:rsidRDefault="000C22C7">
      <w:pPr>
        <w:pStyle w:val="LBBodyText1"/>
        <w:rPr>
          <w:b/>
        </w:rPr>
      </w:pPr>
    </w:p>
    <w:p w:rsidR="000C22C7" w:rsidRDefault="00BC180E">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0C22C7">
        <w:tc>
          <w:tcPr>
            <w:tcW w:w="4678" w:type="dxa"/>
          </w:tcPr>
          <w:p w:rsidR="000C22C7" w:rsidRDefault="00BC180E">
            <w:pPr>
              <w:pStyle w:val="LBBodyText1"/>
              <w:keepNext/>
              <w:jc w:val="center"/>
            </w:pPr>
            <w:r>
              <w:rPr>
                <w:b/>
              </w:rPr>
              <w:lastRenderedPageBreak/>
              <w:t>ЗАКАЗЧИК:</w:t>
            </w:r>
          </w:p>
        </w:tc>
        <w:tc>
          <w:tcPr>
            <w:tcW w:w="4678" w:type="dxa"/>
          </w:tcPr>
          <w:p w:rsidR="000C22C7" w:rsidRDefault="00BC180E">
            <w:pPr>
              <w:pStyle w:val="LBBodyText1"/>
              <w:keepNext/>
              <w:jc w:val="center"/>
            </w:pPr>
            <w:r>
              <w:rPr>
                <w:b/>
              </w:rPr>
              <w:t>ИСПОЛНИТЕЛЬ:</w:t>
            </w:r>
          </w:p>
        </w:tc>
      </w:tr>
      <w:tr w:rsidR="000C22C7">
        <w:tc>
          <w:tcPr>
            <w:tcW w:w="4678" w:type="dxa"/>
          </w:tcPr>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center"/>
            </w:pPr>
          </w:p>
        </w:tc>
      </w:tr>
      <w:tr w:rsidR="000C22C7">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0C22C7">
            <w:pPr>
              <w:pStyle w:val="LBBodyText1"/>
              <w:keepNext/>
              <w:jc w:val="center"/>
            </w:pPr>
          </w:p>
        </w:tc>
      </w:tr>
      <w:tr w:rsidR="000C22C7">
        <w:tc>
          <w:tcPr>
            <w:tcW w:w="4678" w:type="dxa"/>
          </w:tcPr>
          <w:p w:rsidR="000C22C7" w:rsidRDefault="00BC180E">
            <w:pPr>
              <w:pStyle w:val="LBBodyText1"/>
              <w:keepNext/>
              <w:jc w:val="center"/>
            </w:pPr>
            <w:r>
              <w:t>«___» ______________ 20 __ г.</w:t>
            </w:r>
          </w:p>
        </w:tc>
        <w:tc>
          <w:tcPr>
            <w:tcW w:w="4678" w:type="dxa"/>
          </w:tcPr>
          <w:p w:rsidR="000C22C7" w:rsidRDefault="00BC180E">
            <w:pPr>
              <w:pStyle w:val="LBBodyText1"/>
              <w:keepNext/>
              <w:jc w:val="center"/>
            </w:pPr>
            <w:r>
              <w:t>«___» ______________ 20 __ г.</w:t>
            </w:r>
          </w:p>
        </w:tc>
      </w:tr>
      <w:tr w:rsidR="000C22C7">
        <w:tc>
          <w:tcPr>
            <w:tcW w:w="4678" w:type="dxa"/>
          </w:tcPr>
          <w:p w:rsidR="000C22C7" w:rsidRDefault="000C22C7">
            <w:pPr>
              <w:pStyle w:val="LBBodyText1"/>
              <w:keepNext/>
            </w:pPr>
          </w:p>
        </w:tc>
        <w:tc>
          <w:tcPr>
            <w:tcW w:w="4678" w:type="dxa"/>
          </w:tcPr>
          <w:p w:rsidR="000C22C7" w:rsidRDefault="000C22C7">
            <w:pPr>
              <w:pStyle w:val="LBBodyText1"/>
              <w:keepNext/>
              <w:jc w:val="center"/>
            </w:pPr>
          </w:p>
        </w:tc>
      </w:tr>
    </w:tbl>
    <w:p w:rsidR="000C22C7" w:rsidRDefault="00BC180E">
      <w:pPr>
        <w:pStyle w:val="LBBodyText1"/>
      </w:pPr>
      <w:r>
        <w:fldChar w:fldCharType="end"/>
      </w:r>
    </w:p>
    <w:p w:rsidR="000C22C7" w:rsidRDefault="000C22C7">
      <w:pPr>
        <w:pStyle w:val="LBBodyText1"/>
        <w:jc w:val="right"/>
      </w:pPr>
    </w:p>
    <w:p w:rsidR="000C22C7" w:rsidRDefault="00BC180E">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«___» ___________ 20 __ г.</w:t>
      </w:r>
    </w:p>
    <w:p w:rsidR="000C22C7" w:rsidRDefault="00BC180E">
      <w:pPr>
        <w:pStyle w:val="LBBodyText1"/>
        <w:jc w:val="right"/>
      </w:pPr>
      <w:r>
        <w:t xml:space="preserve">№ </w:t>
      </w:r>
      <w:r>
        <w:fldChar w:fldCharType="begin" w:fldLock="1"/>
      </w:r>
      <w:r>
        <w:instrText>LBVARIABLE \id "31532"</w:instrText>
      </w:r>
      <w:r>
        <w:fldChar w:fldCharType="separate"/>
      </w:r>
      <w:r>
        <w:t>_______________</w:t>
      </w:r>
      <w:r>
        <w:fldChar w:fldCharType="end"/>
      </w:r>
    </w:p>
    <w:p w:rsidR="000C22C7" w:rsidRDefault="000C22C7">
      <w:pPr>
        <w:pStyle w:val="LBBodyText1"/>
      </w:pPr>
    </w:p>
    <w:p w:rsidR="000C22C7" w:rsidRDefault="00BC180E">
      <w:pPr>
        <w:pStyle w:val="LBNameoftheParty"/>
        <w:outlineLvl w:val="0"/>
      </w:pPr>
      <w:r>
        <w:t>МЕСТО ОКАЗАНИЯ УСЛУГИ</w:t>
      </w:r>
    </w:p>
    <w:p w:rsidR="000C22C7" w:rsidRDefault="00BC180E">
      <w:pPr>
        <w:pStyle w:val="LBNameoftheParty"/>
      </w:pPr>
      <w:r>
        <w:fldChar w:fldCharType="end"/>
      </w:r>
    </w:p>
    <w:p w:rsidR="000C22C7" w:rsidRDefault="00BC180E">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0C22C7">
        <w:tc>
          <w:tcPr>
            <w:tcW w:w="1044" w:type="dxa"/>
          </w:tcPr>
          <w:p w:rsidR="000C22C7" w:rsidRDefault="00BC180E">
            <w:pPr>
              <w:pStyle w:val="LBBodyText1"/>
              <w:jc w:val="center"/>
            </w:pPr>
            <w:r>
              <w:t xml:space="preserve">№ </w:t>
            </w:r>
            <w:proofErr w:type="spellStart"/>
            <w:r>
              <w:t>пп</w:t>
            </w:r>
            <w:proofErr w:type="spellEnd"/>
          </w:p>
        </w:tc>
        <w:tc>
          <w:tcPr>
            <w:tcW w:w="4382" w:type="dxa"/>
          </w:tcPr>
          <w:p w:rsidR="000C22C7" w:rsidRDefault="00BC180E">
            <w:pPr>
              <w:pStyle w:val="LBBodyText1"/>
              <w:jc w:val="center"/>
            </w:pPr>
            <w:r>
              <w:t>Наименование</w:t>
            </w:r>
          </w:p>
          <w:p w:rsidR="000C22C7" w:rsidRDefault="00BC180E">
            <w:pPr>
              <w:pStyle w:val="LBBodyText1"/>
              <w:jc w:val="center"/>
            </w:pPr>
            <w:r>
              <w:t>объектов оказания Услуги</w:t>
            </w:r>
          </w:p>
        </w:tc>
        <w:tc>
          <w:tcPr>
            <w:tcW w:w="3919" w:type="dxa"/>
          </w:tcPr>
          <w:p w:rsidR="000C22C7" w:rsidRDefault="00BC180E">
            <w:pPr>
              <w:pStyle w:val="LBBodyText1"/>
              <w:jc w:val="center"/>
            </w:pPr>
            <w:r>
              <w:t>Адрес оказания Услуги</w:t>
            </w:r>
          </w:p>
        </w:tc>
      </w:tr>
      <w:tr w:rsidR="000C22C7">
        <w:tc>
          <w:tcPr>
            <w:tcW w:w="1044" w:type="dxa"/>
          </w:tcPr>
          <w:p w:rsidR="000C22C7" w:rsidRDefault="00BC180E">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rsidR="000C22C7" w:rsidRDefault="00BC180E">
            <w:pPr>
              <w:pStyle w:val="LBBodyText1"/>
            </w:pPr>
            <w:r>
              <w:fldChar w:fldCharType="begin" w:fldLock="1"/>
            </w:r>
            <w:r>
              <w:instrText>LBVARIABLE \id "76537"</w:instrText>
            </w:r>
            <w:r>
              <w:fldChar w:fldCharType="separate"/>
            </w:r>
            <w:r>
              <w:t>СТО имеющее возможность оказывать комплексные услуги по техническому обслуживанию и ремонту автотранспортных средств, систем, механизмов и агрегатов; диагностике; регулировочным и электротехническим работам транспортных средств</w:t>
            </w:r>
            <w:r>
              <w:fldChar w:fldCharType="end"/>
            </w:r>
          </w:p>
        </w:tc>
        <w:tc>
          <w:tcPr>
            <w:tcW w:w="3919" w:type="dxa"/>
          </w:tcPr>
          <w:p w:rsidR="000C22C7" w:rsidRDefault="00BC180E">
            <w:pPr>
              <w:pStyle w:val="LBBodyText1"/>
              <w:jc w:val="center"/>
            </w:pPr>
            <w:r>
              <w:fldChar w:fldCharType="begin" w:fldLock="1"/>
            </w:r>
            <w:r>
              <w:instrText>LBVARIABLE \id "76577"</w:instrText>
            </w:r>
            <w:r>
              <w:fldChar w:fldCharType="separate"/>
            </w:r>
            <w:r>
              <w:t>650000, Кемеровская область - Кузбасс, г Кемерово</w:t>
            </w:r>
            <w:r>
              <w:fldChar w:fldCharType="end"/>
            </w:r>
            <w:r>
              <w:fldChar w:fldCharType="end"/>
            </w:r>
          </w:p>
        </w:tc>
      </w:tr>
      <w:tr w:rsidR="000C22C7">
        <w:tc>
          <w:tcPr>
            <w:tcW w:w="1044" w:type="dxa"/>
          </w:tcPr>
          <w:p w:rsidR="000C22C7" w:rsidRDefault="00BC180E">
            <w:pPr>
              <w:pStyle w:val="LBBodyText1"/>
              <w:jc w:val="left"/>
            </w:pPr>
            <w:r>
              <w:fldChar w:fldCharType="begin" w:fldLock="1"/>
            </w:r>
            <w:r>
              <w:instrText>LBVARIABLE \displaced</w:instrText>
            </w:r>
            <w:r>
              <w:fldChar w:fldCharType="separate"/>
            </w:r>
            <w:r>
              <w:fldChar w:fldCharType="begin" w:fldLock="1"/>
            </w:r>
            <w:r>
              <w:instrText>LBVARIABLE \id "76578"</w:instrText>
            </w:r>
            <w:r>
              <w:fldChar w:fldCharType="separate"/>
            </w:r>
            <w:r>
              <w:t>2</w:t>
            </w:r>
            <w:r>
              <w:fldChar w:fldCharType="end"/>
            </w:r>
          </w:p>
        </w:tc>
        <w:tc>
          <w:tcPr>
            <w:tcW w:w="4382" w:type="dxa"/>
          </w:tcPr>
          <w:p w:rsidR="000C22C7" w:rsidRDefault="00BC180E">
            <w:pPr>
              <w:pStyle w:val="LBBodyText1"/>
            </w:pPr>
            <w:r>
              <w:fldChar w:fldCharType="begin" w:fldLock="1"/>
            </w:r>
            <w:r>
              <w:instrText>LBVARIABLE \id "76537"</w:instrText>
            </w:r>
            <w:r>
              <w:fldChar w:fldCharType="separate"/>
            </w:r>
            <w:r>
              <w:t>СТО имеющее возможность оказывать комплексные услуги по техническому обслуживанию и ремонту автотранспортных средств, систем, механизмов и агрегатов; диагностике; регулировочным и электротехническим работам транспортных средств</w:t>
            </w:r>
            <w:r>
              <w:fldChar w:fldCharType="end"/>
            </w:r>
          </w:p>
        </w:tc>
        <w:tc>
          <w:tcPr>
            <w:tcW w:w="3919" w:type="dxa"/>
          </w:tcPr>
          <w:p w:rsidR="000C22C7" w:rsidRDefault="00BC180E">
            <w:pPr>
              <w:pStyle w:val="LBBodyText1"/>
              <w:jc w:val="center"/>
            </w:pPr>
            <w:r>
              <w:fldChar w:fldCharType="begin" w:fldLock="1"/>
            </w:r>
            <w:r>
              <w:instrText>LBVARIABLE \id "76577"</w:instrText>
            </w:r>
            <w:r>
              <w:fldChar w:fldCharType="separate"/>
            </w:r>
            <w:r>
              <w:t>652807, Кемеровская область - Кузбасс, г Новокузнецк</w:t>
            </w:r>
            <w:r>
              <w:fldChar w:fldCharType="end"/>
            </w:r>
            <w:r>
              <w:fldChar w:fldCharType="end"/>
            </w:r>
          </w:p>
        </w:tc>
      </w:tr>
      <w:tr w:rsidR="000C22C7">
        <w:tc>
          <w:tcPr>
            <w:tcW w:w="1044" w:type="dxa"/>
          </w:tcPr>
          <w:p w:rsidR="000C22C7" w:rsidRDefault="00BC180E">
            <w:pPr>
              <w:pStyle w:val="LBBodyText1"/>
              <w:jc w:val="left"/>
            </w:pPr>
            <w:r>
              <w:fldChar w:fldCharType="begin" w:fldLock="1"/>
            </w:r>
            <w:r>
              <w:instrText>LBVARIABLE \displaced</w:instrText>
            </w:r>
            <w:r>
              <w:fldChar w:fldCharType="separate"/>
            </w:r>
            <w:r>
              <w:fldChar w:fldCharType="begin" w:fldLock="1"/>
            </w:r>
            <w:r>
              <w:instrText>LBVARIABLE \id "76578"</w:instrText>
            </w:r>
            <w:r>
              <w:fldChar w:fldCharType="separate"/>
            </w:r>
            <w:r>
              <w:t>3</w:t>
            </w:r>
            <w:r>
              <w:fldChar w:fldCharType="end"/>
            </w:r>
          </w:p>
        </w:tc>
        <w:tc>
          <w:tcPr>
            <w:tcW w:w="4382" w:type="dxa"/>
          </w:tcPr>
          <w:p w:rsidR="000C22C7" w:rsidRDefault="00BC180E">
            <w:pPr>
              <w:pStyle w:val="LBBodyText1"/>
            </w:pPr>
            <w:r>
              <w:fldChar w:fldCharType="begin" w:fldLock="1"/>
            </w:r>
            <w:r>
              <w:instrText>LBVARIABLE \id "76537"</w:instrText>
            </w:r>
            <w:r>
              <w:fldChar w:fldCharType="separate"/>
            </w:r>
            <w:r>
              <w:t>СТО имеющее возможность оказывать комплексные услуги по техническому обслуживанию и ремонту автотранспортных средств, систем, механизмов и агрегатов; диагностике; регулировочным и электротехническим работам транспортных средств</w:t>
            </w:r>
            <w:r>
              <w:fldChar w:fldCharType="end"/>
            </w:r>
          </w:p>
        </w:tc>
        <w:tc>
          <w:tcPr>
            <w:tcW w:w="3919" w:type="dxa"/>
          </w:tcPr>
          <w:p w:rsidR="000C22C7" w:rsidRDefault="00BC180E">
            <w:pPr>
              <w:pStyle w:val="LBBodyText1"/>
              <w:jc w:val="center"/>
            </w:pPr>
            <w:r>
              <w:fldChar w:fldCharType="begin" w:fldLock="1"/>
            </w:r>
            <w:r>
              <w:instrText>LBVARIABLE \id "76577"</w:instrText>
            </w:r>
            <w:r>
              <w:fldChar w:fldCharType="separate"/>
            </w:r>
            <w:r>
              <w:t>652870, Кемеровская область - Кузбасс, г Междуреченск</w:t>
            </w:r>
            <w:r>
              <w:fldChar w:fldCharType="end"/>
            </w:r>
            <w:r>
              <w:fldChar w:fldCharType="end"/>
            </w:r>
          </w:p>
        </w:tc>
      </w:tr>
      <w:tr w:rsidR="000C22C7">
        <w:tc>
          <w:tcPr>
            <w:tcW w:w="1044" w:type="dxa"/>
          </w:tcPr>
          <w:p w:rsidR="000C22C7" w:rsidRDefault="00BC180E">
            <w:pPr>
              <w:pStyle w:val="LBBodyText1"/>
              <w:jc w:val="left"/>
            </w:pPr>
            <w:r>
              <w:fldChar w:fldCharType="begin" w:fldLock="1"/>
            </w:r>
            <w:r>
              <w:instrText>LBVARIABLE \displaced</w:instrText>
            </w:r>
            <w:r>
              <w:fldChar w:fldCharType="separate"/>
            </w:r>
            <w:r>
              <w:fldChar w:fldCharType="begin" w:fldLock="1"/>
            </w:r>
            <w:r>
              <w:instrText>LBVARIABLE \id "76578"</w:instrText>
            </w:r>
            <w:r>
              <w:fldChar w:fldCharType="separate"/>
            </w:r>
            <w:r>
              <w:t>4</w:t>
            </w:r>
            <w:r>
              <w:fldChar w:fldCharType="end"/>
            </w:r>
          </w:p>
        </w:tc>
        <w:tc>
          <w:tcPr>
            <w:tcW w:w="4382" w:type="dxa"/>
          </w:tcPr>
          <w:p w:rsidR="000C22C7" w:rsidRDefault="00BC180E">
            <w:pPr>
              <w:pStyle w:val="LBBodyText1"/>
            </w:pPr>
            <w:r>
              <w:fldChar w:fldCharType="begin" w:fldLock="1"/>
            </w:r>
            <w:r>
              <w:instrText>LBVARIABLE \id "76537"</w:instrText>
            </w:r>
            <w:r>
              <w:fldChar w:fldCharType="separate"/>
            </w:r>
            <w:r>
              <w:t>СТО имеющее возможность оказывать комплексные услуги по техническому обслуживанию и ремонту автотранспортных средств, систем, механизмов и агрегатов; диагностике; регулировочным и электротехническим работам транспортных средств</w:t>
            </w:r>
            <w:r>
              <w:fldChar w:fldCharType="end"/>
            </w:r>
          </w:p>
        </w:tc>
        <w:tc>
          <w:tcPr>
            <w:tcW w:w="3919" w:type="dxa"/>
          </w:tcPr>
          <w:p w:rsidR="000C22C7" w:rsidRDefault="00BC180E">
            <w:pPr>
              <w:pStyle w:val="LBBodyText1"/>
              <w:jc w:val="center"/>
            </w:pPr>
            <w:r>
              <w:fldChar w:fldCharType="begin" w:fldLock="1"/>
            </w:r>
            <w:r>
              <w:instrText>LBVARIABLE \id "76577"</w:instrText>
            </w:r>
            <w:r>
              <w:fldChar w:fldCharType="separate"/>
            </w:r>
            <w:r>
              <w:t>652600, Кемеровская область - Кузбасс, г Белово</w:t>
            </w:r>
            <w:r>
              <w:fldChar w:fldCharType="end"/>
            </w:r>
            <w:r>
              <w:fldChar w:fldCharType="end"/>
            </w:r>
          </w:p>
        </w:tc>
      </w:tr>
      <w:tr w:rsidR="000C22C7">
        <w:tc>
          <w:tcPr>
            <w:tcW w:w="1044" w:type="dxa"/>
          </w:tcPr>
          <w:p w:rsidR="000C22C7" w:rsidRDefault="00BC180E">
            <w:pPr>
              <w:pStyle w:val="LBBodyText1"/>
              <w:jc w:val="left"/>
            </w:pPr>
            <w:r>
              <w:fldChar w:fldCharType="begin" w:fldLock="1"/>
            </w:r>
            <w:r>
              <w:instrText>LBVARIABLE \displaced</w:instrText>
            </w:r>
            <w:r>
              <w:fldChar w:fldCharType="separate"/>
            </w:r>
            <w:r>
              <w:fldChar w:fldCharType="begin" w:fldLock="1"/>
            </w:r>
            <w:r>
              <w:instrText>LBVARIABLE \id "76578"</w:instrText>
            </w:r>
            <w:r>
              <w:fldChar w:fldCharType="separate"/>
            </w:r>
            <w:r>
              <w:t>5</w:t>
            </w:r>
            <w:r>
              <w:fldChar w:fldCharType="end"/>
            </w:r>
          </w:p>
        </w:tc>
        <w:tc>
          <w:tcPr>
            <w:tcW w:w="4382" w:type="dxa"/>
          </w:tcPr>
          <w:p w:rsidR="000C22C7" w:rsidRDefault="00BC180E">
            <w:pPr>
              <w:pStyle w:val="LBBodyText1"/>
            </w:pPr>
            <w:r>
              <w:fldChar w:fldCharType="begin" w:fldLock="1"/>
            </w:r>
            <w:r>
              <w:instrText>LBVARIABLE \id "76537"</w:instrText>
            </w:r>
            <w:r>
              <w:fldChar w:fldCharType="separate"/>
            </w:r>
            <w:r>
              <w:t>СТО имеющее возможность оказывать комплексные услуги по техническому обслуживанию и ремонту автотранспортных средств, систем, механизмов и агрегатов; диагностике; регулировочным и электротехническим работам транспортных средств</w:t>
            </w:r>
            <w:r>
              <w:fldChar w:fldCharType="end"/>
            </w:r>
          </w:p>
        </w:tc>
        <w:tc>
          <w:tcPr>
            <w:tcW w:w="3919" w:type="dxa"/>
          </w:tcPr>
          <w:p w:rsidR="000C22C7" w:rsidRDefault="00BC180E">
            <w:pPr>
              <w:pStyle w:val="LBBodyText1"/>
              <w:jc w:val="center"/>
            </w:pPr>
            <w:r>
              <w:fldChar w:fldCharType="begin" w:fldLock="1"/>
            </w:r>
            <w:r>
              <w:instrText>LBVARIABLE \id "76577"</w:instrText>
            </w:r>
            <w:r>
              <w:fldChar w:fldCharType="separate"/>
            </w:r>
            <w:r>
              <w:t>652107, Кемеровская область - Кузбасс, г Анжеро-Судженск</w:t>
            </w:r>
            <w:r>
              <w:fldChar w:fldCharType="end"/>
            </w:r>
            <w:r>
              <w:fldChar w:fldCharType="end"/>
            </w:r>
          </w:p>
        </w:tc>
      </w:tr>
      <w:tr w:rsidR="000C22C7">
        <w:tc>
          <w:tcPr>
            <w:tcW w:w="1044" w:type="dxa"/>
          </w:tcPr>
          <w:p w:rsidR="000C22C7" w:rsidRDefault="00BC180E">
            <w:pPr>
              <w:pStyle w:val="LBBodyText1"/>
              <w:jc w:val="left"/>
            </w:pPr>
            <w:r>
              <w:fldChar w:fldCharType="begin" w:fldLock="1"/>
            </w:r>
            <w:r>
              <w:instrText>LBVARIABLE \displaced</w:instrText>
            </w:r>
            <w:r>
              <w:fldChar w:fldCharType="separate"/>
            </w:r>
            <w:r>
              <w:fldChar w:fldCharType="begin" w:fldLock="1"/>
            </w:r>
            <w:r>
              <w:instrText>LBVARIABLE \id "76578"</w:instrText>
            </w:r>
            <w:r>
              <w:fldChar w:fldCharType="separate"/>
            </w:r>
            <w:r>
              <w:t>6</w:t>
            </w:r>
            <w:r>
              <w:fldChar w:fldCharType="end"/>
            </w:r>
          </w:p>
        </w:tc>
        <w:tc>
          <w:tcPr>
            <w:tcW w:w="4382" w:type="dxa"/>
          </w:tcPr>
          <w:p w:rsidR="000C22C7" w:rsidRDefault="00BC180E">
            <w:pPr>
              <w:pStyle w:val="LBBodyText1"/>
            </w:pPr>
            <w:r>
              <w:fldChar w:fldCharType="begin" w:fldLock="1"/>
            </w:r>
            <w:r>
              <w:instrText>LBVARIABLE \id "76537"</w:instrText>
            </w:r>
            <w:r>
              <w:fldChar w:fldCharType="separate"/>
            </w:r>
            <w:r>
              <w:t xml:space="preserve">СТО имеющее возможность оказывать комплексные услуги по техническому обслуживанию и ремонту автотранспортных средств, систем, механизмов и агрегатов; диагностике; </w:t>
            </w:r>
            <w:r>
              <w:lastRenderedPageBreak/>
              <w:t>регулировочным и электротехническим работам транспортных средств</w:t>
            </w:r>
            <w:r>
              <w:fldChar w:fldCharType="end"/>
            </w:r>
          </w:p>
        </w:tc>
        <w:tc>
          <w:tcPr>
            <w:tcW w:w="3919" w:type="dxa"/>
          </w:tcPr>
          <w:p w:rsidR="000C22C7" w:rsidRDefault="00BC180E">
            <w:pPr>
              <w:pStyle w:val="LBBodyText1"/>
              <w:jc w:val="center"/>
            </w:pPr>
            <w:r>
              <w:lastRenderedPageBreak/>
              <w:fldChar w:fldCharType="begin" w:fldLock="1"/>
            </w:r>
            <w:r>
              <w:instrText>LBVARIABLE \id "76577"</w:instrText>
            </w:r>
            <w:r>
              <w:fldChar w:fldCharType="separate"/>
            </w:r>
            <w:r>
              <w:t>652150, Кемеровская область - Кузбасс, Мариинский р-н, г Мариинск</w:t>
            </w:r>
            <w:r>
              <w:fldChar w:fldCharType="end"/>
            </w:r>
            <w:r>
              <w:fldChar w:fldCharType="end"/>
            </w:r>
            <w:r>
              <w:fldChar w:fldCharType="end"/>
            </w:r>
          </w:p>
        </w:tc>
      </w:tr>
    </w:tbl>
    <w:p w:rsidR="000C22C7" w:rsidRDefault="00BC180E">
      <w:pPr>
        <w:pStyle w:val="LBBodyText1"/>
      </w:pPr>
      <w:r>
        <w:fldChar w:fldCharType="end"/>
      </w:r>
    </w:p>
    <w:p w:rsidR="000C22C7" w:rsidRDefault="00BC180E">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0C22C7">
        <w:tc>
          <w:tcPr>
            <w:tcW w:w="4678" w:type="dxa"/>
          </w:tcPr>
          <w:p w:rsidR="000C22C7" w:rsidRDefault="00BC180E">
            <w:pPr>
              <w:pStyle w:val="LBBodyText1"/>
              <w:keepNext/>
              <w:jc w:val="center"/>
            </w:pPr>
            <w:r>
              <w:rPr>
                <w:b/>
              </w:rPr>
              <w:t>ЗАКАЗЧИК:</w:t>
            </w:r>
          </w:p>
        </w:tc>
        <w:tc>
          <w:tcPr>
            <w:tcW w:w="4678" w:type="dxa"/>
          </w:tcPr>
          <w:p w:rsidR="000C22C7" w:rsidRDefault="00BC180E">
            <w:pPr>
              <w:pStyle w:val="LBBodyText1"/>
              <w:keepNext/>
              <w:jc w:val="center"/>
            </w:pPr>
            <w:r>
              <w:rPr>
                <w:b/>
              </w:rPr>
              <w:t>ИСПОЛНИТЕЛЬ:</w:t>
            </w:r>
          </w:p>
        </w:tc>
      </w:tr>
      <w:tr w:rsidR="000C22C7">
        <w:tc>
          <w:tcPr>
            <w:tcW w:w="4678" w:type="dxa"/>
          </w:tcPr>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center"/>
            </w:pPr>
          </w:p>
        </w:tc>
      </w:tr>
      <w:tr w:rsidR="000C22C7">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0C22C7">
            <w:pPr>
              <w:pStyle w:val="LBBodyText1"/>
              <w:keepNext/>
              <w:jc w:val="center"/>
            </w:pPr>
          </w:p>
        </w:tc>
      </w:tr>
      <w:tr w:rsidR="000C22C7">
        <w:tc>
          <w:tcPr>
            <w:tcW w:w="4678" w:type="dxa"/>
          </w:tcPr>
          <w:p w:rsidR="000C22C7" w:rsidRDefault="00BC180E">
            <w:pPr>
              <w:pStyle w:val="LBBodyText1"/>
              <w:keepNext/>
              <w:jc w:val="center"/>
            </w:pPr>
            <w:r>
              <w:t>«___» ____________ 20__ г.</w:t>
            </w:r>
          </w:p>
        </w:tc>
        <w:tc>
          <w:tcPr>
            <w:tcW w:w="4678" w:type="dxa"/>
          </w:tcPr>
          <w:p w:rsidR="000C22C7" w:rsidRDefault="00BC180E">
            <w:pPr>
              <w:pStyle w:val="LBBodyText1"/>
              <w:keepNext/>
              <w:jc w:val="center"/>
            </w:pPr>
            <w:r>
              <w:t>«___» ____________ 20__ г.</w:t>
            </w:r>
          </w:p>
        </w:tc>
      </w:tr>
      <w:tr w:rsidR="000C22C7">
        <w:trPr>
          <w:gridAfter w:val="1"/>
          <w:wAfter w:w="4678" w:type="dxa"/>
        </w:trPr>
        <w:tc>
          <w:tcPr>
            <w:tcW w:w="4678" w:type="dxa"/>
          </w:tcPr>
          <w:p w:rsidR="000C22C7" w:rsidRDefault="000C22C7">
            <w:pPr>
              <w:pStyle w:val="LBBodyText1"/>
              <w:keepNext/>
            </w:pPr>
          </w:p>
        </w:tc>
      </w:tr>
    </w:tbl>
    <w:p w:rsidR="000C22C7" w:rsidRDefault="00BC180E">
      <w:pPr>
        <w:pStyle w:val="LBBodyText1"/>
        <w:jc w:val="left"/>
      </w:pPr>
      <w:r>
        <w:fldChar w:fldCharType="end"/>
      </w:r>
    </w:p>
    <w:p w:rsidR="000C22C7" w:rsidRDefault="000C22C7">
      <w:pPr>
        <w:pStyle w:val="LBBodyText1"/>
        <w:jc w:val="left"/>
        <w:sectPr w:rsidR="000C22C7">
          <w:pgSz w:w="11906" w:h="16838"/>
          <w:pgMar w:top="1134" w:right="850" w:bottom="1134" w:left="1701" w:header="426" w:footer="708" w:gutter="0"/>
          <w:cols w:space="720"/>
          <w:titlePg/>
        </w:sectPr>
      </w:pPr>
    </w:p>
    <w:p w:rsidR="000C22C7" w:rsidRDefault="00BC180E">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«___» ___________ 20 __ г.</w:t>
      </w:r>
    </w:p>
    <w:p w:rsidR="000C22C7" w:rsidRDefault="00BC180E">
      <w:pPr>
        <w:pStyle w:val="LBBodyText1"/>
        <w:jc w:val="right"/>
      </w:pPr>
      <w:r>
        <w:t xml:space="preserve">№ </w:t>
      </w:r>
      <w:r>
        <w:fldChar w:fldCharType="begin" w:fldLock="1"/>
      </w:r>
      <w:r>
        <w:instrText>LBVARIABLE \id "31532"</w:instrText>
      </w:r>
      <w:r>
        <w:fldChar w:fldCharType="separate"/>
      </w:r>
      <w:r>
        <w:t>_______________</w:t>
      </w:r>
      <w:r>
        <w:fldChar w:fldCharType="end"/>
      </w:r>
    </w:p>
    <w:p w:rsidR="000C22C7" w:rsidRDefault="000C22C7">
      <w:pPr>
        <w:pStyle w:val="LBBodyText1"/>
        <w:jc w:val="left"/>
      </w:pPr>
    </w:p>
    <w:p w:rsidR="000C22C7" w:rsidRDefault="00BC180E">
      <w:pPr>
        <w:spacing w:line="280" w:lineRule="exact"/>
        <w:ind w:firstLine="709"/>
        <w:jc w:val="center"/>
        <w:rPr>
          <w:b/>
          <w:sz w:val="24"/>
        </w:rPr>
      </w:pPr>
      <w:proofErr w:type="spellStart"/>
      <w:r>
        <w:rPr>
          <w:b/>
          <w:sz w:val="24"/>
        </w:rPr>
        <w:t>Комплаенс</w:t>
      </w:r>
      <w:proofErr w:type="spellEnd"/>
      <w:r>
        <w:rPr>
          <w:b/>
          <w:sz w:val="24"/>
        </w:rPr>
        <w:t>-оговорка</w:t>
      </w:r>
      <w:r>
        <w:rPr>
          <w:b/>
          <w:sz w:val="24"/>
          <w:vertAlign w:val="superscript"/>
        </w:rPr>
        <w:footnoteReference w:id="36"/>
      </w:r>
    </w:p>
    <w:p w:rsidR="000C22C7" w:rsidRDefault="000C22C7">
      <w:pPr>
        <w:spacing w:line="280" w:lineRule="exact"/>
        <w:ind w:firstLine="709"/>
        <w:jc w:val="center"/>
        <w:rPr>
          <w:b/>
          <w:sz w:val="24"/>
        </w:rPr>
      </w:pPr>
    </w:p>
    <w:p w:rsidR="000C22C7" w:rsidRDefault="00BC180E">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0C22C7" w:rsidRDefault="00BC180E">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0C22C7" w:rsidRDefault="00BC180E">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0C22C7" w:rsidRDefault="00BC180E">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0C22C7" w:rsidRDefault="00BC180E">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0C22C7" w:rsidRDefault="00BC180E">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0C22C7" w:rsidRDefault="00BC180E">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rsidR="000C22C7" w:rsidRDefault="00BC180E">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0C22C7" w:rsidRDefault="00BC180E">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0C22C7" w:rsidRDefault="00BC180E">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0C22C7" w:rsidRDefault="00BC180E">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0C22C7" w:rsidRDefault="00BC180E">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rsidR="000C22C7" w:rsidRDefault="00BC180E">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 xml:space="preserve">Наименование Контрагента (в </w:t>
      </w:r>
      <w:proofErr w:type="spellStart"/>
      <w:r>
        <w:rPr>
          <w:sz w:val="24"/>
        </w:rPr>
        <w:t>комплаенс</w:t>
      </w:r>
      <w:proofErr w:type="spellEnd"/>
      <w:r>
        <w:rPr>
          <w:sz w:val="24"/>
        </w:rPr>
        <w:t>-оговорке)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 xml:space="preserve">Порядок направления уведомления контрагента (в </w:t>
      </w:r>
      <w:proofErr w:type="spellStart"/>
      <w:r>
        <w:rPr>
          <w:sz w:val="24"/>
        </w:rPr>
        <w:t>комплаенс</w:t>
      </w:r>
      <w:proofErr w:type="spellEnd"/>
      <w:r>
        <w:rPr>
          <w:sz w:val="24"/>
        </w:rPr>
        <w:t>-оговорке)</w:t>
      </w:r>
      <w:r>
        <w:rPr>
          <w:sz w:val="24"/>
        </w:rPr>
        <w:fldChar w:fldCharType="end"/>
      </w:r>
      <w:r>
        <w:rPr>
          <w:sz w:val="24"/>
        </w:rPr>
        <w:t>.</w:t>
      </w:r>
    </w:p>
    <w:p w:rsidR="000C22C7" w:rsidRDefault="00BC180E">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0C22C7" w:rsidRDefault="00BC180E">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0C22C7" w:rsidRDefault="00BC180E">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0C22C7" w:rsidRDefault="00BC180E">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0C22C7" w:rsidRDefault="00BC180E">
      <w:pPr>
        <w:tabs>
          <w:tab w:val="left" w:pos="1134"/>
        </w:tabs>
        <w:spacing w:line="280" w:lineRule="exact"/>
        <w:ind w:firstLine="709"/>
        <w:rPr>
          <w:sz w:val="24"/>
        </w:rPr>
      </w:pPr>
      <w:r>
        <w:rPr>
          <w:sz w:val="24"/>
        </w:rPr>
        <w:t>3.</w:t>
      </w:r>
      <w:r>
        <w:rPr>
          <w:sz w:val="24"/>
        </w:rPr>
        <w:tab/>
      </w:r>
      <w:proofErr w:type="gramStart"/>
      <w:r>
        <w:rPr>
          <w:sz w:val="24"/>
        </w:rPr>
        <w:t>В</w:t>
      </w:r>
      <w:proofErr w:type="gramEnd"/>
      <w:r>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0C22C7" w:rsidRDefault="00BC180E">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rsidR="000C22C7" w:rsidRDefault="00BC180E">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0C22C7" w:rsidRDefault="00BC180E">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0C22C7" w:rsidRDefault="00BC180E">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0C22C7" w:rsidRDefault="00BC180E">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0C22C7" w:rsidRDefault="00BC180E">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0C22C7" w:rsidRDefault="00BC180E">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0C22C7" w:rsidRDefault="00BC180E">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0C22C7" w:rsidRDefault="000C22C7">
      <w:pPr>
        <w:pStyle w:val="LBBodyText1"/>
        <w:jc w:val="left"/>
      </w:pPr>
    </w:p>
    <w:tbl>
      <w:tblPr>
        <w:tblStyle w:val="a3"/>
        <w:tblW w:w="9356" w:type="dxa"/>
        <w:tblLayout w:type="fixed"/>
        <w:tblLook w:val="04A0" w:firstRow="1" w:lastRow="0" w:firstColumn="1" w:lastColumn="0" w:noHBand="0" w:noVBand="1"/>
      </w:tblPr>
      <w:tblGrid>
        <w:gridCol w:w="4678"/>
        <w:gridCol w:w="4678"/>
      </w:tblGrid>
      <w:tr w:rsidR="000C22C7">
        <w:tc>
          <w:tcPr>
            <w:tcW w:w="4678" w:type="dxa"/>
          </w:tcPr>
          <w:p w:rsidR="000C22C7" w:rsidRDefault="00BC180E">
            <w:pPr>
              <w:pStyle w:val="LBBodyText1"/>
              <w:keepNext/>
              <w:jc w:val="center"/>
            </w:pPr>
            <w:r>
              <w:rPr>
                <w:b/>
              </w:rPr>
              <w:t>ЗАКАЗЧИК:</w:t>
            </w:r>
          </w:p>
        </w:tc>
        <w:tc>
          <w:tcPr>
            <w:tcW w:w="4678" w:type="dxa"/>
          </w:tcPr>
          <w:p w:rsidR="000C22C7" w:rsidRDefault="00BC180E">
            <w:pPr>
              <w:pStyle w:val="LBBodyText1"/>
              <w:keepNext/>
              <w:jc w:val="center"/>
            </w:pPr>
            <w:r>
              <w:rPr>
                <w:b/>
              </w:rPr>
              <w:t>ИСПОЛНИТЕЛЬ:</w:t>
            </w:r>
          </w:p>
        </w:tc>
      </w:tr>
      <w:tr w:rsidR="000C22C7">
        <w:tc>
          <w:tcPr>
            <w:tcW w:w="4678" w:type="dxa"/>
          </w:tcPr>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center"/>
            </w:pPr>
          </w:p>
        </w:tc>
      </w:tr>
      <w:tr w:rsidR="000C22C7">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0C22C7">
            <w:pPr>
              <w:pStyle w:val="LBBodyText1"/>
              <w:keepNext/>
              <w:jc w:val="center"/>
            </w:pPr>
          </w:p>
        </w:tc>
      </w:tr>
      <w:tr w:rsidR="000C22C7">
        <w:tc>
          <w:tcPr>
            <w:tcW w:w="4678" w:type="dxa"/>
          </w:tcPr>
          <w:p w:rsidR="000C22C7" w:rsidRDefault="00BC180E">
            <w:pPr>
              <w:pStyle w:val="LBBodyText1"/>
              <w:keepNext/>
              <w:jc w:val="center"/>
            </w:pPr>
            <w:r>
              <w:t>«___» ______________ 20 __ г.</w:t>
            </w:r>
          </w:p>
        </w:tc>
        <w:tc>
          <w:tcPr>
            <w:tcW w:w="4678" w:type="dxa"/>
          </w:tcPr>
          <w:p w:rsidR="000C22C7" w:rsidRDefault="00BC180E">
            <w:pPr>
              <w:pStyle w:val="LBBodyText1"/>
              <w:keepNext/>
              <w:jc w:val="center"/>
            </w:pPr>
            <w:r>
              <w:t>«___» ______________ 20 __ г.</w:t>
            </w:r>
          </w:p>
        </w:tc>
      </w:tr>
      <w:tr w:rsidR="000C22C7">
        <w:tc>
          <w:tcPr>
            <w:tcW w:w="4678" w:type="dxa"/>
          </w:tcPr>
          <w:p w:rsidR="000C22C7" w:rsidRDefault="000C22C7">
            <w:pPr>
              <w:pStyle w:val="LBBodyText1"/>
              <w:keepNext/>
            </w:pPr>
          </w:p>
        </w:tc>
        <w:tc>
          <w:tcPr>
            <w:tcW w:w="4678" w:type="dxa"/>
          </w:tcPr>
          <w:p w:rsidR="000C22C7" w:rsidRDefault="000C22C7">
            <w:pPr>
              <w:pStyle w:val="LBBodyText1"/>
              <w:keepNext/>
              <w:jc w:val="center"/>
            </w:pPr>
          </w:p>
        </w:tc>
      </w:tr>
    </w:tbl>
    <w:p w:rsidR="000C22C7" w:rsidRDefault="000C22C7">
      <w:pPr>
        <w:pStyle w:val="LBBodyText1"/>
        <w:jc w:val="left"/>
      </w:pPr>
    </w:p>
    <w:p w:rsidR="000C22C7" w:rsidRDefault="000C22C7">
      <w:pPr>
        <w:pStyle w:val="LBBodyText1"/>
        <w:jc w:val="left"/>
        <w:sectPr w:rsidR="000C22C7">
          <w:pgSz w:w="11906" w:h="16838"/>
          <w:pgMar w:top="1134" w:right="850" w:bottom="1134" w:left="1701" w:header="426" w:footer="708" w:gutter="0"/>
          <w:cols w:space="720"/>
          <w:titlePg/>
        </w:sectPr>
      </w:pPr>
    </w:p>
    <w:p w:rsidR="000C22C7" w:rsidRDefault="00BC180E">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rsidR="000C22C7" w:rsidRDefault="00BC180E">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r>
        <w:fldChar w:fldCharType="end"/>
      </w:r>
    </w:p>
    <w:p w:rsidR="000C22C7" w:rsidRDefault="00BC180E">
      <w:pPr>
        <w:pStyle w:val="LBBodyText1"/>
        <w:jc w:val="right"/>
      </w:pPr>
      <w:r>
        <w:t>от «___» ___________ 20 __ г.</w:t>
      </w:r>
    </w:p>
    <w:p w:rsidR="000C22C7" w:rsidRDefault="00BC180E">
      <w:pPr>
        <w:pStyle w:val="LBBodyText1"/>
        <w:jc w:val="right"/>
      </w:pPr>
      <w:r>
        <w:t xml:space="preserve">№ </w:t>
      </w:r>
      <w:r>
        <w:fldChar w:fldCharType="begin" w:fldLock="1"/>
      </w:r>
      <w:r>
        <w:instrText>LBVARIABLE \id "31532"</w:instrText>
      </w:r>
      <w:r>
        <w:fldChar w:fldCharType="separate"/>
      </w:r>
      <w:r>
        <w:t>_______________</w:t>
      </w:r>
      <w:r>
        <w:fldChar w:fldCharType="end"/>
      </w:r>
    </w:p>
    <w:p w:rsidR="000C22C7" w:rsidRDefault="000C22C7">
      <w:pPr>
        <w:pStyle w:val="LBBodyText1"/>
        <w:jc w:val="right"/>
      </w:pPr>
    </w:p>
    <w:p w:rsidR="000C22C7" w:rsidRDefault="000C22C7">
      <w:pPr>
        <w:pStyle w:val="LBBodyText1"/>
        <w:jc w:val="center"/>
      </w:pPr>
    </w:p>
    <w:p w:rsidR="000C22C7" w:rsidRDefault="00BC180E">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0C22C7" w:rsidRDefault="000C22C7">
      <w:pPr>
        <w:spacing w:line="240" w:lineRule="exact"/>
        <w:jc w:val="center"/>
        <w:rPr>
          <w:color w:val="000000"/>
          <w:sz w:val="24"/>
        </w:rPr>
      </w:pPr>
    </w:p>
    <w:p w:rsidR="000C22C7" w:rsidRDefault="00BC180E">
      <w:pPr>
        <w:numPr>
          <w:ilvl w:val="0"/>
          <w:numId w:val="33"/>
        </w:numPr>
        <w:spacing w:line="280" w:lineRule="exact"/>
        <w:ind w:left="426" w:hanging="426"/>
        <w:jc w:val="center"/>
        <w:rPr>
          <w:b/>
          <w:color w:val="000000"/>
          <w:sz w:val="24"/>
        </w:rPr>
      </w:pPr>
      <w:r>
        <w:rPr>
          <w:b/>
          <w:color w:val="000000"/>
          <w:sz w:val="24"/>
        </w:rPr>
        <w:t>Общие требования</w:t>
      </w:r>
    </w:p>
    <w:p w:rsidR="000C22C7" w:rsidRDefault="00BC180E">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0C22C7" w:rsidRDefault="00BC180E">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0C22C7" w:rsidRDefault="00BC180E">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rsidR="000C22C7" w:rsidRDefault="00BC180E">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0C22C7" w:rsidRDefault="00BC180E">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rsidR="000C22C7" w:rsidRDefault="000C22C7">
      <w:pPr>
        <w:spacing w:line="280" w:lineRule="exact"/>
        <w:ind w:firstLine="709"/>
        <w:rPr>
          <w:color w:val="000000"/>
          <w:sz w:val="24"/>
        </w:rPr>
      </w:pPr>
    </w:p>
    <w:p w:rsidR="000C22C7" w:rsidRDefault="00BC180E">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rsidR="000C22C7" w:rsidRDefault="00BC180E">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0C22C7" w:rsidRDefault="00BC180E">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0C22C7" w:rsidRDefault="00BC180E">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w:t>
      </w:r>
      <w:r>
        <w:rPr>
          <w:color w:val="000000"/>
          <w:sz w:val="24"/>
        </w:rPr>
        <w:lastRenderedPageBreak/>
        <w:t>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0C22C7" w:rsidRDefault="00BC180E">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0C22C7" w:rsidRDefault="00BC180E">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0C22C7" w:rsidRDefault="00BC180E">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rsidR="000C22C7" w:rsidRDefault="00BC180E">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0C22C7" w:rsidRDefault="00BC180E">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rsidR="000C22C7" w:rsidRDefault="00BC180E">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rsidR="000C22C7" w:rsidRDefault="00BC180E">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0C22C7" w:rsidRDefault="00BC180E">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0C22C7" w:rsidRDefault="00BC180E">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0C22C7" w:rsidRDefault="00BC180E">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0C22C7" w:rsidRDefault="00BC180E">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rsidR="000C22C7" w:rsidRDefault="00BC180E">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rsidR="000C22C7" w:rsidRDefault="000C22C7">
      <w:pPr>
        <w:spacing w:line="280" w:lineRule="exact"/>
        <w:rPr>
          <w:color w:val="000000"/>
          <w:sz w:val="24"/>
        </w:rPr>
      </w:pPr>
    </w:p>
    <w:p w:rsidR="000C22C7" w:rsidRDefault="00BC180E">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rsidR="000C22C7" w:rsidRDefault="00BC180E">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0C22C7" w:rsidRDefault="00BC180E">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rsidR="000C22C7" w:rsidRDefault="00BC180E">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0C22C7" w:rsidRDefault="00BC180E">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0C22C7" w:rsidRDefault="00BC180E">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rsidR="000C22C7" w:rsidRDefault="00BC180E">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rsidR="000C22C7" w:rsidRDefault="00BC180E">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rsidR="000C22C7" w:rsidRDefault="00BC180E">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rsidR="000C22C7" w:rsidRDefault="00BC180E">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0C22C7" w:rsidRDefault="00BC180E">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0C22C7" w:rsidRDefault="000C22C7">
      <w:pPr>
        <w:pStyle w:val="af6"/>
        <w:spacing w:line="280" w:lineRule="exact"/>
        <w:ind w:left="432"/>
        <w:rPr>
          <w:sz w:val="24"/>
        </w:rPr>
      </w:pPr>
    </w:p>
    <w:p w:rsidR="000C22C7" w:rsidRDefault="00BC180E">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w:t>
      </w:r>
      <w:proofErr w:type="spellStart"/>
      <w:r>
        <w:rPr>
          <w:b/>
          <w:color w:val="000000"/>
          <w:sz w:val="24"/>
        </w:rPr>
        <w:t>ОТиПБ</w:t>
      </w:r>
      <w:proofErr w:type="spellEnd"/>
    </w:p>
    <w:p w:rsidR="000C22C7" w:rsidRDefault="00BC180E">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rsidR="000C22C7" w:rsidRDefault="00BC180E">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rsidR="000C22C7" w:rsidRDefault="00BC180E">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rsidR="000C22C7" w:rsidRDefault="00BC180E">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rsidR="000C22C7" w:rsidRDefault="000C22C7">
      <w:pPr>
        <w:spacing w:line="280" w:lineRule="exact"/>
        <w:ind w:left="709"/>
        <w:rPr>
          <w:color w:val="000000"/>
          <w:sz w:val="24"/>
        </w:rPr>
      </w:pPr>
    </w:p>
    <w:p w:rsidR="000C22C7" w:rsidRDefault="00BC180E">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rsidR="000C22C7" w:rsidRDefault="00BC180E">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rsidR="000C22C7" w:rsidRDefault="00BC180E">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rsidR="000C22C7" w:rsidRDefault="00BC180E">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rsidR="000C22C7" w:rsidRDefault="00BC180E">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rsidR="000C22C7" w:rsidRDefault="00BC180E">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rsidR="000C22C7" w:rsidRDefault="00BC180E">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0C22C7">
        <w:tc>
          <w:tcPr>
            <w:tcW w:w="4678" w:type="dxa"/>
          </w:tcPr>
          <w:p w:rsidR="000C22C7" w:rsidRDefault="00BC180E">
            <w:pPr>
              <w:pStyle w:val="LBBodyText1"/>
              <w:keepNext/>
              <w:jc w:val="center"/>
            </w:pPr>
            <w:r>
              <w:rPr>
                <w:b/>
              </w:rPr>
              <w:t>ЗАКАЗЧИК:</w:t>
            </w:r>
          </w:p>
        </w:tc>
        <w:tc>
          <w:tcPr>
            <w:tcW w:w="4678" w:type="dxa"/>
          </w:tcPr>
          <w:p w:rsidR="000C22C7" w:rsidRDefault="00BC180E">
            <w:pPr>
              <w:pStyle w:val="LBBodyText1"/>
              <w:keepNext/>
              <w:jc w:val="center"/>
            </w:pPr>
            <w:r>
              <w:rPr>
                <w:b/>
              </w:rPr>
              <w:t>ИСПОЛНИТЕЛЬ:</w:t>
            </w:r>
          </w:p>
        </w:tc>
      </w:tr>
      <w:tr w:rsidR="000C22C7">
        <w:tc>
          <w:tcPr>
            <w:tcW w:w="4678" w:type="dxa"/>
          </w:tcPr>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w:t>
            </w:r>
            <w:r>
              <w:fldChar w:fldCharType="end"/>
            </w:r>
            <w:r>
              <w:fldChar w:fldCharType="end"/>
            </w:r>
          </w:p>
        </w:tc>
        <w:tc>
          <w:tcPr>
            <w:tcW w:w="4678" w:type="dxa"/>
          </w:tcPr>
          <w:p w:rsidR="000C22C7" w:rsidRDefault="000C22C7">
            <w:pPr>
              <w:pStyle w:val="LBBodyText1"/>
              <w:keepNext/>
              <w:jc w:val="center"/>
            </w:pPr>
          </w:p>
        </w:tc>
      </w:tr>
      <w:tr w:rsidR="000C22C7">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BC180E">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Малышева Елена Валерьевна</w:t>
            </w:r>
            <w:r>
              <w:fldChar w:fldCharType="end"/>
            </w:r>
            <w:r>
              <w:fldChar w:fldCharType="end"/>
            </w:r>
          </w:p>
        </w:tc>
        <w:tc>
          <w:tcPr>
            <w:tcW w:w="4678" w:type="dxa"/>
          </w:tcPr>
          <w:p w:rsidR="000C22C7" w:rsidRDefault="000C22C7">
            <w:pPr>
              <w:pStyle w:val="LBBodyText1"/>
              <w:keepNext/>
              <w:jc w:val="center"/>
            </w:pPr>
          </w:p>
          <w:p w:rsidR="000C22C7" w:rsidRDefault="00BC180E">
            <w:pPr>
              <w:pStyle w:val="LBBodyText1"/>
              <w:keepNext/>
              <w:jc w:val="center"/>
            </w:pPr>
            <w:r>
              <w:t>____________________</w:t>
            </w:r>
          </w:p>
          <w:p w:rsidR="000C22C7" w:rsidRDefault="000C22C7">
            <w:pPr>
              <w:pStyle w:val="LBBodyText1"/>
              <w:keepNext/>
              <w:jc w:val="center"/>
            </w:pPr>
          </w:p>
        </w:tc>
      </w:tr>
      <w:tr w:rsidR="000C22C7">
        <w:tc>
          <w:tcPr>
            <w:tcW w:w="4678" w:type="dxa"/>
          </w:tcPr>
          <w:p w:rsidR="000C22C7" w:rsidRDefault="00BC180E">
            <w:pPr>
              <w:pStyle w:val="LBBodyText1"/>
              <w:keepNext/>
              <w:jc w:val="center"/>
            </w:pPr>
            <w:r>
              <w:t>«___» ______________ 20 __ г.</w:t>
            </w:r>
          </w:p>
        </w:tc>
        <w:tc>
          <w:tcPr>
            <w:tcW w:w="4678" w:type="dxa"/>
          </w:tcPr>
          <w:p w:rsidR="000C22C7" w:rsidRDefault="00BC180E">
            <w:pPr>
              <w:pStyle w:val="LBBodyText1"/>
              <w:keepNext/>
              <w:jc w:val="center"/>
            </w:pPr>
            <w:r>
              <w:t>«___» ______________ 20 __ г.</w:t>
            </w:r>
          </w:p>
        </w:tc>
      </w:tr>
      <w:tr w:rsidR="000C22C7">
        <w:tc>
          <w:tcPr>
            <w:tcW w:w="4678" w:type="dxa"/>
          </w:tcPr>
          <w:p w:rsidR="000C22C7" w:rsidRDefault="000C22C7">
            <w:pPr>
              <w:pStyle w:val="LBBodyText1"/>
              <w:keepNext/>
            </w:pPr>
          </w:p>
        </w:tc>
        <w:tc>
          <w:tcPr>
            <w:tcW w:w="4678" w:type="dxa"/>
          </w:tcPr>
          <w:p w:rsidR="000C22C7" w:rsidRDefault="000C22C7">
            <w:pPr>
              <w:pStyle w:val="LBBodyText1"/>
              <w:keepNext/>
              <w:jc w:val="center"/>
            </w:pPr>
          </w:p>
        </w:tc>
      </w:tr>
    </w:tbl>
    <w:p w:rsidR="000C22C7" w:rsidRDefault="000C22C7">
      <w:pPr>
        <w:pStyle w:val="LBBodyText1"/>
        <w:jc w:val="left"/>
      </w:pPr>
    </w:p>
    <w:sectPr w:rsidR="000C22C7">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69C" w:rsidRDefault="004B169C" w:rsidP="00877513">
      <w:r>
        <w:separator/>
      </w:r>
    </w:p>
    <w:p w:rsidR="004B169C" w:rsidRDefault="004B169C"/>
  </w:endnote>
  <w:endnote w:type="continuationSeparator" w:id="0">
    <w:p w:rsidR="004B169C" w:rsidRDefault="004B169C" w:rsidP="00877513">
      <w:r>
        <w:continuationSeparator/>
      </w:r>
    </w:p>
    <w:p w:rsidR="004B169C" w:rsidRDefault="004B1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5AD" w:rsidRDefault="004865AD">
    <w:pPr>
      <w:pStyle w:val="a7"/>
    </w:pPr>
  </w:p>
  <w:p w:rsidR="004865AD" w:rsidRDefault="004865AD"/>
  <w:p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69C" w:rsidRDefault="004B169C" w:rsidP="00877513">
      <w:r>
        <w:separator/>
      </w:r>
    </w:p>
    <w:p w:rsidR="004B169C" w:rsidRDefault="004B169C"/>
  </w:footnote>
  <w:footnote w:type="continuationSeparator" w:id="0">
    <w:p w:rsidR="004B169C" w:rsidRDefault="004B169C" w:rsidP="00877513">
      <w:r>
        <w:continuationSeparator/>
      </w:r>
    </w:p>
    <w:p w:rsidR="004B169C" w:rsidRDefault="004B169C"/>
  </w:footnote>
  <w:footnote w:id="1">
    <w:p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D4456E">
        <w:rPr>
          <w:sz w:val="18"/>
          <w:szCs w:val="18"/>
        </w:rPr>
        <w:t>_[</w:t>
      </w:r>
      <w:proofErr w:type="gramEnd"/>
      <w:r w:rsidRPr="00D4456E">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6">
    <w:p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7">
    <w:p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18">
    <w:p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19">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1">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2">
    <w:p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3">
    <w:p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4">
    <w:p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5">
    <w:p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6">
    <w:p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w:t>
      </w:r>
      <w:proofErr w:type="gramStart"/>
      <w:r w:rsidRPr="001A3593">
        <w:rPr>
          <w:sz w:val="18"/>
          <w:szCs w:val="18"/>
        </w:rPr>
        <w:t>например</w:t>
      </w:r>
      <w:proofErr w:type="gramEnd"/>
      <w:r w:rsidRPr="001A3593">
        <w:rPr>
          <w:sz w:val="18"/>
          <w:szCs w:val="18"/>
        </w:rPr>
        <w:t>: «в том числе НДС ____%___________ (__________) рубл</w:t>
      </w:r>
      <w:r w:rsidR="00BB232D">
        <w:rPr>
          <w:sz w:val="18"/>
          <w:szCs w:val="18"/>
        </w:rPr>
        <w:t>ей», если Исполнитель является плательщиком НДС</w:t>
      </w:r>
      <w:r w:rsidRPr="001A3593">
        <w:rPr>
          <w:sz w:val="18"/>
          <w:szCs w:val="18"/>
        </w:rPr>
        <w:t xml:space="preserve">, «НДС не облагается на основании </w:t>
      </w:r>
      <w:proofErr w:type="spellStart"/>
      <w:r w:rsidRPr="001A3593">
        <w:rPr>
          <w:sz w:val="18"/>
          <w:szCs w:val="18"/>
        </w:rPr>
        <w:t>ст</w:t>
      </w:r>
      <w:proofErr w:type="spellEnd"/>
      <w:r w:rsidRPr="001A3593">
        <w:rPr>
          <w:sz w:val="18"/>
          <w:szCs w:val="18"/>
        </w:rPr>
        <w:t>.______НК РФ», если Исполнитель не признается плательщиком НДС или освобожден от уплаты НДС).</w:t>
      </w:r>
    </w:p>
  </w:footnote>
  <w:footnote w:id="27">
    <w:p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28">
    <w:p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29">
    <w:p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0">
    <w:p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1">
    <w:p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2">
    <w:p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3">
    <w:p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4">
    <w:p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5">
    <w:p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6">
    <w:p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5AD" w:rsidRDefault="004865AD">
    <w:pPr>
      <w:pStyle w:val="a5"/>
    </w:pPr>
  </w:p>
  <w:p w:rsidR="004865AD" w:rsidRDefault="004865AD"/>
  <w:p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0C22C7" w:rsidRDefault="00BC180E">
        <w:pPr>
          <w:pStyle w:val="a5"/>
          <w:jc w:val="center"/>
        </w:pPr>
        <w:r>
          <w:fldChar w:fldCharType="begin"/>
        </w:r>
        <w:r>
          <w:instrText>PAGE</w:instrText>
        </w:r>
        <w:r>
          <w:fldChar w:fldCharType="separate"/>
        </w:r>
        <w:r w:rsidR="00E038FE">
          <w:rPr>
            <w:noProof/>
          </w:rPr>
          <w:t>43</w:t>
        </w:r>
        <w:r>
          <w:fldChar w:fldCharType="end"/>
        </w:r>
      </w:p>
    </w:sdtContent>
  </w:sdt>
  <w:p w:rsidR="000C22C7" w:rsidRDefault="000C22C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3C8AC39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1C125FAC"/>
    <w:lvl w:ilvl="0" w:tplc="A63494CE">
      <w:start w:val="1"/>
      <w:numFmt w:val="decimal"/>
      <w:pStyle w:val="LBArabic1"/>
      <w:lvlText w:val="(%1)"/>
      <w:lvlJc w:val="left"/>
      <w:pPr>
        <w:tabs>
          <w:tab w:val="num" w:pos="720"/>
        </w:tabs>
        <w:ind w:left="720" w:hanging="720"/>
      </w:pPr>
    </w:lvl>
    <w:lvl w:ilvl="1" w:tplc="34CE19B4">
      <w:start w:val="1"/>
      <w:numFmt w:val="lowerLetter"/>
      <w:lvlText w:val="%2."/>
      <w:lvlJc w:val="left"/>
      <w:pPr>
        <w:tabs>
          <w:tab w:val="num" w:pos="1440"/>
        </w:tabs>
        <w:ind w:left="1440" w:hanging="360"/>
      </w:pPr>
    </w:lvl>
    <w:lvl w:ilvl="2" w:tplc="62EED8D2">
      <w:start w:val="1"/>
      <w:numFmt w:val="lowerRoman"/>
      <w:lvlText w:val="%3."/>
      <w:lvlJc w:val="right"/>
      <w:pPr>
        <w:tabs>
          <w:tab w:val="num" w:pos="2160"/>
        </w:tabs>
        <w:ind w:left="2160" w:hanging="180"/>
      </w:pPr>
    </w:lvl>
    <w:lvl w:ilvl="3" w:tplc="876830C8">
      <w:start w:val="1"/>
      <w:numFmt w:val="decimal"/>
      <w:lvlText w:val="%4."/>
      <w:lvlJc w:val="left"/>
      <w:pPr>
        <w:tabs>
          <w:tab w:val="num" w:pos="2880"/>
        </w:tabs>
        <w:ind w:left="2880" w:hanging="360"/>
      </w:pPr>
    </w:lvl>
    <w:lvl w:ilvl="4" w:tplc="F95A7818">
      <w:start w:val="1"/>
      <w:numFmt w:val="lowerLetter"/>
      <w:lvlText w:val="%5."/>
      <w:lvlJc w:val="left"/>
      <w:pPr>
        <w:tabs>
          <w:tab w:val="num" w:pos="3600"/>
        </w:tabs>
        <w:ind w:left="3600" w:hanging="360"/>
      </w:pPr>
    </w:lvl>
    <w:lvl w:ilvl="5" w:tplc="C9C4DC14">
      <w:start w:val="1"/>
      <w:numFmt w:val="lowerRoman"/>
      <w:lvlText w:val="%6."/>
      <w:lvlJc w:val="right"/>
      <w:pPr>
        <w:tabs>
          <w:tab w:val="num" w:pos="4320"/>
        </w:tabs>
        <w:ind w:left="4320" w:hanging="180"/>
      </w:pPr>
    </w:lvl>
    <w:lvl w:ilvl="6" w:tplc="79C86488">
      <w:start w:val="1"/>
      <w:numFmt w:val="decimal"/>
      <w:lvlText w:val="%7."/>
      <w:lvlJc w:val="left"/>
      <w:pPr>
        <w:tabs>
          <w:tab w:val="num" w:pos="5040"/>
        </w:tabs>
        <w:ind w:left="5040" w:hanging="360"/>
      </w:pPr>
    </w:lvl>
    <w:lvl w:ilvl="7" w:tplc="1702FD0E">
      <w:start w:val="1"/>
      <w:numFmt w:val="lowerLetter"/>
      <w:lvlText w:val="%8."/>
      <w:lvlJc w:val="left"/>
      <w:pPr>
        <w:tabs>
          <w:tab w:val="num" w:pos="5760"/>
        </w:tabs>
        <w:ind w:left="5760" w:hanging="360"/>
      </w:pPr>
    </w:lvl>
    <w:lvl w:ilvl="8" w:tplc="93BC3C7A">
      <w:start w:val="1"/>
      <w:numFmt w:val="lowerRoman"/>
      <w:lvlText w:val="%9."/>
      <w:lvlJc w:val="right"/>
      <w:pPr>
        <w:tabs>
          <w:tab w:val="num" w:pos="6480"/>
        </w:tabs>
        <w:ind w:left="6480" w:hanging="180"/>
      </w:pPr>
    </w:lvl>
  </w:abstractNum>
  <w:abstractNum w:abstractNumId="2" w15:restartNumberingAfterBreak="0">
    <w:nsid w:val="079165AD"/>
    <w:multiLevelType w:val="multilevel"/>
    <w:tmpl w:val="A566C8C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FF5036CC"/>
    <w:lvl w:ilvl="0" w:tplc="99CA3FCC">
      <w:start w:val="1"/>
      <w:numFmt w:val="lowerRoman"/>
      <w:lvlText w:val="%1."/>
      <w:lvlJc w:val="right"/>
      <w:pPr>
        <w:ind w:left="1440" w:hanging="360"/>
      </w:pPr>
    </w:lvl>
    <w:lvl w:ilvl="1" w:tplc="FA0654DE">
      <w:start w:val="1"/>
      <w:numFmt w:val="lowerLetter"/>
      <w:lvlText w:val="%2."/>
      <w:lvlJc w:val="left"/>
      <w:pPr>
        <w:ind w:left="2160" w:hanging="360"/>
      </w:pPr>
    </w:lvl>
    <w:lvl w:ilvl="2" w:tplc="358ECED4">
      <w:start w:val="1"/>
      <w:numFmt w:val="lowerRoman"/>
      <w:lvlText w:val="%3."/>
      <w:lvlJc w:val="right"/>
      <w:pPr>
        <w:ind w:left="2880" w:hanging="180"/>
      </w:pPr>
    </w:lvl>
    <w:lvl w:ilvl="3" w:tplc="3BF2303C">
      <w:start w:val="1"/>
      <w:numFmt w:val="decimal"/>
      <w:lvlText w:val="%4."/>
      <w:lvlJc w:val="left"/>
      <w:pPr>
        <w:ind w:left="3600" w:hanging="360"/>
      </w:pPr>
    </w:lvl>
    <w:lvl w:ilvl="4" w:tplc="CA50DE10">
      <w:start w:val="1"/>
      <w:numFmt w:val="lowerLetter"/>
      <w:lvlText w:val="%5."/>
      <w:lvlJc w:val="left"/>
      <w:pPr>
        <w:ind w:left="4320" w:hanging="360"/>
      </w:pPr>
    </w:lvl>
    <w:lvl w:ilvl="5" w:tplc="C876FC1C">
      <w:start w:val="1"/>
      <w:numFmt w:val="lowerRoman"/>
      <w:lvlText w:val="%6."/>
      <w:lvlJc w:val="right"/>
      <w:pPr>
        <w:ind w:left="5040" w:hanging="180"/>
      </w:pPr>
    </w:lvl>
    <w:lvl w:ilvl="6" w:tplc="55D2E84E">
      <w:start w:val="1"/>
      <w:numFmt w:val="decimal"/>
      <w:lvlText w:val="%7."/>
      <w:lvlJc w:val="left"/>
      <w:pPr>
        <w:ind w:left="5760" w:hanging="360"/>
      </w:pPr>
    </w:lvl>
    <w:lvl w:ilvl="7" w:tplc="8B4456B8">
      <w:start w:val="1"/>
      <w:numFmt w:val="lowerLetter"/>
      <w:lvlText w:val="%8."/>
      <w:lvlJc w:val="left"/>
      <w:pPr>
        <w:ind w:left="6480" w:hanging="360"/>
      </w:pPr>
    </w:lvl>
    <w:lvl w:ilvl="8" w:tplc="4DAC5286">
      <w:start w:val="1"/>
      <w:numFmt w:val="lowerRoman"/>
      <w:lvlText w:val="%9."/>
      <w:lvlJc w:val="right"/>
      <w:pPr>
        <w:ind w:left="7200" w:hanging="180"/>
      </w:pPr>
    </w:lvl>
  </w:abstractNum>
  <w:abstractNum w:abstractNumId="4" w15:restartNumberingAfterBreak="0">
    <w:nsid w:val="0E7E39F8"/>
    <w:multiLevelType w:val="multilevel"/>
    <w:tmpl w:val="4B5EC08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B8288B42"/>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C7349082"/>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34BEB7BC"/>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5B24D21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DB167BD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4F3048B4"/>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9282F52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B3B23CF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924C00FC"/>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3B6052D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5846FE2E"/>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E1982B6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E0C6C380"/>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8FA4284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A114EEC0"/>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C674C8BE"/>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958E148C"/>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811449FA"/>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690206E0"/>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24064BA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737CCD9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CEFAD1D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1D769C18"/>
    <w:lvl w:ilvl="0" w:tplc="D6146904">
      <w:start w:val="1"/>
      <w:numFmt w:val="decimal"/>
      <w:lvlText w:val="%1."/>
      <w:lvlJc w:val="left"/>
      <w:pPr>
        <w:ind w:left="1654" w:hanging="945"/>
      </w:pPr>
      <w:rPr>
        <w:b w:val="0"/>
        <w:i w:val="0"/>
        <w:sz w:val="24"/>
      </w:rPr>
    </w:lvl>
    <w:lvl w:ilvl="1" w:tplc="1A245A36">
      <w:start w:val="1"/>
      <w:numFmt w:val="lowerLetter"/>
      <w:lvlText w:val="%2."/>
      <w:lvlJc w:val="left"/>
      <w:pPr>
        <w:ind w:left="1440" w:hanging="360"/>
      </w:pPr>
    </w:lvl>
    <w:lvl w:ilvl="2" w:tplc="2F04FE2C">
      <w:start w:val="1"/>
      <w:numFmt w:val="lowerRoman"/>
      <w:lvlText w:val="%3."/>
      <w:lvlJc w:val="right"/>
      <w:pPr>
        <w:ind w:left="2160" w:hanging="180"/>
      </w:pPr>
    </w:lvl>
    <w:lvl w:ilvl="3" w:tplc="65DAF292">
      <w:start w:val="1"/>
      <w:numFmt w:val="decimal"/>
      <w:lvlText w:val="%4."/>
      <w:lvlJc w:val="left"/>
      <w:pPr>
        <w:ind w:left="2880" w:hanging="360"/>
      </w:pPr>
    </w:lvl>
    <w:lvl w:ilvl="4" w:tplc="5BB22284">
      <w:start w:val="1"/>
      <w:numFmt w:val="lowerLetter"/>
      <w:lvlText w:val="%5."/>
      <w:lvlJc w:val="left"/>
      <w:pPr>
        <w:ind w:left="3600" w:hanging="360"/>
      </w:pPr>
    </w:lvl>
    <w:lvl w:ilvl="5" w:tplc="8862B292">
      <w:start w:val="1"/>
      <w:numFmt w:val="lowerRoman"/>
      <w:lvlText w:val="%6."/>
      <w:lvlJc w:val="right"/>
      <w:pPr>
        <w:ind w:left="4320" w:hanging="180"/>
      </w:pPr>
    </w:lvl>
    <w:lvl w:ilvl="6" w:tplc="0AEC52CC">
      <w:start w:val="1"/>
      <w:numFmt w:val="decimal"/>
      <w:lvlText w:val="%7."/>
      <w:lvlJc w:val="left"/>
      <w:pPr>
        <w:ind w:left="5040" w:hanging="360"/>
      </w:pPr>
    </w:lvl>
    <w:lvl w:ilvl="7" w:tplc="E1BA23F2">
      <w:start w:val="1"/>
      <w:numFmt w:val="lowerLetter"/>
      <w:lvlText w:val="%8."/>
      <w:lvlJc w:val="left"/>
      <w:pPr>
        <w:ind w:left="5760" w:hanging="360"/>
      </w:pPr>
    </w:lvl>
    <w:lvl w:ilvl="8" w:tplc="68F4E13E">
      <w:start w:val="1"/>
      <w:numFmt w:val="lowerRoman"/>
      <w:lvlText w:val="%9."/>
      <w:lvlJc w:val="right"/>
      <w:pPr>
        <w:ind w:left="6480" w:hanging="180"/>
      </w:pPr>
    </w:lvl>
  </w:abstractNum>
  <w:abstractNum w:abstractNumId="28" w15:restartNumberingAfterBreak="0">
    <w:nsid w:val="3B4B7DC8"/>
    <w:multiLevelType w:val="multilevel"/>
    <w:tmpl w:val="A78649C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1BDC195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4B3488B2"/>
    <w:lvl w:ilvl="0" w:tplc="A000A92E">
      <w:start w:val="1"/>
      <w:numFmt w:val="lowerRoman"/>
      <w:lvlText w:val="%1."/>
      <w:lvlJc w:val="right"/>
      <w:pPr>
        <w:ind w:left="1440" w:hanging="360"/>
      </w:pPr>
    </w:lvl>
    <w:lvl w:ilvl="1" w:tplc="E0780142">
      <w:start w:val="1"/>
      <w:numFmt w:val="lowerLetter"/>
      <w:lvlText w:val="%2."/>
      <w:lvlJc w:val="left"/>
      <w:pPr>
        <w:ind w:left="2160" w:hanging="360"/>
      </w:pPr>
    </w:lvl>
    <w:lvl w:ilvl="2" w:tplc="C1080B36">
      <w:start w:val="1"/>
      <w:numFmt w:val="lowerRoman"/>
      <w:lvlText w:val="%3."/>
      <w:lvlJc w:val="right"/>
      <w:pPr>
        <w:ind w:left="2880" w:hanging="180"/>
      </w:pPr>
    </w:lvl>
    <w:lvl w:ilvl="3" w:tplc="8D848BCE">
      <w:start w:val="1"/>
      <w:numFmt w:val="decimal"/>
      <w:lvlText w:val="%4."/>
      <w:lvlJc w:val="left"/>
      <w:pPr>
        <w:ind w:left="3600" w:hanging="360"/>
      </w:pPr>
    </w:lvl>
    <w:lvl w:ilvl="4" w:tplc="015800CA">
      <w:start w:val="1"/>
      <w:numFmt w:val="lowerLetter"/>
      <w:lvlText w:val="%5."/>
      <w:lvlJc w:val="left"/>
      <w:pPr>
        <w:ind w:left="4320" w:hanging="360"/>
      </w:pPr>
    </w:lvl>
    <w:lvl w:ilvl="5" w:tplc="8F82E1A6">
      <w:start w:val="1"/>
      <w:numFmt w:val="lowerRoman"/>
      <w:lvlText w:val="%6."/>
      <w:lvlJc w:val="right"/>
      <w:pPr>
        <w:ind w:left="5040" w:hanging="180"/>
      </w:pPr>
    </w:lvl>
    <w:lvl w:ilvl="6" w:tplc="2DBA8022">
      <w:start w:val="1"/>
      <w:numFmt w:val="decimal"/>
      <w:lvlText w:val="%7."/>
      <w:lvlJc w:val="left"/>
      <w:pPr>
        <w:ind w:left="5760" w:hanging="360"/>
      </w:pPr>
    </w:lvl>
    <w:lvl w:ilvl="7" w:tplc="40A42BCA">
      <w:start w:val="1"/>
      <w:numFmt w:val="lowerLetter"/>
      <w:lvlText w:val="%8."/>
      <w:lvlJc w:val="left"/>
      <w:pPr>
        <w:ind w:left="6480" w:hanging="360"/>
      </w:pPr>
    </w:lvl>
    <w:lvl w:ilvl="8" w:tplc="3342F638">
      <w:start w:val="1"/>
      <w:numFmt w:val="lowerRoman"/>
      <w:lvlText w:val="%9."/>
      <w:lvlJc w:val="right"/>
      <w:pPr>
        <w:ind w:left="7200" w:hanging="180"/>
      </w:pPr>
    </w:lvl>
  </w:abstractNum>
  <w:abstractNum w:abstractNumId="31" w15:restartNumberingAfterBreak="0">
    <w:nsid w:val="433C24FB"/>
    <w:multiLevelType w:val="multilevel"/>
    <w:tmpl w:val="8D60146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576AE38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44141C1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50125CF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064834A2"/>
    <w:lvl w:ilvl="0" w:tplc="AC6A07EC">
      <w:start w:val="1"/>
      <w:numFmt w:val="bullet"/>
      <w:lvlText w:val=""/>
      <w:lvlJc w:val="left"/>
      <w:pPr>
        <w:ind w:left="1429" w:hanging="360"/>
      </w:pPr>
      <w:rPr>
        <w:rFonts w:ascii="Symbol" w:hAnsi="Symbol"/>
      </w:rPr>
    </w:lvl>
    <w:lvl w:ilvl="1" w:tplc="394C848A">
      <w:start w:val="1"/>
      <w:numFmt w:val="bullet"/>
      <w:lvlText w:val="o"/>
      <w:lvlJc w:val="left"/>
      <w:pPr>
        <w:ind w:left="2149" w:hanging="360"/>
      </w:pPr>
      <w:rPr>
        <w:rFonts w:ascii="Courier New" w:hAnsi="Courier New"/>
      </w:rPr>
    </w:lvl>
    <w:lvl w:ilvl="2" w:tplc="218EC5EA">
      <w:start w:val="1"/>
      <w:numFmt w:val="bullet"/>
      <w:lvlText w:val=""/>
      <w:lvlJc w:val="left"/>
      <w:pPr>
        <w:ind w:left="2869" w:hanging="360"/>
      </w:pPr>
      <w:rPr>
        <w:rFonts w:ascii="Wingdings" w:hAnsi="Wingdings"/>
      </w:rPr>
    </w:lvl>
    <w:lvl w:ilvl="3" w:tplc="5ADE74AA">
      <w:start w:val="1"/>
      <w:numFmt w:val="bullet"/>
      <w:lvlText w:val=""/>
      <w:lvlJc w:val="left"/>
      <w:pPr>
        <w:ind w:left="3589" w:hanging="360"/>
      </w:pPr>
      <w:rPr>
        <w:rFonts w:ascii="Symbol" w:hAnsi="Symbol"/>
      </w:rPr>
    </w:lvl>
    <w:lvl w:ilvl="4" w:tplc="2174CB5A">
      <w:start w:val="1"/>
      <w:numFmt w:val="bullet"/>
      <w:lvlText w:val="o"/>
      <w:lvlJc w:val="left"/>
      <w:pPr>
        <w:ind w:left="4309" w:hanging="360"/>
      </w:pPr>
      <w:rPr>
        <w:rFonts w:ascii="Courier New" w:hAnsi="Courier New"/>
      </w:rPr>
    </w:lvl>
    <w:lvl w:ilvl="5" w:tplc="E97A7420">
      <w:start w:val="1"/>
      <w:numFmt w:val="bullet"/>
      <w:lvlText w:val=""/>
      <w:lvlJc w:val="left"/>
      <w:pPr>
        <w:ind w:left="5029" w:hanging="360"/>
      </w:pPr>
      <w:rPr>
        <w:rFonts w:ascii="Wingdings" w:hAnsi="Wingdings"/>
      </w:rPr>
    </w:lvl>
    <w:lvl w:ilvl="6" w:tplc="6130E736">
      <w:start w:val="1"/>
      <w:numFmt w:val="bullet"/>
      <w:lvlText w:val=""/>
      <w:lvlJc w:val="left"/>
      <w:pPr>
        <w:ind w:left="5749" w:hanging="360"/>
      </w:pPr>
      <w:rPr>
        <w:rFonts w:ascii="Symbol" w:hAnsi="Symbol"/>
      </w:rPr>
    </w:lvl>
    <w:lvl w:ilvl="7" w:tplc="B0983224">
      <w:start w:val="1"/>
      <w:numFmt w:val="bullet"/>
      <w:lvlText w:val="o"/>
      <w:lvlJc w:val="left"/>
      <w:pPr>
        <w:ind w:left="6469" w:hanging="360"/>
      </w:pPr>
      <w:rPr>
        <w:rFonts w:ascii="Courier New" w:hAnsi="Courier New"/>
      </w:rPr>
    </w:lvl>
    <w:lvl w:ilvl="8" w:tplc="1CDA3B2A">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0A2EF38A"/>
    <w:lvl w:ilvl="0" w:tplc="A560D812">
      <w:start w:val="1"/>
      <w:numFmt w:val="russianLower"/>
      <w:lvlText w:val="%1)"/>
      <w:lvlJc w:val="left"/>
      <w:pPr>
        <w:ind w:left="2149" w:hanging="360"/>
      </w:pPr>
    </w:lvl>
    <w:lvl w:ilvl="1" w:tplc="AEE89456">
      <w:start w:val="1"/>
      <w:numFmt w:val="bullet"/>
      <w:lvlText w:val="o"/>
      <w:lvlJc w:val="left"/>
      <w:pPr>
        <w:ind w:left="2869" w:hanging="360"/>
      </w:pPr>
      <w:rPr>
        <w:rFonts w:ascii="Courier New" w:hAnsi="Courier New"/>
      </w:rPr>
    </w:lvl>
    <w:lvl w:ilvl="2" w:tplc="4E06A784">
      <w:start w:val="1"/>
      <w:numFmt w:val="bullet"/>
      <w:lvlText w:val=""/>
      <w:lvlJc w:val="left"/>
      <w:pPr>
        <w:ind w:left="3589" w:hanging="360"/>
      </w:pPr>
      <w:rPr>
        <w:rFonts w:ascii="Wingdings" w:hAnsi="Wingdings"/>
      </w:rPr>
    </w:lvl>
    <w:lvl w:ilvl="3" w:tplc="F684DD8E">
      <w:start w:val="1"/>
      <w:numFmt w:val="bullet"/>
      <w:lvlText w:val=""/>
      <w:lvlJc w:val="left"/>
      <w:pPr>
        <w:ind w:left="4309" w:hanging="360"/>
      </w:pPr>
      <w:rPr>
        <w:rFonts w:ascii="Symbol" w:hAnsi="Symbol"/>
      </w:rPr>
    </w:lvl>
    <w:lvl w:ilvl="4" w:tplc="53289D36">
      <w:start w:val="1"/>
      <w:numFmt w:val="bullet"/>
      <w:lvlText w:val="o"/>
      <w:lvlJc w:val="left"/>
      <w:pPr>
        <w:ind w:left="5029" w:hanging="360"/>
      </w:pPr>
      <w:rPr>
        <w:rFonts w:ascii="Courier New" w:hAnsi="Courier New"/>
      </w:rPr>
    </w:lvl>
    <w:lvl w:ilvl="5" w:tplc="8FA648E2">
      <w:start w:val="1"/>
      <w:numFmt w:val="bullet"/>
      <w:lvlText w:val=""/>
      <w:lvlJc w:val="left"/>
      <w:pPr>
        <w:ind w:left="5749" w:hanging="360"/>
      </w:pPr>
      <w:rPr>
        <w:rFonts w:ascii="Wingdings" w:hAnsi="Wingdings"/>
      </w:rPr>
    </w:lvl>
    <w:lvl w:ilvl="6" w:tplc="8788123A">
      <w:start w:val="1"/>
      <w:numFmt w:val="bullet"/>
      <w:lvlText w:val=""/>
      <w:lvlJc w:val="left"/>
      <w:pPr>
        <w:ind w:left="6469" w:hanging="360"/>
      </w:pPr>
      <w:rPr>
        <w:rFonts w:ascii="Symbol" w:hAnsi="Symbol"/>
      </w:rPr>
    </w:lvl>
    <w:lvl w:ilvl="7" w:tplc="B858A02A">
      <w:start w:val="1"/>
      <w:numFmt w:val="bullet"/>
      <w:lvlText w:val="o"/>
      <w:lvlJc w:val="left"/>
      <w:pPr>
        <w:ind w:left="7189" w:hanging="360"/>
      </w:pPr>
      <w:rPr>
        <w:rFonts w:ascii="Courier New" w:hAnsi="Courier New"/>
      </w:rPr>
    </w:lvl>
    <w:lvl w:ilvl="8" w:tplc="FE78F7E2">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5100F49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5BCC161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C974F5A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D66EE02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A670B61C"/>
    <w:lvl w:ilvl="0" w:tplc="E8EC6226">
      <w:start w:val="1"/>
      <w:numFmt w:val="lowerLetter"/>
      <w:lvlText w:val="%1."/>
      <w:lvlJc w:val="left"/>
      <w:pPr>
        <w:ind w:left="720" w:hanging="360"/>
      </w:pPr>
    </w:lvl>
    <w:lvl w:ilvl="1" w:tplc="ADE6FE7A">
      <w:start w:val="1"/>
      <w:numFmt w:val="lowerLetter"/>
      <w:lvlText w:val="%2."/>
      <w:lvlJc w:val="left"/>
      <w:pPr>
        <w:ind w:left="1440" w:hanging="360"/>
      </w:pPr>
    </w:lvl>
    <w:lvl w:ilvl="2" w:tplc="3E3A9F9E">
      <w:start w:val="1"/>
      <w:numFmt w:val="lowerRoman"/>
      <w:lvlText w:val="%3."/>
      <w:lvlJc w:val="right"/>
      <w:pPr>
        <w:ind w:left="2160" w:hanging="180"/>
      </w:pPr>
    </w:lvl>
    <w:lvl w:ilvl="3" w:tplc="F216C522">
      <w:start w:val="1"/>
      <w:numFmt w:val="decimal"/>
      <w:lvlText w:val="%4."/>
      <w:lvlJc w:val="left"/>
      <w:pPr>
        <w:ind w:left="2880" w:hanging="360"/>
      </w:pPr>
    </w:lvl>
    <w:lvl w:ilvl="4" w:tplc="3DD2299A">
      <w:start w:val="1"/>
      <w:numFmt w:val="lowerLetter"/>
      <w:lvlText w:val="%5."/>
      <w:lvlJc w:val="left"/>
      <w:pPr>
        <w:ind w:left="3600" w:hanging="360"/>
      </w:pPr>
    </w:lvl>
    <w:lvl w:ilvl="5" w:tplc="65FA8C36">
      <w:start w:val="1"/>
      <w:numFmt w:val="lowerRoman"/>
      <w:lvlText w:val="%6."/>
      <w:lvlJc w:val="right"/>
      <w:pPr>
        <w:ind w:left="4320" w:hanging="180"/>
      </w:pPr>
    </w:lvl>
    <w:lvl w:ilvl="6" w:tplc="7DFCA18C">
      <w:start w:val="1"/>
      <w:numFmt w:val="decimal"/>
      <w:lvlText w:val="%7."/>
      <w:lvlJc w:val="left"/>
      <w:pPr>
        <w:ind w:left="5040" w:hanging="360"/>
      </w:pPr>
    </w:lvl>
    <w:lvl w:ilvl="7" w:tplc="167AAE28">
      <w:start w:val="1"/>
      <w:numFmt w:val="lowerLetter"/>
      <w:lvlText w:val="%8."/>
      <w:lvlJc w:val="left"/>
      <w:pPr>
        <w:ind w:left="5760" w:hanging="360"/>
      </w:pPr>
    </w:lvl>
    <w:lvl w:ilvl="8" w:tplc="E792615A">
      <w:start w:val="1"/>
      <w:numFmt w:val="lowerRoman"/>
      <w:lvlText w:val="%9."/>
      <w:lvlJc w:val="right"/>
      <w:pPr>
        <w:ind w:left="6480" w:hanging="180"/>
      </w:pPr>
    </w:lvl>
  </w:abstractNum>
  <w:abstractNum w:abstractNumId="42" w15:restartNumberingAfterBreak="0">
    <w:nsid w:val="694C47E6"/>
    <w:multiLevelType w:val="multilevel"/>
    <w:tmpl w:val="1E20208E"/>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2BAA9E2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22C7"/>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180E"/>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38FE"/>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AA06E7B-E22B-4685-8623-DEFD2B89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DDD0E-362D-4BDA-93F9-B23CA97F8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44</Pages>
  <Words>16651</Words>
  <Characters>94916</Characters>
  <Application>Microsoft Office Word</Application>
  <DocSecurity>0</DocSecurity>
  <Lines>790</Lines>
  <Paragraphs>222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Барскова Наталья Леонидовна</cp:lastModifiedBy>
  <cp:revision>3</cp:revision>
  <cp:lastPrinted>2014-05-26T14:27:00Z</cp:lastPrinted>
  <dcterms:created xsi:type="dcterms:W3CDTF">2026-01-29T12:56:00Z</dcterms:created>
  <dcterms:modified xsi:type="dcterms:W3CDTF">2026-10-19T03:30:00Z</dcterms:modified>
</cp:coreProperties>
</file>