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3ADE6C" w14:textId="77777777" w:rsidR="000B1672" w:rsidRDefault="008A4E2C">
      <w:pPr>
        <w:pStyle w:val="LBNameoftheParty"/>
        <w:outlineLvl w:val="0"/>
      </w:pPr>
      <w:bookmarkStart w:id="0" w:name="_GoBack"/>
      <w:bookmarkEnd w:id="0"/>
      <w:r>
        <w:t xml:space="preserve">Договор № </w:t>
      </w:r>
      <w:r>
        <w:fldChar w:fldCharType="begin" w:fldLock="1"/>
      </w:r>
      <w:r>
        <w:instrText>LBVARIABLE \id "31532"</w:instrText>
      </w:r>
      <w:r>
        <w:fldChar w:fldCharType="separate"/>
      </w:r>
      <w:r>
        <w:t>________________</w:t>
      </w:r>
      <w:r>
        <w:fldChar w:fldCharType="end"/>
      </w:r>
      <w:r>
        <w:rPr>
          <w:rStyle w:val="af5"/>
        </w:rPr>
        <w:footnoteReference w:id="1"/>
      </w:r>
    </w:p>
    <w:p w14:paraId="53738F74" w14:textId="77777777" w:rsidR="000B1672" w:rsidRDefault="008A4E2C">
      <w:pPr>
        <w:pStyle w:val="LBNameoftheParty"/>
      </w:pPr>
      <w:r>
        <w:t xml:space="preserve">на </w:t>
      </w:r>
      <w:r>
        <w:fldChar w:fldCharType="begin" w:fldLock="1"/>
      </w:r>
      <w:r>
        <w:instrText>LBVARIABLE \id "61210" \grammarCase "nominative" \letterCase "normal" \rounding "none" \dateFormat "dd.mm.yyyy" \moneyFormat "0,000.##" \numeral "cardinal"</w:instrText>
      </w:r>
      <w:r>
        <w:fldChar w:fldCharType="separate"/>
      </w:r>
      <w:r>
        <w:t xml:space="preserve">оказание услуг по техническому обслуживанию и ремонту транспортных средств марок </w:t>
      </w:r>
      <w:proofErr w:type="spellStart"/>
      <w:r>
        <w:t>Volkswagen</w:t>
      </w:r>
      <w:proofErr w:type="spellEnd"/>
      <w:r>
        <w:t xml:space="preserve">, </w:t>
      </w:r>
      <w:proofErr w:type="spellStart"/>
      <w:r>
        <w:t>Lada</w:t>
      </w:r>
      <w:proofErr w:type="spellEnd"/>
      <w:r>
        <w:t xml:space="preserve">, </w:t>
      </w:r>
      <w:proofErr w:type="spellStart"/>
      <w:r>
        <w:t>Тоyota</w:t>
      </w:r>
      <w:proofErr w:type="spellEnd"/>
      <w:r>
        <w:t xml:space="preserve">, </w:t>
      </w:r>
      <w:proofErr w:type="spellStart"/>
      <w:r>
        <w:t>Skoda</w:t>
      </w:r>
      <w:proofErr w:type="spellEnd"/>
      <w:r>
        <w:t xml:space="preserve"> для нужд Автотранспортного подразделения УФПС Краснодарского края с использованием запасных частей, предоставляемых исполнителем</w:t>
      </w:r>
      <w:r>
        <w:fldChar w:fldCharType="end"/>
      </w:r>
    </w:p>
    <w:p w14:paraId="13533427" w14:textId="77777777" w:rsidR="000B1672" w:rsidRDefault="000B1672">
      <w:pPr>
        <w:pStyle w:val="LBNameoftheParty"/>
      </w:pPr>
    </w:p>
    <w:tbl>
      <w:tblPr>
        <w:tblStyle w:val="a3"/>
        <w:tblW w:w="9498" w:type="dxa"/>
        <w:tblInd w:w="-142" w:type="dxa"/>
        <w:tblLook w:val="04A0" w:firstRow="1" w:lastRow="0" w:firstColumn="1" w:lastColumn="0" w:noHBand="0" w:noVBand="1"/>
      </w:tblPr>
      <w:tblGrid>
        <w:gridCol w:w="4672"/>
        <w:gridCol w:w="4826"/>
      </w:tblGrid>
      <w:tr w:rsidR="000B1672" w14:paraId="13F3DCA5" w14:textId="77777777">
        <w:tc>
          <w:tcPr>
            <w:tcW w:w="4672" w:type="dxa"/>
          </w:tcPr>
          <w:p w14:paraId="7A047BEE" w14:textId="77777777" w:rsidR="000B1672" w:rsidRDefault="008A4E2C">
            <w:pPr>
              <w:spacing w:before="60" w:after="60"/>
              <w:rPr>
                <w:sz w:val="24"/>
              </w:rPr>
            </w:pPr>
            <w:r>
              <w:rPr>
                <w:sz w:val="24"/>
              </w:rPr>
              <w:t>«___»______________20__г.</w:t>
            </w:r>
            <w:r>
              <w:rPr>
                <w:rStyle w:val="af5"/>
                <w:sz w:val="24"/>
              </w:rPr>
              <w:footnoteReference w:id="2"/>
            </w:r>
          </w:p>
        </w:tc>
        <w:tc>
          <w:tcPr>
            <w:tcW w:w="4826" w:type="dxa"/>
          </w:tcPr>
          <w:p w14:paraId="19134968" w14:textId="77777777" w:rsidR="000B1672" w:rsidRDefault="008A4E2C">
            <w:pPr>
              <w:spacing w:before="60" w:after="60"/>
              <w:jc w:val="right"/>
            </w:pPr>
            <w:r>
              <w:rPr>
                <w:sz w:val="24"/>
              </w:rPr>
              <w:fldChar w:fldCharType="begin" w:fldLock="1"/>
            </w:r>
            <w:r>
              <w:rPr>
                <w:sz w:val="24"/>
              </w:rPr>
              <w:instrText>LBVARIABLE \id "61185"</w:instrText>
            </w:r>
            <w:r>
              <w:rPr>
                <w:sz w:val="24"/>
              </w:rPr>
              <w:fldChar w:fldCharType="separate"/>
            </w:r>
            <w:r>
              <w:rPr>
                <w:sz w:val="24"/>
              </w:rPr>
              <w:t>г. Краснодар</w:t>
            </w:r>
            <w:r>
              <w:rPr>
                <w:sz w:val="24"/>
              </w:rPr>
              <w:fldChar w:fldCharType="end"/>
            </w:r>
          </w:p>
        </w:tc>
      </w:tr>
    </w:tbl>
    <w:p w14:paraId="0D6472D2" w14:textId="77777777" w:rsidR="000B1672" w:rsidRDefault="000B1672">
      <w:pPr>
        <w:pStyle w:val="LBBodyText1"/>
      </w:pPr>
    </w:p>
    <w:p w14:paraId="6195A3B3" w14:textId="77777777" w:rsidR="000B1672" w:rsidRDefault="008A4E2C">
      <w:pPr>
        <w:pStyle w:val="LBBodyText1"/>
      </w:pPr>
      <w:r>
        <w:rPr>
          <w:b/>
        </w:rPr>
        <w:t>АО «Почта России»</w:t>
      </w:r>
      <w:r>
        <w:t xml:space="preserve"> (далее – </w:t>
      </w:r>
      <w:r>
        <w:rPr>
          <w:b/>
        </w:rPr>
        <w:t>Заказчик</w:t>
      </w:r>
      <w:r>
        <w:t xml:space="preserve">), </w:t>
      </w:r>
      <w:r>
        <w:fldChar w:fldCharType="begin" w:fldLock="1"/>
      </w:r>
      <w:r>
        <w:instrText>LBVARIABLE \id "32924"</w:instrText>
      </w:r>
      <w:r>
        <w:fldChar w:fldCharType="separate"/>
      </w:r>
      <w:r>
        <w:t xml:space="preserve">в лице </w:t>
      </w:r>
      <w:r>
        <w:fldChar w:fldCharType="begin" w:fldLock="1"/>
      </w:r>
      <w:r>
        <w:instrText>LBVARIABLE \id "61187" \grammarCase "genitive" \letterCase "normal" \rounding "none" \dateFormat "dd.mm.yyyy" \moneyFormat "0,000.##" \numeral "cardinal"</w:instrText>
      </w:r>
      <w:r>
        <w:fldChar w:fldCharType="separate"/>
      </w:r>
      <w:r>
        <w:t>Директора</w:t>
      </w:r>
    </w:p>
    <w:p w14:paraId="44B5F9D2" w14:textId="77777777" w:rsidR="000B1672" w:rsidRDefault="008A4E2C">
      <w:pPr>
        <w:pStyle w:val="LBBodyText1"/>
      </w:pPr>
      <w:r>
        <w:t xml:space="preserve">УФПС Краснодарского края </w:t>
      </w:r>
      <w:r>
        <w:fldChar w:fldCharType="end"/>
      </w:r>
      <w:r>
        <w:t xml:space="preserve"> </w:t>
      </w:r>
      <w:r>
        <w:fldChar w:fldCharType="begin" w:fldLock="1"/>
      </w:r>
      <w:r>
        <w:instrText>LBVARIABLE \id "61188" \grammarCase "genitive" \letterCase "camel" \rounding "none" \dateFormat "dd.mm.yyyy" \moneyFormat "0,000.##" \numeral "cardinal"</w:instrText>
      </w:r>
      <w:r>
        <w:fldChar w:fldCharType="separate"/>
      </w:r>
      <w:r>
        <w:t>Бабак Елены Вячеславовны</w:t>
      </w:r>
      <w:r>
        <w:fldChar w:fldCharType="end"/>
      </w:r>
      <w:r>
        <w:t xml:space="preserve">, действующего на основании </w:t>
      </w:r>
      <w:r>
        <w:fldChar w:fldCharType="begin" w:fldLock="1"/>
      </w:r>
      <w:r>
        <w:instrText>LBVARIABLE \id "61189" \grammarCase "genitive"</w:instrText>
      </w:r>
      <w:r>
        <w:fldChar w:fldCharType="separate"/>
      </w:r>
      <w:r>
        <w:t>МЧД-</w:t>
      </w:r>
    </w:p>
    <w:p w14:paraId="143DC76E" w14:textId="77777777" w:rsidR="000B1672" w:rsidRDefault="008A4E2C">
      <w:pPr>
        <w:pStyle w:val="LBBodyText1"/>
      </w:pPr>
      <w:r>
        <w:t>№ 295ac148-926b-4421-8424-e0e630092c16 от 15.04.2025</w:t>
      </w:r>
      <w:r>
        <w:fldChar w:fldCharType="end"/>
      </w:r>
      <w:r>
        <w:fldChar w:fldCharType="end"/>
      </w:r>
      <w:r>
        <w:t>, с одной стороны,</w:t>
      </w:r>
    </w:p>
    <w:p w14:paraId="21188E25" w14:textId="77777777" w:rsidR="000B1672" w:rsidRDefault="008A4E2C">
      <w:pPr>
        <w:rPr>
          <w:sz w:val="24"/>
        </w:rPr>
      </w:pPr>
      <w:r>
        <w:rPr>
          <w:sz w:val="24"/>
        </w:rPr>
        <w:fldChar w:fldCharType="begin" w:fldLock="1"/>
      </w:r>
      <w:r>
        <w:rPr>
          <w:sz w:val="24"/>
        </w:rPr>
        <w:instrText>LBVARIABLE \id "31532" \displaced</w:instrText>
      </w:r>
      <w:r>
        <w:rPr>
          <w:sz w:val="24"/>
        </w:rPr>
        <w:fldChar w:fldCharType="separate"/>
      </w:r>
      <w:r>
        <w:rPr>
          <w:sz w:val="24"/>
        </w:rPr>
        <w:t>и ___________________________________</w:t>
      </w:r>
      <w:r>
        <w:rPr>
          <w:sz w:val="24"/>
          <w:vertAlign w:val="superscript"/>
        </w:rPr>
        <w:footnoteReference w:id="3"/>
      </w:r>
      <w:r>
        <w:rPr>
          <w:sz w:val="24"/>
        </w:rPr>
        <w:t xml:space="preserve">, (далее – </w:t>
      </w:r>
      <w:r>
        <w:rPr>
          <w:b/>
          <w:sz w:val="24"/>
        </w:rPr>
        <w:t>Исполнитель</w:t>
      </w:r>
      <w:r>
        <w:rPr>
          <w:sz w:val="24"/>
        </w:rPr>
        <w:t>), в лице ________________________________</w:t>
      </w:r>
      <w:r>
        <w:rPr>
          <w:sz w:val="24"/>
          <w:vertAlign w:val="superscript"/>
        </w:rPr>
        <w:footnoteReference w:id="4"/>
      </w:r>
      <w:r>
        <w:rPr>
          <w:sz w:val="24"/>
        </w:rPr>
        <w:t>, действующего на основании ___________________</w:t>
      </w:r>
      <w:r>
        <w:rPr>
          <w:sz w:val="24"/>
          <w:vertAlign w:val="superscript"/>
        </w:rPr>
        <w:footnoteReference w:id="5"/>
      </w:r>
      <w:r>
        <w:rPr>
          <w:sz w:val="24"/>
        </w:rPr>
        <w:t xml:space="preserve">, с другой стороны, вместе именуемые в дальнейшем Стороны, заключили настоящий Договор (далее – </w:t>
      </w:r>
      <w:r>
        <w:rPr>
          <w:b/>
          <w:sz w:val="24"/>
        </w:rPr>
        <w:t>Договор</w:t>
      </w:r>
      <w:r>
        <w:rPr>
          <w:sz w:val="24"/>
        </w:rPr>
        <w:t>) о нижеследующем:</w:t>
      </w:r>
      <w:r>
        <w:rPr>
          <w:sz w:val="24"/>
        </w:rPr>
        <w:fldChar w:fldCharType="end"/>
      </w:r>
    </w:p>
    <w:p w14:paraId="4611EA59" w14:textId="77777777" w:rsidR="000B1672" w:rsidRDefault="008A4E2C">
      <w:pPr>
        <w:pStyle w:val="LBGovstyle1"/>
      </w:pPr>
      <w:r>
        <w:t>Индивидуальные условия Договора</w:t>
      </w:r>
    </w:p>
    <w:tbl>
      <w:tblPr>
        <w:tblStyle w:val="NormalTabledoczillaStyle1"/>
        <w:tblW w:w="9496" w:type="dxa"/>
        <w:tblInd w:w="105" w:type="dxa"/>
        <w:tblLayout w:type="fixed"/>
        <w:tblCellMar>
          <w:left w:w="10" w:type="dxa"/>
          <w:right w:w="10" w:type="dxa"/>
        </w:tblCellMar>
        <w:tblLook w:val="04A0" w:firstRow="1" w:lastRow="0" w:firstColumn="1" w:lastColumn="0" w:noHBand="0" w:noVBand="1"/>
      </w:tblPr>
      <w:tblGrid>
        <w:gridCol w:w="824"/>
        <w:gridCol w:w="2409"/>
        <w:gridCol w:w="873"/>
        <w:gridCol w:w="2672"/>
        <w:gridCol w:w="21"/>
        <w:gridCol w:w="2697"/>
      </w:tblGrid>
      <w:tr w:rsidR="000B1672" w14:paraId="041E4B17" w14:textId="77777777">
        <w:trPr>
          <w:trHeight w:val="473"/>
        </w:trPr>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14:paraId="3858280E" w14:textId="77777777" w:rsidR="000B1672" w:rsidRDefault="008A4E2C">
            <w:pPr>
              <w:pStyle w:val="LBBodyText1"/>
              <w:jc w:val="left"/>
              <w:rPr>
                <w:b/>
              </w:rPr>
            </w:pPr>
            <w:r>
              <w:rPr>
                <w:b/>
              </w:rPr>
              <w:t>№ п.</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14:paraId="2905851E" w14:textId="77777777" w:rsidR="000B1672" w:rsidRDefault="008A4E2C">
            <w:pPr>
              <w:pStyle w:val="LBBodyText1"/>
              <w:jc w:val="left"/>
              <w:rPr>
                <w:b/>
              </w:rPr>
            </w:pPr>
            <w:r>
              <w:rPr>
                <w:b/>
              </w:rPr>
              <w:t>Наименование</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14:paraId="53D0962E" w14:textId="77777777" w:rsidR="000B1672" w:rsidRDefault="008A4E2C">
            <w:pPr>
              <w:pStyle w:val="LBBodyText1"/>
              <w:jc w:val="left"/>
              <w:rPr>
                <w:b/>
              </w:rPr>
            </w:pPr>
            <w:r>
              <w:rPr>
                <w:b/>
              </w:rPr>
              <w:t>Содержание</w:t>
            </w:r>
          </w:p>
        </w:tc>
      </w:tr>
      <w:tr w:rsidR="000B1672" w14:paraId="34264364"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93365CF" w14:textId="77777777" w:rsidR="000B1672" w:rsidRDefault="008A4E2C">
            <w:pPr>
              <w:pStyle w:val="LBBodyText1"/>
            </w:pPr>
            <w:r>
              <w:t>1.1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3D56F5E" w14:textId="77777777" w:rsidR="000B1672" w:rsidRDefault="008A4E2C">
            <w:pPr>
              <w:pStyle w:val="LBBodyText1"/>
              <w:jc w:val="left"/>
            </w:pPr>
            <w:r>
              <w:t>Оказываемые услуги (далее – Услуги) –</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E1E59B2" w14:textId="77777777" w:rsidR="000B1672" w:rsidRDefault="008A4E2C">
            <w:pPr>
              <w:pStyle w:val="LBBodyText1"/>
            </w:pPr>
            <w:r>
              <w:fldChar w:fldCharType="begin" w:fldLock="1"/>
            </w:r>
            <w:r>
              <w:instrText>LBVARIABLE \id "76729"</w:instrText>
            </w:r>
            <w:r>
              <w:fldChar w:fldCharType="separate"/>
            </w:r>
            <w:r>
              <w:t xml:space="preserve">Оказание услуг по техническому обслуживанию и ремонту транспортных средств марок </w:t>
            </w:r>
            <w:proofErr w:type="spellStart"/>
            <w:r>
              <w:t>Volkswagen</w:t>
            </w:r>
            <w:proofErr w:type="spellEnd"/>
            <w:r>
              <w:t xml:space="preserve">, </w:t>
            </w:r>
            <w:proofErr w:type="spellStart"/>
            <w:r>
              <w:t>Lada</w:t>
            </w:r>
            <w:proofErr w:type="spellEnd"/>
            <w:r>
              <w:t xml:space="preserve">, </w:t>
            </w:r>
            <w:proofErr w:type="spellStart"/>
            <w:r>
              <w:t>Тоyota</w:t>
            </w:r>
            <w:proofErr w:type="spellEnd"/>
            <w:r>
              <w:t xml:space="preserve">, </w:t>
            </w:r>
            <w:proofErr w:type="spellStart"/>
            <w:r>
              <w:t>Skoda</w:t>
            </w:r>
            <w:proofErr w:type="spellEnd"/>
            <w:r>
              <w:t xml:space="preserve"> для нужд Автотранспортного подразделения УФПС Краснодарского края с использованием запасных частей, предоставляемых исполнителем</w:t>
            </w:r>
            <w:r>
              <w:fldChar w:fldCharType="end"/>
            </w:r>
            <w:r>
              <w:t>.</w:t>
            </w:r>
          </w:p>
          <w:p w14:paraId="3D63AE66" w14:textId="77777777" w:rsidR="000B1672" w:rsidRDefault="008A4E2C">
            <w:pPr>
              <w:pStyle w:val="LBBodyText1"/>
            </w:pPr>
            <w:r>
              <w:t>Перечень и объем Услуг, требования к Услугам, порядок их оказания указаны в техническом задании (Приложение №1  к Договору) (далее – Техническое задание).</w:t>
            </w:r>
          </w:p>
        </w:tc>
      </w:tr>
      <w:tr w:rsidR="000B1672" w14:paraId="1A815A48"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AF41FFB" w14:textId="77777777" w:rsidR="000B1672" w:rsidRDefault="008A4E2C">
            <w:pPr>
              <w:pStyle w:val="LBBodyText1"/>
            </w:pPr>
            <w:r>
              <w:t>1.2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27BB30E" w14:textId="77777777" w:rsidR="000B1672" w:rsidRDefault="008A4E2C">
            <w:pPr>
              <w:pStyle w:val="LBBodyText1"/>
              <w:jc w:val="left"/>
            </w:pPr>
            <w:r>
              <w:t>Срок оказания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E90F5E2" w14:textId="77777777" w:rsidR="000B1672" w:rsidRDefault="008A4E2C">
            <w:pPr>
              <w:pStyle w:val="LBBodyText1"/>
            </w:pPr>
            <w:r>
              <w:t xml:space="preserve">Срок начала оказания Услуг – </w:t>
            </w:r>
            <w:r>
              <w:fldChar w:fldCharType="begin" w:fldLock="1"/>
            </w:r>
            <w:r>
              <w:instrText>LBVARIABLE \id "37484"</w:instrText>
            </w:r>
            <w:r>
              <w:fldChar w:fldCharType="separate"/>
            </w:r>
            <w:r>
              <w:fldChar w:fldCharType="begin" w:fldLock="1"/>
            </w:r>
            <w:r>
              <w:instrText>LBVARIABLE \id "76496"</w:instrText>
            </w:r>
            <w:r>
              <w:fldChar w:fldCharType="separate"/>
            </w:r>
            <w:r>
              <w:t xml:space="preserve"> с момента заключения Договора</w:t>
            </w:r>
            <w:r>
              <w:fldChar w:fldCharType="end"/>
            </w:r>
            <w:r>
              <w:fldChar w:fldCharType="end"/>
            </w:r>
            <w:r>
              <w:t>.</w:t>
            </w:r>
          </w:p>
          <w:p w14:paraId="3A3591C1" w14:textId="77777777" w:rsidR="000B1672" w:rsidRDefault="008A4E2C">
            <w:pPr>
              <w:pStyle w:val="LBBodyText1"/>
            </w:pPr>
            <w:r>
              <w:t xml:space="preserve">Срок окончания оказания Услуг – </w:t>
            </w:r>
            <w:r>
              <w:fldChar w:fldCharType="begin" w:fldLock="1"/>
            </w:r>
            <w:r>
              <w:instrText>LBVARIABLE \id "37486"</w:instrText>
            </w:r>
            <w:r>
              <w:fldChar w:fldCharType="separate"/>
            </w:r>
            <w:r>
              <w:fldChar w:fldCharType="begin" w:fldLock="1"/>
            </w:r>
            <w:r>
              <w:instrText>LBVARIABLE \id "76498"</w:instrText>
            </w:r>
            <w:r>
              <w:fldChar w:fldCharType="separate"/>
            </w:r>
            <w:r>
              <w:t>12 месяцев с момента начала оказания услуг по Договору</w:t>
            </w:r>
            <w:r>
              <w:fldChar w:fldCharType="end"/>
            </w:r>
            <w:r>
              <w:fldChar w:fldCharType="end"/>
            </w:r>
            <w:r>
              <w:t>.</w:t>
            </w:r>
          </w:p>
          <w:p w14:paraId="34256ADC" w14:textId="77777777" w:rsidR="000B1672" w:rsidRDefault="008A4E2C">
            <w:pPr>
              <w:pStyle w:val="LBBodyText1"/>
            </w:pPr>
            <w:r>
              <w:fldChar w:fldCharType="begin" w:fldLock="1"/>
            </w:r>
            <w:r>
              <w:instrText>LBVARIABLE \id "31605" \displaced</w:instrText>
            </w:r>
            <w:r>
              <w:fldChar w:fldCharType="separate"/>
            </w:r>
            <w:r>
              <w:t>Срок оказания Услуг по Заявке указывается в Заявке.</w:t>
            </w:r>
            <w:r>
              <w:fldChar w:fldCharType="end"/>
            </w:r>
          </w:p>
        </w:tc>
      </w:tr>
      <w:tr w:rsidR="000B1672" w14:paraId="6CE47164"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F714642" w14:textId="77777777" w:rsidR="000B1672" w:rsidRDefault="008A4E2C">
            <w:pPr>
              <w:pStyle w:val="LBBodyText1"/>
            </w:pPr>
            <w:r>
              <w:t>1.3</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7A14477" w14:textId="77777777" w:rsidR="000B1672" w:rsidRDefault="008A4E2C">
            <w:pPr>
              <w:pStyle w:val="LBBodyText1"/>
              <w:jc w:val="left"/>
            </w:pPr>
            <w:r>
              <w:t>Порядок направления заявок Заказчика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0CC780D" w14:textId="77777777" w:rsidR="000B1672" w:rsidRDefault="008A4E2C">
            <w:pPr>
              <w:pStyle w:val="LBBodyText1"/>
            </w:pPr>
            <w:r>
              <w:t xml:space="preserve">Заявки направляются Заказчиком на авторизированный электронный адрес Исполнителя, указанный в разделе </w:t>
            </w:r>
            <w:r>
              <w:fldChar w:fldCharType="begin"/>
            </w:r>
            <w:r>
              <w:instrText>REF "_Ref28842443" \r \h</w:instrText>
            </w:r>
            <w:r>
              <w:fldChar w:fldCharType="separate"/>
            </w:r>
            <w:r>
              <w:t>16</w:t>
            </w:r>
            <w:r>
              <w:fldChar w:fldCharType="end"/>
            </w:r>
            <w:r>
              <w:t xml:space="preserve">Договора. Заявки направляются Заказчиком Исполнителю по рабочим дням </w:t>
            </w:r>
            <w:r>
              <w:fldChar w:fldCharType="begin" w:fldLock="1"/>
            </w:r>
            <w:r>
              <w:instrText>LBVARIABLE \id "61314"</w:instrText>
            </w:r>
            <w:r>
              <w:fldChar w:fldCharType="separate"/>
            </w:r>
            <w:r>
              <w:t>с 08:00 по 17:00</w:t>
            </w:r>
            <w:r>
              <w:fldChar w:fldCharType="end"/>
            </w:r>
            <w:r>
              <w:t xml:space="preserve"> в рамках срока действия Договора, указанного в пункте 1.18 Договора.</w:t>
            </w:r>
          </w:p>
          <w:p w14:paraId="2F265700" w14:textId="77777777" w:rsidR="000B1672" w:rsidRDefault="008A4E2C">
            <w:pPr>
              <w:pStyle w:val="LBBodyText1"/>
            </w:pPr>
            <w:r>
              <w:fldChar w:fldCharType="begin" w:fldLock="1"/>
            </w:r>
            <w:r>
              <w:instrText>LBVARIABLE \id "45668" \displaced</w:instrText>
            </w:r>
            <w:r>
              <w:fldChar w:fldCharType="separate"/>
            </w:r>
            <w:r>
              <w:t xml:space="preserve">Заказчик направляет последнюю Заявку не позднее, чем за </w:t>
            </w:r>
            <w:r>
              <w:fldChar w:fldCharType="begin" w:fldLock="1"/>
            </w:r>
            <w:r>
              <w:instrText>LBVARIABLE \id "61315"</w:instrText>
            </w:r>
            <w:r>
              <w:fldChar w:fldCharType="separate"/>
            </w:r>
            <w:r>
              <w:t>45 (Сорока пяти) рабочих дней</w:t>
            </w:r>
            <w:r>
              <w:fldChar w:fldCharType="end"/>
            </w:r>
            <w:r>
              <w:t xml:space="preserve"> до окончания срока действия Договора, указанного в пункте 1.18 Договора.</w:t>
            </w:r>
            <w:r>
              <w:fldChar w:fldCharType="end"/>
            </w:r>
          </w:p>
        </w:tc>
      </w:tr>
      <w:tr w:rsidR="000B1672" w14:paraId="48AB8AAD"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2DEF3BB" w14:textId="77777777" w:rsidR="000B1672" w:rsidRDefault="008A4E2C">
            <w:pPr>
              <w:pStyle w:val="LBBodyText1"/>
            </w:pPr>
            <w:r>
              <w:lastRenderedPageBreak/>
              <w:t>1.4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E38FDB7" w14:textId="77777777" w:rsidR="000B1672" w:rsidRDefault="008A4E2C">
            <w:pPr>
              <w:pStyle w:val="LBBodyText1"/>
              <w:jc w:val="left"/>
            </w:pPr>
            <w:r>
              <w:t>Общая цена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B6A1279" w14:textId="77777777" w:rsidR="000B1672" w:rsidRDefault="008A4E2C">
            <w:pPr>
              <w:pStyle w:val="MsoNormaldoczillaStyle7"/>
              <w:jc w:val="both"/>
              <w:rPr>
                <w:rFonts w:ascii="Times New Roman" w:hAnsi="Times New Roman"/>
                <w:sz w:val="24"/>
              </w:rPr>
            </w:pPr>
            <w:r>
              <w:rPr>
                <w:rFonts w:ascii="Times New Roman" w:hAnsi="Times New Roman"/>
                <w:i/>
                <w:sz w:val="24"/>
              </w:rPr>
              <w:fldChar w:fldCharType="begin" w:fldLock="1"/>
            </w:r>
            <w:r>
              <w:rPr>
                <w:rFonts w:ascii="Times New Roman" w:hAnsi="Times New Roman"/>
                <w:i/>
                <w:sz w:val="24"/>
              </w:rPr>
              <w:instrText>LBVARIABLE \id "31532" \displaced</w:instrText>
            </w:r>
            <w:r>
              <w:rPr>
                <w:rFonts w:ascii="Times New Roman" w:hAnsi="Times New Roman"/>
                <w:i/>
                <w:sz w:val="24"/>
              </w:rPr>
              <w:fldChar w:fldCharType="separate"/>
            </w:r>
            <w:r>
              <w:rPr>
                <w:rFonts w:ascii="Times New Roman" w:hAnsi="Times New Roman"/>
                <w:i/>
                <w:sz w:val="24"/>
              </w:rPr>
              <w:t>Необходимо выбрать один из вариантов:</w:t>
            </w:r>
          </w:p>
          <w:p w14:paraId="6F538040" w14:textId="77777777" w:rsidR="000B1672" w:rsidRDefault="008A4E2C">
            <w:pPr>
              <w:pStyle w:val="MsoNormaldoczillaStyle7"/>
              <w:spacing w:after="0"/>
              <w:jc w:val="both"/>
              <w:rPr>
                <w:rFonts w:ascii="Times New Roman" w:hAnsi="Times New Roman"/>
                <w:sz w:val="24"/>
              </w:rPr>
            </w:pPr>
            <w:r>
              <w:rPr>
                <w:rFonts w:ascii="Times New Roman" w:hAnsi="Times New Roman"/>
                <w:sz w:val="24"/>
              </w:rPr>
              <w:t>Вариант 1 (</w:t>
            </w:r>
            <w:r>
              <w:rPr>
                <w:rFonts w:ascii="Times New Roman" w:hAnsi="Times New Roman"/>
                <w:i/>
                <w:sz w:val="24"/>
              </w:rPr>
              <w:t xml:space="preserve">в случае, если Исполнитель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w:t>
            </w:r>
            <w:r>
              <w:rPr>
                <w:rStyle w:val="msoIns0"/>
                <w:rFonts w:ascii="Times New Roman" w:hAnsi="Times New Roman"/>
                <w:i/>
                <w:color w:val="auto"/>
                <w:sz w:val="24"/>
                <w:u w:val="none"/>
                <w:lang w:val="ru"/>
              </w:rPr>
              <w:t>установленный законом порог, после которого Исполнитель становится плательщиком НДС</w:t>
            </w:r>
            <w:r>
              <w:rPr>
                <w:rFonts w:ascii="Times New Roman" w:hAnsi="Times New Roman"/>
                <w:sz w:val="24"/>
              </w:rPr>
              <w:t>):</w:t>
            </w:r>
          </w:p>
          <w:p w14:paraId="716BFE59" w14:textId="77777777" w:rsidR="000B1672" w:rsidRDefault="008A4E2C">
            <w:pPr>
              <w:pStyle w:val="LBBodyText1"/>
            </w:pPr>
            <w:r>
              <w:t>Общая цена Договора составляет [</w:t>
            </w:r>
            <w:r>
              <w:rPr>
                <w:i/>
              </w:rPr>
              <w:t>указать общую цену Договора цифрами и прописью</w:t>
            </w:r>
            <w:r>
              <w:t>], в том числе НДС в размере, определенном Налоговым кодексом Российской Федерации.</w:t>
            </w:r>
          </w:p>
          <w:p w14:paraId="57099A23" w14:textId="77777777" w:rsidR="000B1672" w:rsidRDefault="008A4E2C">
            <w:pPr>
              <w:pStyle w:val="LBBodyText1"/>
            </w:pPr>
            <w:r>
              <w:t>Цена за единицу Услуг указана в Приложении №3 к Договору.</w:t>
            </w:r>
          </w:p>
          <w:p w14:paraId="266B09A8" w14:textId="77777777" w:rsidR="000B1672" w:rsidRDefault="008A4E2C">
            <w:pPr>
              <w:pStyle w:val="MsoNormaldoczillaStyle7"/>
              <w:jc w:val="both"/>
              <w:rPr>
                <w:rFonts w:ascii="Times New Roman" w:hAnsi="Times New Roman"/>
                <w:sz w:val="24"/>
              </w:rPr>
            </w:pPr>
            <w:r>
              <w:rPr>
                <w:rFonts w:ascii="Times New Roman" w:hAnsi="Times New Roman"/>
                <w:sz w:val="24"/>
              </w:rPr>
              <w:t>В случае, если при исполнении Договора изменяется ставка НДС, применяемая Исполнителем, то указанная цена Договора (цена за единицу Услуг)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 (цену за единицу Услуг).</w:t>
            </w:r>
          </w:p>
          <w:p w14:paraId="735E3CCF" w14:textId="77777777" w:rsidR="000B1672" w:rsidRDefault="008A4E2C">
            <w:pPr>
              <w:pStyle w:val="LBBodyText1"/>
            </w:pPr>
            <w:r>
              <w:rPr>
                <w:i/>
              </w:rPr>
              <w:t xml:space="preserve">Вариант 2 (в случае, если Исполнитель не является плательщиком НДС </w:t>
            </w:r>
            <w:r>
              <w:rPr>
                <w:i/>
                <w:lang w:val="ru"/>
              </w:rPr>
              <w:t xml:space="preserve">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w:t>
            </w:r>
            <w:r>
              <w:rPr>
                <w:rStyle w:val="msoIns0"/>
                <w:i/>
                <w:color w:val="auto"/>
                <w:u w:val="none"/>
                <w:lang w:val="ru"/>
              </w:rPr>
              <w:t>установленный законом порог, после которого Исполнитель становится плательщиком НДС</w:t>
            </w:r>
            <w:r>
              <w:rPr>
                <w:i/>
              </w:rPr>
              <w:t>)</w:t>
            </w:r>
          </w:p>
          <w:p w14:paraId="014FB5AF" w14:textId="77777777" w:rsidR="000B1672" w:rsidRDefault="008A4E2C">
            <w:pPr>
              <w:pStyle w:val="LBBodyText1"/>
            </w:pPr>
            <w:r>
              <w:t>Общая цена Договора составляет [</w:t>
            </w:r>
            <w:r>
              <w:rPr>
                <w:i/>
              </w:rPr>
              <w:t>указать общую цену Договора цифрами и прописью</w:t>
            </w:r>
            <w:r>
              <w:t>], НДС не облагается на основании [</w:t>
            </w:r>
            <w:r>
              <w:rPr>
                <w:i/>
              </w:rPr>
              <w:t>указать ссылку на соответствующую норму</w:t>
            </w:r>
            <w:r>
              <w:t>] Налогового кодекса Российской Федерации.</w:t>
            </w:r>
          </w:p>
          <w:p w14:paraId="69F99E03" w14:textId="77777777" w:rsidR="000B1672" w:rsidRDefault="008A4E2C">
            <w:pPr>
              <w:pStyle w:val="LBBodyText1"/>
            </w:pPr>
            <w:r>
              <w:t>Цена за единицу Услуг указана в Приложении №</w:t>
            </w:r>
            <w:proofErr w:type="gramStart"/>
            <w:r>
              <w:t>3  к</w:t>
            </w:r>
            <w:proofErr w:type="gramEnd"/>
            <w:r>
              <w:t xml:space="preserve"> Договору.</w:t>
            </w:r>
          </w:p>
          <w:p w14:paraId="282FD613" w14:textId="77777777" w:rsidR="000B1672" w:rsidRDefault="008A4E2C">
            <w:pPr>
              <w:pStyle w:val="MsoNormaldoczillaStyle7"/>
              <w:jc w:val="both"/>
              <w:rPr>
                <w:rFonts w:ascii="Times New Roman" w:hAnsi="Times New Roman"/>
                <w:sz w:val="24"/>
              </w:rPr>
            </w:pPr>
            <w:r>
              <w:rPr>
                <w:rFonts w:ascii="Times New Roman" w:hAnsi="Times New Roman"/>
                <w:sz w:val="24"/>
              </w:rPr>
              <w:t>В случае, если при исполнении Договора Исполнитель становится плательщиком НДС, то указанная цена Договора (цена за единицу Услуг)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 (цену за единицу Услуг).</w:t>
            </w:r>
            <w:r>
              <w:rPr>
                <w:rFonts w:ascii="Times New Roman" w:hAnsi="Times New Roman"/>
                <w:i/>
                <w:sz w:val="24"/>
              </w:rPr>
              <w:fldChar w:fldCharType="end"/>
            </w:r>
          </w:p>
          <w:p w14:paraId="4E3454F1" w14:textId="77777777" w:rsidR="000B1672" w:rsidRDefault="008A4E2C">
            <w:pPr>
              <w:pStyle w:val="LBBodyText1"/>
            </w:pPr>
            <w:r>
              <w:fldChar w:fldCharType="begin" w:fldLock="1"/>
            </w:r>
            <w:r>
              <w:instrText>LBVARIABLE \id "31548" \displaced</w:instrText>
            </w:r>
            <w:r>
              <w:fldChar w:fldCharType="separate"/>
            </w:r>
            <w:r>
              <w:t xml:space="preserve">Во избежание сомнений общая цена Договора (цена за единицу Услуг) в соответствии с пунктом </w:t>
            </w:r>
            <w:r>
              <w:fldChar w:fldCharType="begin"/>
            </w:r>
            <w:r>
              <w:instrText>REF "_Ref19326216" \r \h</w:instrText>
            </w:r>
            <w:r>
              <w:fldChar w:fldCharType="separate"/>
            </w:r>
            <w:r>
              <w:t>3.3</w:t>
            </w:r>
            <w:r>
              <w:fldChar w:fldCharType="end"/>
            </w:r>
            <w:r>
              <w:t xml:space="preserve"> Договора включает в себя, в том числе, но не исключительно </w:t>
            </w:r>
            <w:r>
              <w:fldChar w:fldCharType="begin" w:fldLock="1"/>
            </w:r>
            <w:r>
              <w:instrText>LBVARIABLE \id "61215"</w:instrText>
            </w:r>
            <w:r>
              <w:fldChar w:fldCharType="separate"/>
            </w:r>
            <w:r>
              <w:t>расходы на утилизацию масляных фильтров, масла, смазок, технических жидкостей, стоимость запасных частей и расходных материалов Исполнителя</w:t>
            </w:r>
            <w:r>
              <w:fldChar w:fldCharType="end"/>
            </w:r>
            <w:r>
              <w:t>.</w:t>
            </w:r>
            <w:r>
              <w:fldChar w:fldCharType="end"/>
            </w:r>
          </w:p>
        </w:tc>
      </w:tr>
      <w:tr w:rsidR="000B1672" w14:paraId="39A7C67C"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7F3E29D" w14:textId="77777777" w:rsidR="000B1672" w:rsidRDefault="008A4E2C">
            <w:pPr>
              <w:pStyle w:val="LBBodyText1"/>
            </w:pPr>
            <w:r>
              <w:t>1.5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249A415" w14:textId="77777777" w:rsidR="000B1672" w:rsidRDefault="008A4E2C">
            <w:pPr>
              <w:pStyle w:val="LBBodyText1"/>
              <w:jc w:val="left"/>
            </w:pPr>
            <w:r>
              <w:t>Место оказания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E28ADFE" w14:textId="77777777" w:rsidR="000B1672" w:rsidRDefault="008A4E2C">
            <w:pPr>
              <w:pStyle w:val="LBBodyText1"/>
            </w:pPr>
            <w:r>
              <w:fldChar w:fldCharType="begin" w:fldLock="1"/>
            </w:r>
            <w:r>
              <w:instrText>LBVARIABLE \id "31560" \displaced</w:instrText>
            </w:r>
            <w:r>
              <w:fldChar w:fldCharType="separate"/>
            </w:r>
            <w:r>
              <w:t xml:space="preserve">Место оказания Услуг указано в Приложении № </w:t>
            </w:r>
            <w:r>
              <w:fldChar w:fldCharType="begin" w:fldLock="1"/>
            </w:r>
            <w:r>
              <w:instrText>LBVARIABLE \id "76574"</w:instrText>
            </w:r>
            <w:r>
              <w:fldChar w:fldCharType="separate"/>
            </w:r>
            <w:r>
              <w:t>7</w:t>
            </w:r>
            <w:r>
              <w:fldChar w:fldCharType="end"/>
            </w:r>
            <w:r>
              <w:t xml:space="preserve"> к Договору.</w:t>
            </w:r>
            <w:r>
              <w:fldChar w:fldCharType="end"/>
            </w:r>
          </w:p>
        </w:tc>
      </w:tr>
      <w:tr w:rsidR="000B1672" w14:paraId="0636DFCC"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4765B62" w14:textId="77777777" w:rsidR="000B1672" w:rsidRDefault="008A4E2C">
            <w:pPr>
              <w:pStyle w:val="LBBodyText1"/>
            </w:pPr>
            <w:r>
              <w:lastRenderedPageBreak/>
              <w:t>1.6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B9CC4B8" w14:textId="77777777" w:rsidR="000B1672" w:rsidRDefault="008A4E2C">
            <w:pPr>
              <w:pStyle w:val="LBBodyText1"/>
              <w:jc w:val="left"/>
            </w:pPr>
            <w:r>
              <w:t>Срок уведомления о готовности к сдаче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833CC71" w14:textId="77777777" w:rsidR="000B1672" w:rsidRDefault="008A4E2C">
            <w:pPr>
              <w:pStyle w:val="LBBodyText1"/>
            </w:pPr>
            <w:r>
              <w:t xml:space="preserve">Исполнитель обязан уведомить Заказчика о дате и времени сдачи оказанных Услуг по Заявке не позднее, чем за </w:t>
            </w:r>
            <w:r>
              <w:fldChar w:fldCharType="begin" w:fldLock="1"/>
            </w:r>
            <w:r>
              <w:instrText>LBVARIABLE \id "61218"</w:instrText>
            </w:r>
            <w:r>
              <w:fldChar w:fldCharType="separate"/>
            </w:r>
            <w:r>
              <w:t>1 (Один) календарный день</w:t>
            </w:r>
            <w:r>
              <w:fldChar w:fldCharType="end"/>
            </w:r>
            <w:r>
              <w:t xml:space="preserve"> до даты сдачи оказанных Услуг по Заявке.</w:t>
            </w:r>
          </w:p>
        </w:tc>
      </w:tr>
      <w:tr w:rsidR="000B1672" w14:paraId="7503CABF"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234594C" w14:textId="77777777" w:rsidR="000B1672" w:rsidRDefault="008A4E2C">
            <w:pPr>
              <w:pStyle w:val="LBBodyText1"/>
            </w:pPr>
            <w:r>
              <w:t>1.7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D527753" w14:textId="77777777" w:rsidR="000B1672" w:rsidRDefault="008A4E2C">
            <w:pPr>
              <w:pStyle w:val="LBBodyText1"/>
              <w:jc w:val="left"/>
            </w:pPr>
            <w:r>
              <w:t>Срок направления Исполнителем акта сдачи-приемки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FB88644" w14:textId="77777777" w:rsidR="000B1672" w:rsidRDefault="008A4E2C">
            <w:pPr>
              <w:pStyle w:val="LBBodyText1"/>
            </w:pPr>
            <w:r>
              <w:t xml:space="preserve">Исполнитель не позднее </w:t>
            </w:r>
            <w:r>
              <w:fldChar w:fldCharType="begin" w:fldLock="1"/>
            </w:r>
            <w:r>
              <w:instrText>LBVARIABLE \id "61296"</w:instrText>
            </w:r>
            <w:r>
              <w:fldChar w:fldCharType="separate"/>
            </w:r>
            <w:r>
              <w:t xml:space="preserve">5 (пяти) рабочих дней </w:t>
            </w:r>
            <w:r>
              <w:fldChar w:fldCharType="end"/>
            </w:r>
            <w:r>
              <w:t xml:space="preserve"> после окончания оказания Услуг по Заявке обязан направить Заказчику акт сдачи-приемки оказанных Услуг по форме Приложения № 4 к Договору (далее – </w:t>
            </w:r>
            <w:r>
              <w:rPr>
                <w:b/>
              </w:rPr>
              <w:t>Акт сдачи-приемки оказанных Услуг</w:t>
            </w:r>
            <w:r>
              <w:t>).</w:t>
            </w:r>
          </w:p>
        </w:tc>
      </w:tr>
      <w:tr w:rsidR="000B1672" w14:paraId="41ACFCDF"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D85FEBE" w14:textId="77777777" w:rsidR="000B1672" w:rsidRDefault="008A4E2C">
            <w:pPr>
              <w:pStyle w:val="LBBodyText1"/>
            </w:pPr>
            <w:r>
              <w:t>1.8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88A9485" w14:textId="77777777" w:rsidR="000B1672" w:rsidRDefault="008A4E2C">
            <w:pPr>
              <w:pStyle w:val="LBBodyText1"/>
              <w:jc w:val="left"/>
            </w:pPr>
            <w:r>
              <w:t>Отчетные документы, предоставляемые Исполнителем</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7706F75" w14:textId="77777777" w:rsidR="000B1672" w:rsidRDefault="008A4E2C">
            <w:pPr>
              <w:pStyle w:val="LBBodyText1"/>
            </w:pPr>
            <w:r>
              <w:fldChar w:fldCharType="begin" w:fldLock="1"/>
            </w:r>
            <w:r>
              <w:instrText>LBVARIABLE \id "61297"</w:instrText>
            </w:r>
            <w:r>
              <w:fldChar w:fldCharType="separate"/>
            </w:r>
            <w:r>
              <w:t>Акт сдачи-приемки оказанных Услуг в двух экземплярах;</w:t>
            </w:r>
          </w:p>
          <w:p w14:paraId="3F70BDBC" w14:textId="77777777" w:rsidR="000B1672" w:rsidRDefault="008A4E2C">
            <w:pPr>
              <w:pStyle w:val="LBBodyText1"/>
            </w:pPr>
            <w:r>
              <w:t>Акт приема-передачи ТС на СТО в двух экземплярах;</w:t>
            </w:r>
          </w:p>
          <w:p w14:paraId="632BB427" w14:textId="77777777" w:rsidR="000B1672" w:rsidRDefault="008A4E2C">
            <w:pPr>
              <w:pStyle w:val="LBBodyText1"/>
            </w:pPr>
            <w:r>
              <w:t>Счет-фактуру (если Исполнитель является плательщиком НДС);</w:t>
            </w:r>
          </w:p>
          <w:p w14:paraId="1EAB3AB9" w14:textId="77777777" w:rsidR="000B1672" w:rsidRDefault="008A4E2C">
            <w:pPr>
              <w:pStyle w:val="LBBodyText1"/>
            </w:pPr>
            <w:r>
              <w:t>Заказ-наряд, на основании которого осуществляется приемка оказанных Услуг.</w:t>
            </w:r>
          </w:p>
          <w:p w14:paraId="29F89D08" w14:textId="77777777" w:rsidR="000B1672" w:rsidRDefault="008A4E2C">
            <w:pPr>
              <w:pStyle w:val="LBBodyText1"/>
            </w:pPr>
            <w:r>
              <w:fldChar w:fldCharType="end"/>
            </w:r>
            <w:r>
              <w:t>.</w:t>
            </w:r>
          </w:p>
        </w:tc>
      </w:tr>
      <w:tr w:rsidR="000B1672" w14:paraId="492B9A20"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46DBCFF" w14:textId="77777777" w:rsidR="000B1672" w:rsidRDefault="008A4E2C">
            <w:pPr>
              <w:pStyle w:val="LBBodyText1"/>
            </w:pPr>
            <w:r>
              <w:t>1.9</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0F84F24" w14:textId="77777777" w:rsidR="000B1672" w:rsidRDefault="008A4E2C">
            <w:pPr>
              <w:pStyle w:val="LBBodyText1"/>
              <w:jc w:val="left"/>
            </w:pPr>
            <w:r>
              <w:t>Срок осуществления Заказчиком приемки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100DD02" w14:textId="77777777" w:rsidR="000B1672" w:rsidRDefault="008A4E2C">
            <w:pPr>
              <w:pStyle w:val="LBBodyText1"/>
            </w:pPr>
            <w:r>
              <w:t xml:space="preserve">Приемка оказанных Услуг по каждой из Заявок осуществляется Заказчиком в течение </w:t>
            </w:r>
            <w:r>
              <w:fldChar w:fldCharType="begin" w:fldLock="1"/>
            </w:r>
            <w:r>
              <w:instrText>LBVARIABLE \id "61219"</w:instrText>
            </w:r>
            <w:r>
              <w:fldChar w:fldCharType="separate"/>
            </w:r>
            <w:r>
              <w:t xml:space="preserve">15 (пятнадцати) рабочих дней </w:t>
            </w:r>
            <w:r>
              <w:fldChar w:fldCharType="end"/>
            </w:r>
            <w:r>
              <w:t xml:space="preserve"> со дня получения Заказчиком документов, указанных в пункте </w:t>
            </w:r>
            <w:r>
              <w:fldChar w:fldCharType="begin"/>
            </w:r>
            <w:r>
              <w:instrText>REF "_Ref41107570" \r \h</w:instrText>
            </w:r>
            <w:r>
              <w:fldChar w:fldCharType="separate"/>
            </w:r>
            <w:r>
              <w:t>4.3</w:t>
            </w:r>
            <w:r>
              <w:fldChar w:fldCharType="end"/>
            </w:r>
            <w:r>
              <w:t xml:space="preserve"> Договора.</w:t>
            </w:r>
          </w:p>
        </w:tc>
      </w:tr>
      <w:tr w:rsidR="000B1672" w14:paraId="4F940478"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8C495F8" w14:textId="77777777" w:rsidR="000B1672" w:rsidRDefault="008A4E2C">
            <w:pPr>
              <w:pStyle w:val="LBBodyText1"/>
            </w:pPr>
            <w:r>
              <w:t>1.10</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8BA047E" w14:textId="77777777" w:rsidR="000B1672" w:rsidRDefault="008A4E2C">
            <w:pPr>
              <w:pStyle w:val="LBBodyText1"/>
              <w:jc w:val="left"/>
            </w:pPr>
            <w:r>
              <w:t>Гарантийный срок</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34B0E7F" w14:textId="77777777" w:rsidR="000B1672" w:rsidRDefault="008A4E2C">
            <w:pPr>
              <w:pStyle w:val="LBBodyText1"/>
            </w:pPr>
            <w:r>
              <w:fldChar w:fldCharType="begin" w:fldLock="1"/>
            </w:r>
            <w:r>
              <w:instrText>LBVARIABLE \id "31569" \displaced</w:instrText>
            </w:r>
            <w:r>
              <w:fldChar w:fldCharType="separate"/>
            </w:r>
            <w:r>
              <w:t xml:space="preserve">Гарантийный срок составляет </w:t>
            </w:r>
            <w:r>
              <w:fldChar w:fldCharType="begin" w:fldLock="1"/>
            </w:r>
            <w:r>
              <w:instrText>LBVARIABLE \id "61220"</w:instrText>
            </w:r>
            <w:r>
              <w:fldChar w:fldCharType="separate"/>
            </w:r>
            <w:r>
              <w:t>В соответствии с п. 7.1. ТЗ</w:t>
            </w:r>
            <w:r>
              <w:fldChar w:fldCharType="end"/>
            </w:r>
            <w:r>
              <w:t>.</w:t>
            </w:r>
          </w:p>
          <w:p w14:paraId="6177E4DE" w14:textId="77777777" w:rsidR="000B1672" w:rsidRDefault="008A4E2C">
            <w:pPr>
              <w:pStyle w:val="LBBodyText1"/>
            </w:pPr>
            <w:r>
              <w:t xml:space="preserve">Выявленные недостатки устраняются Исполнителем в течение </w:t>
            </w:r>
            <w:r>
              <w:fldChar w:fldCharType="begin" w:fldLock="1"/>
            </w:r>
            <w:r>
              <w:instrText>LBVARIABLE \id "61221"</w:instrText>
            </w:r>
            <w:r>
              <w:fldChar w:fldCharType="separate"/>
            </w:r>
            <w:r>
              <w:t>5 (Пяти) календарных дней</w:t>
            </w:r>
            <w:r>
              <w:fldChar w:fldCharType="end"/>
            </w:r>
            <w:r>
              <w:t xml:space="preserve"> с даты получения письменного требования от Заказчика об устранении недостатков в оказанных Услугах.</w:t>
            </w:r>
            <w:r>
              <w:fldChar w:fldCharType="end"/>
            </w:r>
          </w:p>
        </w:tc>
      </w:tr>
      <w:tr w:rsidR="000B1672" w14:paraId="1B9A5A2E"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C7C580A" w14:textId="77777777" w:rsidR="000B1672" w:rsidRDefault="008A4E2C">
            <w:pPr>
              <w:pStyle w:val="LBBodyText1"/>
            </w:pPr>
            <w:r>
              <w:t>1.11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94A7FC7" w14:textId="77777777" w:rsidR="000B1672" w:rsidRDefault="008A4E2C">
            <w:pPr>
              <w:pStyle w:val="LBBodyText1"/>
              <w:jc w:val="left"/>
            </w:pPr>
            <w:r>
              <w:t>Срок направления Исполнителем счета на оплату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A14D0C8" w14:textId="77777777" w:rsidR="000B1672" w:rsidRDefault="008A4E2C">
            <w:pPr>
              <w:pStyle w:val="LBBodyText1"/>
            </w:pPr>
            <w:r>
              <w:t xml:space="preserve">Исполнитель направляет Заказчику счет на оплату Услуг в отношении каждой исполненной Заявки в течение </w:t>
            </w:r>
            <w:r>
              <w:fldChar w:fldCharType="begin" w:fldLock="1"/>
            </w:r>
            <w:r>
              <w:instrText>LBVARIABLE \id "61222"</w:instrText>
            </w:r>
            <w:r>
              <w:fldChar w:fldCharType="separate"/>
            </w:r>
            <w:r>
              <w:t>5 (Пяти) рабочих дней</w:t>
            </w:r>
            <w:r>
              <w:fldChar w:fldCharType="end"/>
            </w:r>
            <w:r>
              <w:t xml:space="preserve"> с даты подписания Сторонами Акта сдачи-приемки оказанных Услуг в отношении каждой исполненной Заявки.</w:t>
            </w:r>
          </w:p>
        </w:tc>
      </w:tr>
      <w:tr w:rsidR="000B1672" w14:paraId="189965F7"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B82622B" w14:textId="77777777" w:rsidR="000B1672" w:rsidRDefault="008A4E2C">
            <w:pPr>
              <w:pStyle w:val="LBBodyText1"/>
            </w:pPr>
            <w:r>
              <w:t>1.12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3FCBBBA" w14:textId="77777777" w:rsidR="000B1672" w:rsidRDefault="008A4E2C">
            <w:pPr>
              <w:pStyle w:val="LBBodyText1"/>
              <w:jc w:val="left"/>
            </w:pPr>
            <w:r>
              <w:t>Срок оплаты Заказчиком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1BA9993" w14:textId="77777777" w:rsidR="000B1672" w:rsidRDefault="008A4E2C">
            <w:pPr>
              <w:pStyle w:val="VL"/>
            </w:pPr>
            <w:r>
              <w:rPr>
                <w:i/>
              </w:rPr>
              <w:fldChar w:fldCharType="begin" w:fldLock="1"/>
            </w:r>
            <w:r>
              <w:rPr>
                <w:i/>
              </w:rPr>
              <w:instrText>LBVARIABLE \id "31532" \displaced</w:instrText>
            </w:r>
            <w:r>
              <w:rPr>
                <w:i/>
              </w:rPr>
              <w:fldChar w:fldCharType="end"/>
            </w:r>
            <w:r>
              <w:rPr>
                <w:i/>
              </w:rPr>
              <w:fldChar w:fldCharType="begin" w:fldLock="1"/>
            </w:r>
            <w:r>
              <w:rPr>
                <w:i/>
              </w:rPr>
              <w:instrText>LBVARIABLE \id "31603" \displaced</w:instrText>
            </w:r>
            <w:r>
              <w:rPr>
                <w:i/>
              </w:rPr>
              <w:fldChar w:fldCharType="separate"/>
            </w:r>
            <w:r>
              <w:rPr>
                <w:rFonts w:ascii="Times New Roman" w:hAnsi="Times New Roman"/>
                <w:sz w:val="24"/>
              </w:rPr>
              <w:t xml:space="preserve">Оплата производится в течение: </w:t>
            </w:r>
          </w:p>
          <w:p w14:paraId="5EA26F6C" w14:textId="77777777" w:rsidR="000B1672" w:rsidRDefault="008A4E2C">
            <w:pPr>
              <w:pStyle w:val="LBBodyText1"/>
            </w:pPr>
            <w:r>
              <w:rPr>
                <w:i/>
              </w:rPr>
              <w:t xml:space="preserve">Не более </w:t>
            </w:r>
            <w:r>
              <w:rPr>
                <w:i/>
              </w:rPr>
              <w:fldChar w:fldCharType="begin" w:fldLock="1"/>
            </w:r>
            <w:r>
              <w:rPr>
                <w:i/>
              </w:rPr>
              <w:instrText>LBVARIABLE \id "76638" \numberFormat "0,000.######## (Spell) unit"</w:instrText>
            </w:r>
            <w:r>
              <w:rPr>
                <w:i/>
              </w:rPr>
              <w:fldChar w:fldCharType="separate"/>
            </w:r>
            <w:r>
              <w:rPr>
                <w:i/>
              </w:rPr>
              <w:t>7 (Семь) рабочих дней</w:t>
            </w:r>
            <w:r>
              <w:rPr>
                <w:i/>
              </w:rPr>
              <w:fldChar w:fldCharType="end"/>
            </w:r>
            <w:r>
              <w:t xml:space="preserve"> со дня подписания Заказчиком Акта сдачи-приёмки оказанных услуг.</w:t>
            </w:r>
            <w:r>
              <w:fldChar w:fldCharType="end"/>
            </w:r>
          </w:p>
        </w:tc>
      </w:tr>
      <w:tr w:rsidR="000B1672" w14:paraId="1E2E8A7E" w14:textId="77777777">
        <w:trPr>
          <w:trHeight w:val="151"/>
        </w:trPr>
        <w:tc>
          <w:tcPr>
            <w:tcW w:w="82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FE98581" w14:textId="77777777" w:rsidR="000B1672" w:rsidRDefault="008A4E2C">
            <w:pPr>
              <w:pStyle w:val="LBBodyText1"/>
            </w:pPr>
            <w:r>
              <w:t xml:space="preserve">1.13 </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CB3785C" w14:textId="77777777" w:rsidR="000B1672" w:rsidRDefault="008A4E2C">
            <w:pPr>
              <w:pStyle w:val="LBBodyText1"/>
              <w:jc w:val="left"/>
            </w:pPr>
            <w:r>
              <w:t xml:space="preserve">Ответственность Исполнителя </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C1D3ABD" w14:textId="77777777" w:rsidR="000B1672" w:rsidRDefault="008A4E2C">
            <w:pPr>
              <w:pStyle w:val="LBBodyText1"/>
            </w:pPr>
            <w:r>
              <w:rPr>
                <w:b/>
              </w:rPr>
              <w:t>№ п/п</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8632BEB" w14:textId="77777777" w:rsidR="000B1672" w:rsidRDefault="008A4E2C">
            <w:pPr>
              <w:pStyle w:val="LBBodyText1"/>
            </w:pPr>
            <w:r>
              <w:rPr>
                <w:b/>
              </w:rPr>
              <w:t>Нарушение</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F98A63E" w14:textId="77777777" w:rsidR="000B1672" w:rsidRDefault="008A4E2C">
            <w:pPr>
              <w:pStyle w:val="LBBodyText1"/>
            </w:pPr>
            <w:r>
              <w:rPr>
                <w:b/>
              </w:rPr>
              <w:t>Ответственность</w:t>
            </w:r>
          </w:p>
        </w:tc>
      </w:tr>
      <w:tr w:rsidR="000B1672" w14:paraId="7A18B80A"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A83C1E3" w14:textId="77777777" w:rsidR="000B1672" w:rsidRDefault="000B1672">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BB2118F" w14:textId="77777777" w:rsidR="000B1672" w:rsidRDefault="000B1672">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9586A99" w14:textId="77777777" w:rsidR="000B1672" w:rsidRDefault="008A4E2C">
            <w:pPr>
              <w:pStyle w:val="LBBodyText1"/>
            </w:pPr>
            <w:r>
              <w:t>1.13.1</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FFE4CA4" w14:textId="77777777" w:rsidR="000B1672" w:rsidRDefault="008A4E2C">
            <w:pPr>
              <w:pStyle w:val="LBBodyText1"/>
            </w:pPr>
            <w:r>
              <w:t>Нарушение Исполнителем сроков исполнения обязательств, в том числе гарантийных обязательств</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9CF2058" w14:textId="77777777" w:rsidR="000B1672" w:rsidRDefault="008A4E2C">
            <w:pPr>
              <w:pStyle w:val="LBBodyText1"/>
            </w:pPr>
            <w:r>
              <w:fldChar w:fldCharType="begin" w:fldLock="1"/>
            </w:r>
            <w:r>
              <w:instrText>LBVARIABLE \id "31614" \displaced</w:instrText>
            </w:r>
            <w:r>
              <w:fldChar w:fldCharType="separate"/>
            </w:r>
            <w:r>
              <w:t xml:space="preserve">Исполнитель уплачивает Заказчику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Исполнителем обязательства. Размер пени составляет </w:t>
            </w:r>
            <w:r>
              <w:fldChar w:fldCharType="begin" w:fldLock="1"/>
            </w:r>
            <w:r>
              <w:instrText>LBVARIABLE \id "76645" \percentFormat "0,000.########'%'"</w:instrText>
            </w:r>
            <w:r>
              <w:fldChar w:fldCharType="separate"/>
            </w:r>
            <w:r>
              <w:t>0,1%</w:t>
            </w:r>
            <w:r>
              <w:fldChar w:fldCharType="end"/>
            </w:r>
            <w:r>
              <w:t xml:space="preserve"> от стоимости обязательства, исполнение которого </w:t>
            </w:r>
            <w:r>
              <w:lastRenderedPageBreak/>
              <w:t>просрочено, за каждый день просрочки.</w:t>
            </w:r>
            <w:r>
              <w:fldChar w:fldCharType="end"/>
            </w:r>
          </w:p>
        </w:tc>
      </w:tr>
      <w:tr w:rsidR="000B1672" w14:paraId="04B23E98"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159634D" w14:textId="77777777" w:rsidR="000B1672" w:rsidRDefault="000B1672">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D434AA0" w14:textId="77777777" w:rsidR="000B1672" w:rsidRDefault="000B1672">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992CB2C" w14:textId="77777777" w:rsidR="000B1672" w:rsidRDefault="008A4E2C">
            <w:pPr>
              <w:pStyle w:val="LBBodyText1"/>
            </w:pPr>
            <w:r>
              <w:t>1.13.2</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F8911F4" w14:textId="77777777" w:rsidR="000B1672" w:rsidRDefault="008A4E2C">
            <w:pPr>
              <w:pStyle w:val="LBBodyText1"/>
            </w:pPr>
            <w:r>
              <w:t>Нарушение Исполнителем сроков устранения недостатков в оказанных Услугах, выявленных Заказчиком</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882959B" w14:textId="77777777" w:rsidR="000B1672" w:rsidRDefault="008A4E2C">
            <w:pPr>
              <w:pStyle w:val="LBBodyText1"/>
            </w:pPr>
            <w:r>
              <w:fldChar w:fldCharType="begin" w:fldLock="1"/>
            </w:r>
            <w:r>
              <w:instrText>LBVARIABLE \id "31575" \displaced</w:instrText>
            </w:r>
            <w:r>
              <w:fldChar w:fldCharType="separate"/>
            </w:r>
            <w:r>
              <w:t xml:space="preserve">Исполнитель 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недостатков в оказанных Услугах, выявленных Заказчиком. Размер пени составляет </w:t>
            </w:r>
            <w:r>
              <w:fldChar w:fldCharType="begin" w:fldLock="1"/>
            </w:r>
            <w:r>
              <w:instrText>LBVARIABLE \id "76647" \percentFormat "0,000.########'%'"</w:instrText>
            </w:r>
            <w:r>
              <w:fldChar w:fldCharType="separate"/>
            </w:r>
            <w:r>
              <w:t>0,1%</w:t>
            </w:r>
            <w:r>
              <w:fldChar w:fldCharType="end"/>
            </w:r>
            <w:r>
              <w:t xml:space="preserve"> от общей цены Договора, указанной в пункте 1.4 Договора, за каждый день просрочки. Общий размер пени не может превышать </w:t>
            </w:r>
            <w:r>
              <w:fldChar w:fldCharType="begin" w:fldLock="1"/>
            </w:r>
            <w:r>
              <w:instrText>LBVARIABLE \id "76648" \percentFormat "0,000.########'%'"</w:instrText>
            </w:r>
            <w:r>
              <w:fldChar w:fldCharType="separate"/>
            </w:r>
            <w:r>
              <w:t>30%</w:t>
            </w:r>
            <w:r>
              <w:fldChar w:fldCharType="end"/>
            </w:r>
            <w:r>
              <w:t xml:space="preserve"> от цены Договора, указанной в пункте 1.4 Договора.</w:t>
            </w:r>
            <w:r>
              <w:fldChar w:fldCharType="end"/>
            </w:r>
          </w:p>
        </w:tc>
      </w:tr>
      <w:tr w:rsidR="000B1672" w14:paraId="655DAC6B"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517F42E" w14:textId="77777777" w:rsidR="000B1672" w:rsidRDefault="000B1672">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2FF73EF" w14:textId="77777777" w:rsidR="000B1672" w:rsidRDefault="000B1672">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D0F6EE4" w14:textId="77777777" w:rsidR="000B1672" w:rsidRDefault="008A4E2C">
            <w:pPr>
              <w:pStyle w:val="LBBodyText1"/>
            </w:pPr>
            <w:r>
              <w:t>1.13.3</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41DFD37" w14:textId="77777777" w:rsidR="000B1672" w:rsidRDefault="008A4E2C">
            <w:pPr>
              <w:pStyle w:val="LBBodyText1"/>
            </w:pPr>
            <w:r>
              <w:t xml:space="preserve">Неисполнение или ненадлежащее исполнение обязательств, предусмотренных пунктами </w:t>
            </w:r>
            <w:r>
              <w:fldChar w:fldCharType="begin" w:fldLock="1"/>
            </w:r>
            <w:r>
              <w:instrText>LBVARIABLE \id "61228"</w:instrText>
            </w:r>
            <w:r>
              <w:fldChar w:fldCharType="separate"/>
            </w:r>
            <w:r>
              <w:t xml:space="preserve">5.1.3 - 5.1.18 </w:t>
            </w:r>
            <w:r>
              <w:fldChar w:fldCharType="end"/>
            </w:r>
            <w:r>
              <w:t xml:space="preserve"> Договора</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D87FF64" w14:textId="77777777" w:rsidR="000B1672" w:rsidRDefault="008A4E2C">
            <w:pPr>
              <w:pStyle w:val="LBBodyText1"/>
            </w:pPr>
            <w:r>
              <w:t xml:space="preserve">Исполнитель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w:t>
            </w:r>
            <w:r>
              <w:fldChar w:fldCharType="begin" w:fldLock="1"/>
            </w:r>
            <w:r>
              <w:instrText>LBVARIABLE \id "61228"</w:instrText>
            </w:r>
            <w:r>
              <w:fldChar w:fldCharType="separate"/>
            </w:r>
            <w:r>
              <w:t xml:space="preserve">5.1.3 - 5.1.18 </w:t>
            </w:r>
            <w:r>
              <w:fldChar w:fldCharType="end"/>
            </w:r>
            <w:r>
              <w:t xml:space="preserve"> Договора. Размер штрафа составляет </w:t>
            </w:r>
            <w:r>
              <w:fldChar w:fldCharType="begin" w:fldLock="1"/>
            </w:r>
            <w:r>
              <w:instrText>LBVARIABLE \id "76649" \moneyFormat "0,000. (ISpell) I$$$$ .00 F$$"</w:instrText>
            </w:r>
            <w:r>
              <w:fldChar w:fldCharType="separate"/>
            </w:r>
            <w:r>
              <w:t>10 000 (Десять тысяч) рублей 00 копеек</w:t>
            </w:r>
            <w:r>
              <w:fldChar w:fldCharType="end"/>
            </w:r>
            <w:r>
              <w:t>.</w:t>
            </w:r>
          </w:p>
        </w:tc>
      </w:tr>
      <w:tr w:rsidR="000B1672" w14:paraId="5F957A13"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5AC5FE8" w14:textId="77777777" w:rsidR="000B1672" w:rsidRDefault="000B1672">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0E83BB8" w14:textId="77777777" w:rsidR="000B1672" w:rsidRDefault="000B1672">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847E605" w14:textId="77777777" w:rsidR="000B1672" w:rsidRDefault="008A4E2C">
            <w:pPr>
              <w:pStyle w:val="LBBodyText1"/>
            </w:pPr>
            <w:r>
              <w:t>1.13.4</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9504865" w14:textId="77777777" w:rsidR="000B1672" w:rsidRDefault="008A4E2C">
            <w:pPr>
              <w:pStyle w:val="LBBodyText1"/>
            </w:pPr>
            <w:r>
              <w:t>Неисполнение или ненадлежащее исполнение Исполнителем обязательств, повлекшее за собой расторжение Договора по инициативе Заказчика</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7F65131" w14:textId="77777777" w:rsidR="000B1672" w:rsidRDefault="008A4E2C">
            <w:pPr>
              <w:pStyle w:val="LBBodyText1"/>
            </w:pPr>
            <w:r>
              <w:t xml:space="preserve">Исполнитель уплачивает Заказчику неустойку в виде штрафа в размере </w:t>
            </w:r>
            <w:r>
              <w:fldChar w:fldCharType="begin" w:fldLock="1"/>
            </w:r>
            <w:r>
              <w:instrText>LBVARIABLE \id "76650" \moneyFormat "0,000 (I) $ 00 c"</w:instrText>
            </w:r>
            <w:r>
              <w:fldChar w:fldCharType="separate"/>
            </w:r>
            <w:r>
              <w:t>10000</w:t>
            </w:r>
            <w:r>
              <w:fldChar w:fldCharType="end"/>
            </w:r>
            <w:r>
              <w:t>.</w:t>
            </w:r>
          </w:p>
        </w:tc>
      </w:tr>
      <w:tr w:rsidR="000B1672" w14:paraId="2FE8B87E"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4790A5D" w14:textId="77777777" w:rsidR="000B1672" w:rsidRDefault="008A4E2C">
            <w:pPr>
              <w:pStyle w:val="LBBodyText1"/>
            </w:pPr>
            <w:r>
              <w:t>1.14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28F54FF" w14:textId="77777777" w:rsidR="000B1672" w:rsidRDefault="008A4E2C">
            <w:pPr>
              <w:pStyle w:val="LBBodyText1"/>
              <w:jc w:val="left"/>
            </w:pPr>
            <w:r>
              <w:t>Ответственность Заказчика</w:t>
            </w:r>
          </w:p>
        </w:tc>
        <w:tc>
          <w:tcPr>
            <w:tcW w:w="3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FBC91DB" w14:textId="77777777" w:rsidR="000B1672" w:rsidRDefault="008A4E2C">
            <w:pPr>
              <w:pStyle w:val="LBBodyText1"/>
            </w:pPr>
            <w:r>
              <w:t>Нарушение Заказчиком сроков оплаты оказанных и принятых Услуг</w:t>
            </w:r>
          </w:p>
        </w:tc>
        <w:tc>
          <w:tcPr>
            <w:tcW w:w="27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0344285" w14:textId="77777777" w:rsidR="000B1672" w:rsidRDefault="008A4E2C">
            <w:pPr>
              <w:pStyle w:val="LBBodyText1"/>
            </w:pPr>
            <w:r>
              <w:t xml:space="preserve">Исполнитель вправе потребовать от Заказчика уплаты неустойки в виде пени в размере </w:t>
            </w:r>
            <w:r>
              <w:fldChar w:fldCharType="begin" w:fldLock="1"/>
            </w:r>
            <w:r>
              <w:instrText>LBVARIABLE \id "76651" \percentFormat "0,000.########'%'"</w:instrText>
            </w:r>
            <w:r>
              <w:fldChar w:fldCharType="separate"/>
            </w:r>
            <w:r>
              <w:t>0,1%</w:t>
            </w:r>
            <w:r>
              <w:fldChar w:fldCharType="end"/>
            </w:r>
            <w:r>
              <w:t xml:space="preserve"> от суммы </w:t>
            </w:r>
            <w:r>
              <w:lastRenderedPageBreak/>
              <w:t xml:space="preserve">задолженности за каждый день просрочки, начиная со дня, следующего после дня истечения установленного Договором срока исполнения Заказчиком обязательств по оплате. Общий размер неустойки не может превышать </w:t>
            </w:r>
            <w:r>
              <w:fldChar w:fldCharType="begin" w:fldLock="1"/>
            </w:r>
            <w:r>
              <w:instrText>LBVARIABLE \id "76652" \percentFormat "0,000.########'%'"</w:instrText>
            </w:r>
            <w:r>
              <w:fldChar w:fldCharType="separate"/>
            </w:r>
            <w:r>
              <w:t>30%</w:t>
            </w:r>
            <w:r>
              <w:fldChar w:fldCharType="end"/>
            </w:r>
            <w:r>
              <w:t xml:space="preserve"> от суммы задолженности.</w:t>
            </w:r>
          </w:p>
        </w:tc>
      </w:tr>
      <w:tr w:rsidR="000B1672" w14:paraId="6FF9AD57"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DFA7AE4" w14:textId="77777777" w:rsidR="000B1672" w:rsidRDefault="008A4E2C">
            <w:pPr>
              <w:pStyle w:val="LBBodyText1"/>
            </w:pPr>
            <w:r>
              <w:lastRenderedPageBreak/>
              <w:t>1.15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D492A62" w14:textId="77777777" w:rsidR="000B1672" w:rsidRDefault="008A4E2C">
            <w:pPr>
              <w:pStyle w:val="LBBodyText1"/>
              <w:jc w:val="left"/>
            </w:pPr>
            <w:r>
              <w:t>Обеспечение исполнения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AEBDC39" w14:textId="7A121207" w:rsidR="000B1672" w:rsidRDefault="008A4E2C">
            <w:pPr>
              <w:pStyle w:val="LBBodyText1"/>
            </w:pPr>
            <w:r>
              <w:fldChar w:fldCharType="begin" w:fldLock="1"/>
            </w:r>
            <w:r>
              <w:instrText>LBVARIABLE \id "76501" \displaced</w:instrText>
            </w:r>
            <w:r>
              <w:fldChar w:fldCharType="separate"/>
            </w:r>
            <w:r>
              <w:t xml:space="preserve">Исполнитель предоставляет Заказчику обеспечение исполнения </w:t>
            </w:r>
            <w:r>
              <w:fldChar w:fldCharType="begin" w:fldLock="1"/>
            </w:r>
            <w:r>
              <w:instrText>LBVARIABLE \id "31617"</w:instrText>
            </w:r>
            <w:r>
              <w:fldChar w:fldCharType="separate"/>
            </w:r>
            <w:r>
              <w:t xml:space="preserve">всех </w:t>
            </w:r>
            <w:r>
              <w:fldChar w:fldCharType="end"/>
            </w:r>
            <w:r>
              <w:t xml:space="preserve">своих обязательств по Договору (кроме гарантийных обязательств), в размере (сумме) </w:t>
            </w:r>
            <w:r>
              <w:fldChar w:fldCharType="begin" w:fldLock="1"/>
            </w:r>
            <w:r>
              <w:instrText>LBVARIABLE \id "76653" \moneyFormat "0,000. (ISpell) I$$$$ .00 F$$"</w:instrText>
            </w:r>
            <w:r>
              <w:fldChar w:fldCharType="separate"/>
            </w:r>
            <w:r>
              <w:t>234 9</w:t>
            </w:r>
            <w:r w:rsidR="00C676CB" w:rsidRPr="00C676CB">
              <w:t>45</w:t>
            </w:r>
            <w:r>
              <w:t xml:space="preserve"> (Двести тридцать четыре тысячи девятьсот </w:t>
            </w:r>
            <w:r w:rsidR="00C676CB">
              <w:t>сорок пять</w:t>
            </w:r>
            <w:r>
              <w:t>) рублей 00 копеек</w:t>
            </w:r>
            <w:r>
              <w:fldChar w:fldCharType="end"/>
            </w:r>
            <w:r>
              <w:t xml:space="preserve">. Срок действия обеспечения исполнения Договора должен превышать максимальный срок исполнения обязательств Исполнителя по Договору на </w:t>
            </w:r>
            <w:r>
              <w:fldChar w:fldCharType="begin" w:fldLock="1"/>
            </w:r>
            <w:r>
              <w:instrText>LBVARIABLE \id "61234" \grammarCase "accusative" \letterCase "normal" \rounding "none" \dateFormat "dd.mm.yyyy" \moneyFormat "0,000.##" \numeral "cardinal" \numberFormat "0,000.######## (Spell) unit"</w:instrText>
            </w:r>
            <w:r>
              <w:fldChar w:fldCharType="separate"/>
            </w:r>
            <w:r>
              <w:t>60 (Шестьдесят) календарных дней</w:t>
            </w:r>
            <w:r>
              <w:fldChar w:fldCharType="end"/>
            </w:r>
            <w:r>
              <w:t>.</w:t>
            </w:r>
          </w:p>
          <w:p w14:paraId="256C62C1" w14:textId="77777777" w:rsidR="000B1672" w:rsidRDefault="000B1672">
            <w:pPr>
              <w:pStyle w:val="LBBodyText1"/>
              <w:rPr>
                <w:i/>
              </w:rPr>
            </w:pPr>
          </w:p>
          <w:p w14:paraId="4A155D1B" w14:textId="77777777" w:rsidR="000B1672" w:rsidRDefault="008A4E2C">
            <w:pPr>
              <w:pStyle w:val="LBBodyText1"/>
              <w:rPr>
                <w:i/>
              </w:rPr>
            </w:pPr>
            <w:r>
              <w:rPr>
                <w:i/>
              </w:rPr>
              <w:fldChar w:fldCharType="begin" w:fldLock="1"/>
            </w:r>
            <w:r>
              <w:rPr>
                <w:i/>
              </w:rPr>
              <w:instrText>LBVARIABLE \id "31532" \displaced</w:instrText>
            </w:r>
            <w:r>
              <w:rPr>
                <w:i/>
              </w:rPr>
              <w:fldChar w:fldCharType="separate"/>
            </w:r>
            <w:r>
              <w:rPr>
                <w:i/>
              </w:rPr>
              <w:t>Варианты:</w:t>
            </w:r>
          </w:p>
          <w:p w14:paraId="30A1AA3A" w14:textId="77777777" w:rsidR="000B1672" w:rsidRDefault="008A4E2C">
            <w:pPr>
              <w:pStyle w:val="LBBodyText1"/>
            </w:pPr>
            <w:r>
              <w:rPr>
                <w:i/>
              </w:rPr>
              <w:t>1. В случае, если Исполнителем в качестве способа обеспечения исполнения Договора предоставлена банковская гарантия:</w:t>
            </w:r>
          </w:p>
          <w:p w14:paraId="450C4F9B" w14:textId="77777777" w:rsidR="000B1672" w:rsidRDefault="008A4E2C">
            <w:pPr>
              <w:pStyle w:val="LBBodyText1"/>
            </w:pPr>
            <w:r>
              <w:t>Способом обеспечения исполнения обязательств Исполнителя является безотзывная банковская гарантия (далее в настоящем пункте – банковская гарантия). Банковская гарантия, предоставляемая Исполнителем, должна соответствовать требованиям документации о закупке или извещения о закупке, по результатам проведения которой заключен Договор. Исполнитель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0456D3AA" w14:textId="77777777" w:rsidR="000B1672" w:rsidRDefault="008A4E2C">
            <w:pPr>
              <w:pStyle w:val="LBBodyText1"/>
            </w:pPr>
            <w:r>
              <w:t>Заказчик осуществляет обращение взыскания по банковской гарантии в случае неисполнения или ненадлежащего исполнения Исполнителем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Исполнителя, если иное не предусмотрено Договором, соглашениями или иными обязательными для исполнения Сторонами документами.</w:t>
            </w:r>
          </w:p>
          <w:p w14:paraId="1202D8E2" w14:textId="77777777" w:rsidR="000B1672" w:rsidRDefault="000B1672">
            <w:pPr>
              <w:pStyle w:val="LBBodyText1"/>
            </w:pPr>
          </w:p>
          <w:p w14:paraId="12470B74" w14:textId="77777777" w:rsidR="000B1672" w:rsidRDefault="008A4E2C">
            <w:pPr>
              <w:pStyle w:val="LBBodyText1"/>
              <w:rPr>
                <w:i/>
              </w:rPr>
            </w:pPr>
            <w:r>
              <w:rPr>
                <w:i/>
              </w:rPr>
              <w:t>2. В случае, если Исполнителем в качестве способа обеспечения исполнения Договора внесены денежные средства:</w:t>
            </w:r>
          </w:p>
          <w:p w14:paraId="4A8F2134" w14:textId="77777777" w:rsidR="000B1672" w:rsidRDefault="008A4E2C">
            <w:pPr>
              <w:pStyle w:val="LBBodyText1"/>
            </w:pPr>
            <w:r>
              <w:t xml:space="preserve">Способом обеспечения исполнения обязательств Исполнителя является внесение денежных средств на счет Заказчика. Исполнитель перечисляет денежные средства на счет Заказчика, указанный в разделе </w:t>
            </w:r>
            <w:r>
              <w:fldChar w:fldCharType="begin"/>
            </w:r>
            <w:r>
              <w:instrText>REF "_Ref28842443" \r \h</w:instrText>
            </w:r>
            <w:r>
              <w:fldChar w:fldCharType="separate"/>
            </w:r>
            <w:r>
              <w:t>16</w:t>
            </w:r>
            <w:r>
              <w:fldChar w:fldCharType="end"/>
            </w:r>
            <w:r>
              <w:t xml:space="preserve"> Договора. Датой перечисления денежных средств является дата их зачисления на счет Заказчика, указанный в разделе </w:t>
            </w:r>
            <w:r>
              <w:fldChar w:fldCharType="begin"/>
            </w:r>
            <w:r>
              <w:instrText>REF "_Ref28842443" \r \h</w:instrText>
            </w:r>
            <w:r>
              <w:fldChar w:fldCharType="separate"/>
            </w:r>
            <w:r>
              <w:t>16</w:t>
            </w:r>
            <w:r>
              <w:fldChar w:fldCharType="end"/>
            </w:r>
            <w:r>
              <w:t xml:space="preserve"> Договора. В случае неисполнения или ненадлежащего исполнения Исполнителем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Исполнителем обязательств по Договору. В случае надлежащего исполнения Исполнителем своих обязательств по Договору Заказчик возвращает денежные средства Исполнителю после истечения срока действия обеспечения исполнения Договора и в течение </w:t>
            </w:r>
            <w:r>
              <w:fldChar w:fldCharType="begin" w:fldLock="1"/>
            </w:r>
            <w:r>
              <w:instrText>LBVARIABLE \id "61235" \grammarCase "genitive" \letterCase "normal" \rounding "none" \dateFormat "dd.mm.yyyy" \moneyFormat "0,000.##" \numeral "cardinal" \numberFormat "0,000.######## (Spell) unit"</w:instrText>
            </w:r>
            <w:r>
              <w:fldChar w:fldCharType="separate"/>
            </w:r>
            <w:r>
              <w:t>15 (Пятнадцати) календарных дней</w:t>
            </w:r>
            <w:r>
              <w:fldChar w:fldCharType="end"/>
            </w:r>
            <w:r>
              <w:t xml:space="preserve"> со дня предъявления письменного требования Исполнителя о возврате денежных средств с указанием в таком требовании порядка возврата денежных средств.</w:t>
            </w:r>
            <w:r>
              <w:rPr>
                <w:i/>
              </w:rPr>
              <w:fldChar w:fldCharType="end"/>
            </w:r>
          </w:p>
        </w:tc>
      </w:tr>
      <w:tr w:rsidR="000B1672" w14:paraId="09BC6574"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87BE08F" w14:textId="77777777" w:rsidR="000B1672" w:rsidRDefault="008A4E2C">
            <w:pPr>
              <w:pStyle w:val="LBBodyText1"/>
            </w:pPr>
            <w:r>
              <w:lastRenderedPageBreak/>
              <w:fldChar w:fldCharType="end"/>
            </w:r>
            <w:r>
              <w:t>1.16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362B4D4" w14:textId="77777777" w:rsidR="000B1672" w:rsidRDefault="008A4E2C">
            <w:pPr>
              <w:pStyle w:val="LBBodyText1"/>
              <w:jc w:val="left"/>
            </w:pPr>
            <w:r>
              <w:t>Обеспечение исполнения гарантийных обязательств Исполнителя</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CBFEB8E" w14:textId="77777777" w:rsidR="000B1672" w:rsidRDefault="008A4E2C">
            <w:pPr>
              <w:pStyle w:val="LBBodyText1"/>
            </w:pPr>
            <w:r>
              <w:fldChar w:fldCharType="begin" w:fldLock="1"/>
            </w:r>
            <w:r>
              <w:instrText>LBVARIABLE \id "31584" \displaced</w:instrText>
            </w:r>
            <w:r>
              <w:fldChar w:fldCharType="separate"/>
            </w:r>
            <w:r>
              <w:t>Обеспечение надлежащего исполнения гарантийных обязательств по Договору Исполнителем не предоставляется.</w:t>
            </w:r>
            <w:r>
              <w:fldChar w:fldCharType="end"/>
            </w:r>
          </w:p>
        </w:tc>
      </w:tr>
      <w:tr w:rsidR="000B1672" w14:paraId="14D625DA"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B8CD5D4" w14:textId="77777777" w:rsidR="000B1672" w:rsidRDefault="008A4E2C">
            <w:pPr>
              <w:pStyle w:val="LBBodyText1"/>
            </w:pPr>
            <w:r>
              <w:t>1.17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4F3F2D2" w14:textId="77777777" w:rsidR="000B1672" w:rsidRDefault="008A4E2C">
            <w:pPr>
              <w:pStyle w:val="LBBodyText1"/>
              <w:jc w:val="left"/>
            </w:pPr>
            <w:r>
              <w:t>Подсудность</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DB71CBC" w14:textId="77777777" w:rsidR="000B1672" w:rsidRDefault="008A4E2C">
            <w:pPr>
              <w:pStyle w:val="LBBodyText1"/>
            </w:pPr>
            <w:r>
              <w:t xml:space="preserve">При неурегулировании Сторонами спора в досудебном порядке спор передается на рассмотрение </w:t>
            </w:r>
            <w:r>
              <w:fldChar w:fldCharType="begin" w:fldLock="1"/>
            </w:r>
            <w:r>
              <w:instrText>LBVARIABLE \id "76598" \grammarCase "genitive"</w:instrText>
            </w:r>
            <w:r>
              <w:fldChar w:fldCharType="separate"/>
            </w:r>
            <w:r>
              <w:t>Арбитражного суда Краснодарского края</w:t>
            </w:r>
            <w:r>
              <w:fldChar w:fldCharType="end"/>
            </w:r>
            <w:r>
              <w:t xml:space="preserve"> в порядке, предусмотренном действующим законодательством Российской Федерации.</w:t>
            </w:r>
          </w:p>
        </w:tc>
      </w:tr>
      <w:tr w:rsidR="000B1672" w14:paraId="303839A1"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676CF98" w14:textId="77777777" w:rsidR="000B1672" w:rsidRDefault="008A4E2C">
            <w:pPr>
              <w:pStyle w:val="LBBodyText1"/>
            </w:pPr>
            <w:r>
              <w:t>1.18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706EB49" w14:textId="77777777" w:rsidR="000B1672" w:rsidRDefault="008A4E2C">
            <w:pPr>
              <w:pStyle w:val="LBBodyText1"/>
              <w:jc w:val="left"/>
            </w:pPr>
            <w:r>
              <w:t>Срок действия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F7D2D1A" w14:textId="77777777" w:rsidR="000B1672" w:rsidRDefault="008A4E2C">
            <w:pPr>
              <w:pStyle w:val="LBBodyText1"/>
            </w:pPr>
            <w:r>
              <w:t xml:space="preserve">Договор вступает в силу с даты его подписания и действует </w:t>
            </w:r>
            <w:r>
              <w:fldChar w:fldCharType="begin" w:fldLock="1"/>
            </w:r>
            <w:r>
              <w:instrText>LBVARIABLE \id "61240"</w:instrText>
            </w:r>
            <w:r>
              <w:fldChar w:fldCharType="separate"/>
            </w:r>
            <w:r>
              <w:t>14 месяцев</w:t>
            </w:r>
            <w:r>
              <w:fldChar w:fldCharType="end"/>
            </w:r>
            <w:r>
              <w:t>.</w:t>
            </w:r>
          </w:p>
        </w:tc>
      </w:tr>
    </w:tbl>
    <w:p w14:paraId="7807A0A3" w14:textId="77777777" w:rsidR="000B1672" w:rsidRDefault="008A4E2C">
      <w:pPr>
        <w:pStyle w:val="LBGovstyle1"/>
      </w:pPr>
      <w:r>
        <w:t>Предмет Договора</w:t>
      </w:r>
    </w:p>
    <w:p w14:paraId="57AA9489" w14:textId="77777777" w:rsidR="000B1672" w:rsidRDefault="008A4E2C">
      <w:pPr>
        <w:pStyle w:val="LBGovstyle2"/>
        <w:ind w:left="810"/>
        <w:rPr>
          <w:lang w:val="ru-RU"/>
        </w:rPr>
      </w:pPr>
      <w:r>
        <w:rPr>
          <w:lang w:val="ru-RU"/>
        </w:rPr>
        <w:t>Исполнитель обязуется оказать Услуги в соответствии с Заявками Заказчика, а Заказчик обязуется принимать и оплачивать надлежащим образом оказанные Услуги в размере, сроки и порядке в соответствии с Договором.</w:t>
      </w:r>
    </w:p>
    <w:p w14:paraId="46112768" w14:textId="77777777" w:rsidR="000B1672" w:rsidRDefault="008A4E2C">
      <w:pPr>
        <w:pStyle w:val="LBBodyText2"/>
        <w:ind w:left="810"/>
      </w:pPr>
      <w:r>
        <w:t xml:space="preserve">Под Заявкой понимается подписанное уполномоченным лицом Заказчика указание Исполнителю оказать Услуги, в определенном объеме и в определенные сроки, составленное по форме Приложения №2   к Договору (далее – </w:t>
      </w:r>
      <w:r>
        <w:rPr>
          <w:b/>
        </w:rPr>
        <w:t>Заявка</w:t>
      </w:r>
      <w:r>
        <w:t>). Порядок направления заявок установлен пунктом 1.3 Договора.</w:t>
      </w:r>
    </w:p>
    <w:p w14:paraId="1B21A03E" w14:textId="77777777" w:rsidR="000B1672" w:rsidRDefault="008A4E2C">
      <w:pPr>
        <w:pStyle w:val="LBBodyText2"/>
        <w:ind w:left="810"/>
      </w:pPr>
      <w:r>
        <w:t>Заявка считается принятой к исполнению Исполнителем со дня ее получения Исполнителем.</w:t>
      </w:r>
    </w:p>
    <w:p w14:paraId="740D2DBB" w14:textId="77777777" w:rsidR="000B1672" w:rsidRDefault="008A4E2C">
      <w:pPr>
        <w:pStyle w:val="LBGovstyle2"/>
        <w:ind w:left="810"/>
        <w:rPr>
          <w:lang w:val="ru-RU"/>
        </w:rPr>
      </w:pPr>
      <w:r>
        <w:rPr>
          <w:lang w:val="ru-RU"/>
        </w:rPr>
        <w:t xml:space="preserve">Исполнитель гарантирует, что обладает всеми необходимыми в соответствии с законодательством Российской Федерации лицензиями, разрешениями, допусками для оказания Услуг, работники Исполнителя обладают </w:t>
      </w:r>
      <w:r>
        <w:rPr>
          <w:lang w:val="ru-RU"/>
        </w:rPr>
        <w:lastRenderedPageBreak/>
        <w:t>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38A05C84" w14:textId="77777777" w:rsidR="000B1672" w:rsidRDefault="008A4E2C">
      <w:pPr>
        <w:pStyle w:val="LBGovstyle2"/>
        <w:ind w:left="810"/>
        <w:rPr>
          <w:lang w:val="ru-RU"/>
        </w:rPr>
      </w:pPr>
      <w:r>
        <w:rPr>
          <w:lang w:val="ru-RU"/>
        </w:rPr>
        <w:t>Место оказания Услуг указано в пункте 1.5 Договора.</w:t>
      </w:r>
    </w:p>
    <w:p w14:paraId="7B09F7E9" w14:textId="77777777" w:rsidR="000B1672" w:rsidRDefault="008A4E2C">
      <w:pPr>
        <w:pStyle w:val="LBGovstyle1"/>
      </w:pPr>
      <w:bookmarkStart w:id="1" w:name="_Ref50499752"/>
      <w:bookmarkEnd w:id="1"/>
      <w:r>
        <w:t>Цена Договора и порядок расчетов</w:t>
      </w:r>
    </w:p>
    <w:p w14:paraId="48789C2E" w14:textId="77777777" w:rsidR="000B1672" w:rsidRDefault="008A4E2C">
      <w:pPr>
        <w:pStyle w:val="LBGovstyle2"/>
        <w:ind w:left="810"/>
        <w:rPr>
          <w:lang w:val="ru-RU"/>
        </w:rPr>
      </w:pPr>
      <w:r>
        <w:rPr>
          <w:lang w:val="ru-RU"/>
        </w:rPr>
        <w:t>Общая цена Договора указана в пункте 1.4 Договора. Цена единицы Услуг указана в Приложении №3 к Договору.</w:t>
      </w:r>
    </w:p>
    <w:p w14:paraId="560C7856" w14:textId="77777777" w:rsidR="000B1672" w:rsidRDefault="008A4E2C">
      <w:pPr>
        <w:pStyle w:val="LBBodyText2"/>
        <w:ind w:left="810"/>
      </w:pPr>
      <w:r>
        <w:fldChar w:fldCharType="begin" w:fldLock="1"/>
      </w:r>
      <w:r>
        <w:instrText>LBVARIABLE \id "31532" \displaced</w:instrText>
      </w:r>
      <w:r>
        <w:fldChar w:fldCharType="separate"/>
      </w:r>
      <w:r>
        <w:t>[Заказчик в соответствии с Налоговым кодексом Российской Федерации в качестве налогового агента удерживает налог на доходы физических лиц от суммы, подлежащей оплате по Договору, и перечисляет в бюджет по месту учета налогового агента в налоговом органе.]</w:t>
      </w:r>
      <w:r>
        <w:rPr>
          <w:rStyle w:val="af5"/>
        </w:rPr>
        <w:t xml:space="preserve"> </w:t>
      </w:r>
      <w:r>
        <w:rPr>
          <w:rStyle w:val="af5"/>
        </w:rPr>
        <w:footnoteReference w:id="6"/>
      </w:r>
    </w:p>
    <w:p w14:paraId="37715D19" w14:textId="77777777" w:rsidR="000B1672" w:rsidRDefault="008A4E2C">
      <w:pPr>
        <w:pStyle w:val="LBBodyText2"/>
        <w:ind w:left="810"/>
      </w:pPr>
      <w:r>
        <w:t>[При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rStyle w:val="af5"/>
        </w:rPr>
        <w:t xml:space="preserve"> </w:t>
      </w:r>
      <w:r>
        <w:rPr>
          <w:rStyle w:val="af5"/>
        </w:rPr>
        <w:footnoteReference w:id="7"/>
      </w:r>
      <w:r>
        <w:rPr>
          <w:rStyle w:val="af5"/>
        </w:rPr>
        <w:fldChar w:fldCharType="end"/>
      </w:r>
    </w:p>
    <w:p w14:paraId="130D6A77" w14:textId="77777777" w:rsidR="000B1672" w:rsidRDefault="008A4E2C">
      <w:pPr>
        <w:pStyle w:val="LBGovstyle2"/>
        <w:rPr>
          <w:lang w:val="ru-RU"/>
        </w:rPr>
      </w:pPr>
      <w:r>
        <w:rPr>
          <w:lang w:val="ru-RU"/>
        </w:rPr>
        <w:t>Общая цена Договора, указанная в пункте 1.4 Договора, является максимально возможной суммой, которую Заказчик может выплатить Исполнителю, и не является обязательством Заказчика направить Исполнителю Заявку или Заявки в количестве, соответствующие данной цене. Заказчик имеет право направить Исполнителю любое количество Заявок в пределах общей цены Договора, указанной в пункте 1.4 Договора, при этом оплата Заказчиком будет производиться с учетом количества направленных Заказчиком Исполнителю Заявок и фактического надлежащего исполнения Заявок Исполнителем.</w:t>
      </w:r>
    </w:p>
    <w:p w14:paraId="04BA1DAB" w14:textId="77777777" w:rsidR="000B1672" w:rsidRDefault="008A4E2C">
      <w:pPr>
        <w:pStyle w:val="LBGovstyle2"/>
        <w:rPr>
          <w:lang w:val="ru-RU"/>
        </w:rPr>
      </w:pPr>
      <w:bookmarkStart w:id="2" w:name="_Ref19326216"/>
      <w:bookmarkEnd w:id="2"/>
      <w:r>
        <w:rPr>
          <w:lang w:val="ru-RU"/>
        </w:rPr>
        <w:t>Общая цена Договора (а равно цена единицы услуги) включает в себя вознаграждение Исполнителя, все установленные налоги и сборы, а также все затраты, издержки и иные расходы Исполнителя, связанные с исполнением Договора.</w:t>
      </w:r>
    </w:p>
    <w:p w14:paraId="7310D2B4" w14:textId="77777777" w:rsidR="000B1672" w:rsidRDefault="008A4E2C">
      <w:pPr>
        <w:pStyle w:val="LBGovstyle2"/>
        <w:rPr>
          <w:lang w:val="ru-RU"/>
        </w:rPr>
      </w:pPr>
      <w:bookmarkStart w:id="3" w:name="_Ref26381218"/>
      <w:r>
        <w:rPr>
          <w:lang w:val="ru-RU"/>
        </w:rPr>
        <w:t>Исполнитель направляет Заказчику счет на оплату Услуг в срок, указанный в пункте 1.11 Договора. Оплата Услуг производится Заказчиком в срок, указанный в пункте 1.12 Договора.</w:t>
      </w:r>
      <w:bookmarkEnd w:id="3"/>
    </w:p>
    <w:p w14:paraId="67703C53" w14:textId="77777777" w:rsidR="000B1672" w:rsidRDefault="008A4E2C">
      <w:pPr>
        <w:pStyle w:val="LBGovstyle2"/>
        <w:rPr>
          <w:lang w:val="ru-RU"/>
        </w:rPr>
      </w:pPr>
      <w:bookmarkStart w:id="4" w:name="_Ref95842869"/>
      <w:bookmarkEnd w:id="4"/>
      <w:r>
        <w:rPr>
          <w:lang w:val="ru-RU"/>
        </w:rPr>
        <w:t>Оплата Услуг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14.2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с указанными в Договоре реквизитами или реквизитами, полученными ранее Заказчиком от Исполнителя, несет Исполнитель.</w:t>
      </w:r>
    </w:p>
    <w:p w14:paraId="57C71C95" w14:textId="77777777" w:rsidR="000B1672" w:rsidRDefault="008A4E2C">
      <w:pPr>
        <w:pStyle w:val="LBGovstyle2"/>
        <w:rPr>
          <w:lang w:val="ru-RU"/>
        </w:rPr>
      </w:pPr>
      <w:r>
        <w:rPr>
          <w:lang w:val="ru-RU"/>
        </w:rPr>
        <w:t>Обязательства Заказчика по оплате Услуг считаются исполненными с даты списания денежных средств с расчетного счета Заказчика.</w:t>
      </w:r>
    </w:p>
    <w:p w14:paraId="0CA07791" w14:textId="77777777" w:rsidR="000B1672" w:rsidRDefault="008A4E2C">
      <w:pPr>
        <w:pStyle w:val="LBGovstyle2"/>
        <w:rPr>
          <w:lang w:val="ru-RU"/>
        </w:rPr>
      </w:pPr>
      <w:r>
        <w:rPr>
          <w:lang w:val="ru-RU"/>
        </w:rPr>
        <w:t>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w:t>
      </w:r>
    </w:p>
    <w:p w14:paraId="0317BDB0" w14:textId="77777777" w:rsidR="000B1672" w:rsidRDefault="008A4E2C">
      <w:pPr>
        <w:pStyle w:val="LBBodyText2"/>
        <w:ind w:left="810"/>
      </w:pPr>
      <w:r>
        <w:lastRenderedPageBreak/>
        <w:t>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14:paraId="40D4AB68" w14:textId="77777777" w:rsidR="000B1672" w:rsidRDefault="008A4E2C">
      <w:pPr>
        <w:pStyle w:val="LBGovstyle2"/>
        <w:rPr>
          <w:lang w:val="ru-RU"/>
        </w:rPr>
      </w:pPr>
      <w:r>
        <w:rPr>
          <w:lang w:val="ru-RU"/>
        </w:rPr>
        <w:t>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статей 317.1 Гражданского кодекса Российской Федерации, не начисляются.</w:t>
      </w:r>
    </w:p>
    <w:p w14:paraId="39C07D8A" w14:textId="77777777" w:rsidR="000B1672" w:rsidRDefault="008A4E2C">
      <w:pPr>
        <w:pStyle w:val="LBGovstyle1"/>
      </w:pPr>
      <w:r>
        <w:t xml:space="preserve">Сроки, порядок и условия приемки Услуг </w:t>
      </w:r>
    </w:p>
    <w:p w14:paraId="289CEFED" w14:textId="77777777" w:rsidR="000B1672" w:rsidRDefault="008A4E2C">
      <w:pPr>
        <w:pStyle w:val="LBGovstyle2"/>
        <w:ind w:left="810"/>
        <w:rPr>
          <w:lang w:val="ru-RU"/>
        </w:rPr>
      </w:pPr>
      <w:r>
        <w:rPr>
          <w:lang w:val="ru-RU"/>
        </w:rPr>
        <w:t>Исполнитель обязан оказать Услуги в соответствии с Заявкой в сроки, указанные в пункте 1.2 Договора.</w:t>
      </w:r>
    </w:p>
    <w:p w14:paraId="27AD13F1" w14:textId="77777777" w:rsidR="000B1672" w:rsidRDefault="008A4E2C">
      <w:pPr>
        <w:pStyle w:val="LBGovstyle2"/>
        <w:ind w:left="810"/>
        <w:rPr>
          <w:lang w:val="ru-RU"/>
        </w:rPr>
      </w:pPr>
      <w:r>
        <w:rPr>
          <w:lang w:val="ru-RU"/>
        </w:rPr>
        <w:t xml:space="preserve">Исполнитель в порядке, предусмотренном пунктом </w:t>
      </w:r>
      <w:r>
        <w:rPr>
          <w:lang w:val="ru-RU"/>
        </w:rPr>
        <w:fldChar w:fldCharType="begin"/>
      </w:r>
      <w:r>
        <w:rPr>
          <w:lang w:val="ru-RU"/>
        </w:rPr>
        <w:instrText>REF "_Ref26379930" \r \h</w:instrText>
      </w:r>
      <w:r>
        <w:rPr>
          <w:lang w:val="ru-RU"/>
        </w:rPr>
      </w:r>
      <w:r>
        <w:rPr>
          <w:lang w:val="ru-RU"/>
        </w:rPr>
        <w:fldChar w:fldCharType="separate"/>
      </w:r>
      <w:r>
        <w:rPr>
          <w:lang w:val="ru-RU"/>
        </w:rPr>
        <w:t>14.3</w:t>
      </w:r>
      <w:r>
        <w:rPr>
          <w:lang w:val="ru-RU"/>
        </w:rPr>
        <w:fldChar w:fldCharType="end"/>
      </w:r>
      <w:r>
        <w:rPr>
          <w:lang w:val="ru-RU"/>
        </w:rPr>
        <w:t xml:space="preserve"> Договора, извещает Заказчика о дате и времени сдачи оказанных Услуг по Заявке в срок, указанный в пункте 1.6 Договора. Извещение должно быть направлено в адрес Заказчика в соответствии с контактными данными Заказчика, указанными в разделе </w:t>
      </w:r>
      <w:r>
        <w:rPr>
          <w:lang w:val="ru-RU"/>
        </w:rPr>
        <w:fldChar w:fldCharType="begin"/>
      </w:r>
      <w:r>
        <w:rPr>
          <w:lang w:val="ru-RU"/>
        </w:rPr>
        <w:instrText>REF "_Ref28842443" \r \h</w:instrText>
      </w:r>
      <w:r>
        <w:rPr>
          <w:lang w:val="ru-RU"/>
        </w:rPr>
      </w:r>
      <w:r>
        <w:rPr>
          <w:lang w:val="ru-RU"/>
        </w:rPr>
        <w:fldChar w:fldCharType="separate"/>
      </w:r>
      <w:r>
        <w:rPr>
          <w:lang w:val="ru-RU"/>
        </w:rPr>
        <w:t>16</w:t>
      </w:r>
      <w:r>
        <w:rPr>
          <w:lang w:val="ru-RU"/>
        </w:rPr>
        <w:fldChar w:fldCharType="end"/>
      </w:r>
      <w:r>
        <w:rPr>
          <w:lang w:val="ru-RU"/>
        </w:rPr>
        <w:t xml:space="preserve"> Договора.</w:t>
      </w:r>
    </w:p>
    <w:p w14:paraId="35E2CAE9" w14:textId="77777777" w:rsidR="000B1672" w:rsidRDefault="008A4E2C">
      <w:pPr>
        <w:pStyle w:val="LBGovstyle2"/>
        <w:ind w:left="810"/>
        <w:rPr>
          <w:lang w:val="ru-RU"/>
        </w:rPr>
      </w:pPr>
      <w:bookmarkStart w:id="5" w:name="_Ref41107570"/>
      <w:bookmarkEnd w:id="5"/>
      <w:r>
        <w:rPr>
          <w:lang w:val="ru-RU"/>
        </w:rPr>
        <w:t>Исполнитель обязан в срок, указанный в пункте 1.7 Договора, направить Заказчику Акт сдачи-приемки оказанных Услуг по Заявке в 2 (Двух) экземплярах, подписанный Исполнителем. Одновременно с Актом сдачи-приемки оказанных Услуг по Заявке Исполнитель обязан направить Заказчику отчетные документы, указанные в пункте 1.8 Договора.</w:t>
      </w:r>
    </w:p>
    <w:p w14:paraId="588F15A0" w14:textId="77777777" w:rsidR="000B1672" w:rsidRDefault="008A4E2C">
      <w:pPr>
        <w:pStyle w:val="LBGovstyle2"/>
        <w:ind w:left="810"/>
        <w:rPr>
          <w:lang w:val="ru-RU"/>
        </w:rPr>
      </w:pPr>
      <w:r>
        <w:rPr>
          <w:lang w:val="ru-RU"/>
        </w:rPr>
        <w:t>Приемка оказанных Услуг по Заявке осуществляется Заказчиком в срок, установленный пунктом 1.9 Договора.</w:t>
      </w:r>
    </w:p>
    <w:p w14:paraId="043D71D2" w14:textId="77777777" w:rsidR="000B1672" w:rsidRDefault="008A4E2C">
      <w:pPr>
        <w:pStyle w:val="LBBodyText2"/>
        <w:ind w:left="810"/>
      </w:pPr>
      <w:r>
        <w:t>Указанный срок может продлеваться на срок проведения экспертизы, если Заказчиком принято решение о проведении экспертизы оказанных Услуг по Заявке.</w:t>
      </w:r>
    </w:p>
    <w:p w14:paraId="44443ED6" w14:textId="77777777" w:rsidR="000B1672" w:rsidRDefault="008A4E2C">
      <w:pPr>
        <w:pStyle w:val="LBGovstyle2"/>
        <w:ind w:left="810"/>
        <w:rPr>
          <w:lang w:val="ru-RU"/>
        </w:rPr>
      </w:pPr>
      <w:r>
        <w:rPr>
          <w:lang w:val="ru-RU"/>
        </w:rPr>
        <w:t>При приемке оказанных Услуг по Заявке Заказчик проводит проверку соответствия оказанных Услуг по Заявке условиям Договора, в том числе условиям Заявки,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14:paraId="092B5E67" w14:textId="77777777" w:rsidR="000B1672" w:rsidRDefault="008A4E2C">
      <w:pPr>
        <w:pStyle w:val="LBGovstyle2"/>
        <w:ind w:left="810"/>
        <w:rPr>
          <w:lang w:val="ru-RU"/>
        </w:rPr>
      </w:pPr>
      <w:r>
        <w:rPr>
          <w:lang w:val="ru-RU"/>
        </w:rPr>
        <w:t>Для проверки оказанных Услуг по Заявке в части их соответствия условиям Договора, в том числе условиям Заявки,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p>
    <w:p w14:paraId="5FD153E8" w14:textId="77777777" w:rsidR="000B1672" w:rsidRDefault="008A4E2C">
      <w:pPr>
        <w:pStyle w:val="LBGovstyle2"/>
        <w:ind w:left="810"/>
        <w:rPr>
          <w:lang w:val="ru-RU"/>
        </w:rPr>
      </w:pPr>
      <w:r>
        <w:rPr>
          <w:lang w:val="ru-RU"/>
        </w:rPr>
        <w:t>Приемка оказанных Услуг по Заявке осуществляется уполномоченным работником Заказчика или приемочной комиссией Заказчика в соответствии с локальными нормативными актами Заказчика.</w:t>
      </w:r>
    </w:p>
    <w:p w14:paraId="7C8CD7D9" w14:textId="77777777" w:rsidR="000B1672" w:rsidRDefault="008A4E2C">
      <w:pPr>
        <w:pStyle w:val="LBGovstyle2"/>
        <w:ind w:left="810"/>
        <w:rPr>
          <w:lang w:val="ru-RU"/>
        </w:rPr>
      </w:pPr>
      <w:r>
        <w:rPr>
          <w:lang w:val="ru-RU"/>
        </w:rPr>
        <w:t>По результатам приемки оказанных Услуг по Заявке Заказчиком принимается одно из следующих решений:</w:t>
      </w:r>
    </w:p>
    <w:p w14:paraId="4241A79A" w14:textId="77777777" w:rsidR="000B1672" w:rsidRDefault="008A4E2C">
      <w:pPr>
        <w:pStyle w:val="LBGovstyle5-Alt"/>
        <w:numPr>
          <w:ilvl w:val="0"/>
          <w:numId w:val="26"/>
        </w:numPr>
        <w:rPr>
          <w:lang w:val="ru-RU"/>
        </w:rPr>
      </w:pPr>
      <w:r>
        <w:rPr>
          <w:lang w:val="ru-RU"/>
        </w:rPr>
        <w:t xml:space="preserve">Услуг по Заявке оказаны надлежащим образом в соответствии с условиями Договора, в том числе условиям Заявки, Технического </w:t>
      </w:r>
      <w:r>
        <w:rPr>
          <w:lang w:val="ru-RU"/>
        </w:rPr>
        <w:lastRenderedPageBreak/>
        <w:t>задания,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 Заказчик не имеет замечаний к оказанным Услугам по Заявке. В этом случае оказанные Услуги по Заявке подлежат приемке;</w:t>
      </w:r>
    </w:p>
    <w:p w14:paraId="6BC79DE1" w14:textId="77777777" w:rsidR="000B1672" w:rsidRDefault="008A4E2C">
      <w:pPr>
        <w:pStyle w:val="LBGovstyle5-Alt"/>
        <w:numPr>
          <w:ilvl w:val="0"/>
          <w:numId w:val="26"/>
        </w:numPr>
        <w:rPr>
          <w:lang w:val="ru-RU"/>
        </w:rPr>
      </w:pPr>
      <w:r>
        <w:rPr>
          <w:lang w:val="ru-RU"/>
        </w:rPr>
        <w:t>Услуги по Заявке оказаны с нарушением условий Договора, в том числе условий Заявки, Технического задания, иных приложений к Договору, и (или) положений действующего законодательства Российской Федерации, иных нормативных правовых актов Российской Федерации, иных обязательных правил и требований, Заказчиком выявлены недостатки в оказанных Услугах по Заявкам. В таком случае Заказчик составляет акт о выявленных недостатках по форме приложения №</w:t>
      </w:r>
      <w:r>
        <w:rPr>
          <w:lang w:val="ru-RU"/>
        </w:rPr>
        <w:fldChar w:fldCharType="begin" w:fldLock="1"/>
      </w:r>
      <w:r>
        <w:rPr>
          <w:lang w:val="ru-RU"/>
        </w:rPr>
        <w:instrText>LBVARIABLE \id "76759"</w:instrText>
      </w:r>
      <w:r>
        <w:rPr>
          <w:lang w:val="ru-RU"/>
        </w:rPr>
        <w:fldChar w:fldCharType="separate"/>
      </w:r>
      <w:r>
        <w:rPr>
          <w:lang w:val="ru-RU"/>
        </w:rPr>
        <w:t>5</w:t>
      </w:r>
      <w:r>
        <w:rPr>
          <w:lang w:val="ru-RU"/>
        </w:rPr>
        <w:fldChar w:fldCharType="end"/>
      </w:r>
      <w:r>
        <w:rPr>
          <w:lang w:val="ru-RU"/>
        </w:rPr>
        <w:t xml:space="preserve">  к Договору (далее – Акт о выявленных недостатках) и выбирает один из следующих вариантов по своему усмотрению:</w:t>
      </w:r>
    </w:p>
    <w:p w14:paraId="64009FE5" w14:textId="77777777" w:rsidR="000B1672" w:rsidRDefault="008A4E2C">
      <w:pPr>
        <w:pStyle w:val="LBGovstyle4-Alt"/>
        <w:numPr>
          <w:ilvl w:val="0"/>
          <w:numId w:val="27"/>
        </w:numPr>
        <w:ind w:left="1418" w:hanging="567"/>
        <w:rPr>
          <w:lang w:val="ru-RU"/>
        </w:rPr>
      </w:pPr>
      <w:r>
        <w:rPr>
          <w:lang w:val="ru-RU"/>
        </w:rPr>
        <w:t>в Акте о выявленных недостатках Заказчик устанавливает Исполнителю срок для устранения выявленных недостатков; в случае устранения Исполнителем недостатков в срок оказанные Услуги по Заявке подлежат приемке; либо</w:t>
      </w:r>
    </w:p>
    <w:p w14:paraId="07030869" w14:textId="77777777" w:rsidR="000B1672" w:rsidRDefault="008A4E2C">
      <w:pPr>
        <w:pStyle w:val="LBGovstyle4-Alt"/>
        <w:numPr>
          <w:ilvl w:val="0"/>
          <w:numId w:val="27"/>
        </w:numPr>
        <w:ind w:left="1418" w:hanging="567"/>
        <w:rPr>
          <w:lang w:val="ru-RU"/>
        </w:rPr>
      </w:pPr>
      <w:r>
        <w:rPr>
          <w:lang w:val="ru-RU"/>
        </w:rPr>
        <w:t>направляет Исполнителю требование о соразмерном уменьшении цены Договора; либо</w:t>
      </w:r>
    </w:p>
    <w:p w14:paraId="1A664D0F" w14:textId="77777777" w:rsidR="000B1672" w:rsidRDefault="008A4E2C">
      <w:pPr>
        <w:pStyle w:val="LBGovstyle4-Alt"/>
        <w:numPr>
          <w:ilvl w:val="0"/>
          <w:numId w:val="27"/>
        </w:numPr>
        <w:ind w:left="1418" w:hanging="567"/>
        <w:rPr>
          <w:lang w:val="ru-RU"/>
        </w:rPr>
      </w:pPr>
      <w:r>
        <w:rPr>
          <w:lang w:val="ru-RU"/>
        </w:rPr>
        <w:t>направляет Исполнителю требование о возмещении расходов Заказчика на устранение недостатков в оказанных Услугах с приложением документов, подтверждающих такие расходы;</w:t>
      </w:r>
    </w:p>
    <w:p w14:paraId="61A6F2AB" w14:textId="77777777" w:rsidR="000B1672" w:rsidRDefault="008A4E2C">
      <w:pPr>
        <w:pStyle w:val="LBGovstyle5-Alt"/>
        <w:numPr>
          <w:ilvl w:val="0"/>
          <w:numId w:val="26"/>
        </w:numPr>
        <w:rPr>
          <w:lang w:val="ru-RU"/>
        </w:rPr>
      </w:pPr>
      <w:r>
        <w:rPr>
          <w:lang w:val="ru-RU"/>
        </w:rPr>
        <w:t>оказанные Услуги по Заявке соответствуют условиям Договора, в том числе условиям Заявки,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но оказаны с нарушением сроков, установленных Договором. В этом случае оказанные Услуги по Заявке подлежат приемке либо, если вследствие просрочки Исполнителя исполнение утратило интерес для Заказчика, он может отказаться от приемки Услуг;</w:t>
      </w:r>
    </w:p>
    <w:p w14:paraId="5CB86921" w14:textId="77777777" w:rsidR="000B1672" w:rsidRDefault="008A4E2C">
      <w:pPr>
        <w:pStyle w:val="LBGovstyle5-Alt"/>
        <w:numPr>
          <w:ilvl w:val="0"/>
          <w:numId w:val="26"/>
        </w:numPr>
        <w:rPr>
          <w:lang w:val="ru-RU"/>
        </w:rPr>
      </w:pPr>
      <w:r>
        <w:rPr>
          <w:lang w:val="ru-RU"/>
        </w:rPr>
        <w:t>(Услуги по Заявке не оказаны Исполнителем или оказаны с существенным нарушением условий Договора, в том числе условий Заявки, Технического задания, иных приложений к Договору, которые влекут для Заказчика такой ущерб, что он в значительной степени лишается того, на что вправе был рассчитывать при заключении Договора. В указанном случае Услуги по Заявке не подлежат приемке Заказчиком. Заказчик направляет Исполнителю мотивированный отказ от подписания Акта сдачи-приемки оказанных Услуг по соответствующей Заявке;</w:t>
      </w:r>
    </w:p>
    <w:p w14:paraId="29A5FD1E" w14:textId="77777777" w:rsidR="000B1672" w:rsidRDefault="008A4E2C">
      <w:pPr>
        <w:pStyle w:val="LBGovstyle5-Alt"/>
        <w:numPr>
          <w:ilvl w:val="0"/>
          <w:numId w:val="26"/>
        </w:numPr>
        <w:rPr>
          <w:lang w:val="ru-RU"/>
        </w:rPr>
      </w:pPr>
      <w:r>
        <w:rPr>
          <w:lang w:val="ru-RU"/>
        </w:rPr>
        <w:t>Исполнитель не предоставил полный комплект надлежащим образом оформленных документов, указанных в пункте 4.3 Договора. До момента предоставления указанных документов в полном объеме Услуги по Заявке считаются не оказанными. Заказчик устанавливает Исполнителю срок для устранения допущенных нарушений, составляет Акт о выявленных недостатках и направляет его Исполнителю.</w:t>
      </w:r>
    </w:p>
    <w:p w14:paraId="5FEC317A" w14:textId="77777777" w:rsidR="000B1672" w:rsidRDefault="008A4E2C">
      <w:pPr>
        <w:pStyle w:val="LBBodyText3"/>
      </w:pPr>
      <w:r>
        <w:t>В случаях, указанных в подпунктах (</w:t>
      </w:r>
      <w:proofErr w:type="spellStart"/>
      <w:r>
        <w:t>ii</w:t>
      </w:r>
      <w:proofErr w:type="spellEnd"/>
      <w:r>
        <w:t>) – (v) настоящего пункта, Заказчик вправе взыскать с Исполнителя неустойку, предусмотренную Договором, убытки.</w:t>
      </w:r>
    </w:p>
    <w:p w14:paraId="0332FD66" w14:textId="77777777" w:rsidR="000B1672" w:rsidRDefault="008A4E2C">
      <w:pPr>
        <w:pStyle w:val="LBGovstyle2"/>
        <w:rPr>
          <w:lang w:val="ru-RU"/>
        </w:rPr>
      </w:pPr>
      <w:r>
        <w:rPr>
          <w:lang w:val="ru-RU"/>
        </w:rPr>
        <w:lastRenderedPageBreak/>
        <w:t>После устранения Исполнителем недостатков, в том числе в части предоставления полного комплекта надлежащим образом оформленных документов, указанных в пункте 4.3 Договора, приемка оказанных Услуг по Заявке осуществляется в порядке, предусмотренном настоящим разделом Договора.</w:t>
      </w:r>
    </w:p>
    <w:p w14:paraId="562FF0FE" w14:textId="77777777" w:rsidR="000B1672" w:rsidRDefault="008A4E2C">
      <w:pPr>
        <w:pStyle w:val="LBGovstyle2"/>
        <w:rPr>
          <w:lang w:val="ru-RU"/>
        </w:rPr>
      </w:pPr>
      <w:r>
        <w:rPr>
          <w:lang w:val="ru-RU"/>
        </w:rPr>
        <w:t>Если оказанные Услуги по Заявке соответствуют условиям Договора, Сторонами не позднее 10 (Десяти) рабочих дней со дня окончания приемки подписывается Акт сдачи-приемки оказанных Услуг по Заявке в 2 (Двух) экземплярах, по одному для каждой из Сторон. С момента подписания Акта сдачи-приемки оказанных Услуг по Заявке (а если Договором предусмотрено составление Сводного акта сдачи-приемки оказанных Услуг – с момента подписания такого Сводного акта), оказанные Услуги по Заявке считаются принятыми Заказчиком. Факт подписания Акта сдачи-приемки оказанных Услуг по Заявке,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14:paraId="083D304C" w14:textId="77777777" w:rsidR="000B1672" w:rsidRDefault="008A4E2C">
      <w:pPr>
        <w:pStyle w:val="LBGovstyle2"/>
        <w:rPr>
          <w:lang w:val="ru-RU"/>
        </w:rPr>
      </w:pPr>
      <w:r>
        <w:rPr>
          <w:lang w:val="ru-RU"/>
        </w:rPr>
        <w:t xml:space="preserve">В случае досрочного оказания Услуг по Договору Заказчик вправе принять оказанные Услуги и провести расчет в соответствии с разделом </w:t>
      </w:r>
      <w:r>
        <w:rPr>
          <w:lang w:val="ru-RU"/>
        </w:rPr>
        <w:fldChar w:fldCharType="begin"/>
      </w:r>
      <w:r>
        <w:rPr>
          <w:lang w:val="ru-RU"/>
        </w:rPr>
        <w:instrText>REF "_Ref50499752" \r \h</w:instrText>
      </w:r>
      <w:r>
        <w:rPr>
          <w:lang w:val="ru-RU"/>
        </w:rPr>
      </w:r>
      <w:r>
        <w:rPr>
          <w:lang w:val="ru-RU"/>
        </w:rPr>
        <w:fldChar w:fldCharType="separate"/>
      </w:r>
      <w:r>
        <w:rPr>
          <w:lang w:val="ru-RU"/>
        </w:rPr>
        <w:t>3</w:t>
      </w:r>
      <w:r>
        <w:rPr>
          <w:lang w:val="ru-RU"/>
        </w:rPr>
        <w:fldChar w:fldCharType="end"/>
      </w:r>
      <w:r>
        <w:rPr>
          <w:lang w:val="ru-RU"/>
        </w:rPr>
        <w:t xml:space="preserve"> Договора.</w:t>
      </w:r>
    </w:p>
    <w:p w14:paraId="2E728CEE" w14:textId="77777777" w:rsidR="000B1672" w:rsidRDefault="008A4E2C">
      <w:pPr>
        <w:pStyle w:val="LBGovstyle1"/>
      </w:pPr>
      <w:r>
        <w:t>Права и обязанности Сторон</w:t>
      </w:r>
    </w:p>
    <w:p w14:paraId="7B955E93" w14:textId="77777777" w:rsidR="000B1672" w:rsidRDefault="008A4E2C">
      <w:pPr>
        <w:pStyle w:val="LBGovstyle2"/>
        <w:rPr>
          <w:lang w:val="ru-RU"/>
        </w:rPr>
      </w:pPr>
      <w:r>
        <w:rPr>
          <w:lang w:val="ru-RU"/>
        </w:rPr>
        <w:t>Исполнитель обязан:</w:t>
      </w:r>
    </w:p>
    <w:p w14:paraId="2C5A1E9F" w14:textId="77777777" w:rsidR="000B1672" w:rsidRDefault="008A4E2C">
      <w:pPr>
        <w:pStyle w:val="LBGovstyle3"/>
        <w:rPr>
          <w:lang w:val="ru-RU"/>
        </w:rPr>
      </w:pPr>
      <w:r>
        <w:rPr>
          <w:lang w:val="ru-RU"/>
        </w:rPr>
        <w:t>оказать Услуги в соответствии с условиями Договора, в том числе условиями Заявок, Технического задания, иных приложений к Договору, а также в соответствии с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w:t>
      </w:r>
    </w:p>
    <w:p w14:paraId="18557EEC" w14:textId="77777777" w:rsidR="000B1672" w:rsidRDefault="008A4E2C">
      <w:pPr>
        <w:pStyle w:val="LBGovstyle3"/>
        <w:rPr>
          <w:lang w:val="ru-RU"/>
        </w:rPr>
      </w:pPr>
      <w:r>
        <w:rPr>
          <w:lang w:val="ru-RU"/>
        </w:rPr>
        <w:t>в соответствии с требованием Заказчика обеспечить за свой счет устранение выявленных недостатков в оказанных Услугах или возместить расходы Заказчика на устранение недостатков в оказанных Услугах в порядке и на условиях, предусмотренных Договором;</w:t>
      </w:r>
    </w:p>
    <w:p w14:paraId="22F2F050" w14:textId="77777777" w:rsidR="000B1672" w:rsidRDefault="008A4E2C">
      <w:pPr>
        <w:pStyle w:val="LBGovstyle3"/>
        <w:rPr>
          <w:lang w:val="ru-RU"/>
        </w:rPr>
      </w:pPr>
      <w:r>
        <w:rPr>
          <w:lang w:val="ru-RU"/>
        </w:rPr>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5CF9F8F7" w14:textId="77777777" w:rsidR="000B1672" w:rsidRDefault="008A4E2C">
      <w:pPr>
        <w:pStyle w:val="LBGovstyle3"/>
        <w:rPr>
          <w:lang w:val="ru-RU"/>
        </w:rPr>
      </w:pPr>
      <w:r>
        <w:rPr>
          <w:lang w:val="ru-RU"/>
        </w:rPr>
        <w:t>выставлять счета на оплату Услуг в сроки, предусмотренные пунктом 1.11 Договора;</w:t>
      </w:r>
    </w:p>
    <w:p w14:paraId="7CD0F5A4" w14:textId="77777777" w:rsidR="000B1672" w:rsidRDefault="008A4E2C">
      <w:pPr>
        <w:pStyle w:val="LBGovstyle3"/>
        <w:rPr>
          <w:lang w:val="ru-RU"/>
        </w:rPr>
      </w:pPr>
      <w:r>
        <w:rPr>
          <w:lang w:val="ru-RU"/>
        </w:rPr>
        <w:t>направлять Заказчику подписанные со своей стороны Акты сдачи-приемки оказанных Услуг в сроки, предусмотренные пунктом 1.7 Договора;</w:t>
      </w:r>
    </w:p>
    <w:p w14:paraId="776C9394" w14:textId="77777777" w:rsidR="000B1672" w:rsidRDefault="008A4E2C">
      <w:pPr>
        <w:pStyle w:val="LBGovstyle3"/>
        <w:rPr>
          <w:lang w:val="ru-RU"/>
        </w:rPr>
      </w:pPr>
      <w:r>
        <w:rPr>
          <w:lang w:val="ru-RU"/>
        </w:rPr>
        <w:t>в течение 2 (Двух) рабочих дней с даты подписания Договора назначить своего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14:paraId="1B66907A" w14:textId="77777777" w:rsidR="000B1672" w:rsidRDefault="008A4E2C">
      <w:pPr>
        <w:pStyle w:val="LBGovstyle3"/>
        <w:rPr>
          <w:lang w:val="ru-RU"/>
        </w:rPr>
      </w:pPr>
      <w:r>
        <w:rPr>
          <w:lang w:val="ru-RU"/>
        </w:rPr>
        <w:t xml:space="preserve">в порядке, предусмотренном пунктом </w:t>
      </w:r>
      <w:r>
        <w:rPr>
          <w:lang w:val="ru-RU"/>
        </w:rPr>
        <w:fldChar w:fldCharType="begin"/>
      </w:r>
      <w:r>
        <w:rPr>
          <w:lang w:val="ru-RU"/>
        </w:rPr>
        <w:instrText>REF "_Ref26379930" \r \h</w:instrText>
      </w:r>
      <w:r>
        <w:rPr>
          <w:lang w:val="ru-RU"/>
        </w:rPr>
      </w:r>
      <w:r>
        <w:rPr>
          <w:lang w:val="ru-RU"/>
        </w:rPr>
        <w:fldChar w:fldCharType="separate"/>
      </w:r>
      <w:r>
        <w:rPr>
          <w:lang w:val="ru-RU"/>
        </w:rPr>
        <w:t>14.3</w:t>
      </w:r>
      <w:r>
        <w:rPr>
          <w:lang w:val="ru-RU"/>
        </w:rPr>
        <w:fldChar w:fldCharType="end"/>
      </w:r>
      <w:r>
        <w:rPr>
          <w:lang w:val="ru-RU"/>
        </w:rPr>
        <w:t xml:space="preserve"> Договора, уведомить Заказчика о получении Заявки не позднее 2 (Двух) рабочих дней с даты получения Заявки. При неисполнении Исполнителем обязанности об уведомлении Заказчика о получении Заявки, Заявка считается полученной, а срок ее исполнения начинает течь по истечении 2 (Двух) рабочих дней с даты ее направления Заказчиком Исполнителю, при условии направления Заявки на авторизированный адрес электронной почты Исполнителя, указанный в разделе </w:t>
      </w:r>
      <w:r>
        <w:rPr>
          <w:lang w:val="ru-RU"/>
        </w:rPr>
        <w:fldChar w:fldCharType="begin"/>
      </w:r>
      <w:r>
        <w:rPr>
          <w:lang w:val="ru-RU"/>
        </w:rPr>
        <w:instrText>REF "_Ref28842443" \r \h</w:instrText>
      </w:r>
      <w:r>
        <w:rPr>
          <w:lang w:val="ru-RU"/>
        </w:rPr>
      </w:r>
      <w:r>
        <w:rPr>
          <w:lang w:val="ru-RU"/>
        </w:rPr>
        <w:fldChar w:fldCharType="separate"/>
      </w:r>
      <w:r>
        <w:rPr>
          <w:lang w:val="ru-RU"/>
        </w:rPr>
        <w:t>16</w:t>
      </w:r>
      <w:r>
        <w:rPr>
          <w:lang w:val="ru-RU"/>
        </w:rPr>
        <w:fldChar w:fldCharType="end"/>
      </w:r>
      <w:r>
        <w:rPr>
          <w:lang w:val="ru-RU"/>
        </w:rPr>
        <w:t xml:space="preserve"> Договора;</w:t>
      </w:r>
    </w:p>
    <w:p w14:paraId="48C1479A" w14:textId="77777777" w:rsidR="000B1672" w:rsidRDefault="008A4E2C">
      <w:pPr>
        <w:pStyle w:val="LBGovstyle3"/>
        <w:rPr>
          <w:lang w:val="ru-RU"/>
        </w:rPr>
      </w:pPr>
      <w:r>
        <w:rPr>
          <w:lang w:val="ru-RU"/>
        </w:rPr>
        <w:lastRenderedPageBreak/>
        <w:t>незамедлительно предоставлять информацию о смене режима налогообложения или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14:paraId="39E4AA06" w14:textId="77777777" w:rsidR="000B1672" w:rsidRDefault="008A4E2C">
      <w:pPr>
        <w:pStyle w:val="LBGovstyle3"/>
        <w:rPr>
          <w:lang w:val="ru-RU"/>
        </w:rPr>
      </w:pPr>
      <w:r>
        <w:rPr>
          <w:lang w:val="ru-RU"/>
        </w:rPr>
        <w:t>не передавать оригиналы или копии документов, полученные 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Исполнителя и работников Исполнителя.</w:t>
      </w:r>
    </w:p>
    <w:p w14:paraId="145B822C" w14:textId="77777777" w:rsidR="000B1672" w:rsidRDefault="008A4E2C">
      <w:pPr>
        <w:pStyle w:val="LBGovstyle3"/>
        <w:rPr>
          <w:lang w:val="ru-RU"/>
        </w:rPr>
      </w:pPr>
      <w:r>
        <w:rPr>
          <w:lang w:val="ru-RU"/>
        </w:rPr>
        <w:t>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159D8B3C" w14:textId="77777777" w:rsidR="000B1672" w:rsidRDefault="008A4E2C">
      <w:pPr>
        <w:pStyle w:val="LBGovstyle3"/>
        <w:rPr>
          <w:lang w:val="ru-RU"/>
        </w:rPr>
      </w:pPr>
      <w:r>
        <w:fldChar w:fldCharType="begin" w:fldLock="1"/>
      </w:r>
      <w:r>
        <w:instrText>LBVARIABLE</w:instrText>
      </w:r>
      <w:r w:rsidRPr="006168C9">
        <w:rPr>
          <w:lang w:val="ru-RU"/>
        </w:rPr>
        <w:instrText xml:space="preserve"> \</w:instrText>
      </w:r>
      <w:r>
        <w:instrText>id</w:instrText>
      </w:r>
      <w:r w:rsidRPr="006168C9">
        <w:rPr>
          <w:lang w:val="ru-RU"/>
        </w:rPr>
        <w:instrText xml:space="preserve"> "31532" \</w:instrText>
      </w:r>
      <w:r>
        <w:instrText>displaced</w:instrText>
      </w:r>
      <w:r>
        <w:fldChar w:fldCharType="separate"/>
      </w:r>
      <w:r>
        <w:rPr>
          <w:lang w:val="ru-RU"/>
        </w:rPr>
        <w:t>[Исполнитель - иностранное физическое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 предусмотренные в Приложении №</w:t>
      </w:r>
      <w:r>
        <w:rPr>
          <w:lang w:val="ru-RU"/>
        </w:rPr>
        <w:fldChar w:fldCharType="begin" w:fldLock="1"/>
      </w:r>
      <w:r>
        <w:rPr>
          <w:lang w:val="ru-RU"/>
        </w:rPr>
        <w:instrText>LBVARIABLE \id "76760"</w:instrText>
      </w:r>
      <w:r>
        <w:rPr>
          <w:lang w:val="ru-RU"/>
        </w:rPr>
        <w:fldChar w:fldCharType="separate"/>
      </w:r>
      <w:r>
        <w:rPr>
          <w:lang w:val="ru-RU"/>
        </w:rPr>
        <w:t>6</w:t>
      </w:r>
      <w:r>
        <w:rPr>
          <w:lang w:val="ru-RU"/>
        </w:rPr>
        <w:fldChar w:fldCharType="end"/>
      </w:r>
      <w:r>
        <w:rPr>
          <w:lang w:val="ru-RU"/>
        </w:rPr>
        <w:t xml:space="preserve">  к Договору.]</w:t>
      </w:r>
      <w:r>
        <w:rPr>
          <w:rStyle w:val="af5"/>
          <w:lang w:val="ru-RU"/>
        </w:rPr>
        <w:footnoteReference w:id="8"/>
      </w:r>
      <w:r>
        <w:rPr>
          <w:rStyle w:val="af5"/>
          <w:lang w:val="ru-RU"/>
        </w:rPr>
        <w:fldChar w:fldCharType="end"/>
      </w:r>
    </w:p>
    <w:p w14:paraId="57F32794" w14:textId="77777777" w:rsidR="000B1672" w:rsidRDefault="008A4E2C">
      <w:pPr>
        <w:pStyle w:val="LBGovstyle3"/>
        <w:rPr>
          <w:lang w:val="ru-RU"/>
        </w:rPr>
      </w:pPr>
      <w:r>
        <w:rPr>
          <w:lang w:val="ru-RU"/>
        </w:rPr>
        <w:t>незамедлительно извещать Заказчика и до получения от него указаний приостанавливать оказание Услуг при обнаружении:</w:t>
      </w:r>
    </w:p>
    <w:p w14:paraId="26424E1B" w14:textId="77777777" w:rsidR="000B1672" w:rsidRDefault="008A4E2C">
      <w:pPr>
        <w:pStyle w:val="LBGovstyle4"/>
        <w:rPr>
          <w:lang w:val="ru-RU"/>
        </w:rPr>
      </w:pPr>
      <w:r>
        <w:rPr>
          <w:lang w:val="ru-RU"/>
        </w:rPr>
        <w:t>возможных неблагоприятных для Заказчика последствий выполнения его указаний о способе оказания Услуг;</w:t>
      </w:r>
    </w:p>
    <w:p w14:paraId="58BB2684" w14:textId="77777777" w:rsidR="000B1672" w:rsidRDefault="008A4E2C">
      <w:pPr>
        <w:pStyle w:val="LBGovstyle4"/>
        <w:rPr>
          <w:lang w:val="ru-RU"/>
        </w:rPr>
      </w:pPr>
      <w:r>
        <w:rPr>
          <w:lang w:val="ru-RU"/>
        </w:rPr>
        <w:t>обнаруженной невозможности получить ожидаемые результаты или нецелесообразности продолжения оказания Услуг;</w:t>
      </w:r>
    </w:p>
    <w:p w14:paraId="1EC18573" w14:textId="77777777" w:rsidR="000B1672" w:rsidRDefault="008A4E2C">
      <w:pPr>
        <w:pStyle w:val="LBGovstyle4"/>
        <w:rPr>
          <w:lang w:val="ru-RU"/>
        </w:rPr>
      </w:pPr>
      <w:r>
        <w:rPr>
          <w:lang w:val="ru-RU"/>
        </w:rPr>
        <w:t>иных, не зависящих от Исполнителя обстоятельств, влияющих на результаты Услуг, либо создающих невозможность их завершения в срок;</w:t>
      </w:r>
    </w:p>
    <w:p w14:paraId="01294B0C" w14:textId="77777777" w:rsidR="000B1672" w:rsidRDefault="008A4E2C">
      <w:pPr>
        <w:pStyle w:val="LBGovstyle3"/>
        <w:rPr>
          <w:lang w:val="ru-RU"/>
        </w:rPr>
      </w:pPr>
      <w:r>
        <w:rPr>
          <w:lang w:val="ru-RU"/>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2830BCAA" w14:textId="77777777" w:rsidR="000B1672" w:rsidRDefault="008A4E2C">
      <w:pPr>
        <w:pStyle w:val="LBGovstyle3"/>
        <w:rPr>
          <w:lang w:val="ru-RU"/>
        </w:rPr>
      </w:pPr>
      <w:r>
        <w:rPr>
          <w:lang w:val="ru-RU"/>
        </w:rPr>
        <w:t>самостоятельно обеспечивать наличие техники, материалов, оборудования, инвентаря, необходимых для оказания Услуг, а также обеспечивать обслуживание и ремонт такого оборудования, техники, инвентаря;</w:t>
      </w:r>
    </w:p>
    <w:p w14:paraId="70C28D2A" w14:textId="77777777" w:rsidR="000B1672" w:rsidRDefault="008A4E2C">
      <w:pPr>
        <w:numPr>
          <w:ilvl w:val="2"/>
          <w:numId w:val="23"/>
        </w:numPr>
        <w:rPr>
          <w:sz w:val="24"/>
        </w:rPr>
      </w:pPr>
      <w:r>
        <w:rPr>
          <w:sz w:val="24"/>
        </w:rPr>
        <w:fldChar w:fldCharType="begin" w:fldLock="1"/>
      </w:r>
      <w:r>
        <w:rPr>
          <w:sz w:val="24"/>
        </w:rPr>
        <w:instrText>LBVARIABLE \id "31589" \displaced</w:instrText>
      </w:r>
      <w:r>
        <w:rPr>
          <w:sz w:val="24"/>
        </w:rPr>
        <w:fldChar w:fldCharType="separate"/>
      </w:r>
      <w:r>
        <w:rPr>
          <w:sz w:val="24"/>
        </w:rPr>
        <w:t>оказать Услуги лично;</w:t>
      </w:r>
      <w:r>
        <w:rPr>
          <w:sz w:val="24"/>
        </w:rPr>
        <w:fldChar w:fldCharType="end"/>
      </w:r>
    </w:p>
    <w:p w14:paraId="72AE6D91" w14:textId="77777777" w:rsidR="000B1672" w:rsidRDefault="008A4E2C">
      <w:pPr>
        <w:pStyle w:val="LBGovstyle3"/>
        <w:rPr>
          <w:lang w:val="ru-RU"/>
        </w:rPr>
      </w:pPr>
      <w:r>
        <w:rPr>
          <w:lang w:val="ru-RU"/>
        </w:rPr>
        <w:t>в случае, если Услуги будут оказываться на территории Заказчика, Исполнитель также обязан:</w:t>
      </w:r>
    </w:p>
    <w:p w14:paraId="28AE4C16" w14:textId="77777777" w:rsidR="000B1672" w:rsidRDefault="008A4E2C">
      <w:pPr>
        <w:pStyle w:val="LBGovstyle4"/>
        <w:rPr>
          <w:lang w:val="ru-RU"/>
        </w:rPr>
      </w:pPr>
      <w:r>
        <w:rPr>
          <w:lang w:val="ru-RU"/>
        </w:rPr>
        <w:t>в течение 2 (Двух) рабочих дней с даты заключения Договора предоставить Заказчику списки работников, осуществляющих оказание Услуг, для оформления допуска работников Исполнителя на территорию Заказчика;</w:t>
      </w:r>
    </w:p>
    <w:p w14:paraId="41A9BDEF" w14:textId="77777777" w:rsidR="000B1672" w:rsidRDefault="008A4E2C">
      <w:pPr>
        <w:pStyle w:val="LBGovstyle4"/>
        <w:rPr>
          <w:lang w:val="ru-RU"/>
        </w:rPr>
      </w:pPr>
      <w:r>
        <w:rPr>
          <w:lang w:val="ru-RU"/>
        </w:rPr>
        <w:t>в течение 2 (Двух) рабочих дней с даты заключения Договора предоставить Заказчику списки автотранспорта Исполнителя, задействованного на объектах Заказчика;</w:t>
      </w:r>
    </w:p>
    <w:p w14:paraId="27E860C7" w14:textId="77777777" w:rsidR="000B1672" w:rsidRDefault="008A4E2C">
      <w:pPr>
        <w:pStyle w:val="LBGovstyle4"/>
        <w:rPr>
          <w:lang w:val="ru-RU"/>
        </w:rPr>
      </w:pPr>
      <w:r>
        <w:rPr>
          <w:lang w:val="ru-RU"/>
        </w:rPr>
        <w:lastRenderedPageBreak/>
        <w:t>обеспечивать соблюдение своими работниками требований внутриобъектового режима, правил противопожарной безопасности и производственной санитарии, действующих на территории Заказчика;</w:t>
      </w:r>
    </w:p>
    <w:p w14:paraId="18D57BCD" w14:textId="77777777" w:rsidR="000B1672" w:rsidRDefault="008A4E2C">
      <w:pPr>
        <w:pStyle w:val="LBGovstyle4"/>
        <w:rPr>
          <w:lang w:val="ru-RU"/>
        </w:rPr>
      </w:pPr>
      <w:r>
        <w:rPr>
          <w:lang w:val="ru-RU"/>
        </w:rPr>
        <w:t>нести полную ответственность за действия и (или) бездействия своих работников на территории Заказчика. В случае причинения работниками Исполнителя ущерба Заказчику и (или) его имуществу либо третьим лицам, Заказчик вправе обратиться к Исполнителю с требованием о возмещении нанесенного ущерба, а Исполнитель обязан возместить этот ущерб в полном объеме;</w:t>
      </w:r>
    </w:p>
    <w:p w14:paraId="50FB2237" w14:textId="77777777" w:rsidR="000B1672" w:rsidRDefault="008A4E2C">
      <w:pPr>
        <w:pStyle w:val="LBGovstyle4"/>
        <w:rPr>
          <w:lang w:val="ru-RU"/>
        </w:rPr>
      </w:pPr>
      <w:r>
        <w:rPr>
          <w:lang w:val="ru-RU"/>
        </w:rPr>
        <w:t>соблюдать правила и требования охраны труда на территории Заказчика, требования, предъявляемые органами Ростехнадзора, Роспотребнадзора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14:paraId="4D5C8167" w14:textId="77777777" w:rsidR="000B1672" w:rsidRDefault="008A4E2C">
      <w:pPr>
        <w:pStyle w:val="LBGovstyle4"/>
        <w:rPr>
          <w:lang w:val="ru-RU"/>
        </w:rPr>
      </w:pPr>
      <w:r>
        <w:rPr>
          <w:lang w:val="ru-RU"/>
        </w:rPr>
        <w:t>в течение 5 (Пяти)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14:paraId="70DD3C0F" w14:textId="77777777" w:rsidR="000B1672" w:rsidRDefault="008A4E2C">
      <w:pPr>
        <w:pStyle w:val="LBGovstyle4"/>
        <w:rPr>
          <w:lang w:val="ru-RU"/>
        </w:rPr>
      </w:pPr>
      <w:r>
        <w:rPr>
          <w:lang w:val="ru-RU"/>
        </w:rPr>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14:paraId="7255FE03" w14:textId="77777777" w:rsidR="000B1672" w:rsidRDefault="008A4E2C">
      <w:pPr>
        <w:pStyle w:val="LBGovstyle4"/>
        <w:rPr>
          <w:lang w:val="ru-RU"/>
        </w:rPr>
      </w:pPr>
      <w:r>
        <w:rPr>
          <w:lang w:val="ru-RU"/>
        </w:rPr>
        <w:t>в случае взыскания штрафных санкций с Заказчика со стороны Роструда, Ростехнадзора, Роспотребнадзора, Росприроднадзора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Исполнителем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рабочих дней со дня получения счета;</w:t>
      </w:r>
    </w:p>
    <w:p w14:paraId="67FEAEF3" w14:textId="77777777" w:rsidR="000B1672" w:rsidRDefault="008A4E2C">
      <w:pPr>
        <w:pStyle w:val="LBGovstyle3"/>
        <w:rPr>
          <w:lang w:val="ru-RU"/>
        </w:rPr>
      </w:pPr>
      <w:r>
        <w:rPr>
          <w:lang w:val="ru-RU"/>
        </w:rPr>
        <w:t>если при оказании Услуг предполагается обращение с отходами I-V классов опасности, Исполнитель также обязан:</w:t>
      </w:r>
    </w:p>
    <w:p w14:paraId="308A95D7" w14:textId="77777777" w:rsidR="000B1672" w:rsidRDefault="008A4E2C">
      <w:pPr>
        <w:pStyle w:val="LBGovstyle4"/>
        <w:rPr>
          <w:lang w:val="ru-RU"/>
        </w:rPr>
      </w:pPr>
      <w:r>
        <w:rPr>
          <w:lang w:val="ru-RU"/>
        </w:rPr>
        <w:t>организовать ведение полного комплекта документов в области охраны окружающей среды, согласно действующему законодательству Российской Федерации, на территории Заказчика и предоставить в адрес Заказчика в течение 5 (Пяти) рабочих дней с даты подписания Договора копии приказов о назначении лиц, ответственных за экологическую безопасность и обращение с отходами I-V классов опасности с приложением копий удостоверений (сертификатов) об обучении ответственных лиц;</w:t>
      </w:r>
    </w:p>
    <w:p w14:paraId="4FA332B8" w14:textId="77777777" w:rsidR="000B1672" w:rsidRDefault="008A4E2C">
      <w:pPr>
        <w:pStyle w:val="LBGovstyle4"/>
        <w:rPr>
          <w:lang w:val="ru-RU"/>
        </w:rPr>
      </w:pPr>
      <w:r>
        <w:rPr>
          <w:lang w:val="ru-RU"/>
        </w:rPr>
        <w:t>самостоятельно обеспечивать сбор, хранение, вывоз, утилизацию отходов, образовавшихся в процессе производственной деятельности Исполнителя с территории Заказчика на лицензируемый объект размещения или утилизации отходов в соответствии с требованиями действующего законодательства Российской Федерации об охране окружающей среды и производить плату за негативное воздействие на окружающую среду, за размещение, утилизацию отходов, выбросы загрязняющих веществ в атмосферный воздух и других образующихся в процессе деятельности Исполнителя на территории Заказчика;</w:t>
      </w:r>
    </w:p>
    <w:p w14:paraId="42DD9FF9" w14:textId="77777777" w:rsidR="000B1672" w:rsidRDefault="008A4E2C">
      <w:pPr>
        <w:pStyle w:val="LBGovstyle3"/>
        <w:rPr>
          <w:lang w:val="ru-RU"/>
        </w:rPr>
      </w:pPr>
      <w:r>
        <w:rPr>
          <w:lang w:val="ru-RU"/>
        </w:rPr>
        <w:t>отражать по сделкам в рамках данного договора корректные данные в книге продаж и представлять налоговые декларации по НДС за соответствующие периоды;</w:t>
      </w:r>
    </w:p>
    <w:p w14:paraId="4B4EF936" w14:textId="77777777" w:rsidR="000B1672" w:rsidRDefault="008A4E2C">
      <w:pPr>
        <w:pStyle w:val="LBGovstyle3"/>
        <w:rPr>
          <w:lang w:val="ru-RU"/>
        </w:rPr>
      </w:pPr>
      <w:r>
        <w:rPr>
          <w:lang w:val="ru-RU"/>
        </w:rPr>
        <w:lastRenderedPageBreak/>
        <w:t xml:space="preserve">перед началом оказания Услуг на территории, находящейся под контролем Заказчика, направить Заказчику на согласование перечень мероприятий по предотвращению случаев повреждения здоровья работников, в том числе работников сторонних организаций, производящих работы (оказывающих услуги) на данной территории (далее – Перечень мероприятий). В случае, если Исполнитель не выполнит предусмотренное настоящим пунктом обязательство в установленный срок, или Заказчик мотивированно откажет в согласовании Перечня мероприятий, то начиная с даты начала оказания Услуг на территории, находящейся под контролем Заказчика, Перечнем мероприятий, согласованным Сторонами, признаются мероприятия, указанные в Приложении № </w:t>
      </w:r>
      <w:r>
        <w:rPr>
          <w:lang w:val="ru-RU"/>
        </w:rPr>
        <w:fldChar w:fldCharType="begin" w:fldLock="1"/>
      </w:r>
      <w:r>
        <w:rPr>
          <w:lang w:val="ru-RU"/>
        </w:rPr>
        <w:instrText>LBVARIABLE \id "76740"</w:instrText>
      </w:r>
      <w:r>
        <w:rPr>
          <w:lang w:val="ru-RU"/>
        </w:rPr>
        <w:fldChar w:fldCharType="separate"/>
      </w:r>
      <w:r>
        <w:rPr>
          <w:lang w:val="ru-RU"/>
        </w:rPr>
        <w:t>9</w:t>
      </w:r>
      <w:r>
        <w:rPr>
          <w:lang w:val="ru-RU"/>
        </w:rPr>
        <w:fldChar w:fldCharType="end"/>
      </w:r>
      <w:r>
        <w:rPr>
          <w:lang w:val="ru-RU"/>
        </w:rPr>
        <w:t xml:space="preserve"> к Договору. В случае противоречия такого Приложения № </w:t>
      </w:r>
      <w:r>
        <w:rPr>
          <w:lang w:val="ru-RU"/>
        </w:rPr>
        <w:fldChar w:fldCharType="begin" w:fldLock="1"/>
      </w:r>
      <w:r>
        <w:rPr>
          <w:lang w:val="ru-RU"/>
        </w:rPr>
        <w:instrText>LBVARIABLE \id "76740"</w:instrText>
      </w:r>
      <w:r>
        <w:rPr>
          <w:lang w:val="ru-RU"/>
        </w:rPr>
        <w:fldChar w:fldCharType="separate"/>
      </w:r>
      <w:r>
        <w:rPr>
          <w:lang w:val="ru-RU"/>
        </w:rPr>
        <w:t>9</w:t>
      </w:r>
      <w:r>
        <w:rPr>
          <w:lang w:val="ru-RU"/>
        </w:rPr>
        <w:fldChar w:fldCharType="end"/>
      </w:r>
      <w:r>
        <w:rPr>
          <w:lang w:val="ru-RU"/>
        </w:rPr>
        <w:t xml:space="preserve"> к Договору положениям Договора и иным приложениям к нему применяются положения Договора и иных приложений к нему.</w:t>
      </w:r>
    </w:p>
    <w:p w14:paraId="2FBB59B8" w14:textId="77777777" w:rsidR="000B1672" w:rsidRDefault="008A4E2C">
      <w:pPr>
        <w:pStyle w:val="LBGovstyle3"/>
        <w:rPr>
          <w:lang w:val="ru-RU"/>
        </w:rPr>
      </w:pPr>
      <w:r>
        <w:rPr>
          <w:lang w:val="ru-RU"/>
        </w:rPr>
        <w:t>исполнять иные обязанности, предусмотренные Договором.</w:t>
      </w:r>
    </w:p>
    <w:p w14:paraId="416DBE29" w14:textId="77777777" w:rsidR="000B1672" w:rsidRDefault="008A4E2C">
      <w:pPr>
        <w:pStyle w:val="LBGovstyle2"/>
        <w:rPr>
          <w:lang w:val="ru-RU"/>
        </w:rPr>
      </w:pPr>
      <w:r>
        <w:rPr>
          <w:lang w:val="ru-RU"/>
        </w:rPr>
        <w:t>Исполнитель вправе:</w:t>
      </w:r>
    </w:p>
    <w:p w14:paraId="2A250E53" w14:textId="77777777" w:rsidR="000B1672" w:rsidRDefault="008A4E2C">
      <w:pPr>
        <w:pStyle w:val="LBGovstyle3"/>
        <w:rPr>
          <w:lang w:val="ru-RU"/>
        </w:rPr>
      </w:pPr>
      <w:r>
        <w:rPr>
          <w:lang w:val="ru-RU"/>
        </w:rPr>
        <w:t>требовать от Заказчика провести приемку Услуг в порядке и в сроки, предусмотренные Договором;</w:t>
      </w:r>
    </w:p>
    <w:p w14:paraId="6AA3616A" w14:textId="77777777" w:rsidR="000B1672" w:rsidRDefault="008A4E2C">
      <w:pPr>
        <w:pStyle w:val="LBGovstyle3"/>
        <w:rPr>
          <w:lang w:val="ru-RU"/>
        </w:rPr>
      </w:pPr>
      <w:r>
        <w:rPr>
          <w:lang w:val="ru-RU"/>
        </w:rPr>
        <w:t>требовать от Заказчика своевременной оплаты на условиях, установленных Договором, надлежащим образом оказанных и принятых Заказчиком Услуг;</w:t>
      </w:r>
    </w:p>
    <w:p w14:paraId="18DD027E" w14:textId="77777777" w:rsidR="000B1672" w:rsidRDefault="008A4E2C">
      <w:pPr>
        <w:pStyle w:val="LBGovstyle3"/>
        <w:rPr>
          <w:lang w:val="ru-RU"/>
        </w:rPr>
      </w:pPr>
      <w:r>
        <w:rPr>
          <w:lang w:val="ru-RU"/>
        </w:rPr>
        <w:t>требовать возмещения убытков, уплаты неустоек (штрафов, пеней) в соответствии с Договором;</w:t>
      </w:r>
    </w:p>
    <w:p w14:paraId="71B54D39" w14:textId="77777777" w:rsidR="000B1672" w:rsidRDefault="008A4E2C">
      <w:pPr>
        <w:pStyle w:val="LBGovstyle3"/>
        <w:rPr>
          <w:lang w:val="ru-RU"/>
        </w:rPr>
      </w:pPr>
      <w:r>
        <w:rPr>
          <w:lang w:val="ru-RU"/>
        </w:rPr>
        <w:t>осуществлять иные права, предусмотренные Договором.</w:t>
      </w:r>
    </w:p>
    <w:p w14:paraId="53607F6A" w14:textId="77777777" w:rsidR="000B1672" w:rsidRDefault="008A4E2C">
      <w:pPr>
        <w:pStyle w:val="LBGovstyle2"/>
        <w:rPr>
          <w:lang w:val="ru-RU"/>
        </w:rPr>
      </w:pPr>
      <w:r>
        <w:rPr>
          <w:lang w:val="ru-RU"/>
        </w:rPr>
        <w:t>Заказчик обязан:</w:t>
      </w:r>
    </w:p>
    <w:p w14:paraId="3804DB27" w14:textId="77777777" w:rsidR="000B1672" w:rsidRDefault="008A4E2C">
      <w:pPr>
        <w:pStyle w:val="LBGovstyle3"/>
        <w:rPr>
          <w:lang w:val="ru-RU"/>
        </w:rPr>
      </w:pPr>
      <w:r>
        <w:rPr>
          <w:lang w:val="ru-RU"/>
        </w:rPr>
        <w:t>соблюдать порядок направления Заявок, установленный пунктом 1.3 Договора;</w:t>
      </w:r>
    </w:p>
    <w:p w14:paraId="2D58323F" w14:textId="77777777" w:rsidR="000B1672" w:rsidRDefault="008A4E2C">
      <w:pPr>
        <w:pStyle w:val="LBGovstyle3"/>
        <w:rPr>
          <w:lang w:val="ru-RU"/>
        </w:rPr>
      </w:pPr>
      <w:r>
        <w:rPr>
          <w:lang w:val="ru-RU"/>
        </w:rPr>
        <w:t>обеспечить своевременную приемку и оплату Услуг надлежащего качества в порядке и сроки, предусмотренные Договором;</w:t>
      </w:r>
    </w:p>
    <w:p w14:paraId="2B8C74E1" w14:textId="77777777" w:rsidR="000B1672" w:rsidRDefault="008A4E2C">
      <w:pPr>
        <w:pStyle w:val="LBGovstyle3"/>
        <w:rPr>
          <w:lang w:val="ru-RU"/>
        </w:rPr>
      </w:pPr>
      <w:r>
        <w:rPr>
          <w:lang w:val="ru-RU"/>
        </w:rPr>
        <w:t>в соответствии со сведениями, предоставленными Исполнителем, оформлять работникам Исполнителя соответствующие разрешительные документы на проезд и (или) проход на территорию Заказчика к месту оказания Услуг (при необходимости);</w:t>
      </w:r>
    </w:p>
    <w:p w14:paraId="466C94FC" w14:textId="77777777" w:rsidR="000B1672" w:rsidRDefault="008A4E2C">
      <w:pPr>
        <w:pStyle w:val="LBGovstyle3"/>
        <w:rPr>
          <w:lang w:val="ru-RU"/>
        </w:rPr>
      </w:pPr>
      <w:r>
        <w:rPr>
          <w:lang w:val="ru-RU"/>
        </w:rPr>
        <w:t>обеспечить сохранность конфиденциальной информации Исполнителя, ставшей известной Заказчику в ходе оказания Услуг по Договору;</w:t>
      </w:r>
    </w:p>
    <w:p w14:paraId="4E9C58B2" w14:textId="77777777" w:rsidR="000B1672" w:rsidRDefault="008A4E2C">
      <w:pPr>
        <w:pStyle w:val="LBGovstyle3"/>
        <w:rPr>
          <w:lang w:val="ru-RU"/>
        </w:rPr>
      </w:pPr>
      <w:r>
        <w:rPr>
          <w:lang w:val="ru-RU"/>
        </w:rPr>
        <w:t>исполнять иные обязанности, предусмотренные Договором.</w:t>
      </w:r>
    </w:p>
    <w:p w14:paraId="5F0373A3" w14:textId="77777777" w:rsidR="000B1672" w:rsidRDefault="008A4E2C">
      <w:pPr>
        <w:pStyle w:val="LBGovstyle2"/>
        <w:rPr>
          <w:lang w:val="ru-RU"/>
        </w:rPr>
      </w:pPr>
      <w:r>
        <w:rPr>
          <w:lang w:val="ru-RU"/>
        </w:rPr>
        <w:t>Заказчик вправе:</w:t>
      </w:r>
    </w:p>
    <w:p w14:paraId="22781F4A" w14:textId="77777777" w:rsidR="000B1672" w:rsidRDefault="008A4E2C">
      <w:pPr>
        <w:pStyle w:val="LBGovstyle3"/>
        <w:rPr>
          <w:lang w:val="ru-RU"/>
        </w:rPr>
      </w:pPr>
      <w:r>
        <w:rPr>
          <w:lang w:val="ru-RU"/>
        </w:rPr>
        <w:t>требовать от Исполнителя надлежащего исполнения обязательств, установленных Договором;</w:t>
      </w:r>
    </w:p>
    <w:p w14:paraId="75552303" w14:textId="77777777" w:rsidR="000B1672" w:rsidRDefault="008A4E2C">
      <w:pPr>
        <w:pStyle w:val="LBGovstyle3"/>
        <w:rPr>
          <w:lang w:val="ru-RU"/>
        </w:rPr>
      </w:pPr>
      <w:r>
        <w:rPr>
          <w:lang w:val="ru-RU"/>
        </w:rPr>
        <w:t>требовать от Исполнителя своевременного устранения недостатков в оказанных Услугах;</w:t>
      </w:r>
    </w:p>
    <w:p w14:paraId="5E2D0EB8" w14:textId="77777777" w:rsidR="000B1672" w:rsidRDefault="008A4E2C">
      <w:pPr>
        <w:pStyle w:val="LBGovstyle3"/>
        <w:rPr>
          <w:lang w:val="ru-RU"/>
        </w:rPr>
      </w:pPr>
      <w:r>
        <w:rPr>
          <w:lang w:val="ru-RU"/>
        </w:rPr>
        <w:t>проверять ход и качество исполнения Исполнителем условий Договора;</w:t>
      </w:r>
    </w:p>
    <w:p w14:paraId="019A8097" w14:textId="77777777" w:rsidR="000B1672" w:rsidRDefault="008A4E2C">
      <w:pPr>
        <w:pStyle w:val="LBGovstyle3"/>
        <w:rPr>
          <w:lang w:val="ru-RU"/>
        </w:rPr>
      </w:pPr>
      <w:r>
        <w:rPr>
          <w:lang w:val="ru-RU"/>
        </w:rPr>
        <w:t>отказаться от исполнения Договора в любой момент при условии оплаты Исполнителю фактически понесенных расходов;</w:t>
      </w:r>
    </w:p>
    <w:p w14:paraId="1F43C8DF" w14:textId="77777777" w:rsidR="000B1672" w:rsidRDefault="008A4E2C">
      <w:pPr>
        <w:pStyle w:val="LBGovstyle3"/>
        <w:rPr>
          <w:lang w:val="ru-RU"/>
        </w:rPr>
      </w:pPr>
      <w:r>
        <w:rPr>
          <w:lang w:val="ru-RU"/>
        </w:rPr>
        <w:t>требовать возмещения убытков, уплаты неустоек (штрафов, пеней) в соответствии с Договором;</w:t>
      </w:r>
    </w:p>
    <w:p w14:paraId="067DC658" w14:textId="77777777" w:rsidR="000B1672" w:rsidRDefault="008A4E2C">
      <w:pPr>
        <w:pStyle w:val="LBGovstyle3"/>
        <w:rPr>
          <w:lang w:val="ru-RU"/>
        </w:rPr>
      </w:pPr>
      <w:r>
        <w:rPr>
          <w:lang w:val="ru-RU"/>
        </w:rPr>
        <w:t>отказаться от приемки и оплаты Услуг, не соответствующих условиям Договора;</w:t>
      </w:r>
    </w:p>
    <w:p w14:paraId="222EC6D8" w14:textId="77777777" w:rsidR="000B1672" w:rsidRDefault="008A4E2C">
      <w:pPr>
        <w:pStyle w:val="LBGovstyle3"/>
        <w:rPr>
          <w:lang w:val="ru-RU"/>
        </w:rPr>
      </w:pPr>
      <w:r>
        <w:rPr>
          <w:lang w:val="ru-RU"/>
        </w:rPr>
        <w:t xml:space="preserve">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условиям Договора, в том числе условиям Заявок, Технического задания, иных приложений к Договору, а также положениям действующего законодательства Российской Федерации, иных </w:t>
      </w:r>
      <w:r>
        <w:rPr>
          <w:lang w:val="ru-RU"/>
        </w:rPr>
        <w:lastRenderedPageBreak/>
        <w:t>нормативных правовых актов Российской Федерации, иным обязательным правилам и требованиям;</w:t>
      </w:r>
    </w:p>
    <w:p w14:paraId="778F1662" w14:textId="77777777" w:rsidR="000B1672" w:rsidRDefault="008A4E2C">
      <w:pPr>
        <w:pStyle w:val="LBGovstyle3"/>
        <w:rPr>
          <w:lang w:val="ru-RU"/>
        </w:rPr>
      </w:pPr>
      <w:r>
        <w:rPr>
          <w:lang w:val="ru-RU"/>
        </w:rPr>
        <w:t>осуществлять иные права, предусмотренные Договором.</w:t>
      </w:r>
    </w:p>
    <w:p w14:paraId="475AA1DA" w14:textId="77777777" w:rsidR="000B1672" w:rsidRDefault="008A4E2C">
      <w:pPr>
        <w:pStyle w:val="LBGovstyle1"/>
      </w:pPr>
      <w:r>
        <w:t>Качество Услуг</w:t>
      </w:r>
    </w:p>
    <w:p w14:paraId="7B000E2B" w14:textId="77777777" w:rsidR="000B1672" w:rsidRDefault="008A4E2C">
      <w:pPr>
        <w:pStyle w:val="LBGovstyle2"/>
        <w:rPr>
          <w:lang w:val="ru-RU"/>
        </w:rPr>
      </w:pPr>
      <w:r>
        <w:rPr>
          <w:lang w:val="ru-RU"/>
        </w:rPr>
        <w:t>Исполнитель обеспечивает качество оказываемых Услуг в соответствии с условиями Договора, включая Техническое задание.</w:t>
      </w:r>
    </w:p>
    <w:p w14:paraId="4C2C8FFD" w14:textId="77777777" w:rsidR="000B1672" w:rsidRDefault="008A4E2C">
      <w:pPr>
        <w:pStyle w:val="LBGovstyle2"/>
        <w:rPr>
          <w:lang w:val="ru-RU"/>
        </w:rPr>
      </w:pPr>
      <w:r>
        <w:rPr>
          <w:lang w:val="ru-RU"/>
        </w:rPr>
        <w:t xml:space="preserve">Оказанные Услуги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действующим в Российской Федерации требованиям к безопасности, качеству, характеристикам, функциональным характеристикам (потребительским свойствам) Услуг, предусмотренным действующим законодательством Российской Федерации, иным требованиям, связанным с определением соответствия Услуг потребностям Заказчика, или иным нормативным документам, которым должны соответствовать Услуги </w:t>
      </w:r>
    </w:p>
    <w:p w14:paraId="649CCD3A" w14:textId="77777777" w:rsidR="000B1672" w:rsidRDefault="008A4E2C">
      <w:pPr>
        <w:numPr>
          <w:ilvl w:val="1"/>
          <w:numId w:val="23"/>
        </w:numPr>
        <w:rPr>
          <w:sz w:val="24"/>
        </w:rPr>
      </w:pPr>
      <w:r>
        <w:rPr>
          <w:sz w:val="24"/>
        </w:rPr>
        <w:fldChar w:fldCharType="begin" w:fldLock="1"/>
      </w:r>
      <w:r>
        <w:rPr>
          <w:sz w:val="24"/>
        </w:rPr>
        <w:instrText>LBVARIABLE \id "31569" \displaced</w:instrText>
      </w:r>
      <w:r>
        <w:rPr>
          <w:sz w:val="24"/>
        </w:rPr>
        <w:fldChar w:fldCharType="separate"/>
      </w:r>
      <w:r>
        <w:rPr>
          <w:sz w:val="24"/>
        </w:rPr>
        <w:t>Гарантийный срок на оказанные Услуги установлен пунктом 1.10 Договора. Датой начала течения гарантийного срока в отношении каждой из Заявок считается дата подписания сторонами Акта сдачи-приемки оказанных Услуг по соответствующей Заявке. При этом гарантийный срок продлевается на время, в течение которого устранялись недостатки в оказанных Услугах.</w:t>
      </w:r>
      <w:r>
        <w:rPr>
          <w:sz w:val="24"/>
        </w:rPr>
        <w:fldChar w:fldCharType="end"/>
      </w:r>
    </w:p>
    <w:p w14:paraId="6E7A0E9F" w14:textId="77777777" w:rsidR="000B1672" w:rsidRDefault="008A4E2C">
      <w:pPr>
        <w:numPr>
          <w:ilvl w:val="1"/>
          <w:numId w:val="23"/>
        </w:numPr>
        <w:rPr>
          <w:sz w:val="24"/>
        </w:rPr>
      </w:pPr>
      <w:r>
        <w:rPr>
          <w:sz w:val="24"/>
        </w:rPr>
        <w:fldChar w:fldCharType="begin" w:fldLock="1"/>
      </w:r>
      <w:r>
        <w:rPr>
          <w:sz w:val="24"/>
        </w:rPr>
        <w:instrText>LBVARIABLE \id "31569" \displaced</w:instrText>
      </w:r>
      <w:r>
        <w:rPr>
          <w:sz w:val="24"/>
        </w:rPr>
        <w:fldChar w:fldCharType="separate"/>
      </w:r>
      <w:r>
        <w:rPr>
          <w:sz w:val="24"/>
        </w:rPr>
        <w:t>Все сопутствующие гарантийному обслуживанию мероприятия осуществляются силами и за счет Исполнителя.</w:t>
      </w:r>
      <w:r>
        <w:rPr>
          <w:sz w:val="24"/>
        </w:rPr>
        <w:fldChar w:fldCharType="end"/>
      </w:r>
    </w:p>
    <w:p w14:paraId="5B8FE0D2" w14:textId="77777777" w:rsidR="000B1672" w:rsidRDefault="008A4E2C">
      <w:pPr>
        <w:pStyle w:val="LBGovstyle1"/>
      </w:pPr>
      <w:r>
        <w:t>Ответственность Сторон</w:t>
      </w:r>
    </w:p>
    <w:p w14:paraId="39B0CA41" w14:textId="77777777" w:rsidR="000B1672" w:rsidRDefault="008A4E2C">
      <w:pPr>
        <w:pStyle w:val="LBGovstyle2"/>
        <w:rPr>
          <w:lang w:val="ru-RU"/>
        </w:rPr>
      </w:pPr>
      <w:r>
        <w:rPr>
          <w:lang w:val="ru-RU"/>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1.13, 1.14 Договора).</w:t>
      </w:r>
    </w:p>
    <w:p w14:paraId="4E4C0404" w14:textId="77777777" w:rsidR="000B1672" w:rsidRDefault="008A4E2C">
      <w:pPr>
        <w:pStyle w:val="LBGovstyle2"/>
        <w:rPr>
          <w:lang w:val="ru-RU"/>
        </w:rPr>
      </w:pPr>
      <w:r>
        <w:rPr>
          <w:lang w:val="ru-RU"/>
        </w:rPr>
        <w:t>Заказчик имеет право на удержание суммы начисленной неустойки (пени, штрафа) при осуществлении оплаты по Договору.</w:t>
      </w:r>
    </w:p>
    <w:p w14:paraId="5542F694" w14:textId="77777777" w:rsidR="000B1672" w:rsidRDefault="008A4E2C">
      <w:pPr>
        <w:pStyle w:val="LBGovstyle2"/>
        <w:rPr>
          <w:lang w:val="ru-RU"/>
        </w:rPr>
      </w:pPr>
      <w:r>
        <w:rPr>
          <w:lang w:val="ru-RU"/>
        </w:rPr>
        <w:t>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04FA5F8A" w14:textId="77777777" w:rsidR="000B1672" w:rsidRDefault="008A4E2C">
      <w:pPr>
        <w:pStyle w:val="LBGovstyle2"/>
        <w:rPr>
          <w:lang w:val="ru-RU"/>
        </w:rPr>
      </w:pPr>
      <w:r>
        <w:rPr>
          <w:lang w:val="ru-RU"/>
        </w:rPr>
        <w:t>Для Исполнителя не является основанием для неисполнения, ненадлежащего исполнения обязательств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Исполнителя, отсутствие на рынке нужных для исполнения обязательств товаров, работ, Услуг, отсутствие у Исполнителя необходимых денежных средств.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14:paraId="142FE775" w14:textId="77777777" w:rsidR="000B1672" w:rsidRDefault="008A4E2C">
      <w:pPr>
        <w:pStyle w:val="LBGovstyle2"/>
        <w:rPr>
          <w:lang w:val="ru-RU"/>
        </w:rPr>
      </w:pPr>
      <w:r>
        <w:rPr>
          <w:color w:val="000000"/>
          <w:lang w:val="ru-RU"/>
        </w:rPr>
        <w:t xml:space="preserve">В случае нарушения обязанностей, предусмотренных в том числе, но не исключительно </w:t>
      </w:r>
      <w:proofErr w:type="spellStart"/>
      <w:r>
        <w:rPr>
          <w:color w:val="000000"/>
          <w:lang w:val="ru-RU"/>
        </w:rPr>
        <w:t>пп</w:t>
      </w:r>
      <w:proofErr w:type="spellEnd"/>
      <w:r>
        <w:rPr>
          <w:color w:val="000000"/>
          <w:lang w:val="ru-RU"/>
        </w:rPr>
        <w:t xml:space="preserve">. 5.1.10,.14.9 Договора и локальными нормативными актами </w:t>
      </w:r>
      <w:r>
        <w:rPr>
          <w:color w:val="000000"/>
          <w:lang w:val="ru-RU"/>
        </w:rPr>
        <w:lastRenderedPageBreak/>
        <w:t xml:space="preserve">Заказчика, регулирующими отношения, связанные с обеспечением конфиденциальности предоставляемой Заказчиком информации, обработкой персональных данных, обеспечением информационной безопасности и иными локальными нормативными актами Заказчика, являющимися приложениями к Техническому заданию или упомянутыми в Техническом задании, Исполнитель обязуется выплатить Заказчику штраф в размере </w:t>
      </w:r>
      <w:r>
        <w:rPr>
          <w:color w:val="000000"/>
          <w:lang w:val="ru-RU"/>
        </w:rPr>
        <w:fldChar w:fldCharType="begin" w:fldLock="1"/>
      </w:r>
      <w:r>
        <w:rPr>
          <w:color w:val="000000"/>
          <w:lang w:val="ru-RU"/>
        </w:rPr>
        <w:instrText>LBVARIABLE \id "76764"</w:instrText>
      </w:r>
      <w:r>
        <w:rPr>
          <w:color w:val="000000"/>
          <w:lang w:val="ru-RU"/>
        </w:rPr>
        <w:fldChar w:fldCharType="separate"/>
      </w:r>
      <w:r>
        <w:rPr>
          <w:color w:val="000000"/>
          <w:lang w:val="ru-RU"/>
        </w:rPr>
        <w:t>10 000 (Десять тысяч) рублей</w:t>
      </w:r>
      <w:r>
        <w:rPr>
          <w:color w:val="000000"/>
          <w:lang w:val="ru-RU"/>
        </w:rPr>
        <w:fldChar w:fldCharType="end"/>
      </w:r>
      <w:r>
        <w:rPr>
          <w:color w:val="000000"/>
          <w:lang w:val="ru-RU"/>
        </w:rPr>
        <w:t xml:space="preserve"> за каждый факт нарушения сверх возмещения всех убытков, понесенных Заказчиком в связи с нарушением, включающих в том числе суммы штрафов, наложенных контрольно-надзорными органами на Заказчика вследствие нарушения Исполнителем указанных в настоящем пункте обязанностей.</w:t>
      </w:r>
    </w:p>
    <w:p w14:paraId="0CCF416F" w14:textId="77777777" w:rsidR="000B1672" w:rsidRDefault="008A4E2C">
      <w:pPr>
        <w:pStyle w:val="LBGovstyle1"/>
      </w:pPr>
      <w:r>
        <w:t>Обеспечение исполнения Договора. Обеспечение исполнения гарантийных обязательств</w:t>
      </w:r>
    </w:p>
    <w:p w14:paraId="060DEF35" w14:textId="77777777" w:rsidR="000B1672" w:rsidRDefault="008A4E2C">
      <w:pPr>
        <w:numPr>
          <w:ilvl w:val="1"/>
          <w:numId w:val="23"/>
        </w:numPr>
        <w:rPr>
          <w:sz w:val="24"/>
        </w:rPr>
      </w:pPr>
      <w:r>
        <w:rPr>
          <w:sz w:val="24"/>
        </w:rPr>
        <w:fldChar w:fldCharType="begin" w:fldLock="1"/>
      </w:r>
      <w:r>
        <w:rPr>
          <w:sz w:val="24"/>
        </w:rPr>
        <w:instrText>LBVARIABLE \id "76501" \displaced</w:instrText>
      </w:r>
      <w:r>
        <w:rPr>
          <w:sz w:val="24"/>
        </w:rPr>
        <w:fldChar w:fldCharType="separate"/>
      </w:r>
      <w:r>
        <w:rPr>
          <w:sz w:val="24"/>
        </w:rPr>
        <w:t>Обеспечение исполнения Договора распространяется на обязательства Исполнителя (кроме гарантийных обязательств), предусмотренные пунктом 1.15 Договора  в том числе обязательства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ненадлежащем исполнением Исполнителем обязательств по Договору.</w:t>
      </w:r>
      <w:r>
        <w:rPr>
          <w:sz w:val="24"/>
        </w:rPr>
        <w:fldChar w:fldCharType="end"/>
      </w:r>
    </w:p>
    <w:p w14:paraId="5F9E7A5A" w14:textId="77777777" w:rsidR="000B1672" w:rsidRDefault="008A4E2C">
      <w:pPr>
        <w:numPr>
          <w:ilvl w:val="1"/>
          <w:numId w:val="23"/>
        </w:numPr>
        <w:rPr>
          <w:sz w:val="24"/>
        </w:rPr>
      </w:pPr>
      <w:r>
        <w:fldChar w:fldCharType="begin" w:fldLock="1"/>
      </w:r>
      <w:r>
        <w:instrText>LBVARIABLE \id "31584" \displaced</w:instrText>
      </w:r>
      <w:r>
        <w:fldChar w:fldCharType="separate"/>
      </w:r>
      <w:r>
        <w:t>Обеспечение исполнения гарантийных обязательств по Договору не предоставляется.</w:t>
      </w:r>
      <w:r>
        <w:fldChar w:fldCharType="end"/>
      </w:r>
    </w:p>
    <w:p w14:paraId="5DC8AE14" w14:textId="77777777" w:rsidR="000B1672" w:rsidRDefault="008A4E2C">
      <w:pPr>
        <w:numPr>
          <w:ilvl w:val="1"/>
          <w:numId w:val="23"/>
        </w:numPr>
        <w:rPr>
          <w:sz w:val="24"/>
        </w:rPr>
      </w:pPr>
      <w:r>
        <w:rPr>
          <w:sz w:val="24"/>
        </w:rPr>
        <w:fldChar w:fldCharType="begin" w:fldLock="1"/>
      </w:r>
      <w:r>
        <w:rPr>
          <w:sz w:val="24"/>
        </w:rPr>
        <w:instrText>LBVARIABLE \id "76501" \displaced</w:instrText>
      </w:r>
      <w:r>
        <w:rPr>
          <w:sz w:val="24"/>
        </w:rPr>
        <w:fldChar w:fldCharType="separate"/>
      </w:r>
      <w:r>
        <w:rPr>
          <w:sz w:val="24"/>
        </w:rPr>
        <w:t>В случае если обеспечение исполнения Договора, предоставленное Исполнителем, перестало действовать, Заказчик вправе принять исполнение обязательств по Договору при условии предоставления Исполнителем нового обеспечения исполнения Договора, которое соответствует требованиям, установленным Договором и документацией о закупке или извещением о закупке (в случае если Договор заключен по итогам запроса котировок в электронной форме). Данный пункт Договора применяется также том случае, если Исполнителем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Исполнитель не предоставил взамен новое обеспечение исполнения Договора, Заказчик вправе расторгнуть Договор в одностороннем внесудебном порядке с взысканием с Исполнителя штрафной неустойки в размере обеспечения исполнения Договора.</w:t>
      </w:r>
      <w:r>
        <w:rPr>
          <w:sz w:val="24"/>
        </w:rPr>
        <w:fldChar w:fldCharType="end"/>
      </w:r>
    </w:p>
    <w:p w14:paraId="76CB17DE" w14:textId="77777777" w:rsidR="000B1672" w:rsidRDefault="008A4E2C">
      <w:pPr>
        <w:numPr>
          <w:ilvl w:val="1"/>
          <w:numId w:val="23"/>
        </w:numPr>
        <w:rPr>
          <w:sz w:val="24"/>
        </w:rPr>
      </w:pPr>
      <w:r>
        <w:rPr>
          <w:sz w:val="24"/>
        </w:rPr>
        <w:fldChar w:fldCharType="begin" w:fldLock="1"/>
      </w:r>
      <w:r>
        <w:rPr>
          <w:sz w:val="24"/>
        </w:rPr>
        <w:instrText>LBVARIABLE \id "32596" \displaced</w:instrText>
      </w:r>
      <w:r>
        <w:rPr>
          <w:sz w:val="24"/>
        </w:rPr>
        <w:fldChar w:fldCharType="separate"/>
      </w:r>
      <w:r>
        <w:rPr>
          <w:sz w:val="24"/>
        </w:rPr>
        <w:t xml:space="preserve">Исполнитель при исполнении Договора вправе предоставить Заказчику </w:t>
      </w:r>
      <w:r>
        <w:rPr>
          <w:sz w:val="24"/>
        </w:rPr>
        <w:fldChar w:fldCharType="begin" w:fldLock="1"/>
      </w:r>
      <w:r>
        <w:rPr>
          <w:sz w:val="24"/>
        </w:rPr>
        <w:instrText>LBVARIABLE \id "76501"</w:instrText>
      </w:r>
      <w:r>
        <w:rPr>
          <w:sz w:val="24"/>
        </w:rPr>
        <w:fldChar w:fldCharType="separate"/>
      </w:r>
      <w:r>
        <w:rPr>
          <w:sz w:val="24"/>
        </w:rPr>
        <w:t xml:space="preserve">обеспечение исполнения Договора, </w:t>
      </w:r>
      <w:r>
        <w:rPr>
          <w:sz w:val="24"/>
        </w:rPr>
        <w:fldChar w:fldCharType="end"/>
      </w:r>
      <w:r>
        <w:rPr>
          <w:sz w:val="24"/>
        </w:rPr>
        <w:t>уменьшенное пропорционально размеру исполненных обязательств, предусмотренных Договором, взамен ранее предоставленного</w:t>
      </w:r>
      <w:r>
        <w:rPr>
          <w:sz w:val="24"/>
        </w:rPr>
        <w:fldChar w:fldCharType="begin" w:fldLock="1"/>
      </w:r>
      <w:r>
        <w:rPr>
          <w:sz w:val="24"/>
        </w:rPr>
        <w:instrText>LBVARIABLE \id "76501"</w:instrText>
      </w:r>
      <w:r>
        <w:rPr>
          <w:sz w:val="24"/>
        </w:rPr>
        <w:fldChar w:fldCharType="separate"/>
      </w:r>
      <w:r>
        <w:rPr>
          <w:sz w:val="24"/>
        </w:rPr>
        <w:t xml:space="preserve"> обеспечения исполнения Договора</w:t>
      </w:r>
      <w:r>
        <w:rPr>
          <w:sz w:val="24"/>
        </w:rPr>
        <w:fldChar w:fldCharType="end"/>
      </w:r>
      <w:r>
        <w:rPr>
          <w:sz w:val="24"/>
        </w:rPr>
        <w:t xml:space="preserve">. При этом может быть изменен способ </w:t>
      </w:r>
      <w:r>
        <w:rPr>
          <w:sz w:val="24"/>
        </w:rPr>
        <w:fldChar w:fldCharType="begin" w:fldLock="1"/>
      </w:r>
      <w:r>
        <w:rPr>
          <w:sz w:val="24"/>
        </w:rPr>
        <w:instrText>LBVARIABLE \id "76501"</w:instrText>
      </w:r>
      <w:r>
        <w:rPr>
          <w:sz w:val="24"/>
        </w:rPr>
        <w:fldChar w:fldCharType="separate"/>
      </w:r>
      <w:r>
        <w:rPr>
          <w:sz w:val="24"/>
        </w:rPr>
        <w:t>обеспечения исполнения Договора</w:t>
      </w:r>
      <w:r>
        <w:rPr>
          <w:sz w:val="24"/>
        </w:rPr>
        <w:fldChar w:fldCharType="end"/>
      </w:r>
      <w:r>
        <w:rPr>
          <w:sz w:val="24"/>
        </w:rPr>
        <w:t>.</w:t>
      </w:r>
      <w:r>
        <w:rPr>
          <w:sz w:val="24"/>
        </w:rPr>
        <w:fldChar w:fldCharType="end"/>
      </w:r>
    </w:p>
    <w:p w14:paraId="685FA159" w14:textId="77777777" w:rsidR="000B1672" w:rsidRDefault="008A4E2C">
      <w:pPr>
        <w:numPr>
          <w:ilvl w:val="1"/>
          <w:numId w:val="23"/>
        </w:numPr>
        <w:rPr>
          <w:sz w:val="24"/>
        </w:rPr>
      </w:pPr>
      <w:r>
        <w:rPr>
          <w:sz w:val="24"/>
        </w:rPr>
        <w:fldChar w:fldCharType="begin" w:fldLock="1"/>
      </w:r>
      <w:r>
        <w:rPr>
          <w:sz w:val="24"/>
        </w:rPr>
        <w:instrText>LBVARIABLE \id "76730" \displaced</w:instrText>
      </w:r>
      <w:r>
        <w:rPr>
          <w:sz w:val="24"/>
        </w:rPr>
        <w:fldChar w:fldCharType="separate"/>
      </w:r>
      <w:r>
        <w:rPr>
          <w:sz w:val="24"/>
        </w:rPr>
        <w:t>В случае, если это предусмотрено документацией о закупке, по результатам которой заключается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и указанной документацией о закупке, при этом в данном случае по тексту Договора под банковской гарантией понимается такая независимая гарантия.</w:t>
      </w:r>
      <w:r>
        <w:rPr>
          <w:sz w:val="24"/>
        </w:rPr>
        <w:fldChar w:fldCharType="end"/>
      </w:r>
    </w:p>
    <w:p w14:paraId="37BDBD5B" w14:textId="77777777" w:rsidR="000B1672" w:rsidRDefault="008A4E2C">
      <w:pPr>
        <w:pStyle w:val="LBGovstyle1"/>
        <w:jc w:val="both"/>
      </w:pPr>
      <w:r>
        <w:t>Основания освобождения от ответственности. Обстоятельства непреодолимой силы</w:t>
      </w:r>
    </w:p>
    <w:p w14:paraId="051626BA" w14:textId="77777777" w:rsidR="000B1672" w:rsidRDefault="008A4E2C">
      <w:pPr>
        <w:pStyle w:val="LBGovstyle2"/>
        <w:rPr>
          <w:lang w:val="ru-RU"/>
        </w:rPr>
      </w:pPr>
      <w:r>
        <w:rPr>
          <w:lang w:val="ru-RU"/>
        </w:rPr>
        <w:t xml:space="preserve">Сторона освобождается от ответственности за неисполнение или ненадлежащее исполнение обязательств по Договору, если докажет, что </w:t>
      </w:r>
      <w:r>
        <w:rPr>
          <w:lang w:val="ru-RU"/>
        </w:rPr>
        <w:lastRenderedPageBreak/>
        <w:t>неисполнение или ненадлежащее исполнение обязательства, предусмотренного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3DD858CE" w14:textId="77777777" w:rsidR="000B1672" w:rsidRDefault="008A4E2C">
      <w:pPr>
        <w:pStyle w:val="LBGovstyle2"/>
        <w:rPr>
          <w:lang w:val="ru-RU"/>
        </w:rPr>
      </w:pPr>
      <w:r>
        <w:rPr>
          <w:lang w:val="ru-RU"/>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Pr>
          <w:lang w:val="ru-RU"/>
        </w:rPr>
        <w:t>Неизвещение</w:t>
      </w:r>
      <w:proofErr w:type="spellEnd"/>
      <w:r>
        <w:rPr>
          <w:lang w:val="ru-RU"/>
        </w:rPr>
        <w:t xml:space="preserve">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2FD3A942" w14:textId="77777777" w:rsidR="000B1672" w:rsidRDefault="008A4E2C">
      <w:pPr>
        <w:pStyle w:val="LBGovstyle2"/>
        <w:rPr>
          <w:lang w:val="ru-RU"/>
        </w:rPr>
      </w:pPr>
      <w:r>
        <w:rPr>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66111B52" w14:textId="77777777" w:rsidR="000B1672" w:rsidRDefault="008A4E2C">
      <w:pPr>
        <w:pStyle w:val="LBGovstyle2"/>
        <w:rPr>
          <w:lang w:val="ru-RU"/>
        </w:rPr>
      </w:pPr>
      <w:r>
        <w:rPr>
          <w:lang w:val="ru-RU"/>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39520A88" w14:textId="77777777" w:rsidR="000B1672" w:rsidRDefault="008A4E2C">
      <w:pPr>
        <w:pStyle w:val="LBGovstyle1"/>
      </w:pPr>
      <w:r>
        <w:t>Рассмотрение и разрешение споров</w:t>
      </w:r>
    </w:p>
    <w:p w14:paraId="1B6AD2E8" w14:textId="77777777" w:rsidR="000B1672" w:rsidRDefault="008A4E2C">
      <w:pPr>
        <w:pStyle w:val="LBGovstyle2"/>
        <w:rPr>
          <w:lang w:val="ru-RU"/>
        </w:rPr>
      </w:pPr>
      <w:r>
        <w:rPr>
          <w:lang w:val="ru-RU"/>
        </w:rPr>
        <w:t>Договором предусматривается обязательный досудебный претензионный порядок урегулирования споров.</w:t>
      </w:r>
    </w:p>
    <w:p w14:paraId="6C29DD67" w14:textId="77777777" w:rsidR="000B1672" w:rsidRDefault="008A4E2C">
      <w:pPr>
        <w:pStyle w:val="LBGovstyle2"/>
        <w:rPr>
          <w:lang w:val="ru-RU"/>
        </w:rPr>
      </w:pPr>
      <w:r>
        <w:rPr>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14:paraId="1D1FB16E" w14:textId="77777777" w:rsidR="000B1672" w:rsidRDefault="008A4E2C">
      <w:pPr>
        <w:pStyle w:val="LBGovstyle2"/>
        <w:rPr>
          <w:lang w:val="ru-RU"/>
        </w:rPr>
      </w:pPr>
      <w:r>
        <w:rPr>
          <w:lang w:val="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63E689EC" w14:textId="77777777" w:rsidR="000B1672" w:rsidRDefault="008A4E2C">
      <w:pPr>
        <w:pStyle w:val="LBGovstyle2"/>
        <w:rPr>
          <w:lang w:val="ru-RU"/>
        </w:rPr>
      </w:pPr>
      <w:r>
        <w:rPr>
          <w:lang w:val="ru-RU"/>
        </w:rPr>
        <w:t>При неурегулировании Сторонами спора в досудебном порядке, спор передается на рассмотрение суда, указанного в пункте 1.17 Договора.</w:t>
      </w:r>
    </w:p>
    <w:p w14:paraId="1E460F15" w14:textId="77777777" w:rsidR="000B1672" w:rsidRDefault="008A4E2C">
      <w:pPr>
        <w:pStyle w:val="LBGovstyle1"/>
      </w:pPr>
      <w:r>
        <w:t>Срок действия и порядок изменения Договора</w:t>
      </w:r>
    </w:p>
    <w:p w14:paraId="00BD6523" w14:textId="77777777" w:rsidR="000B1672" w:rsidRDefault="008A4E2C">
      <w:pPr>
        <w:pStyle w:val="LBGovstyle2"/>
        <w:rPr>
          <w:lang w:val="ru-RU"/>
        </w:rPr>
      </w:pPr>
      <w:r>
        <w:rPr>
          <w:lang w:val="ru-RU"/>
        </w:rPr>
        <w:t>Договор действует в течение срока, установленного в пункте 1.18 Договора. Окончание срока действия Договора не влечет прекращения обязательств Сторон по Договору.</w:t>
      </w:r>
    </w:p>
    <w:p w14:paraId="7CDD8E48" w14:textId="77777777" w:rsidR="000B1672" w:rsidRDefault="008A4E2C">
      <w:pPr>
        <w:pStyle w:val="LBGovstyle2"/>
        <w:rPr>
          <w:lang w:val="ru-RU"/>
        </w:rPr>
      </w:pPr>
      <w:r>
        <w:rPr>
          <w:lang w:val="ru-RU"/>
        </w:rPr>
        <w:t xml:space="preserve">Все изменения и дополнения к Договору действительны, если совершены в письменной форме и подписаны обеими Сторонами. Соответствующие </w:t>
      </w:r>
      <w:r>
        <w:rPr>
          <w:lang w:val="ru-RU"/>
        </w:rPr>
        <w:lastRenderedPageBreak/>
        <w:t>дополнительные соглашения Сторон являются неотъемлемой частью Договора.</w:t>
      </w:r>
    </w:p>
    <w:p w14:paraId="5AA8648E" w14:textId="77777777" w:rsidR="000B1672" w:rsidRDefault="008A4E2C">
      <w:pPr>
        <w:pStyle w:val="LBGovstyle2"/>
        <w:rPr>
          <w:lang w:val="ru-RU"/>
        </w:rPr>
      </w:pPr>
      <w:r>
        <w:rPr>
          <w:lang w:val="ru-RU"/>
        </w:rPr>
        <w:t xml:space="preserve">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 </w:t>
      </w:r>
    </w:p>
    <w:p w14:paraId="09267F78" w14:textId="77777777" w:rsidR="000B1672" w:rsidRDefault="008A4E2C">
      <w:pPr>
        <w:pStyle w:val="LBGovstyle1"/>
      </w:pPr>
      <w:r>
        <w:t>Расторжение Договора</w:t>
      </w:r>
    </w:p>
    <w:p w14:paraId="24F4D6F1" w14:textId="77777777" w:rsidR="000B1672" w:rsidRDefault="008A4E2C">
      <w:pPr>
        <w:pStyle w:val="LBGovstyle2"/>
        <w:rPr>
          <w:lang w:val="ru-RU"/>
        </w:rPr>
      </w:pPr>
      <w:r>
        <w:rPr>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5FE6A5CE" w14:textId="77777777" w:rsidR="000B1672" w:rsidRDefault="008A4E2C">
      <w:pPr>
        <w:pStyle w:val="LBGovstyle2"/>
        <w:rPr>
          <w:lang w:val="ru-RU"/>
        </w:rPr>
      </w:pPr>
      <w:r>
        <w:rPr>
          <w:lang w:val="ru-RU"/>
        </w:rPr>
        <w:t>Заказчик вправе в одностороннем внесудебном порядке отказаться от исполнения Договора с соблюдением требований, установленных Положением о закупке товаров, работ, услуг для нужд АО "Почта России", в случаях, предусмотренных законодательством РФ или Договором, а также в случае существенного нарушения Исполнителем Договора, в том числе в случае:</w:t>
      </w:r>
    </w:p>
    <w:p w14:paraId="2E73A9E7" w14:textId="77777777" w:rsidR="000B1672" w:rsidRDefault="008A4E2C">
      <w:pPr>
        <w:pStyle w:val="LBGovstyle3"/>
        <w:rPr>
          <w:lang w:val="ru-RU"/>
        </w:rPr>
      </w:pPr>
      <w:r>
        <w:rPr>
          <w:lang w:val="ru-RU"/>
        </w:rPr>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предоставления документов, которые являются обязательными в соответствии с Договором;</w:t>
      </w:r>
    </w:p>
    <w:p w14:paraId="2649C322" w14:textId="77777777" w:rsidR="000B1672" w:rsidRDefault="008A4E2C">
      <w:pPr>
        <w:pStyle w:val="LBGovstyle3"/>
        <w:rPr>
          <w:lang w:val="ru-RU"/>
        </w:rPr>
      </w:pPr>
      <w:r>
        <w:rPr>
          <w:lang w:val="ru-RU"/>
        </w:rPr>
        <w:t>нарушения обязательств воздерживаться от запрещенных в разделе 13 Договора действий;</w:t>
      </w:r>
    </w:p>
    <w:p w14:paraId="76CFBC60" w14:textId="77777777" w:rsidR="000B1672" w:rsidRPr="006168C9" w:rsidRDefault="008A4E2C">
      <w:pPr>
        <w:pStyle w:val="LBGovstyle3"/>
        <w:rPr>
          <w:lang w:val="ru-RU"/>
        </w:rPr>
      </w:pPr>
      <w:r>
        <w:rPr>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1A7AA497" w14:textId="77777777" w:rsidR="000B1672" w:rsidRDefault="008A4E2C">
      <w:pPr>
        <w:pStyle w:val="LBGovstyle3"/>
      </w:pPr>
      <w:r>
        <w:rPr>
          <w:lang w:val="ru-RU"/>
        </w:rPr>
        <w:t xml:space="preserve">нарушения </w:t>
      </w:r>
      <w:proofErr w:type="spellStart"/>
      <w:r>
        <w:t>положений</w:t>
      </w:r>
      <w:proofErr w:type="spellEnd"/>
      <w:r>
        <w:t xml:space="preserve"> </w:t>
      </w:r>
      <w:proofErr w:type="spellStart"/>
      <w:r>
        <w:t>пунктов</w:t>
      </w:r>
      <w:proofErr w:type="spellEnd"/>
      <w:r>
        <w:t xml:space="preserve"> 14.4. - 14.7. </w:t>
      </w:r>
      <w:proofErr w:type="spellStart"/>
      <w:r>
        <w:t>Договора</w:t>
      </w:r>
      <w:proofErr w:type="spellEnd"/>
      <w:r>
        <w:t>;</w:t>
      </w:r>
    </w:p>
    <w:p w14:paraId="6E08F61E" w14:textId="77777777" w:rsidR="000B1672" w:rsidRPr="006168C9" w:rsidRDefault="008A4E2C">
      <w:pPr>
        <w:pStyle w:val="LBGovstyle3"/>
        <w:rPr>
          <w:lang w:val="ru-RU"/>
        </w:rPr>
      </w:pPr>
      <w:r>
        <w:rPr>
          <w:lang w:val="ru-RU"/>
        </w:rPr>
        <w:t xml:space="preserve">в </w:t>
      </w:r>
      <w:r w:rsidRPr="006168C9">
        <w:rPr>
          <w:lang w:val="ru-RU"/>
        </w:rPr>
        <w:t>случае выявления в ходе исполнения Договора факта несоответствия Исполнителя следующим требованиям:</w:t>
      </w:r>
    </w:p>
    <w:p w14:paraId="68D6BEC1" w14:textId="77777777" w:rsidR="000B1672" w:rsidRDefault="008A4E2C">
      <w:pPr>
        <w:ind w:left="861"/>
        <w:rPr>
          <w:sz w:val="24"/>
        </w:rPr>
      </w:pPr>
      <w:r>
        <w:rPr>
          <w:sz w:val="24"/>
        </w:rPr>
        <w:t>- 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60D4A6" w14:textId="77777777" w:rsidR="000B1672" w:rsidRDefault="008A4E2C">
      <w:pPr>
        <w:ind w:left="861"/>
        <w:rPr>
          <w:sz w:val="24"/>
        </w:rPr>
      </w:pPr>
      <w:r>
        <w:rPr>
          <w:sz w:val="24"/>
        </w:rPr>
        <w:t>- 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w:t>
      </w:r>
    </w:p>
    <w:p w14:paraId="4ACA924F" w14:textId="77777777" w:rsidR="000B1672" w:rsidRDefault="008A4E2C">
      <w:pPr>
        <w:ind w:left="861"/>
        <w:rPr>
          <w:sz w:val="24"/>
        </w:rPr>
      </w:pPr>
      <w:r>
        <w:rPr>
          <w:sz w:val="24"/>
        </w:rPr>
        <w:t>- отсутствие у Исполнителя–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Исполнителя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обязательств, являющихся предметом Договора, и административного наказания в виде дисквалификации;</w:t>
      </w:r>
    </w:p>
    <w:p w14:paraId="585BCEC5" w14:textId="77777777" w:rsidR="000B1672" w:rsidRDefault="008A4E2C">
      <w:pPr>
        <w:ind w:left="861"/>
        <w:rPr>
          <w:sz w:val="24"/>
        </w:rPr>
      </w:pPr>
      <w:r>
        <w:rPr>
          <w:sz w:val="24"/>
        </w:rPr>
        <w:t>- отсутствие между Исполнителем и Заказчиком конфликта интересов в понятии, определенном документацией (извещение) о закупке, по результатам проведения которой заключен Договор;</w:t>
      </w:r>
    </w:p>
    <w:p w14:paraId="55182EE3" w14:textId="77777777" w:rsidR="000B1672" w:rsidRDefault="008A4E2C">
      <w:pPr>
        <w:ind w:left="861"/>
        <w:rPr>
          <w:sz w:val="24"/>
        </w:rPr>
      </w:pPr>
      <w:r>
        <w:rPr>
          <w:sz w:val="24"/>
        </w:rPr>
        <w:lastRenderedPageBreak/>
        <w:t>-обладать специальной правоспособностью в соответствии</w:t>
      </w:r>
      <w:r>
        <w:rPr>
          <w:sz w:val="24"/>
        </w:rPr>
        <w:br/>
        <w:t xml:space="preserve">с действующим законодательством Российской Федерации (или законодательством государства, на территории которого будут использоваться  результаты исполнения Договора), </w:t>
      </w:r>
      <w:r>
        <w:rPr>
          <w:spacing w:val="-12"/>
          <w:sz w:val="24"/>
        </w:rPr>
        <w:t>связанной с исполнением обязательств, предусмотренных</w:t>
      </w:r>
      <w:r>
        <w:rPr>
          <w:sz w:val="24"/>
        </w:rPr>
        <w:t xml:space="preserve"> </w:t>
      </w:r>
      <w:r>
        <w:rPr>
          <w:spacing w:val="-8"/>
          <w:sz w:val="24"/>
        </w:rPr>
        <w:t>Договором, в том числе необходимыми лицензиями / выписками</w:t>
      </w:r>
      <w:r>
        <w:rPr>
          <w:sz w:val="24"/>
        </w:rPr>
        <w:t xml:space="preserve"> из реестра лицензий / сведениями из реестра лицензий (</w:t>
      </w:r>
      <w:r>
        <w:rPr>
          <w:spacing w:val="-6"/>
          <w:sz w:val="24"/>
        </w:rPr>
        <w:t>о регистрационном номере лицензии и дате ее предоставления</w:t>
      </w:r>
      <w:r>
        <w:rPr>
          <w:sz w:val="24"/>
        </w:rPr>
        <w:t>);</w:t>
      </w:r>
    </w:p>
    <w:p w14:paraId="1BCB93B5" w14:textId="77777777" w:rsidR="000B1672" w:rsidRDefault="008A4E2C">
      <w:pPr>
        <w:ind w:left="861"/>
        <w:rPr>
          <w:sz w:val="24"/>
        </w:rPr>
      </w:pPr>
      <w:r>
        <w:rPr>
          <w:sz w:val="24"/>
        </w:rPr>
        <w:t>- не являться лицом, в отношении которого в соответствии с действующим законодательством Российской Федерации введены меры/запреты/ограничения в части заключения и (или) исполнения сделок с таким лицом;</w:t>
      </w:r>
    </w:p>
    <w:p w14:paraId="6BEE470A" w14:textId="77777777" w:rsidR="000B1672" w:rsidRDefault="008A4E2C">
      <w:pPr>
        <w:pStyle w:val="LBGovstyle3"/>
        <w:numPr>
          <w:ilvl w:val="2"/>
          <w:numId w:val="0"/>
        </w:numPr>
        <w:ind w:left="861"/>
        <w:rPr>
          <w:lang w:val="ru-RU"/>
        </w:rPr>
      </w:pPr>
      <w:r>
        <w:rPr>
          <w:lang w:val="ru"/>
        </w:rPr>
        <w:t>- отсутствие сведений в реестрах недобросовестных лиц, в том числе предусмотренных Федеральным законом от 18.07.2011 N 223-ФЗ «О закупках товаров, работ, услуг отдельными видами юридических лиц» и/или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14:paraId="2F2844FE" w14:textId="77777777" w:rsidR="000B1672" w:rsidRDefault="008A4E2C">
      <w:pPr>
        <w:pStyle w:val="LBGovstyle2"/>
        <w:rPr>
          <w:lang w:val="ru-RU"/>
        </w:rPr>
      </w:pPr>
      <w:r>
        <w:rPr>
          <w:lang w:val="ru-RU"/>
        </w:rPr>
        <w:t>Исполнитель вправе отказаться от исполнения Договора в одностороннем внесудебном порядке с соблюдением требований, установленных Положением о закупке товаров, работ, услуг для нужд АО "Почта России", в случаях, установленных законодательством Российской Федерации или Договором, а также в случае существенного нарушения Заказчиком Договора, в том числе в случае:</w:t>
      </w:r>
    </w:p>
    <w:p w14:paraId="36EB8F94" w14:textId="77777777" w:rsidR="000B1672" w:rsidRDefault="008A4E2C">
      <w:pPr>
        <w:pStyle w:val="LBGovstyle3"/>
        <w:rPr>
          <w:lang w:val="ru-RU"/>
        </w:rPr>
      </w:pPr>
      <w:r>
        <w:rPr>
          <w:lang w:val="ru-RU"/>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05EFE94D" w14:textId="77777777" w:rsidR="000B1672" w:rsidRDefault="008A4E2C">
      <w:pPr>
        <w:pStyle w:val="LBGovstyle2"/>
        <w:rPr>
          <w:lang w:val="ru-RU"/>
        </w:rPr>
      </w:pPr>
      <w:r>
        <w:rPr>
          <w:lang w:val="ru-RU"/>
        </w:rPr>
        <w:t>Исполнитель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Исполнителем,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5FD5DBDA" w14:textId="77777777" w:rsidR="000B1672" w:rsidRDefault="008A4E2C">
      <w:pPr>
        <w:pStyle w:val="LBGovstyle2"/>
        <w:rPr>
          <w:lang w:val="ru-RU"/>
        </w:rPr>
      </w:pPr>
      <w:r>
        <w:rPr>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2A6032D5" w14:textId="77777777" w:rsidR="000B1672" w:rsidRDefault="008A4E2C">
      <w:pPr>
        <w:pStyle w:val="LBGovstyle3"/>
        <w:rPr>
          <w:lang w:val="ru-RU"/>
        </w:rPr>
      </w:pPr>
      <w:r>
        <w:rPr>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14:paraId="478AD9CA" w14:textId="77777777" w:rsidR="000B1672" w:rsidRDefault="008A4E2C">
      <w:pPr>
        <w:pStyle w:val="LBGovstyle3"/>
        <w:rPr>
          <w:lang w:val="ru-RU"/>
        </w:rPr>
      </w:pPr>
      <w:r>
        <w:rPr>
          <w:lang w:val="ru-RU"/>
        </w:rPr>
        <w:t>указание на предмет Договора;</w:t>
      </w:r>
    </w:p>
    <w:p w14:paraId="34D1EE01" w14:textId="77777777" w:rsidR="000B1672" w:rsidRDefault="008A4E2C">
      <w:pPr>
        <w:pStyle w:val="LBGovstyle3"/>
        <w:rPr>
          <w:lang w:val="ru-RU"/>
        </w:rPr>
      </w:pPr>
      <w:r>
        <w:rPr>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74A46B1C" w14:textId="77777777" w:rsidR="000B1672" w:rsidRDefault="008A4E2C">
      <w:pPr>
        <w:pStyle w:val="LBGovstyle2"/>
        <w:rPr>
          <w:lang w:val="ru-RU"/>
        </w:rPr>
      </w:pPr>
      <w:r>
        <w:rPr>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62AE0DB3" w14:textId="77777777" w:rsidR="000B1672" w:rsidRDefault="008A4E2C">
      <w:pPr>
        <w:pStyle w:val="LBGovstyle2"/>
        <w:rPr>
          <w:lang w:val="ru-RU"/>
        </w:rPr>
      </w:pPr>
      <w:r>
        <w:rPr>
          <w:lang w:val="ru-RU"/>
        </w:rPr>
        <w:lastRenderedPageBreak/>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4A508809" w14:textId="77777777" w:rsidR="000B1672" w:rsidRDefault="008A4E2C">
      <w:pPr>
        <w:pStyle w:val="LBGovstyle2"/>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0E7F8C5A" w14:textId="77777777" w:rsidR="000B1672" w:rsidRDefault="008A4E2C">
      <w:pPr>
        <w:pStyle w:val="LBGovstyle2"/>
        <w:rPr>
          <w:lang w:val="ru-RU"/>
        </w:rPr>
      </w:pPr>
      <w:r>
        <w:rPr>
          <w:lang w:val="ru-RU"/>
        </w:rPr>
        <w:t xml:space="preserve">В случае, когда направленное Исполнителю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Pr>
          <w:lang w:val="ru-RU"/>
        </w:rPr>
        <w:fldChar w:fldCharType="begin"/>
      </w:r>
      <w:r>
        <w:rPr>
          <w:lang w:val="ru-RU"/>
        </w:rPr>
        <w:instrText>REF "_Ref28842443" \r \h</w:instrText>
      </w:r>
      <w:r>
        <w:rPr>
          <w:lang w:val="ru-RU"/>
        </w:rPr>
      </w:r>
      <w:r>
        <w:rPr>
          <w:lang w:val="ru-RU"/>
        </w:rPr>
        <w:fldChar w:fldCharType="separate"/>
      </w:r>
      <w:r>
        <w:rPr>
          <w:lang w:val="ru-RU"/>
        </w:rPr>
        <w:t>16</w:t>
      </w:r>
      <w:r>
        <w:rPr>
          <w:lang w:val="ru-RU"/>
        </w:rPr>
        <w:fldChar w:fldCharType="end"/>
      </w:r>
      <w:r>
        <w:rPr>
          <w:lang w:val="ru-RU"/>
        </w:rPr>
        <w:t xml:space="preserve"> Договора, или с отметкой «истек срок хранения», то датой расторжения Договора будет считаться дата получения Заказчиком такого уведомления.</w:t>
      </w:r>
    </w:p>
    <w:p w14:paraId="4E380C52" w14:textId="77777777" w:rsidR="000B1672" w:rsidRDefault="008A4E2C">
      <w:pPr>
        <w:pStyle w:val="LBGovstyle2"/>
        <w:rPr>
          <w:lang w:val="ru-RU"/>
        </w:rPr>
      </w:pPr>
      <w:r>
        <w:rPr>
          <w:lang w:val="ru-RU"/>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Исполнителя.</w:t>
      </w:r>
    </w:p>
    <w:p w14:paraId="573D8565" w14:textId="77777777" w:rsidR="000B1672" w:rsidRDefault="008A4E2C">
      <w:pPr>
        <w:pStyle w:val="LBGovstyle2"/>
        <w:rPr>
          <w:lang w:val="ru-RU"/>
        </w:rPr>
      </w:pPr>
      <w:r>
        <w:rPr>
          <w:lang w:val="ru-RU"/>
        </w:rPr>
        <w:t xml:space="preserve">Заказчик </w:t>
      </w:r>
      <w:r>
        <w:rPr>
          <w:lang w:val="ru"/>
        </w:rPr>
        <w:t xml:space="preserve">вправе в любое время немотивированно отказаться от исполнения Договора, при этом Договор считается расторгнутым с даты получения Исполнителем уведомления об одностороннем отказе. В этом случае приложение к указанному уведомлению протокола не требуется.  </w:t>
      </w:r>
    </w:p>
    <w:p w14:paraId="6E336B33" w14:textId="77777777" w:rsidR="000B1672" w:rsidRDefault="008A4E2C">
      <w:pPr>
        <w:pStyle w:val="LBGovstyle1"/>
      </w:pPr>
      <w:r>
        <w:t>Комплаенс-оговорка</w:t>
      </w:r>
    </w:p>
    <w:p w14:paraId="45A478DD" w14:textId="77777777" w:rsidR="000B1672" w:rsidRDefault="008A4E2C">
      <w:pPr>
        <w:pStyle w:val="LBGovstyle2"/>
        <w:rPr>
          <w:lang w:val="ru-RU"/>
        </w:rPr>
      </w:pPr>
      <w:bookmarkStart w:id="6" w:name="_Ref26381191"/>
      <w:r>
        <w:rPr>
          <w:lang w:val="ru-RU"/>
        </w:rPr>
        <w:t xml:space="preserve">Стороны обязуются соблюдать положения Комплаенс-оговорки, установленные Приложением № </w:t>
      </w:r>
      <w:r>
        <w:rPr>
          <w:lang w:val="ru-RU"/>
        </w:rPr>
        <w:fldChar w:fldCharType="begin" w:fldLock="1"/>
      </w:r>
      <w:r>
        <w:rPr>
          <w:lang w:val="ru-RU"/>
        </w:rPr>
        <w:instrText>LBVARIABLE \id "76739"</w:instrText>
      </w:r>
      <w:r>
        <w:rPr>
          <w:lang w:val="ru-RU"/>
        </w:rPr>
        <w:fldChar w:fldCharType="separate"/>
      </w:r>
      <w:r>
        <w:rPr>
          <w:lang w:val="ru-RU"/>
        </w:rPr>
        <w:t>8</w:t>
      </w:r>
      <w:r>
        <w:rPr>
          <w:lang w:val="ru-RU"/>
        </w:rPr>
        <w:fldChar w:fldCharType="end"/>
      </w:r>
      <w:r>
        <w:rPr>
          <w:lang w:val="ru-RU"/>
        </w:rPr>
        <w:t xml:space="preserve"> к Договору.</w:t>
      </w:r>
    </w:p>
    <w:p w14:paraId="51BDA182" w14:textId="77777777" w:rsidR="000B1672" w:rsidRDefault="008A4E2C">
      <w:pPr>
        <w:pStyle w:val="LBGovstyle2"/>
        <w:rPr>
          <w:lang w:val="ru-RU"/>
        </w:rPr>
      </w:pPr>
      <w:r>
        <w:rPr>
          <w:lang w:val="ru-RU"/>
        </w:rPr>
        <w:t xml:space="preserve">Стороны договорились установить неустойку в виде штрафа в размере </w:t>
      </w:r>
      <w:r>
        <w:rPr>
          <w:lang w:val="ru-RU"/>
        </w:rPr>
        <w:fldChar w:fldCharType="begin" w:fldLock="1"/>
      </w:r>
      <w:r>
        <w:rPr>
          <w:lang w:val="ru-RU"/>
        </w:rPr>
        <w:instrText>LBVARIABLE \id "76731" \percentFormat "0,000.########'%'"</w:instrText>
      </w:r>
      <w:r>
        <w:rPr>
          <w:lang w:val="ru-RU"/>
        </w:rPr>
        <w:fldChar w:fldCharType="separate"/>
      </w:r>
      <w:r>
        <w:rPr>
          <w:lang w:val="ru-RU"/>
        </w:rPr>
        <w:t>0,1%</w:t>
      </w:r>
      <w:r>
        <w:rPr>
          <w:lang w:val="ru-RU"/>
        </w:rPr>
        <w:fldChar w:fldCharType="end"/>
      </w:r>
      <w:r>
        <w:rPr>
          <w:lang w:val="ru-RU"/>
        </w:rPr>
        <w:t xml:space="preserve"> от общей цены Договора, установленной в соответствии с пунктом 3.1 Договора, за каждый случай нарушения положений Комплаенс-оговорки.</w:t>
      </w:r>
      <w:bookmarkStart w:id="7" w:name="_Ref26380595"/>
      <w:bookmarkEnd w:id="6"/>
      <w:bookmarkEnd w:id="7"/>
    </w:p>
    <w:p w14:paraId="72E9CF4A" w14:textId="77777777" w:rsidR="000B1672" w:rsidRDefault="008A4E2C">
      <w:pPr>
        <w:pStyle w:val="LBGovstyle1"/>
      </w:pPr>
      <w:bookmarkStart w:id="8" w:name="_Ref26381246"/>
      <w:r>
        <w:t>Прочие положения</w:t>
      </w:r>
      <w:bookmarkEnd w:id="8"/>
    </w:p>
    <w:p w14:paraId="0EC24CA3" w14:textId="77777777" w:rsidR="000B1672" w:rsidRDefault="008A4E2C">
      <w:pPr>
        <w:pStyle w:val="LBGovstyle2"/>
        <w:rPr>
          <w:lang w:val="ru-RU"/>
        </w:rPr>
      </w:pPr>
      <w:r>
        <w:rPr>
          <w:lang w:val="ru-RU"/>
        </w:rPr>
        <w:t>Во всем, что не предусмотрено Договором, Стороны руководствуются законодательством Российской Федерации.</w:t>
      </w:r>
    </w:p>
    <w:p w14:paraId="4F02BB57" w14:textId="77777777" w:rsidR="000B1672" w:rsidRDefault="008A4E2C">
      <w:pPr>
        <w:pStyle w:val="LBGovstyle2"/>
        <w:rPr>
          <w:lang w:val="ru-RU"/>
        </w:rPr>
      </w:pPr>
      <w:r>
        <w:rPr>
          <w:lang w:val="ru-RU"/>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Pr>
          <w:lang w:val="ru-RU"/>
        </w:rPr>
        <w:fldChar w:fldCharType="begin"/>
      </w:r>
      <w:r>
        <w:rPr>
          <w:lang w:val="ru-RU"/>
        </w:rPr>
        <w:instrText>REF "_Ref95842869" \r \h</w:instrText>
      </w:r>
      <w:r>
        <w:rPr>
          <w:lang w:val="ru-RU"/>
        </w:rPr>
      </w:r>
      <w:r>
        <w:rPr>
          <w:lang w:val="ru-RU"/>
        </w:rPr>
        <w:fldChar w:fldCharType="separate"/>
      </w:r>
      <w:r>
        <w:rPr>
          <w:lang w:val="ru-RU"/>
        </w:rPr>
        <w:t>3.5</w:t>
      </w:r>
      <w:r>
        <w:rPr>
          <w:lang w:val="ru-RU"/>
        </w:rPr>
        <w:fldChar w:fldCharType="end"/>
      </w:r>
      <w:r>
        <w:rPr>
          <w:lang w:val="ru-RU"/>
        </w:rPr>
        <w:t xml:space="preserve"> Договора). </w:t>
      </w:r>
    </w:p>
    <w:p w14:paraId="36D9E64D" w14:textId="77777777" w:rsidR="000B1672" w:rsidRDefault="008A4E2C">
      <w:pPr>
        <w:pStyle w:val="LBGovstyle2"/>
        <w:rPr>
          <w:lang w:val="ru-RU"/>
        </w:rPr>
      </w:pPr>
      <w:bookmarkStart w:id="9" w:name="_Ref26379930"/>
      <w:r>
        <w:rPr>
          <w:lang w:val="ru-RU"/>
        </w:rPr>
        <w:t>Стороны определили следующий порядок обмена документами и (или) юридически значимыми сообщениями:</w:t>
      </w:r>
      <w:bookmarkEnd w:id="9"/>
    </w:p>
    <w:p w14:paraId="6064EED0" w14:textId="77777777" w:rsidR="000B1672" w:rsidRDefault="008A4E2C">
      <w:pPr>
        <w:pStyle w:val="LBGovstyle5"/>
        <w:ind w:hanging="840"/>
        <w:rPr>
          <w:lang w:val="ru-RU"/>
        </w:rPr>
      </w:pPr>
      <w:r>
        <w:rPr>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1B2A8F69" w14:textId="77777777" w:rsidR="000B1672" w:rsidRDefault="008A4E2C">
      <w:pPr>
        <w:pStyle w:val="LBGovstyle5"/>
        <w:ind w:hanging="840"/>
        <w:rPr>
          <w:lang w:val="ru-RU"/>
        </w:rPr>
      </w:pPr>
      <w:r>
        <w:rPr>
          <w:lang w:val="ru-RU"/>
        </w:rPr>
        <w:t>заказным письмом с уведомлением о вручении;</w:t>
      </w:r>
    </w:p>
    <w:p w14:paraId="4ACC6D8F" w14:textId="77777777" w:rsidR="000B1672" w:rsidRDefault="008A4E2C">
      <w:pPr>
        <w:pStyle w:val="LBGovstyle5"/>
        <w:ind w:hanging="840"/>
        <w:rPr>
          <w:lang w:val="ru-RU"/>
        </w:rPr>
      </w:pPr>
      <w:r>
        <w:rPr>
          <w:lang w:val="ru-RU"/>
        </w:rPr>
        <w:lastRenderedPageBreak/>
        <w:t>электронной почтой, с последующим направлением документа и (или) юридически значимого сообщения заказным письмом с уведомлением о вручении;</w:t>
      </w:r>
    </w:p>
    <w:p w14:paraId="1F93EC8E" w14:textId="77777777" w:rsidR="000B1672" w:rsidRDefault="008A4E2C">
      <w:pPr>
        <w:pStyle w:val="LBGovstyle5"/>
        <w:ind w:hanging="840"/>
        <w:rPr>
          <w:lang w:val="ru-RU"/>
        </w:rPr>
      </w:pPr>
      <w:r>
        <w:rPr>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08E6C2C1" w14:textId="77777777" w:rsidR="000B1672" w:rsidRDefault="008A4E2C">
      <w:pPr>
        <w:pStyle w:val="LBBodyText2"/>
      </w:pPr>
      <w:r>
        <w:t xml:space="preserve">Авторизированные адреса электронной почты Сторон указаны в разделе </w:t>
      </w:r>
      <w:r>
        <w:fldChar w:fldCharType="begin"/>
      </w:r>
      <w:r>
        <w:instrText>REF "_Ref28842443" \r \h</w:instrText>
      </w:r>
      <w:r>
        <w:fldChar w:fldCharType="separate"/>
      </w:r>
      <w:r>
        <w:t>16</w:t>
      </w:r>
      <w:r>
        <w:fldChar w:fldCharType="end"/>
      </w:r>
      <w:r>
        <w:t xml:space="preserve"> Договора.</w:t>
      </w:r>
    </w:p>
    <w:p w14:paraId="17CA1E50" w14:textId="77777777" w:rsidR="000B1672" w:rsidRDefault="008A4E2C">
      <w:pPr>
        <w:pStyle w:val="LBBodyText2"/>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3FF99F61" w14:textId="77777777" w:rsidR="000B1672" w:rsidRDefault="008A4E2C">
      <w:pPr>
        <w:pStyle w:val="LBBodyText2"/>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66642E8B" w14:textId="77777777" w:rsidR="000B1672" w:rsidRDefault="008A4E2C">
      <w:pPr>
        <w:pStyle w:val="LBGovstyle2"/>
        <w:rPr>
          <w:lang w:val="ru-RU"/>
        </w:rPr>
      </w:pPr>
      <w:bookmarkStart w:id="10" w:name="_Ref26380644"/>
      <w:r>
        <w:rPr>
          <w:lang w:val="ru-RU"/>
        </w:rPr>
        <w:t>В соответствии со статьей 431.2 ГК РФ Исполнитель настоящим дает в отношении себя Заказчику следующие заверения об обстоятельствах на дату заключения настоящего Договора:</w:t>
      </w:r>
      <w:bookmarkEnd w:id="10"/>
    </w:p>
    <w:p w14:paraId="2C5A7053" w14:textId="77777777" w:rsidR="000B1672" w:rsidRDefault="008A4E2C">
      <w:pPr>
        <w:pStyle w:val="LBGovstyle3"/>
        <w:rPr>
          <w:lang w:val="ru-RU"/>
        </w:rPr>
      </w:pPr>
      <w:r>
        <w:rPr>
          <w:lang w:val="ru-RU"/>
        </w:rPr>
        <w:fldChar w:fldCharType="begin" w:fldLock="1"/>
      </w:r>
      <w:r>
        <w:rPr>
          <w:lang w:val="ru-RU"/>
        </w:rPr>
        <w:instrText>LBVARIABLE \id "31532" \displaced</w:instrText>
      </w:r>
      <w:r>
        <w:rPr>
          <w:lang w:val="ru-RU"/>
        </w:rPr>
        <w:fldChar w:fldCharType="separate"/>
      </w:r>
      <w:r>
        <w:rPr>
          <w:lang w:val="ru-RU"/>
        </w:rPr>
        <w:t>[Исполнитель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Pr>
          <w:rStyle w:val="af5"/>
          <w:lang w:val="ru-RU"/>
        </w:rPr>
        <w:footnoteReference w:id="9"/>
      </w:r>
      <w:r>
        <w:rPr>
          <w:rStyle w:val="af5"/>
          <w:lang w:val="ru-RU"/>
        </w:rPr>
        <w:footnoteReference w:id="10"/>
      </w:r>
      <w:r>
        <w:rPr>
          <w:lang w:val="ru-RU"/>
        </w:rPr>
        <w:t>;</w:t>
      </w:r>
      <w:r>
        <w:rPr>
          <w:lang w:val="ru-RU"/>
        </w:rPr>
        <w:fldChar w:fldCharType="end"/>
      </w:r>
    </w:p>
    <w:p w14:paraId="2493F439" w14:textId="77777777" w:rsidR="000B1672" w:rsidRDefault="008A4E2C">
      <w:pPr>
        <w:pStyle w:val="LBGovstyle3"/>
        <w:rPr>
          <w:lang w:val="ru-RU"/>
        </w:rPr>
      </w:pPr>
      <w:r>
        <w:rPr>
          <w:lang w:val="ru-RU"/>
        </w:rPr>
        <w:t xml:space="preserve">Исполнитель обладает </w:t>
      </w:r>
      <w:r>
        <w:fldChar w:fldCharType="begin" w:fldLock="1"/>
      </w:r>
      <w:r>
        <w:instrText>LBVARIABLE</w:instrText>
      </w:r>
      <w:r w:rsidRPr="006168C9">
        <w:rPr>
          <w:lang w:val="ru-RU"/>
        </w:rPr>
        <w:instrText xml:space="preserve"> \</w:instrText>
      </w:r>
      <w:r>
        <w:instrText>id</w:instrText>
      </w:r>
      <w:r w:rsidRPr="006168C9">
        <w:rPr>
          <w:lang w:val="ru-RU"/>
        </w:rPr>
        <w:instrText xml:space="preserve"> "31532"</w:instrText>
      </w:r>
      <w:r>
        <w:fldChar w:fldCharType="separate"/>
      </w:r>
      <w:r>
        <w:rPr>
          <w:lang w:val="ru-RU"/>
        </w:rPr>
        <w:t>правоспособностью [полной дееспособностью]</w:t>
      </w:r>
      <w:r>
        <w:rPr>
          <w:rStyle w:val="af5"/>
          <w:lang w:val="ru-RU"/>
        </w:rPr>
        <w:footnoteReference w:id="11"/>
      </w:r>
      <w:r>
        <w:rPr>
          <w:rStyle w:val="af5"/>
          <w:lang w:val="ru-RU"/>
        </w:rPr>
        <w:fldChar w:fldCharType="end"/>
      </w:r>
      <w:r>
        <w:rPr>
          <w:lang w:val="ru-RU"/>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5B0D00E7" w14:textId="77777777" w:rsidR="000B1672" w:rsidRDefault="008A4E2C">
      <w:pPr>
        <w:pStyle w:val="LBGovstyle3"/>
        <w:rPr>
          <w:lang w:val="ru-RU"/>
        </w:rPr>
      </w:pPr>
      <w:r>
        <w:rPr>
          <w:lang w:val="ru-RU"/>
        </w:rPr>
        <w:t>Исполнитель не находится в процессе ликвидации или реорганизации и не отвечает признакам банкротства (несостоятельности);</w:t>
      </w:r>
    </w:p>
    <w:p w14:paraId="1CE881BA" w14:textId="77777777" w:rsidR="000B1672" w:rsidRDefault="008A4E2C">
      <w:pPr>
        <w:pStyle w:val="LBGovstyle3"/>
        <w:rPr>
          <w:lang w:val="ru-RU"/>
        </w:rPr>
      </w:pPr>
      <w:r>
        <w:rPr>
          <w:lang w:val="ru-RU"/>
        </w:rPr>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14:paraId="1EC56DF3" w14:textId="77777777" w:rsidR="000B1672" w:rsidRDefault="008A4E2C">
      <w:pPr>
        <w:pStyle w:val="LBGovstyle3"/>
        <w:rPr>
          <w:lang w:val="ru-RU"/>
        </w:rPr>
      </w:pPr>
      <w:r>
        <w:rPr>
          <w:lang w:val="ru-RU"/>
        </w:rPr>
        <w:t>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14:paraId="1717D1A8" w14:textId="77777777" w:rsidR="000B1672" w:rsidRDefault="008A4E2C">
      <w:pPr>
        <w:pStyle w:val="LBGovstyle3"/>
        <w:rPr>
          <w:lang w:val="ru-RU"/>
        </w:rPr>
      </w:pPr>
      <w:r>
        <w:rPr>
          <w:lang w:val="ru-RU"/>
        </w:rPr>
        <w:t>Исполнитель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14:paraId="07D2CD5C" w14:textId="77777777" w:rsidR="000B1672" w:rsidRDefault="008A4E2C">
      <w:pPr>
        <w:pStyle w:val="LBGovstyle3"/>
        <w:rPr>
          <w:lang w:val="ru-RU"/>
        </w:rPr>
      </w:pPr>
      <w:r>
        <w:rPr>
          <w:lang w:val="ru-RU"/>
        </w:rPr>
        <w:t xml:space="preserve">заключение и исполнение Исполнителем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w:t>
      </w:r>
      <w:r>
        <w:rPr>
          <w:lang w:val="ru-RU"/>
        </w:rPr>
        <w:lastRenderedPageBreak/>
        <w:t>актов (постановлений) и решений третейских судов, а также учредительных и (или) иных внутренних документов Исполнителя; (</w:t>
      </w:r>
      <w:proofErr w:type="spellStart"/>
      <w:r>
        <w:rPr>
          <w:lang w:val="ru-RU"/>
        </w:rPr>
        <w:t>ii</w:t>
      </w:r>
      <w:proofErr w:type="spellEnd"/>
      <w:r>
        <w:rPr>
          <w:lang w:val="ru-RU"/>
        </w:rPr>
        <w:t>) к нарушению или невыполнению каких-либо договорных обязательств Исполнителя.</w:t>
      </w:r>
    </w:p>
    <w:p w14:paraId="3D1D0628" w14:textId="77777777" w:rsidR="000B1672" w:rsidRDefault="008A4E2C">
      <w:pPr>
        <w:pStyle w:val="LBGovstyle2"/>
        <w:rPr>
          <w:lang w:val="ru-RU"/>
        </w:rPr>
      </w:pPr>
      <w:r>
        <w:rPr>
          <w:lang w:val="ru-RU"/>
        </w:rPr>
        <w:t>В соответствии со статьей 431.2 ГК РФ Исполнитель дает Заказчику заверения о следующих обстоятельствах на дату заключения настоящего Договора и на дату подписания Сторонами Акта сдачи-приемки выполненных Услуг:</w:t>
      </w:r>
    </w:p>
    <w:p w14:paraId="1D820E2A" w14:textId="77777777" w:rsidR="000B1672" w:rsidRDefault="008A4E2C">
      <w:pPr>
        <w:pStyle w:val="LBGovstyle3"/>
        <w:rPr>
          <w:lang w:val="ru-RU"/>
        </w:rPr>
      </w:pPr>
      <w:r>
        <w:rPr>
          <w:lang w:val="ru-RU"/>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14:paraId="21662EBC" w14:textId="77777777" w:rsidR="000B1672" w:rsidRDefault="008A4E2C">
      <w:pPr>
        <w:pStyle w:val="LBGovstyle3"/>
        <w:rPr>
          <w:lang w:val="ru-RU"/>
        </w:rPr>
      </w:pPr>
      <w:r>
        <w:rPr>
          <w:lang w:val="ru-RU"/>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681BB517" w14:textId="77777777" w:rsidR="000B1672" w:rsidRDefault="008A4E2C">
      <w:pPr>
        <w:pStyle w:val="LBGovstyle3"/>
        <w:rPr>
          <w:lang w:val="ru-RU"/>
        </w:rPr>
      </w:pPr>
      <w:r>
        <w:rPr>
          <w:lang w:val="ru-RU"/>
        </w:rPr>
        <w:t>Исполнитель о</w:t>
      </w:r>
      <w:r>
        <w:rPr>
          <w:color w:val="000000"/>
          <w:lang w:val="ru-RU"/>
        </w:rPr>
        <w:t>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Исполнителя.</w:t>
      </w:r>
    </w:p>
    <w:p w14:paraId="09FF288C" w14:textId="77777777" w:rsidR="000B1672" w:rsidRDefault="008A4E2C">
      <w:pPr>
        <w:pStyle w:val="LBGovstyle2"/>
        <w:rPr>
          <w:lang w:val="ru-RU"/>
        </w:rPr>
      </w:pPr>
      <w:r>
        <w:rPr>
          <w:lang w:val="ru-RU"/>
        </w:rPr>
        <w:t xml:space="preserve">Стороны признают, что данные в разделе </w:t>
      </w:r>
      <w:r>
        <w:rPr>
          <w:lang w:val="ru-RU"/>
        </w:rPr>
        <w:fldChar w:fldCharType="begin"/>
      </w:r>
      <w:r>
        <w:rPr>
          <w:lang w:val="ru-RU"/>
        </w:rPr>
        <w:instrText>REF "_Ref26381246" \r \h</w:instrText>
      </w:r>
      <w:r>
        <w:rPr>
          <w:lang w:val="ru-RU"/>
        </w:rPr>
      </w:r>
      <w:r>
        <w:rPr>
          <w:lang w:val="ru-RU"/>
        </w:rPr>
        <w:fldChar w:fldCharType="separate"/>
      </w:r>
      <w:r>
        <w:rPr>
          <w:lang w:val="ru-RU"/>
        </w:rPr>
        <w:t>14</w:t>
      </w:r>
      <w:r>
        <w:rPr>
          <w:lang w:val="ru-RU"/>
        </w:rPr>
        <w:fldChar w:fldCharType="end"/>
      </w:r>
      <w:r>
        <w:rPr>
          <w:lang w:val="ru-RU"/>
        </w:rPr>
        <w:t xml:space="preserve"> Договора заверения об обстоятельствах имеют существенное значение для соответствующей Стороны и для заключения, исполнения или прекращения Договора.</w:t>
      </w:r>
    </w:p>
    <w:p w14:paraId="1CC339A2" w14:textId="77777777" w:rsidR="000B1672" w:rsidRDefault="008A4E2C">
      <w:pPr>
        <w:pStyle w:val="LBGovstyle2"/>
        <w:rPr>
          <w:lang w:val="ru-RU"/>
        </w:rPr>
      </w:pPr>
      <w:bookmarkStart w:id="11" w:name="_Ref26380869"/>
      <w:r>
        <w:rPr>
          <w:lang w:val="ru-RU"/>
        </w:rPr>
        <w:t>Стороны безусловно соглашаются и подтверждают, что Сторона, в пользу которой предоставлены заверения об обстоятельствах в соответствии с разделом 14 настоящего Договора, полагается на данные заверения при заключении и исполнении настоящего Договора.</w:t>
      </w:r>
      <w:bookmarkEnd w:id="11"/>
    </w:p>
    <w:p w14:paraId="0886CD3A" w14:textId="77777777" w:rsidR="000B1672" w:rsidRDefault="008A4E2C">
      <w:pPr>
        <w:pStyle w:val="LBGovstyle2"/>
        <w:rPr>
          <w:lang w:val="ru-RU"/>
        </w:rPr>
      </w:pPr>
      <w:r>
        <w:rPr>
          <w:lang w:val="ru-RU"/>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14:paraId="367BE796" w14:textId="77777777" w:rsidR="000B1672" w:rsidRDefault="008A4E2C">
      <w:pPr>
        <w:pStyle w:val="LBGovstyle3"/>
        <w:rPr>
          <w:lang w:val="ru-RU"/>
        </w:rPr>
      </w:pPr>
      <w:r>
        <w:rPr>
          <w:lang w:val="ru-RU"/>
        </w:rPr>
        <w:t>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w:t>
      </w:r>
    </w:p>
    <w:p w14:paraId="4A704434" w14:textId="77777777" w:rsidR="000B1672" w:rsidRDefault="008A4E2C">
      <w:pPr>
        <w:pStyle w:val="LBGovstyle5-Alt"/>
        <w:numPr>
          <w:ilvl w:val="0"/>
          <w:numId w:val="30"/>
        </w:numPr>
        <w:rPr>
          <w:lang w:val="ru-RU"/>
        </w:rPr>
      </w:pPr>
      <w:r>
        <w:rPr>
          <w:lang w:val="ru-RU"/>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14:paraId="4FF54925" w14:textId="77777777" w:rsidR="000B1672" w:rsidRDefault="008A4E2C">
      <w:pPr>
        <w:pStyle w:val="LBGovstyle5-Alt"/>
        <w:numPr>
          <w:ilvl w:val="0"/>
          <w:numId w:val="30"/>
        </w:numPr>
        <w:rPr>
          <w:lang w:val="ru-RU"/>
        </w:rPr>
      </w:pPr>
      <w:r>
        <w:rPr>
          <w:lang w:val="ru-RU"/>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14:paraId="1003EA82" w14:textId="77777777" w:rsidR="000B1672" w:rsidRDefault="008A4E2C">
      <w:pPr>
        <w:pStyle w:val="LBGovstyle5-Alt"/>
        <w:numPr>
          <w:ilvl w:val="0"/>
          <w:numId w:val="30"/>
        </w:numPr>
        <w:rPr>
          <w:lang w:val="ru-RU"/>
        </w:rPr>
      </w:pPr>
      <w:r>
        <w:rPr>
          <w:lang w:val="ru-RU"/>
        </w:rPr>
        <w:t>налоговым органом выявлена недостоверная информация в первичных документах и/или счетах-фактурах, подписанных представителями Исполнителя;</w:t>
      </w:r>
    </w:p>
    <w:p w14:paraId="01483D72" w14:textId="77777777" w:rsidR="000B1672" w:rsidRDefault="008A4E2C">
      <w:pPr>
        <w:pStyle w:val="LBGovstyle5-Alt"/>
        <w:numPr>
          <w:ilvl w:val="0"/>
          <w:numId w:val="30"/>
        </w:numPr>
        <w:rPr>
          <w:lang w:val="ru-RU"/>
        </w:rPr>
      </w:pPr>
      <w:r>
        <w:rPr>
          <w:lang w:val="ru-RU"/>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4B69E514" w14:textId="77777777" w:rsidR="000B1672" w:rsidRDefault="008A4E2C">
      <w:pPr>
        <w:pStyle w:val="LBGovstyle5-Alt"/>
        <w:numPr>
          <w:ilvl w:val="0"/>
          <w:numId w:val="30"/>
        </w:numPr>
        <w:rPr>
          <w:lang w:val="ru-RU"/>
        </w:rPr>
      </w:pPr>
      <w:r>
        <w:rPr>
          <w:lang w:val="ru-RU"/>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14:paraId="3885FF9E" w14:textId="77777777" w:rsidR="000B1672" w:rsidRDefault="008A4E2C">
      <w:pPr>
        <w:pStyle w:val="LBBodyText3"/>
      </w:pPr>
      <w: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Исполнителем в течение 10 </w:t>
      </w:r>
      <w:r>
        <w:lastRenderedPageBreak/>
        <w:t>(Десяти) рабочих дней с даты получения от Заказчика соответствующего требования c приложенным решением налогового органа.</w:t>
      </w:r>
    </w:p>
    <w:p w14:paraId="07AC1D0E" w14:textId="77777777" w:rsidR="000B1672" w:rsidRDefault="008A4E2C">
      <w:pPr>
        <w:pStyle w:val="LBGovstyle3"/>
        <w:rPr>
          <w:lang w:val="ru-RU"/>
        </w:rPr>
      </w:pPr>
      <w:r>
        <w:rPr>
          <w:lang w:val="ru-RU"/>
        </w:rPr>
        <w:t>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w:t>
      </w:r>
    </w:p>
    <w:p w14:paraId="70E34E97" w14:textId="77777777" w:rsidR="000B1672" w:rsidRDefault="008A4E2C">
      <w:pPr>
        <w:pStyle w:val="LBBodyText2"/>
        <w:ind w:left="834"/>
      </w:pPr>
      <w: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5B4AF303" w14:textId="77777777" w:rsidR="000B1672" w:rsidRDefault="008A4E2C">
      <w:pPr>
        <w:pStyle w:val="LBGovstyle3"/>
        <w:rPr>
          <w:lang w:val="ru-RU"/>
        </w:rPr>
      </w:pPr>
      <w:r>
        <w:rPr>
          <w:lang w:val="ru-RU"/>
        </w:rPr>
        <w:t>в случае нарушения информационной безопасности Исполнителя (в том числе, но не исключительно, неправомерное преодоление третьими лицами принятых Исполнителем технических мер, направленных на защиту информации, получение третьими лицами доступа к информационным ресурсам, информационным системам, информации Исполнителя),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Исполнителю был предоставлен доступ), временную (простой) или постоянную невозможность функционирования центра обработки данных Исполнителя.</w:t>
      </w:r>
    </w:p>
    <w:p w14:paraId="6559932D" w14:textId="77777777" w:rsidR="000B1672" w:rsidRDefault="008A4E2C">
      <w:pPr>
        <w:pStyle w:val="LBBodyText2"/>
        <w:ind w:left="834"/>
      </w:pPr>
      <w:r>
        <w:t>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3870246D" w14:textId="77777777" w:rsidR="000B1672" w:rsidRDefault="008A4E2C">
      <w:pPr>
        <w:pStyle w:val="LBGovstyle2"/>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413245D6" w14:textId="77777777" w:rsidR="000B1672" w:rsidRDefault="008A4E2C">
      <w:pPr>
        <w:pStyle w:val="LBGovstyle3"/>
        <w:rPr>
          <w:lang w:val="ru-RU"/>
        </w:rPr>
      </w:pPr>
      <w:r>
        <w:rPr>
          <w:lang w:val="ru-RU"/>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40ADED39" w14:textId="77777777" w:rsidR="000B1672" w:rsidRDefault="008A4E2C">
      <w:pPr>
        <w:pStyle w:val="LBGovstyle3"/>
        <w:rPr>
          <w:lang w:val="ru-RU"/>
        </w:rPr>
      </w:pPr>
      <w:r>
        <w:rPr>
          <w:lang w:val="ru-RU"/>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6B726C4F" w14:textId="77777777" w:rsidR="000B1672" w:rsidRDefault="008A4E2C">
      <w:pPr>
        <w:pStyle w:val="LBGovstyle3"/>
        <w:rPr>
          <w:lang w:val="ru-RU"/>
        </w:rPr>
      </w:pPr>
      <w:r>
        <w:rPr>
          <w:lang w:val="ru-RU"/>
        </w:rPr>
        <w:lastRenderedPageBreak/>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1FB21347" w14:textId="77777777" w:rsidR="000B1672" w:rsidRDefault="008A4E2C">
      <w:pPr>
        <w:pStyle w:val="LBGovstyle2"/>
        <w:rPr>
          <w:lang w:val="ru-RU"/>
        </w:rPr>
      </w:pPr>
      <w:r>
        <w:rPr>
          <w:lang w:val="ru-RU"/>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0D9A58F2" w14:textId="77777777" w:rsidR="000B1672" w:rsidRDefault="008A4E2C">
      <w:pPr>
        <w:pStyle w:val="LBGovstyle2"/>
        <w:rPr>
          <w:lang w:val="ru-RU"/>
        </w:rPr>
      </w:pPr>
      <w:r>
        <w:rPr>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755300B2" w14:textId="77777777" w:rsidR="000B1672" w:rsidRDefault="008A4E2C">
      <w:pPr>
        <w:numPr>
          <w:ilvl w:val="1"/>
          <w:numId w:val="23"/>
        </w:numPr>
        <w:rPr>
          <w:sz w:val="24"/>
        </w:rPr>
      </w:pPr>
      <w:r>
        <w:rPr>
          <w:sz w:val="24"/>
        </w:rPr>
        <w:t>В случае, если между положениями Договора и Технического задания есть противоречия, то приоритет имеют положения Договора.</w:t>
      </w:r>
    </w:p>
    <w:p w14:paraId="0C4EA321" w14:textId="77777777" w:rsidR="000B1672" w:rsidRDefault="000B1672">
      <w:pPr>
        <w:pStyle w:val="LBBodyText2"/>
      </w:pPr>
    </w:p>
    <w:p w14:paraId="3FD4E335" w14:textId="77777777" w:rsidR="000B1672" w:rsidRDefault="008A4E2C">
      <w:pPr>
        <w:pStyle w:val="LBGovstyle1"/>
      </w:pPr>
      <w:r>
        <w:t>Перечень приложений</w:t>
      </w:r>
    </w:p>
    <w:p w14:paraId="651D4743" w14:textId="77777777" w:rsidR="000B1672" w:rsidRDefault="008A4E2C">
      <w:pPr>
        <w:pStyle w:val="LBGovstyle2"/>
        <w:rPr>
          <w:lang w:val="ru-RU"/>
        </w:rPr>
      </w:pPr>
      <w:r>
        <w:rPr>
          <w:lang w:val="ru-RU"/>
        </w:rPr>
        <w:t>Неотъемлемой частью Договора являются следующие приложения:</w:t>
      </w:r>
    </w:p>
    <w:p w14:paraId="2F43BB78" w14:textId="77777777" w:rsidR="000B1672" w:rsidRDefault="008A4E2C">
      <w:pPr>
        <w:pStyle w:val="LBBodyText2"/>
        <w:ind w:left="709"/>
      </w:pPr>
      <w:r>
        <w:t>Приложение № 1. Техническое задание.</w:t>
      </w:r>
    </w:p>
    <w:p w14:paraId="547BB42C" w14:textId="77777777" w:rsidR="000B1672" w:rsidRDefault="008A4E2C">
      <w:pPr>
        <w:pStyle w:val="LBBodyText2"/>
        <w:ind w:left="709"/>
      </w:pPr>
      <w:r>
        <w:t>Приложение №</w:t>
      </w:r>
      <w:proofErr w:type="gramStart"/>
      <w:r>
        <w:t>2 .</w:t>
      </w:r>
      <w:proofErr w:type="gramEnd"/>
      <w:r>
        <w:t xml:space="preserve"> Форма Заявки.</w:t>
      </w:r>
    </w:p>
    <w:p w14:paraId="28BBE410" w14:textId="77777777" w:rsidR="000B1672" w:rsidRDefault="008A4E2C">
      <w:pPr>
        <w:pStyle w:val="LBBodyText2"/>
        <w:ind w:left="709"/>
      </w:pPr>
      <w:r>
        <w:t>Приложение №3. Стоимость Услуг по Договору.</w:t>
      </w:r>
    </w:p>
    <w:p w14:paraId="4B28F8C0" w14:textId="77777777" w:rsidR="000B1672" w:rsidRDefault="008A4E2C">
      <w:pPr>
        <w:pStyle w:val="LBBodyText2"/>
        <w:ind w:left="709"/>
      </w:pPr>
      <w:r>
        <w:t>Приложение №4. Форма Акта сдачи-приема оказанных Услуг.</w:t>
      </w:r>
    </w:p>
    <w:p w14:paraId="7DDBCDC4" w14:textId="77777777" w:rsidR="000B1672" w:rsidRDefault="008A4E2C">
      <w:pPr>
        <w:pStyle w:val="LBBodyText2"/>
        <w:ind w:left="709"/>
      </w:pPr>
      <w:r>
        <w:t>Приложение №</w:t>
      </w:r>
      <w:r>
        <w:fldChar w:fldCharType="begin" w:fldLock="1"/>
      </w:r>
      <w:r>
        <w:instrText>LBVARIABLE \id "76759"</w:instrText>
      </w:r>
      <w:r>
        <w:fldChar w:fldCharType="separate"/>
      </w:r>
      <w:r>
        <w:t>5</w:t>
      </w:r>
      <w:r>
        <w:fldChar w:fldCharType="end"/>
      </w:r>
      <w:r>
        <w:t>.Форма Акта о выявленных недостатках.</w:t>
      </w:r>
    </w:p>
    <w:p w14:paraId="7471C73E" w14:textId="77777777" w:rsidR="000B1672" w:rsidRDefault="008A4E2C">
      <w:pPr>
        <w:pStyle w:val="LBBodyText2"/>
        <w:ind w:left="709"/>
      </w:pPr>
      <w:r>
        <w:fldChar w:fldCharType="begin" w:fldLock="1"/>
      </w:r>
      <w:r>
        <w:instrText>LBVARIABLE \id "31596" \displaced</w:instrText>
      </w:r>
      <w:r>
        <w:fldChar w:fldCharType="separate"/>
      </w:r>
      <w:r>
        <w:t xml:space="preserve">Приложение № </w:t>
      </w:r>
      <w:r>
        <w:fldChar w:fldCharType="begin" w:fldLock="1"/>
      </w:r>
      <w:r>
        <w:instrText>LBVARIABLE \id "76760"</w:instrText>
      </w:r>
      <w:r>
        <w:fldChar w:fldCharType="separate"/>
      </w:r>
      <w:r>
        <w:t>6</w:t>
      </w:r>
      <w:r>
        <w:fldChar w:fldCharType="end"/>
      </w:r>
      <w:r>
        <w:t xml:space="preserve">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r>
        <w:fldChar w:fldCharType="end"/>
      </w:r>
    </w:p>
    <w:p w14:paraId="4BF59D38" w14:textId="77777777" w:rsidR="000B1672" w:rsidRDefault="008A4E2C">
      <w:pPr>
        <w:pStyle w:val="LBBodyText2"/>
        <w:ind w:left="709"/>
      </w:pPr>
      <w:r>
        <w:fldChar w:fldCharType="begin" w:fldLock="1"/>
      </w:r>
      <w:r>
        <w:instrText>LBVARIABLE \id "31560" \displaced</w:instrText>
      </w:r>
      <w:r>
        <w:fldChar w:fldCharType="separate"/>
      </w:r>
      <w:r>
        <w:t xml:space="preserve">Приложение № </w:t>
      </w:r>
      <w:r>
        <w:fldChar w:fldCharType="begin" w:fldLock="1"/>
      </w:r>
      <w:r>
        <w:instrText>LBVARIABLE \id "76574"</w:instrText>
      </w:r>
      <w:r>
        <w:fldChar w:fldCharType="separate"/>
      </w:r>
      <w:r>
        <w:t>7</w:t>
      </w:r>
      <w:r>
        <w:fldChar w:fldCharType="end"/>
      </w:r>
      <w:r>
        <w:t xml:space="preserve">. Место оказания Услуги. </w:t>
      </w:r>
      <w:r>
        <w:fldChar w:fldCharType="end"/>
      </w:r>
    </w:p>
    <w:p w14:paraId="289D4563" w14:textId="77777777" w:rsidR="000B1672" w:rsidRDefault="008A4E2C">
      <w:pPr>
        <w:pStyle w:val="LBBodyText2"/>
        <w:ind w:left="709"/>
      </w:pPr>
      <w:r>
        <w:t>Приложение №.</w:t>
      </w:r>
      <w:r>
        <w:fldChar w:fldCharType="begin" w:fldLock="1"/>
      </w:r>
      <w:r>
        <w:instrText>LBVARIABLE \id "76739"</w:instrText>
      </w:r>
      <w:r>
        <w:fldChar w:fldCharType="separate"/>
      </w:r>
      <w:r>
        <w:t>8</w:t>
      </w:r>
      <w:r>
        <w:fldChar w:fldCharType="end"/>
      </w:r>
      <w:r>
        <w:t xml:space="preserve"> </w:t>
      </w:r>
      <w:proofErr w:type="spellStart"/>
      <w:r>
        <w:t>Комплаенс</w:t>
      </w:r>
      <w:proofErr w:type="spellEnd"/>
      <w:r>
        <w:t>-оговорка.</w:t>
      </w:r>
    </w:p>
    <w:p w14:paraId="347BAADA" w14:textId="77777777" w:rsidR="000B1672" w:rsidRDefault="008A4E2C">
      <w:pPr>
        <w:pStyle w:val="MsoNormaldoczillaStyle4"/>
        <w:ind w:left="684" w:firstLine="25"/>
        <w:jc w:val="both"/>
      </w:pPr>
      <w:r>
        <w:t>Приложение №</w:t>
      </w:r>
      <w:r>
        <w:fldChar w:fldCharType="begin" w:fldLock="1"/>
      </w:r>
      <w:r>
        <w:instrText>LBVARIABLE \id "76740"</w:instrText>
      </w:r>
      <w:r>
        <w:fldChar w:fldCharType="separate"/>
      </w:r>
      <w:r>
        <w:t>9</w:t>
      </w:r>
      <w:r>
        <w:fldChar w:fldCharType="end"/>
      </w:r>
      <w:r>
        <w:t xml:space="preserve"> 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14:paraId="07563667" w14:textId="77777777" w:rsidR="000B1672" w:rsidRDefault="008A4E2C">
      <w:pPr>
        <w:jc w:val="left"/>
        <w:rPr>
          <w:sz w:val="24"/>
        </w:rPr>
      </w:pPr>
      <w:r>
        <w:br w:type="page"/>
      </w:r>
    </w:p>
    <w:p w14:paraId="1171D2A8" w14:textId="77777777" w:rsidR="000B1672" w:rsidRDefault="008A4E2C">
      <w:pPr>
        <w:pStyle w:val="LBGovstyle1"/>
      </w:pPr>
      <w:bookmarkStart w:id="12" w:name="_Ref28842443"/>
      <w:bookmarkEnd w:id="12"/>
      <w:r>
        <w:lastRenderedPageBreak/>
        <w:t>Адреса и банковские реквизиты Сторон</w:t>
      </w:r>
    </w:p>
    <w:tbl>
      <w:tblPr>
        <w:tblStyle w:val="a3"/>
        <w:tblW w:w="9356" w:type="dxa"/>
        <w:tblLayout w:type="fixed"/>
        <w:tblLook w:val="04A0" w:firstRow="1" w:lastRow="0" w:firstColumn="1" w:lastColumn="0" w:noHBand="0" w:noVBand="1"/>
      </w:tblPr>
      <w:tblGrid>
        <w:gridCol w:w="4820"/>
        <w:gridCol w:w="4536"/>
      </w:tblGrid>
      <w:tr w:rsidR="000B1672" w14:paraId="527E2821" w14:textId="77777777">
        <w:tc>
          <w:tcPr>
            <w:tcW w:w="4820" w:type="dxa"/>
          </w:tcPr>
          <w:p w14:paraId="56AB2436" w14:textId="77777777" w:rsidR="000B1672" w:rsidRDefault="008A4E2C">
            <w:pPr>
              <w:pStyle w:val="LBBodyText1"/>
              <w:keepNext/>
              <w:jc w:val="left"/>
              <w:rPr>
                <w:b/>
              </w:rPr>
            </w:pPr>
            <w:r>
              <w:rPr>
                <w:b/>
              </w:rPr>
              <w:t>ЗАКАЗЧИК:</w:t>
            </w:r>
          </w:p>
        </w:tc>
        <w:tc>
          <w:tcPr>
            <w:tcW w:w="4536" w:type="dxa"/>
          </w:tcPr>
          <w:p w14:paraId="7E9919C2" w14:textId="77777777" w:rsidR="000B1672" w:rsidRDefault="008A4E2C">
            <w:pPr>
              <w:pStyle w:val="LBBodyText1"/>
              <w:keepNext/>
              <w:jc w:val="left"/>
              <w:rPr>
                <w:b/>
              </w:rPr>
            </w:pPr>
            <w:r>
              <w:rPr>
                <w:b/>
              </w:rPr>
              <w:t>ИСПОЛНИТЕЛЬ:</w:t>
            </w:r>
          </w:p>
        </w:tc>
      </w:tr>
      <w:tr w:rsidR="000B1672" w14:paraId="601E3D1B" w14:textId="77777777">
        <w:tc>
          <w:tcPr>
            <w:tcW w:w="4820" w:type="dxa"/>
            <w:shd w:val="clear" w:color="auto" w:fill="auto"/>
          </w:tcPr>
          <w:p w14:paraId="4CD64F2E" w14:textId="77777777" w:rsidR="000B1672" w:rsidRDefault="008A4E2C">
            <w:pPr>
              <w:pStyle w:val="LBBodyText1"/>
              <w:keepNext/>
              <w:tabs>
                <w:tab w:val="left" w:pos="3633"/>
              </w:tabs>
              <w:spacing w:before="120" w:after="120"/>
              <w:jc w:val="left"/>
              <w:rPr>
                <w:b/>
              </w:rPr>
            </w:pPr>
            <w:r>
              <w:rPr>
                <w:b/>
              </w:rPr>
              <w:t>Акционерное общество «Почта России»</w:t>
            </w:r>
          </w:p>
        </w:tc>
        <w:tc>
          <w:tcPr>
            <w:tcW w:w="4536" w:type="dxa"/>
          </w:tcPr>
          <w:p w14:paraId="54A885B4" w14:textId="77777777" w:rsidR="000B1672" w:rsidRDefault="008A4E2C">
            <w:pPr>
              <w:pStyle w:val="LBBodyText1"/>
              <w:keepNext/>
              <w:spacing w:before="120" w:after="120"/>
              <w:jc w:val="left"/>
            </w:pPr>
            <w:r>
              <w:fldChar w:fldCharType="begin" w:fldLock="1"/>
            </w:r>
            <w:r>
              <w:instrText>LBVARIABLE \id "31532"</w:instrText>
            </w:r>
            <w:r>
              <w:fldChar w:fldCharType="separate"/>
            </w:r>
            <w:r>
              <w:t>[Полное наименование/ФИО исполнителя]</w:t>
            </w:r>
            <w:r>
              <w:rPr>
                <w:b/>
              </w:rPr>
              <w:fldChar w:fldCharType="end"/>
            </w:r>
          </w:p>
        </w:tc>
      </w:tr>
      <w:tr w:rsidR="000B1672" w14:paraId="2AAB0C13" w14:textId="77777777">
        <w:tc>
          <w:tcPr>
            <w:tcW w:w="4820" w:type="dxa"/>
          </w:tcPr>
          <w:p w14:paraId="031B122C" w14:textId="77777777" w:rsidR="000B1672" w:rsidRDefault="008A4E2C">
            <w:pPr>
              <w:pStyle w:val="LBBodyText1"/>
              <w:keepNext/>
              <w:jc w:val="left"/>
            </w:pPr>
            <w:r>
              <w:t xml:space="preserve">Адрес местонахождения: 125252 г. Москва, </w:t>
            </w:r>
            <w:proofErr w:type="spellStart"/>
            <w:r>
              <w:t>вн.тер.г</w:t>
            </w:r>
            <w:proofErr w:type="spellEnd"/>
            <w:r>
              <w:t>. муниципальный округ Хорошевский, ул. 3-я Песчаная, д. 2а</w:t>
            </w:r>
          </w:p>
        </w:tc>
        <w:tc>
          <w:tcPr>
            <w:tcW w:w="4536" w:type="dxa"/>
          </w:tcPr>
          <w:p w14:paraId="4094E1E6" w14:textId="77777777" w:rsidR="000B1672" w:rsidRDefault="008A4E2C">
            <w:pPr>
              <w:pStyle w:val="LBBodyText1"/>
              <w:keepNext/>
              <w:jc w:val="left"/>
            </w:pPr>
            <w:r>
              <w:t xml:space="preserve">Адрес местонахождения: </w:t>
            </w:r>
          </w:p>
        </w:tc>
      </w:tr>
      <w:tr w:rsidR="000B1672" w14:paraId="4035B1CC" w14:textId="77777777">
        <w:tc>
          <w:tcPr>
            <w:tcW w:w="4820" w:type="dxa"/>
          </w:tcPr>
          <w:p w14:paraId="7EFB055F" w14:textId="77777777" w:rsidR="000B1672" w:rsidRDefault="008A4E2C">
            <w:pPr>
              <w:pStyle w:val="LBBodyText1"/>
              <w:keepNext/>
              <w:jc w:val="left"/>
            </w:pPr>
            <w:r>
              <w:t xml:space="preserve">Почтовый адрес: </w:t>
            </w:r>
            <w:r>
              <w:fldChar w:fldCharType="begin" w:fldLock="1"/>
            </w:r>
            <w:r>
              <w:instrText>LBVARIABLE \id "73786"</w:instrText>
            </w:r>
            <w:r>
              <w:fldChar w:fldCharType="separate"/>
            </w:r>
            <w:r>
              <w:t xml:space="preserve">350000, Краснодарский край, г Краснодар, </w:t>
            </w:r>
            <w:proofErr w:type="spellStart"/>
            <w:r>
              <w:t>ул</w:t>
            </w:r>
            <w:proofErr w:type="spellEnd"/>
            <w:r>
              <w:t xml:space="preserve"> </w:t>
            </w:r>
            <w:proofErr w:type="spellStart"/>
            <w:r>
              <w:t>Карасунская</w:t>
            </w:r>
            <w:proofErr w:type="spellEnd"/>
            <w:r>
              <w:t>, д 68</w:t>
            </w:r>
            <w:r>
              <w:fldChar w:fldCharType="end"/>
            </w:r>
          </w:p>
        </w:tc>
        <w:tc>
          <w:tcPr>
            <w:tcW w:w="4536" w:type="dxa"/>
          </w:tcPr>
          <w:p w14:paraId="7F0A10DC" w14:textId="77777777" w:rsidR="000B1672" w:rsidRDefault="008A4E2C">
            <w:pPr>
              <w:pStyle w:val="LBBodyText1"/>
              <w:keepNext/>
              <w:jc w:val="left"/>
            </w:pPr>
            <w:r>
              <w:t xml:space="preserve">Почтовый адрес: </w:t>
            </w:r>
          </w:p>
        </w:tc>
      </w:tr>
      <w:tr w:rsidR="000B1672" w14:paraId="256431B1" w14:textId="77777777">
        <w:tc>
          <w:tcPr>
            <w:tcW w:w="4820" w:type="dxa"/>
          </w:tcPr>
          <w:p w14:paraId="66F2ABE9" w14:textId="77777777" w:rsidR="000B1672" w:rsidRDefault="008A4E2C">
            <w:pPr>
              <w:pStyle w:val="LBBodyText1"/>
              <w:keepNext/>
              <w:jc w:val="left"/>
            </w:pPr>
            <w:r>
              <w:t>ОГРН 1197746000000</w:t>
            </w:r>
          </w:p>
        </w:tc>
        <w:tc>
          <w:tcPr>
            <w:tcW w:w="4536" w:type="dxa"/>
          </w:tcPr>
          <w:p w14:paraId="06B9EA75" w14:textId="77777777" w:rsidR="000B1672" w:rsidRDefault="008A4E2C">
            <w:pPr>
              <w:pStyle w:val="LBBodyText1"/>
              <w:keepNext/>
              <w:jc w:val="left"/>
            </w:pPr>
            <w:r>
              <w:fldChar w:fldCharType="begin" w:fldLock="1"/>
            </w:r>
            <w:r>
              <w:instrText>LBVARIABLE \id "31532"</w:instrText>
            </w:r>
            <w:r>
              <w:fldChar w:fldCharType="separate"/>
            </w:r>
            <w:r>
              <w:t>[ОГРН/ОГРНИП исполнителя]</w:t>
            </w:r>
            <w:r>
              <w:fldChar w:fldCharType="end"/>
            </w:r>
          </w:p>
        </w:tc>
      </w:tr>
      <w:tr w:rsidR="000B1672" w14:paraId="1E8C2840" w14:textId="77777777">
        <w:tc>
          <w:tcPr>
            <w:tcW w:w="4820" w:type="dxa"/>
          </w:tcPr>
          <w:p w14:paraId="0FD32D11" w14:textId="77777777" w:rsidR="000B1672" w:rsidRDefault="008A4E2C">
            <w:pPr>
              <w:pStyle w:val="LBBodyText1"/>
              <w:jc w:val="left"/>
            </w:pPr>
            <w:r>
              <w:t>ИНН 7724490000</w:t>
            </w:r>
          </w:p>
        </w:tc>
        <w:tc>
          <w:tcPr>
            <w:tcW w:w="4536" w:type="dxa"/>
          </w:tcPr>
          <w:p w14:paraId="3374AFE1" w14:textId="77777777" w:rsidR="000B1672" w:rsidRDefault="008A4E2C">
            <w:pPr>
              <w:pStyle w:val="LBBodyText1"/>
              <w:jc w:val="left"/>
            </w:pPr>
            <w:r>
              <w:fldChar w:fldCharType="begin" w:fldLock="1"/>
            </w:r>
            <w:r>
              <w:instrText>LBVARIABLE \id "31532"</w:instrText>
            </w:r>
            <w:r>
              <w:fldChar w:fldCharType="separate"/>
            </w:r>
            <w:r>
              <w:t>[ИНН/регистрационный номер исполнителя]</w:t>
            </w:r>
            <w:r>
              <w:fldChar w:fldCharType="end"/>
            </w:r>
          </w:p>
        </w:tc>
      </w:tr>
      <w:tr w:rsidR="000B1672" w14:paraId="2314EC6E" w14:textId="77777777">
        <w:tc>
          <w:tcPr>
            <w:tcW w:w="4820" w:type="dxa"/>
          </w:tcPr>
          <w:p w14:paraId="01F0ED1B" w14:textId="77777777" w:rsidR="000B1672" w:rsidRDefault="008A4E2C">
            <w:pPr>
              <w:pStyle w:val="LBBodyText1"/>
              <w:jc w:val="left"/>
            </w:pPr>
            <w:r>
              <w:t>КПП 997650001</w:t>
            </w:r>
          </w:p>
        </w:tc>
        <w:tc>
          <w:tcPr>
            <w:tcW w:w="4536" w:type="dxa"/>
          </w:tcPr>
          <w:p w14:paraId="12C4CDB9" w14:textId="77777777" w:rsidR="000B1672" w:rsidRDefault="008A4E2C">
            <w:pPr>
              <w:pStyle w:val="LBBodyText1"/>
              <w:jc w:val="left"/>
            </w:pPr>
            <w:r>
              <w:fldChar w:fldCharType="begin" w:fldLock="1"/>
            </w:r>
            <w:r>
              <w:instrText>LBVARIABLE \id "31532"</w:instrText>
            </w:r>
            <w:r>
              <w:fldChar w:fldCharType="separate"/>
            </w:r>
            <w:r>
              <w:t>[КПП]</w:t>
            </w:r>
            <w:r>
              <w:fldChar w:fldCharType="end"/>
            </w:r>
          </w:p>
        </w:tc>
      </w:tr>
      <w:tr w:rsidR="000B1672" w14:paraId="43889EDA" w14:textId="77777777">
        <w:tc>
          <w:tcPr>
            <w:tcW w:w="4820" w:type="dxa"/>
          </w:tcPr>
          <w:p w14:paraId="74BF079B" w14:textId="77777777" w:rsidR="000B1672" w:rsidRDefault="008A4E2C">
            <w:pPr>
              <w:pStyle w:val="LBBodyText1"/>
              <w:jc w:val="left"/>
              <w:rPr>
                <w:sz w:val="26"/>
              </w:rPr>
            </w:pPr>
            <w:r>
              <w:t>Тел. +7 (495) 956-20-67</w:t>
            </w:r>
          </w:p>
        </w:tc>
        <w:tc>
          <w:tcPr>
            <w:tcW w:w="4536" w:type="dxa"/>
          </w:tcPr>
          <w:p w14:paraId="5F93C8BB" w14:textId="77777777" w:rsidR="000B1672" w:rsidRDefault="008A4E2C">
            <w:pPr>
              <w:pStyle w:val="LBBodyText1"/>
              <w:jc w:val="left"/>
            </w:pPr>
            <w:r>
              <w:t xml:space="preserve">Тел.: </w:t>
            </w:r>
          </w:p>
        </w:tc>
      </w:tr>
      <w:tr w:rsidR="000B1672" w14:paraId="79ED10FE" w14:textId="77777777">
        <w:tc>
          <w:tcPr>
            <w:tcW w:w="4820" w:type="dxa"/>
          </w:tcPr>
          <w:p w14:paraId="6B42E0C4" w14:textId="77777777" w:rsidR="000B1672" w:rsidRDefault="008A4E2C">
            <w:pPr>
              <w:pStyle w:val="LBBodyText1"/>
              <w:jc w:val="left"/>
              <w:rPr>
                <w:lang w:val="en-US"/>
              </w:rPr>
            </w:pPr>
            <w:r>
              <w:rPr>
                <w:lang w:val="en-US"/>
              </w:rPr>
              <w:t>E-mail: office@russianpost.ru</w:t>
            </w:r>
          </w:p>
        </w:tc>
        <w:tc>
          <w:tcPr>
            <w:tcW w:w="4536" w:type="dxa"/>
          </w:tcPr>
          <w:p w14:paraId="7FB5BBA8" w14:textId="77777777" w:rsidR="000B1672" w:rsidRDefault="008A4E2C">
            <w:pPr>
              <w:pStyle w:val="LBBodyText1"/>
              <w:jc w:val="left"/>
            </w:pPr>
            <w:r>
              <w:t xml:space="preserve">E-mail: </w:t>
            </w:r>
          </w:p>
        </w:tc>
      </w:tr>
      <w:tr w:rsidR="000B1672" w14:paraId="0AE3F41F" w14:textId="77777777">
        <w:tc>
          <w:tcPr>
            <w:tcW w:w="4820" w:type="dxa"/>
          </w:tcPr>
          <w:p w14:paraId="16B1CEF2" w14:textId="77777777" w:rsidR="000B1672" w:rsidRDefault="008A4E2C">
            <w:pPr>
              <w:pStyle w:val="LBBodyText1"/>
              <w:jc w:val="left"/>
            </w:pPr>
            <w:r>
              <w:fldChar w:fldCharType="begin" w:fldLock="1"/>
            </w:r>
            <w:r>
              <w:instrText>LBVARIABLE \id "32925" \displaced</w:instrText>
            </w:r>
            <w:r>
              <w:fldChar w:fldCharType="separate"/>
            </w:r>
            <w:r>
              <w:t>Банковские реквизиты:</w:t>
            </w:r>
            <w:r>
              <w:fldChar w:fldCharType="end"/>
            </w:r>
            <w:r>
              <w:t xml:space="preserve"> </w:t>
            </w:r>
          </w:p>
        </w:tc>
        <w:tc>
          <w:tcPr>
            <w:tcW w:w="4536" w:type="dxa"/>
          </w:tcPr>
          <w:p w14:paraId="3E5CD854" w14:textId="77777777" w:rsidR="000B1672" w:rsidRDefault="000B1672">
            <w:pPr>
              <w:pStyle w:val="LBBodyText1"/>
              <w:jc w:val="left"/>
            </w:pPr>
          </w:p>
        </w:tc>
      </w:tr>
      <w:tr w:rsidR="000B1672" w14:paraId="69651C28" w14:textId="77777777">
        <w:trPr>
          <w:gridAfter w:val="1"/>
          <w:wAfter w:w="4536" w:type="dxa"/>
        </w:trPr>
        <w:tc>
          <w:tcPr>
            <w:tcW w:w="4820" w:type="dxa"/>
          </w:tcPr>
          <w:p w14:paraId="6619086D" w14:textId="77777777" w:rsidR="000B1672" w:rsidRDefault="008A4E2C">
            <w:pPr>
              <w:pStyle w:val="LBBodyText1"/>
              <w:jc w:val="left"/>
            </w:pPr>
            <w:r>
              <w:fldChar w:fldCharType="begin" w:fldLock="1"/>
            </w:r>
            <w:r>
              <w:instrText>LBVARIABLE \id "32925" \displaced</w:instrText>
            </w:r>
            <w:r>
              <w:fldChar w:fldCharType="separate"/>
            </w:r>
            <w:r>
              <w:t xml:space="preserve">р/с 40502810300060000094 </w:t>
            </w:r>
            <w:r>
              <w:fldChar w:fldCharType="end"/>
            </w:r>
            <w:r>
              <w:t xml:space="preserve"> </w:t>
            </w:r>
          </w:p>
        </w:tc>
      </w:tr>
      <w:tr w:rsidR="000B1672" w14:paraId="0865B2ED" w14:textId="77777777">
        <w:trPr>
          <w:gridAfter w:val="1"/>
          <w:wAfter w:w="4536" w:type="dxa"/>
        </w:trPr>
        <w:tc>
          <w:tcPr>
            <w:tcW w:w="4820" w:type="dxa"/>
          </w:tcPr>
          <w:p w14:paraId="66F60D36" w14:textId="77777777" w:rsidR="000B1672" w:rsidRDefault="008A4E2C">
            <w:pPr>
              <w:pStyle w:val="LBBodyText1"/>
              <w:jc w:val="left"/>
            </w:pPr>
            <w:r>
              <w:fldChar w:fldCharType="begin" w:fldLock="1"/>
            </w:r>
            <w:r>
              <w:instrText>LBVARIABLE \id "32925" \displaced</w:instrText>
            </w:r>
            <w:r>
              <w:fldChar w:fldCharType="separate"/>
            </w:r>
            <w:r>
              <w:t>в БАНК ВТБ (ПАО) г. Москва</w:t>
            </w:r>
            <w:r>
              <w:fldChar w:fldCharType="end"/>
            </w:r>
            <w:r>
              <w:t xml:space="preserve"> </w:t>
            </w:r>
          </w:p>
        </w:tc>
      </w:tr>
      <w:tr w:rsidR="000B1672" w14:paraId="1FDF8162" w14:textId="77777777">
        <w:trPr>
          <w:gridAfter w:val="1"/>
          <w:wAfter w:w="4536" w:type="dxa"/>
        </w:trPr>
        <w:tc>
          <w:tcPr>
            <w:tcW w:w="4820" w:type="dxa"/>
          </w:tcPr>
          <w:p w14:paraId="408DED90" w14:textId="77777777" w:rsidR="000B1672" w:rsidRDefault="008A4E2C">
            <w:pPr>
              <w:pStyle w:val="LBBodyText1"/>
              <w:jc w:val="left"/>
            </w:pPr>
            <w:r>
              <w:fldChar w:fldCharType="begin" w:fldLock="1"/>
            </w:r>
            <w:r>
              <w:instrText>LBVARIABLE \id "32925" \displaced</w:instrText>
            </w:r>
            <w:r>
              <w:fldChar w:fldCharType="separate"/>
            </w:r>
            <w:r>
              <w:t>к/с 30101810700000000187</w:t>
            </w:r>
            <w:r>
              <w:fldChar w:fldCharType="end"/>
            </w:r>
            <w:r>
              <w:t xml:space="preserve"> </w:t>
            </w:r>
          </w:p>
        </w:tc>
      </w:tr>
      <w:tr w:rsidR="000B1672" w14:paraId="51089BEA" w14:textId="77777777">
        <w:trPr>
          <w:gridAfter w:val="1"/>
          <w:wAfter w:w="4536" w:type="dxa"/>
        </w:trPr>
        <w:tc>
          <w:tcPr>
            <w:tcW w:w="4820" w:type="dxa"/>
          </w:tcPr>
          <w:p w14:paraId="5C735ECC" w14:textId="77777777" w:rsidR="000B1672" w:rsidRDefault="008A4E2C">
            <w:pPr>
              <w:pStyle w:val="LBBodyText1"/>
              <w:jc w:val="left"/>
            </w:pPr>
            <w:r>
              <w:fldChar w:fldCharType="begin" w:fldLock="1"/>
            </w:r>
            <w:r>
              <w:instrText>LBVARIABLE \id "32925" \displaced</w:instrText>
            </w:r>
            <w:r>
              <w:fldChar w:fldCharType="separate"/>
            </w:r>
            <w:r>
              <w:t>БИК 044525187</w:t>
            </w:r>
            <w:r>
              <w:fldChar w:fldCharType="end"/>
            </w:r>
            <w:r>
              <w:t xml:space="preserve"> </w:t>
            </w:r>
          </w:p>
        </w:tc>
      </w:tr>
      <w:tr w:rsidR="000B1672" w14:paraId="034C9851" w14:textId="77777777">
        <w:tc>
          <w:tcPr>
            <w:tcW w:w="4820" w:type="dxa"/>
          </w:tcPr>
          <w:p w14:paraId="525237C0" w14:textId="77777777" w:rsidR="000B1672" w:rsidRDefault="008A4E2C">
            <w:pPr>
              <w:pStyle w:val="LBScheduleBodytext"/>
              <w:rPr>
                <w:lang w:val="ru-RU"/>
              </w:rPr>
            </w:pPr>
            <w:r>
              <w:rPr>
                <w:b/>
                <w:lang w:val="ru-RU"/>
              </w:rPr>
              <w:fldChar w:fldCharType="begin" w:fldLock="1"/>
            </w:r>
            <w:r>
              <w:rPr>
                <w:b/>
                <w:lang w:val="ru-RU"/>
              </w:rPr>
              <w:instrText>LBVARIABLE \id "31532" \displaced</w:instrText>
            </w:r>
            <w:r>
              <w:rPr>
                <w:b/>
                <w:lang w:val="ru-RU"/>
              </w:rPr>
              <w:fldChar w:fldCharType="separate"/>
            </w:r>
            <w:r>
              <w:rPr>
                <w:b/>
                <w:lang w:val="ru-RU"/>
              </w:rPr>
              <w:t xml:space="preserve"> </w:t>
            </w:r>
            <w:r>
              <w:rPr>
                <w:b/>
                <w:lang w:val="ru-RU"/>
              </w:rPr>
              <w:fldChar w:fldCharType="end"/>
            </w:r>
          </w:p>
        </w:tc>
        <w:tc>
          <w:tcPr>
            <w:tcW w:w="4536" w:type="dxa"/>
          </w:tcPr>
          <w:p w14:paraId="37318F20" w14:textId="77777777" w:rsidR="000B1672" w:rsidRDefault="008A4E2C">
            <w:pPr>
              <w:pStyle w:val="LBBodyText1"/>
              <w:jc w:val="left"/>
            </w:pPr>
            <w:r>
              <w:fldChar w:fldCharType="begin" w:fldLock="1"/>
            </w:r>
            <w:r>
              <w:instrText>LBVARIABLE \id "31532" \displaced</w:instrText>
            </w:r>
            <w:r>
              <w:fldChar w:fldCharType="separate"/>
            </w:r>
            <w:r>
              <w:t>[Документ, удостоверяющий личность]</w:t>
            </w:r>
            <w:r>
              <w:fldChar w:fldCharType="end"/>
            </w:r>
          </w:p>
        </w:tc>
      </w:tr>
      <w:tr w:rsidR="000B1672" w14:paraId="7545A485" w14:textId="77777777">
        <w:tc>
          <w:tcPr>
            <w:tcW w:w="4820" w:type="dxa"/>
          </w:tcPr>
          <w:p w14:paraId="2C7C1F2A" w14:textId="77777777" w:rsidR="000B1672" w:rsidRDefault="008A4E2C">
            <w:pPr>
              <w:pStyle w:val="LBBodyText1"/>
              <w:jc w:val="left"/>
            </w:pPr>
            <w:r>
              <w:rPr>
                <w:b/>
              </w:rPr>
              <w:fldChar w:fldCharType="begin" w:fldLock="1"/>
            </w:r>
            <w:r>
              <w:rPr>
                <w:b/>
              </w:rPr>
              <w:instrText>LBVARIABLE \id "31532" \displaced</w:instrText>
            </w:r>
            <w:r>
              <w:rPr>
                <w:b/>
              </w:rPr>
              <w:fldChar w:fldCharType="separate"/>
            </w:r>
            <w:r>
              <w:rPr>
                <w:b/>
              </w:rPr>
              <w:t xml:space="preserve"> </w:t>
            </w:r>
            <w:r>
              <w:rPr>
                <w:b/>
              </w:rPr>
              <w:fldChar w:fldCharType="end"/>
            </w:r>
          </w:p>
        </w:tc>
        <w:tc>
          <w:tcPr>
            <w:tcW w:w="4536" w:type="dxa"/>
          </w:tcPr>
          <w:p w14:paraId="30C44988" w14:textId="77777777" w:rsidR="000B1672" w:rsidRDefault="008A4E2C">
            <w:pPr>
              <w:pStyle w:val="LBBodyText1"/>
              <w:jc w:val="left"/>
            </w:pPr>
            <w:r>
              <w:fldChar w:fldCharType="begin" w:fldLock="1"/>
            </w:r>
            <w:r>
              <w:instrText>LBVARIABLE \id "31532" \displaced</w:instrText>
            </w:r>
            <w:r>
              <w:fldChar w:fldCharType="separate"/>
            </w:r>
            <w:r>
              <w:t>[СНИЛС]</w:t>
            </w:r>
            <w:r>
              <w:fldChar w:fldCharType="end"/>
            </w:r>
          </w:p>
        </w:tc>
      </w:tr>
      <w:tr w:rsidR="000B1672" w14:paraId="30C2F5CB" w14:textId="77777777">
        <w:trPr>
          <w:gridAfter w:val="1"/>
          <w:wAfter w:w="4536" w:type="dxa"/>
        </w:trPr>
        <w:tc>
          <w:tcPr>
            <w:tcW w:w="4820" w:type="dxa"/>
          </w:tcPr>
          <w:p w14:paraId="0BC5726A" w14:textId="77777777" w:rsidR="000B1672" w:rsidRDefault="008A4E2C">
            <w:pPr>
              <w:pStyle w:val="LBBodyText1"/>
              <w:spacing w:before="240"/>
              <w:jc w:val="left"/>
            </w:pPr>
            <w:r>
              <w:t xml:space="preserve"> </w:t>
            </w:r>
          </w:p>
        </w:tc>
      </w:tr>
      <w:tr w:rsidR="000B1672" w14:paraId="6988549A" w14:textId="77777777">
        <w:trPr>
          <w:gridAfter w:val="1"/>
          <w:wAfter w:w="4536" w:type="dxa"/>
        </w:trPr>
        <w:tc>
          <w:tcPr>
            <w:tcW w:w="4820" w:type="dxa"/>
          </w:tcPr>
          <w:p w14:paraId="425C49CF" w14:textId="77777777" w:rsidR="000B1672" w:rsidRDefault="008A4E2C">
            <w:pPr>
              <w:pStyle w:val="LBBodyText1"/>
              <w:spacing w:before="120" w:after="120"/>
              <w:jc w:val="left"/>
            </w:pPr>
            <w:r>
              <w:t xml:space="preserve"> </w:t>
            </w:r>
          </w:p>
        </w:tc>
      </w:tr>
      <w:tr w:rsidR="000B1672" w14:paraId="7C93453F" w14:textId="77777777">
        <w:trPr>
          <w:gridAfter w:val="1"/>
          <w:wAfter w:w="4536" w:type="dxa"/>
        </w:trPr>
        <w:tc>
          <w:tcPr>
            <w:tcW w:w="4820" w:type="dxa"/>
          </w:tcPr>
          <w:p w14:paraId="2E227FF2" w14:textId="77777777" w:rsidR="000B1672" w:rsidRDefault="008A4E2C">
            <w:pPr>
              <w:pStyle w:val="LBBodyText1"/>
              <w:jc w:val="left"/>
            </w:pPr>
            <w:r>
              <w:t xml:space="preserve"> </w:t>
            </w:r>
          </w:p>
        </w:tc>
      </w:tr>
      <w:tr w:rsidR="000B1672" w14:paraId="49C0B300" w14:textId="77777777">
        <w:trPr>
          <w:gridAfter w:val="1"/>
          <w:wAfter w:w="4536" w:type="dxa"/>
        </w:trPr>
        <w:tc>
          <w:tcPr>
            <w:tcW w:w="4820" w:type="dxa"/>
          </w:tcPr>
          <w:p w14:paraId="38D47607" w14:textId="77777777" w:rsidR="000B1672" w:rsidRDefault="008A4E2C">
            <w:pPr>
              <w:pStyle w:val="LBBodyText1"/>
              <w:jc w:val="left"/>
            </w:pPr>
            <w:r>
              <w:t xml:space="preserve"> </w:t>
            </w:r>
          </w:p>
        </w:tc>
      </w:tr>
      <w:tr w:rsidR="000B1672" w14:paraId="0E792130" w14:textId="77777777">
        <w:trPr>
          <w:gridAfter w:val="1"/>
          <w:wAfter w:w="4536" w:type="dxa"/>
        </w:trPr>
        <w:tc>
          <w:tcPr>
            <w:tcW w:w="4820" w:type="dxa"/>
          </w:tcPr>
          <w:p w14:paraId="009FD348" w14:textId="77777777" w:rsidR="000B1672" w:rsidRDefault="008A4E2C">
            <w:pPr>
              <w:pStyle w:val="LBBodyText1"/>
              <w:jc w:val="left"/>
            </w:pPr>
            <w:r>
              <w:t xml:space="preserve"> </w:t>
            </w:r>
          </w:p>
        </w:tc>
      </w:tr>
      <w:tr w:rsidR="000B1672" w14:paraId="5134EE99" w14:textId="77777777">
        <w:trPr>
          <w:gridAfter w:val="1"/>
          <w:wAfter w:w="4536" w:type="dxa"/>
        </w:trPr>
        <w:tc>
          <w:tcPr>
            <w:tcW w:w="4820" w:type="dxa"/>
          </w:tcPr>
          <w:p w14:paraId="57FAF279" w14:textId="77777777" w:rsidR="000B1672" w:rsidRDefault="008A4E2C">
            <w:pPr>
              <w:pStyle w:val="LBBodyText1"/>
              <w:jc w:val="left"/>
            </w:pPr>
            <w:r>
              <w:t xml:space="preserve"> </w:t>
            </w:r>
          </w:p>
        </w:tc>
      </w:tr>
      <w:tr w:rsidR="000B1672" w14:paraId="328BA023" w14:textId="77777777">
        <w:trPr>
          <w:gridAfter w:val="1"/>
          <w:wAfter w:w="4536" w:type="dxa"/>
        </w:trPr>
        <w:tc>
          <w:tcPr>
            <w:tcW w:w="4820" w:type="dxa"/>
          </w:tcPr>
          <w:p w14:paraId="76B2559F" w14:textId="77777777" w:rsidR="000B1672" w:rsidRDefault="008A4E2C">
            <w:pPr>
              <w:pStyle w:val="LBBodyText1"/>
              <w:jc w:val="left"/>
            </w:pPr>
            <w:r>
              <w:t xml:space="preserve"> </w:t>
            </w:r>
          </w:p>
        </w:tc>
      </w:tr>
      <w:tr w:rsidR="000B1672" w14:paraId="40F4E013" w14:textId="77777777">
        <w:trPr>
          <w:gridAfter w:val="1"/>
          <w:wAfter w:w="4536" w:type="dxa"/>
        </w:trPr>
        <w:tc>
          <w:tcPr>
            <w:tcW w:w="4820" w:type="dxa"/>
          </w:tcPr>
          <w:p w14:paraId="318B1D6E" w14:textId="77777777" w:rsidR="000B1672" w:rsidRDefault="008A4E2C">
            <w:pPr>
              <w:pStyle w:val="LBBodyText1"/>
              <w:jc w:val="left"/>
            </w:pPr>
            <w:r>
              <w:t xml:space="preserve"> </w:t>
            </w:r>
          </w:p>
        </w:tc>
      </w:tr>
      <w:tr w:rsidR="000B1672" w14:paraId="2D34DCF9" w14:textId="77777777">
        <w:trPr>
          <w:gridAfter w:val="1"/>
          <w:wAfter w:w="4536" w:type="dxa"/>
        </w:trPr>
        <w:tc>
          <w:tcPr>
            <w:tcW w:w="4820" w:type="dxa"/>
          </w:tcPr>
          <w:p w14:paraId="0D450DF3" w14:textId="77777777" w:rsidR="000B1672" w:rsidRDefault="008A4E2C">
            <w:pPr>
              <w:pStyle w:val="LBBodyText1"/>
              <w:jc w:val="left"/>
            </w:pPr>
            <w:r>
              <w:t xml:space="preserve"> </w:t>
            </w:r>
          </w:p>
        </w:tc>
      </w:tr>
      <w:tr w:rsidR="000B1672" w14:paraId="16B0FC56" w14:textId="77777777">
        <w:trPr>
          <w:gridAfter w:val="1"/>
          <w:wAfter w:w="4536" w:type="dxa"/>
        </w:trPr>
        <w:tc>
          <w:tcPr>
            <w:tcW w:w="4820" w:type="dxa"/>
          </w:tcPr>
          <w:p w14:paraId="600E110D" w14:textId="77777777" w:rsidR="000B1672" w:rsidRDefault="008A4E2C">
            <w:pPr>
              <w:pStyle w:val="LBBodyText1"/>
              <w:jc w:val="left"/>
            </w:pPr>
            <w:r>
              <w:t xml:space="preserve"> </w:t>
            </w:r>
          </w:p>
        </w:tc>
      </w:tr>
      <w:tr w:rsidR="000B1672" w14:paraId="41A51CE4" w14:textId="77777777">
        <w:trPr>
          <w:gridAfter w:val="1"/>
          <w:wAfter w:w="4536" w:type="dxa"/>
        </w:trPr>
        <w:tc>
          <w:tcPr>
            <w:tcW w:w="4820" w:type="dxa"/>
          </w:tcPr>
          <w:p w14:paraId="1ECD3634" w14:textId="77777777" w:rsidR="000B1672" w:rsidRDefault="008A4E2C">
            <w:pPr>
              <w:pStyle w:val="LBBodyText1"/>
              <w:jc w:val="left"/>
            </w:pPr>
            <w:r>
              <w:t xml:space="preserve"> </w:t>
            </w:r>
          </w:p>
        </w:tc>
      </w:tr>
      <w:tr w:rsidR="000B1672" w14:paraId="7D206ADA" w14:textId="77777777">
        <w:tc>
          <w:tcPr>
            <w:tcW w:w="4820" w:type="dxa"/>
          </w:tcPr>
          <w:p w14:paraId="765232E9" w14:textId="77777777" w:rsidR="000B1672" w:rsidRDefault="008A4E2C">
            <w:pPr>
              <w:pStyle w:val="LBBodyText1"/>
              <w:keepNext/>
              <w:spacing w:before="240"/>
              <w:jc w:val="left"/>
            </w:pPr>
            <w:r>
              <w:rPr>
                <w:b/>
              </w:rPr>
              <w:t>ЗАКАЗЧИК:</w:t>
            </w:r>
          </w:p>
        </w:tc>
        <w:tc>
          <w:tcPr>
            <w:tcW w:w="4536" w:type="dxa"/>
          </w:tcPr>
          <w:p w14:paraId="4A781DEA" w14:textId="77777777" w:rsidR="000B1672" w:rsidRDefault="008A4E2C">
            <w:pPr>
              <w:pStyle w:val="LBBodyText1"/>
              <w:keepNext/>
              <w:spacing w:before="240"/>
              <w:jc w:val="left"/>
            </w:pPr>
            <w:r>
              <w:rPr>
                <w:b/>
              </w:rPr>
              <w:t>ИСПОЛНИТЕЛЬ:</w:t>
            </w:r>
          </w:p>
        </w:tc>
      </w:tr>
      <w:tr w:rsidR="000B1672" w14:paraId="76A1D487" w14:textId="77777777">
        <w:tc>
          <w:tcPr>
            <w:tcW w:w="4820" w:type="dxa"/>
          </w:tcPr>
          <w:p w14:paraId="5FB02D05" w14:textId="77777777" w:rsidR="000B1672" w:rsidRDefault="008A4E2C">
            <w:pPr>
              <w:keepNext/>
              <w:jc w:val="left"/>
            </w:pPr>
            <w:r>
              <w:t xml:space="preserve"> </w:t>
            </w:r>
          </w:p>
          <w:p w14:paraId="04BC1487" w14:textId="77777777" w:rsidR="000B1672" w:rsidRDefault="008A4E2C">
            <w:pPr>
              <w:keepNext/>
              <w:jc w:val="left"/>
            </w:pPr>
            <w:r>
              <w:rPr>
                <w:sz w:val="24"/>
              </w:rPr>
              <w:fldChar w:fldCharType="begin" w:fldLock="1"/>
            </w:r>
            <w:r>
              <w:rPr>
                <w:sz w:val="24"/>
              </w:rPr>
              <w:instrText>LBVARIABLE \id "32924" \displaced</w:instrText>
            </w:r>
            <w:r>
              <w:rPr>
                <w:sz w:val="24"/>
              </w:rPr>
              <w:fldChar w:fldCharType="separate"/>
            </w:r>
            <w:r>
              <w:rPr>
                <w:sz w:val="24"/>
              </w:rPr>
              <w:fldChar w:fldCharType="begin" w:fldLock="1"/>
            </w:r>
            <w:r>
              <w:rPr>
                <w:sz w:val="24"/>
              </w:rPr>
              <w:instrText>LBVARIABLE \id "61187"</w:instrText>
            </w:r>
            <w:r>
              <w:rPr>
                <w:sz w:val="24"/>
              </w:rPr>
              <w:fldChar w:fldCharType="separate"/>
            </w:r>
            <w:r>
              <w:rPr>
                <w:sz w:val="24"/>
              </w:rPr>
              <w:t>Директор</w:t>
            </w:r>
          </w:p>
          <w:p w14:paraId="3E6C2E40" w14:textId="77777777" w:rsidR="000B1672" w:rsidRDefault="008A4E2C">
            <w:pPr>
              <w:keepNext/>
              <w:jc w:val="left"/>
            </w:pPr>
            <w:r>
              <w:rPr>
                <w:sz w:val="24"/>
              </w:rPr>
              <w:t xml:space="preserve">УФПС Краснодарского края </w:t>
            </w:r>
            <w:r>
              <w:rPr>
                <w:sz w:val="24"/>
              </w:rPr>
              <w:fldChar w:fldCharType="end"/>
            </w:r>
            <w:r>
              <w:rPr>
                <w:sz w:val="24"/>
              </w:rPr>
              <w:fldChar w:fldCharType="end"/>
            </w:r>
            <w:r>
              <w:t xml:space="preserve"> </w:t>
            </w:r>
          </w:p>
        </w:tc>
        <w:tc>
          <w:tcPr>
            <w:tcW w:w="4536" w:type="dxa"/>
          </w:tcPr>
          <w:p w14:paraId="5737115C" w14:textId="77777777" w:rsidR="000B1672" w:rsidRDefault="000B1672">
            <w:pPr>
              <w:pStyle w:val="LBBodyText1"/>
              <w:keepNext/>
              <w:jc w:val="left"/>
            </w:pPr>
          </w:p>
        </w:tc>
      </w:tr>
      <w:tr w:rsidR="000B1672" w14:paraId="7D963130" w14:textId="77777777">
        <w:tc>
          <w:tcPr>
            <w:tcW w:w="4820" w:type="dxa"/>
          </w:tcPr>
          <w:p w14:paraId="396344A4" w14:textId="77777777" w:rsidR="000B1672" w:rsidRDefault="000B1672">
            <w:pPr>
              <w:pStyle w:val="LBBodyText1"/>
              <w:keepNext/>
              <w:jc w:val="left"/>
            </w:pPr>
          </w:p>
          <w:p w14:paraId="304D1C53" w14:textId="77777777" w:rsidR="000B1672" w:rsidRDefault="008A4E2C">
            <w:pPr>
              <w:pStyle w:val="LBBodyText1"/>
              <w:keepNext/>
              <w:jc w:val="left"/>
            </w:pPr>
            <w:r>
              <w:t xml:space="preserve">____________________ </w:t>
            </w:r>
          </w:p>
          <w:p w14:paraId="19446057" w14:textId="77777777" w:rsidR="000B1672" w:rsidRDefault="008A4E2C">
            <w:pPr>
              <w:keepNext/>
              <w:jc w:val="left"/>
            </w:pPr>
            <w:r>
              <w:t xml:space="preserve"> </w:t>
            </w:r>
          </w:p>
          <w:p w14:paraId="6F30A851" w14:textId="77777777" w:rsidR="000B1672" w:rsidRDefault="008A4E2C">
            <w:pPr>
              <w:keepNext/>
              <w:jc w:val="left"/>
            </w:pPr>
            <w:r>
              <w:rPr>
                <w:sz w:val="24"/>
              </w:rPr>
              <w:fldChar w:fldCharType="begin" w:fldLock="1"/>
            </w:r>
            <w:r>
              <w:rPr>
                <w:sz w:val="24"/>
              </w:rPr>
              <w:instrText>LBVARIABLE \id "32924" \displaced</w:instrText>
            </w:r>
            <w:r>
              <w:rPr>
                <w:sz w:val="24"/>
              </w:rPr>
              <w:fldChar w:fldCharType="separate"/>
            </w:r>
            <w:r>
              <w:rPr>
                <w:sz w:val="24"/>
              </w:rPr>
              <w:fldChar w:fldCharType="begin" w:fldLock="1"/>
            </w:r>
            <w:r>
              <w:rPr>
                <w:sz w:val="24"/>
              </w:rPr>
              <w:instrText>LBVARIABLE \id "61188" \grammarCase "nominative" \letterCase "camel" \rounding "none" \dateFormat "dd.mm.yyyy" \moneyFormat "0,000.##" \numeral "cardinal"</w:instrText>
            </w:r>
            <w:r>
              <w:rPr>
                <w:sz w:val="24"/>
              </w:rPr>
              <w:fldChar w:fldCharType="separate"/>
            </w:r>
            <w:r>
              <w:rPr>
                <w:sz w:val="24"/>
              </w:rPr>
              <w:t>Бабак Елена Вячеславовна</w:t>
            </w:r>
            <w:r>
              <w:rPr>
                <w:sz w:val="24"/>
              </w:rPr>
              <w:fldChar w:fldCharType="end"/>
            </w:r>
            <w:r>
              <w:rPr>
                <w:sz w:val="24"/>
              </w:rPr>
              <w:fldChar w:fldCharType="end"/>
            </w:r>
            <w:r>
              <w:t xml:space="preserve"> </w:t>
            </w:r>
          </w:p>
        </w:tc>
        <w:tc>
          <w:tcPr>
            <w:tcW w:w="4536" w:type="dxa"/>
          </w:tcPr>
          <w:p w14:paraId="38B62CE7" w14:textId="77777777" w:rsidR="000B1672" w:rsidRDefault="000B1672">
            <w:pPr>
              <w:pStyle w:val="LBBodyText1"/>
              <w:keepNext/>
              <w:jc w:val="left"/>
            </w:pPr>
          </w:p>
          <w:p w14:paraId="3FE56EF6" w14:textId="77777777" w:rsidR="000B1672" w:rsidRDefault="008A4E2C">
            <w:pPr>
              <w:pStyle w:val="LBBodyText1"/>
              <w:keepNext/>
              <w:jc w:val="left"/>
            </w:pPr>
            <w:r>
              <w:t>____________________</w:t>
            </w:r>
          </w:p>
          <w:p w14:paraId="5FDEB36C" w14:textId="77777777" w:rsidR="000B1672" w:rsidRDefault="000B1672">
            <w:pPr>
              <w:pStyle w:val="LBBodyText1"/>
              <w:keepNext/>
              <w:jc w:val="left"/>
            </w:pPr>
          </w:p>
        </w:tc>
      </w:tr>
      <w:tr w:rsidR="000B1672" w14:paraId="5C15DD98" w14:textId="77777777">
        <w:tc>
          <w:tcPr>
            <w:tcW w:w="4820" w:type="dxa"/>
          </w:tcPr>
          <w:p w14:paraId="05EA016B" w14:textId="77777777" w:rsidR="000B1672" w:rsidRDefault="008A4E2C">
            <w:pPr>
              <w:pStyle w:val="LBBodyText1"/>
              <w:keepNext/>
              <w:jc w:val="left"/>
            </w:pPr>
            <w:r>
              <w:t>___ ____________ 20__ г.</w:t>
            </w:r>
          </w:p>
        </w:tc>
        <w:tc>
          <w:tcPr>
            <w:tcW w:w="4536" w:type="dxa"/>
          </w:tcPr>
          <w:p w14:paraId="7D450676" w14:textId="77777777" w:rsidR="000B1672" w:rsidRDefault="008A4E2C">
            <w:pPr>
              <w:pStyle w:val="LBBodyText1"/>
              <w:keepNext/>
              <w:jc w:val="left"/>
            </w:pPr>
            <w:r>
              <w:t>___ ____________ 20__ г.</w:t>
            </w:r>
          </w:p>
        </w:tc>
      </w:tr>
      <w:tr w:rsidR="000B1672" w14:paraId="15960EFC" w14:textId="77777777">
        <w:trPr>
          <w:gridAfter w:val="1"/>
          <w:wAfter w:w="4536" w:type="dxa"/>
        </w:trPr>
        <w:tc>
          <w:tcPr>
            <w:tcW w:w="4820" w:type="dxa"/>
          </w:tcPr>
          <w:p w14:paraId="4DE2EC74" w14:textId="77777777" w:rsidR="000B1672" w:rsidRDefault="000B1672">
            <w:pPr>
              <w:pStyle w:val="LBBodyText1"/>
              <w:keepNext/>
              <w:jc w:val="left"/>
              <w:rPr>
                <w:vertAlign w:val="superscript"/>
              </w:rPr>
            </w:pPr>
          </w:p>
        </w:tc>
      </w:tr>
    </w:tbl>
    <w:p w14:paraId="38C9A227" w14:textId="77777777" w:rsidR="000B1672" w:rsidRDefault="000B1672">
      <w:pPr>
        <w:pStyle w:val="LBScheduleBodytext"/>
        <w:rPr>
          <w:lang w:val="ru-RU"/>
        </w:rPr>
      </w:pPr>
    </w:p>
    <w:p w14:paraId="2A5E8C62" w14:textId="77777777" w:rsidR="000B1672" w:rsidRDefault="008A4E2C">
      <w:pPr>
        <w:pStyle w:val="LBBodyText1"/>
        <w:pageBreakBefore/>
        <w:jc w:val="right"/>
        <w:outlineLvl w:val="0"/>
      </w:pPr>
      <w:r>
        <w:lastRenderedPageBreak/>
        <w:t xml:space="preserve">Приложение №1 </w:t>
      </w:r>
    </w:p>
    <w:p w14:paraId="083C59C1" w14:textId="77777777" w:rsidR="000B1672" w:rsidRDefault="008A4E2C">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 xml:space="preserve">оказание услуг по техническому обслуживанию и ремонту транспортных средств марок </w:t>
      </w:r>
      <w:proofErr w:type="spellStart"/>
      <w:r>
        <w:t>Volkswagen</w:t>
      </w:r>
      <w:proofErr w:type="spellEnd"/>
      <w:r>
        <w:t xml:space="preserve">, </w:t>
      </w:r>
      <w:proofErr w:type="spellStart"/>
      <w:r>
        <w:t>Lada</w:t>
      </w:r>
      <w:proofErr w:type="spellEnd"/>
      <w:r>
        <w:t xml:space="preserve">, </w:t>
      </w:r>
      <w:proofErr w:type="spellStart"/>
      <w:r>
        <w:t>Тоyota</w:t>
      </w:r>
      <w:proofErr w:type="spellEnd"/>
      <w:r>
        <w:t xml:space="preserve">, </w:t>
      </w:r>
      <w:proofErr w:type="spellStart"/>
      <w:r>
        <w:t>Skoda</w:t>
      </w:r>
      <w:proofErr w:type="spellEnd"/>
      <w:r>
        <w:t xml:space="preserve"> для нужд Автотранспортного подразделения УФПС Краснодарского края с использованием запасных частей, предоставляемых исполнителем</w:t>
      </w:r>
      <w:r>
        <w:fldChar w:fldCharType="end"/>
      </w:r>
    </w:p>
    <w:p w14:paraId="0E4C05E7" w14:textId="77777777" w:rsidR="000B1672" w:rsidRDefault="008A4E2C">
      <w:pPr>
        <w:pStyle w:val="LBBodyText1"/>
        <w:jc w:val="right"/>
      </w:pPr>
      <w:r>
        <w:t>от «__» ______ 20_г.</w:t>
      </w:r>
    </w:p>
    <w:p w14:paraId="158B18A8" w14:textId="77777777" w:rsidR="000B1672" w:rsidRDefault="008A4E2C">
      <w:pPr>
        <w:pStyle w:val="LBBodyText1"/>
        <w:jc w:val="right"/>
      </w:pPr>
      <w:r>
        <w:t xml:space="preserve">№ </w:t>
      </w:r>
      <w:r>
        <w:fldChar w:fldCharType="begin" w:fldLock="1"/>
      </w:r>
      <w:r>
        <w:instrText>LBVARIABLE \id "31532"</w:instrText>
      </w:r>
      <w:r>
        <w:fldChar w:fldCharType="separate"/>
      </w:r>
      <w:r>
        <w:t>__________</w:t>
      </w:r>
      <w:r>
        <w:fldChar w:fldCharType="end"/>
      </w:r>
    </w:p>
    <w:p w14:paraId="143D9F2E" w14:textId="77777777" w:rsidR="000B1672" w:rsidRDefault="000B1672">
      <w:pPr>
        <w:pStyle w:val="LBBodyText1"/>
        <w:jc w:val="right"/>
        <w:outlineLvl w:val="0"/>
      </w:pPr>
    </w:p>
    <w:p w14:paraId="1B105964" w14:textId="77777777" w:rsidR="000B1672" w:rsidRDefault="000B1672">
      <w:pPr>
        <w:pStyle w:val="LBBodyText1"/>
        <w:jc w:val="right"/>
        <w:outlineLvl w:val="0"/>
      </w:pPr>
    </w:p>
    <w:p w14:paraId="5D421536" w14:textId="77777777" w:rsidR="000B1672" w:rsidRDefault="008A4E2C">
      <w:pPr>
        <w:pStyle w:val="LBBodyText1"/>
        <w:jc w:val="center"/>
        <w:outlineLvl w:val="0"/>
      </w:pPr>
      <w:r>
        <w:t>Техническое задание</w:t>
      </w:r>
    </w:p>
    <w:p w14:paraId="4B34A82F" w14:textId="77777777" w:rsidR="000B1672" w:rsidRDefault="000B1672">
      <w:pPr>
        <w:pStyle w:val="LBBodyText1"/>
        <w:jc w:val="right"/>
      </w:pPr>
    </w:p>
    <w:p w14:paraId="3E24FEAC" w14:textId="77777777" w:rsidR="000B1672" w:rsidRDefault="008A4E2C">
      <w:pPr>
        <w:pStyle w:val="LBBodyText1"/>
        <w:jc w:val="center"/>
      </w:pPr>
      <w:r>
        <w:t>[Прикладывается отдельным файлом]</w:t>
      </w:r>
    </w:p>
    <w:p w14:paraId="2C4AE008" w14:textId="77777777" w:rsidR="000B1672" w:rsidRDefault="008A4E2C">
      <w:pPr>
        <w:pStyle w:val="LBBodyText1"/>
        <w:keepNext/>
        <w:pageBreakBefore/>
        <w:jc w:val="right"/>
      </w:pPr>
      <w:r>
        <w:lastRenderedPageBreak/>
        <w:t xml:space="preserve">Приложение №2 </w:t>
      </w:r>
    </w:p>
    <w:p w14:paraId="4F815AB0" w14:textId="77777777" w:rsidR="000B1672" w:rsidRDefault="008A4E2C">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 xml:space="preserve">оказание услуг по техническому обслуживанию и ремонту транспортных средств марок </w:t>
      </w:r>
      <w:proofErr w:type="spellStart"/>
      <w:r>
        <w:t>Volkswagen</w:t>
      </w:r>
      <w:proofErr w:type="spellEnd"/>
      <w:r>
        <w:t xml:space="preserve">, </w:t>
      </w:r>
      <w:proofErr w:type="spellStart"/>
      <w:r>
        <w:t>Lada</w:t>
      </w:r>
      <w:proofErr w:type="spellEnd"/>
      <w:r>
        <w:t xml:space="preserve">, </w:t>
      </w:r>
      <w:proofErr w:type="spellStart"/>
      <w:r>
        <w:t>Тоyota</w:t>
      </w:r>
      <w:proofErr w:type="spellEnd"/>
      <w:r>
        <w:t xml:space="preserve">, </w:t>
      </w:r>
      <w:proofErr w:type="spellStart"/>
      <w:r>
        <w:t>Skoda</w:t>
      </w:r>
      <w:proofErr w:type="spellEnd"/>
      <w:r>
        <w:t xml:space="preserve"> для нужд Автотранспортного подразделения УФПС Краснодарского края с использованием запасных частей, предоставляемых исполнителем</w:t>
      </w:r>
      <w:r>
        <w:fldChar w:fldCharType="end"/>
      </w:r>
    </w:p>
    <w:p w14:paraId="3080EC3A" w14:textId="77777777" w:rsidR="000B1672" w:rsidRDefault="008A4E2C">
      <w:pPr>
        <w:pStyle w:val="LBBodyText1"/>
        <w:jc w:val="right"/>
      </w:pPr>
      <w:r>
        <w:t>от «__</w:t>
      </w:r>
      <w:proofErr w:type="gramStart"/>
      <w:r>
        <w:t>_»_</w:t>
      </w:r>
      <w:proofErr w:type="gramEnd"/>
      <w:r>
        <w:t>_____________20__г.</w:t>
      </w:r>
    </w:p>
    <w:p w14:paraId="5CF34230" w14:textId="77777777" w:rsidR="000B1672" w:rsidRDefault="008A4E2C">
      <w:pPr>
        <w:pStyle w:val="LBBodyText1"/>
        <w:jc w:val="right"/>
      </w:pPr>
      <w:r>
        <w:t xml:space="preserve">№ </w:t>
      </w:r>
      <w:r>
        <w:fldChar w:fldCharType="begin" w:fldLock="1"/>
      </w:r>
      <w:r>
        <w:instrText>LBVARIABLE \id "31532"</w:instrText>
      </w:r>
      <w:r>
        <w:fldChar w:fldCharType="separate"/>
      </w:r>
      <w:r>
        <w:t>____________</w:t>
      </w:r>
      <w:r>
        <w:fldChar w:fldCharType="end"/>
      </w:r>
    </w:p>
    <w:p w14:paraId="7B3F1276" w14:textId="77777777" w:rsidR="000B1672" w:rsidRDefault="000B1672">
      <w:pPr>
        <w:pStyle w:val="LBSchedulePart"/>
      </w:pPr>
    </w:p>
    <w:p w14:paraId="3DB42FB4" w14:textId="77777777" w:rsidR="000B1672" w:rsidRDefault="008A4E2C">
      <w:pPr>
        <w:pStyle w:val="LBBodyText1"/>
        <w:outlineLvl w:val="0"/>
        <w:rPr>
          <w:b/>
        </w:rPr>
      </w:pPr>
      <w:r>
        <w:rPr>
          <w:b/>
        </w:rPr>
        <w:t>ФОРМА</w:t>
      </w:r>
    </w:p>
    <w:p w14:paraId="4496E987" w14:textId="77777777" w:rsidR="000B1672" w:rsidRDefault="008A4E2C">
      <w:pPr>
        <w:pStyle w:val="LBNameoftheParty"/>
        <w:outlineLvl w:val="0"/>
      </w:pPr>
      <w:r>
        <w:t>Заявка</w:t>
      </w:r>
    </w:p>
    <w:p w14:paraId="6C89B16A" w14:textId="77777777" w:rsidR="000B1672" w:rsidRDefault="008A4E2C">
      <w:pPr>
        <w:pStyle w:val="LBNameoftheParty"/>
      </w:pPr>
      <w:r>
        <w:t>№ ___ от «____» ______________20__г.</w:t>
      </w:r>
    </w:p>
    <w:p w14:paraId="79681362" w14:textId="77777777" w:rsidR="000B1672" w:rsidRDefault="000B1672">
      <w:pPr>
        <w:pStyle w:val="LBNameoftheParty"/>
      </w:pPr>
    </w:p>
    <w:p w14:paraId="28BC9BC0" w14:textId="77777777" w:rsidR="000B1672" w:rsidRDefault="008A4E2C">
      <w:pPr>
        <w:pStyle w:val="LBBodyText1"/>
      </w:pPr>
      <w:r>
        <w:t>На основании Договора на оказание Услуг_______________________</w:t>
      </w:r>
      <w:r>
        <w:rPr>
          <w:rStyle w:val="af5"/>
        </w:rPr>
        <w:footnoteReference w:id="12"/>
      </w:r>
      <w:r>
        <w:t xml:space="preserve"> от «___» _________ 20__ № _________ Заказчик просит оказать Услуги:</w:t>
      </w:r>
    </w:p>
    <w:p w14:paraId="66AFE60C" w14:textId="77777777" w:rsidR="000B1672" w:rsidRDefault="000B1672">
      <w:pPr>
        <w:pStyle w:val="LBBodyText1"/>
      </w:pPr>
    </w:p>
    <w:tbl>
      <w:tblPr>
        <w:tblStyle w:val="a3"/>
        <w:tblW w:w="50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
        <w:gridCol w:w="1756"/>
        <w:gridCol w:w="2044"/>
        <w:gridCol w:w="1689"/>
        <w:gridCol w:w="1610"/>
        <w:gridCol w:w="1427"/>
      </w:tblGrid>
      <w:tr w:rsidR="006168C9" w14:paraId="561FE470" w14:textId="77777777" w:rsidTr="006168C9">
        <w:trPr>
          <w:trHeight w:val="742"/>
        </w:trPr>
        <w:tc>
          <w:tcPr>
            <w:tcW w:w="507" w:type="dxa"/>
          </w:tcPr>
          <w:p w14:paraId="05193746" w14:textId="77777777" w:rsidR="006168C9" w:rsidRDefault="006168C9">
            <w:pPr>
              <w:pStyle w:val="LBBodyText1"/>
            </w:pPr>
            <w:r>
              <w:t>№</w:t>
            </w:r>
          </w:p>
          <w:p w14:paraId="336A34E6" w14:textId="77777777" w:rsidR="006168C9" w:rsidRDefault="006168C9">
            <w:pPr>
              <w:pStyle w:val="LBBodyText1"/>
            </w:pPr>
            <w:r>
              <w:t>п/п</w:t>
            </w:r>
          </w:p>
        </w:tc>
        <w:tc>
          <w:tcPr>
            <w:tcW w:w="1756" w:type="dxa"/>
          </w:tcPr>
          <w:p w14:paraId="0C7C2570" w14:textId="77777777" w:rsidR="006168C9" w:rsidRPr="006168C9" w:rsidRDefault="006168C9">
            <w:pPr>
              <w:pStyle w:val="LBBodyText1"/>
            </w:pPr>
            <w:r>
              <w:t>Гос.</w:t>
            </w:r>
            <w:r w:rsidR="00D62A3C">
              <w:t xml:space="preserve"> </w:t>
            </w:r>
            <w:r>
              <w:t>рег. № ТС</w:t>
            </w:r>
          </w:p>
        </w:tc>
        <w:tc>
          <w:tcPr>
            <w:tcW w:w="2044" w:type="dxa"/>
          </w:tcPr>
          <w:p w14:paraId="11B4F0EA" w14:textId="77777777" w:rsidR="006168C9" w:rsidRDefault="006168C9">
            <w:pPr>
              <w:pStyle w:val="LBBodyText1"/>
            </w:pPr>
            <w:r>
              <w:t>Место оказания Услуг</w:t>
            </w:r>
          </w:p>
        </w:tc>
        <w:tc>
          <w:tcPr>
            <w:tcW w:w="1689" w:type="dxa"/>
          </w:tcPr>
          <w:p w14:paraId="658AEF76" w14:textId="77777777" w:rsidR="006168C9" w:rsidRDefault="006168C9">
            <w:pPr>
              <w:pStyle w:val="LBBodyText1"/>
            </w:pPr>
            <w:r>
              <w:t>Перечень Услуг</w:t>
            </w:r>
          </w:p>
        </w:tc>
        <w:tc>
          <w:tcPr>
            <w:tcW w:w="1610" w:type="dxa"/>
          </w:tcPr>
          <w:p w14:paraId="1E117363" w14:textId="77777777" w:rsidR="006168C9" w:rsidRDefault="006168C9">
            <w:pPr>
              <w:pStyle w:val="LBBodyText1"/>
            </w:pPr>
            <w:r>
              <w:t>Объем оказываемых Услуг</w:t>
            </w:r>
          </w:p>
        </w:tc>
        <w:tc>
          <w:tcPr>
            <w:tcW w:w="1427" w:type="dxa"/>
          </w:tcPr>
          <w:p w14:paraId="1E845790" w14:textId="77777777" w:rsidR="006168C9" w:rsidRDefault="006168C9">
            <w:pPr>
              <w:pStyle w:val="LBBodyText1"/>
            </w:pPr>
            <w:r>
              <w:t>Сроки оказания услуг (Дата оказания Услуг)</w:t>
            </w:r>
          </w:p>
        </w:tc>
      </w:tr>
      <w:tr w:rsidR="006168C9" w14:paraId="73E2FA48" w14:textId="77777777" w:rsidTr="006168C9">
        <w:trPr>
          <w:trHeight w:val="243"/>
        </w:trPr>
        <w:tc>
          <w:tcPr>
            <w:tcW w:w="507" w:type="dxa"/>
          </w:tcPr>
          <w:p w14:paraId="208B6E36" w14:textId="77777777" w:rsidR="006168C9" w:rsidRDefault="006168C9">
            <w:pPr>
              <w:pStyle w:val="LBBodyText1"/>
            </w:pPr>
          </w:p>
        </w:tc>
        <w:tc>
          <w:tcPr>
            <w:tcW w:w="1756" w:type="dxa"/>
          </w:tcPr>
          <w:p w14:paraId="200FD912" w14:textId="77777777" w:rsidR="006168C9" w:rsidRDefault="006168C9">
            <w:pPr>
              <w:pStyle w:val="LBBodyText1"/>
            </w:pPr>
          </w:p>
        </w:tc>
        <w:tc>
          <w:tcPr>
            <w:tcW w:w="2044" w:type="dxa"/>
          </w:tcPr>
          <w:p w14:paraId="1B075E02" w14:textId="77777777" w:rsidR="006168C9" w:rsidRDefault="006168C9">
            <w:pPr>
              <w:pStyle w:val="LBBodyText1"/>
            </w:pPr>
          </w:p>
        </w:tc>
        <w:tc>
          <w:tcPr>
            <w:tcW w:w="1689" w:type="dxa"/>
          </w:tcPr>
          <w:p w14:paraId="04AE3DBC" w14:textId="77777777" w:rsidR="006168C9" w:rsidRDefault="006168C9">
            <w:pPr>
              <w:pStyle w:val="LBBodyText1"/>
            </w:pPr>
          </w:p>
        </w:tc>
        <w:tc>
          <w:tcPr>
            <w:tcW w:w="1610" w:type="dxa"/>
          </w:tcPr>
          <w:p w14:paraId="2B8301F5" w14:textId="77777777" w:rsidR="006168C9" w:rsidRDefault="006168C9">
            <w:pPr>
              <w:pStyle w:val="LBBodyText1"/>
            </w:pPr>
          </w:p>
        </w:tc>
        <w:tc>
          <w:tcPr>
            <w:tcW w:w="1427" w:type="dxa"/>
          </w:tcPr>
          <w:p w14:paraId="5BEED15E" w14:textId="77777777" w:rsidR="006168C9" w:rsidRDefault="006168C9">
            <w:pPr>
              <w:pStyle w:val="LBBodyText1"/>
            </w:pPr>
          </w:p>
        </w:tc>
      </w:tr>
      <w:tr w:rsidR="006168C9" w14:paraId="4E95C100" w14:textId="77777777" w:rsidTr="006168C9">
        <w:trPr>
          <w:trHeight w:val="243"/>
        </w:trPr>
        <w:tc>
          <w:tcPr>
            <w:tcW w:w="507" w:type="dxa"/>
          </w:tcPr>
          <w:p w14:paraId="65A89503" w14:textId="77777777" w:rsidR="006168C9" w:rsidRDefault="006168C9">
            <w:pPr>
              <w:pStyle w:val="LBBodyText1"/>
            </w:pPr>
          </w:p>
        </w:tc>
        <w:tc>
          <w:tcPr>
            <w:tcW w:w="1756" w:type="dxa"/>
          </w:tcPr>
          <w:p w14:paraId="0F6993D9" w14:textId="77777777" w:rsidR="006168C9" w:rsidRDefault="006168C9">
            <w:pPr>
              <w:pStyle w:val="LBBodyText1"/>
            </w:pPr>
          </w:p>
        </w:tc>
        <w:tc>
          <w:tcPr>
            <w:tcW w:w="2044" w:type="dxa"/>
          </w:tcPr>
          <w:p w14:paraId="605993B1" w14:textId="77777777" w:rsidR="006168C9" w:rsidRDefault="006168C9">
            <w:pPr>
              <w:pStyle w:val="LBBodyText1"/>
            </w:pPr>
          </w:p>
        </w:tc>
        <w:tc>
          <w:tcPr>
            <w:tcW w:w="1689" w:type="dxa"/>
          </w:tcPr>
          <w:p w14:paraId="6783DF6A" w14:textId="77777777" w:rsidR="006168C9" w:rsidRDefault="006168C9">
            <w:pPr>
              <w:pStyle w:val="LBBodyText1"/>
            </w:pPr>
          </w:p>
        </w:tc>
        <w:tc>
          <w:tcPr>
            <w:tcW w:w="1610" w:type="dxa"/>
          </w:tcPr>
          <w:p w14:paraId="491ED7D9" w14:textId="77777777" w:rsidR="006168C9" w:rsidRDefault="006168C9">
            <w:pPr>
              <w:pStyle w:val="LBBodyText1"/>
            </w:pPr>
          </w:p>
        </w:tc>
        <w:tc>
          <w:tcPr>
            <w:tcW w:w="1427" w:type="dxa"/>
          </w:tcPr>
          <w:p w14:paraId="3F4B80B7" w14:textId="77777777" w:rsidR="006168C9" w:rsidRDefault="006168C9">
            <w:pPr>
              <w:pStyle w:val="LBBodyText1"/>
            </w:pPr>
          </w:p>
        </w:tc>
      </w:tr>
      <w:tr w:rsidR="006168C9" w14:paraId="7E13CA97" w14:textId="77777777" w:rsidTr="006168C9">
        <w:trPr>
          <w:trHeight w:val="243"/>
        </w:trPr>
        <w:tc>
          <w:tcPr>
            <w:tcW w:w="507" w:type="dxa"/>
          </w:tcPr>
          <w:p w14:paraId="6219F2A4" w14:textId="77777777" w:rsidR="006168C9" w:rsidRDefault="006168C9">
            <w:pPr>
              <w:pStyle w:val="LBBodyText1"/>
            </w:pPr>
          </w:p>
        </w:tc>
        <w:tc>
          <w:tcPr>
            <w:tcW w:w="1756" w:type="dxa"/>
          </w:tcPr>
          <w:p w14:paraId="187E6F06" w14:textId="77777777" w:rsidR="006168C9" w:rsidRDefault="006168C9">
            <w:pPr>
              <w:pStyle w:val="LBBodyText1"/>
            </w:pPr>
          </w:p>
        </w:tc>
        <w:tc>
          <w:tcPr>
            <w:tcW w:w="2044" w:type="dxa"/>
          </w:tcPr>
          <w:p w14:paraId="4575ECCE" w14:textId="77777777" w:rsidR="006168C9" w:rsidRDefault="006168C9">
            <w:pPr>
              <w:pStyle w:val="LBBodyText1"/>
            </w:pPr>
          </w:p>
        </w:tc>
        <w:tc>
          <w:tcPr>
            <w:tcW w:w="1689" w:type="dxa"/>
          </w:tcPr>
          <w:p w14:paraId="580A7A71" w14:textId="77777777" w:rsidR="006168C9" w:rsidRDefault="006168C9">
            <w:pPr>
              <w:pStyle w:val="LBBodyText1"/>
            </w:pPr>
          </w:p>
        </w:tc>
        <w:tc>
          <w:tcPr>
            <w:tcW w:w="1610" w:type="dxa"/>
          </w:tcPr>
          <w:p w14:paraId="25083890" w14:textId="77777777" w:rsidR="006168C9" w:rsidRDefault="006168C9">
            <w:pPr>
              <w:pStyle w:val="LBBodyText1"/>
            </w:pPr>
          </w:p>
        </w:tc>
        <w:tc>
          <w:tcPr>
            <w:tcW w:w="1427" w:type="dxa"/>
          </w:tcPr>
          <w:p w14:paraId="476EBB49" w14:textId="77777777" w:rsidR="006168C9" w:rsidRDefault="006168C9">
            <w:pPr>
              <w:pStyle w:val="LBBodyText1"/>
            </w:pPr>
          </w:p>
        </w:tc>
      </w:tr>
      <w:tr w:rsidR="006168C9" w14:paraId="21D72258" w14:textId="77777777" w:rsidTr="006168C9">
        <w:trPr>
          <w:trHeight w:val="243"/>
        </w:trPr>
        <w:tc>
          <w:tcPr>
            <w:tcW w:w="507" w:type="dxa"/>
          </w:tcPr>
          <w:p w14:paraId="584FF259" w14:textId="77777777" w:rsidR="006168C9" w:rsidRDefault="006168C9">
            <w:pPr>
              <w:pStyle w:val="LBBodyText1"/>
            </w:pPr>
          </w:p>
        </w:tc>
        <w:tc>
          <w:tcPr>
            <w:tcW w:w="1756" w:type="dxa"/>
          </w:tcPr>
          <w:p w14:paraId="0E1124F7" w14:textId="77777777" w:rsidR="006168C9" w:rsidRDefault="006168C9">
            <w:pPr>
              <w:pStyle w:val="LBBodyText1"/>
            </w:pPr>
          </w:p>
        </w:tc>
        <w:tc>
          <w:tcPr>
            <w:tcW w:w="2044" w:type="dxa"/>
          </w:tcPr>
          <w:p w14:paraId="42C3C909" w14:textId="77777777" w:rsidR="006168C9" w:rsidRDefault="006168C9">
            <w:pPr>
              <w:pStyle w:val="LBBodyText1"/>
            </w:pPr>
          </w:p>
        </w:tc>
        <w:tc>
          <w:tcPr>
            <w:tcW w:w="1689" w:type="dxa"/>
          </w:tcPr>
          <w:p w14:paraId="6C0425AD" w14:textId="77777777" w:rsidR="006168C9" w:rsidRDefault="006168C9">
            <w:pPr>
              <w:pStyle w:val="LBBodyText1"/>
            </w:pPr>
          </w:p>
        </w:tc>
        <w:tc>
          <w:tcPr>
            <w:tcW w:w="1610" w:type="dxa"/>
          </w:tcPr>
          <w:p w14:paraId="76263BA8" w14:textId="77777777" w:rsidR="006168C9" w:rsidRDefault="006168C9">
            <w:pPr>
              <w:pStyle w:val="LBBodyText1"/>
            </w:pPr>
          </w:p>
        </w:tc>
        <w:tc>
          <w:tcPr>
            <w:tcW w:w="1427" w:type="dxa"/>
          </w:tcPr>
          <w:p w14:paraId="33CB85C2" w14:textId="77777777" w:rsidR="006168C9" w:rsidRDefault="006168C9">
            <w:pPr>
              <w:pStyle w:val="LBBodyText1"/>
            </w:pPr>
          </w:p>
        </w:tc>
      </w:tr>
      <w:tr w:rsidR="006168C9" w14:paraId="1FFEC77A" w14:textId="77777777" w:rsidTr="006168C9">
        <w:trPr>
          <w:trHeight w:val="243"/>
        </w:trPr>
        <w:tc>
          <w:tcPr>
            <w:tcW w:w="507" w:type="dxa"/>
          </w:tcPr>
          <w:p w14:paraId="554D4CA7" w14:textId="77777777" w:rsidR="006168C9" w:rsidRDefault="006168C9">
            <w:pPr>
              <w:pStyle w:val="LBBodyText1"/>
            </w:pPr>
          </w:p>
        </w:tc>
        <w:tc>
          <w:tcPr>
            <w:tcW w:w="1756" w:type="dxa"/>
          </w:tcPr>
          <w:p w14:paraId="118295D6" w14:textId="77777777" w:rsidR="006168C9" w:rsidRDefault="006168C9">
            <w:pPr>
              <w:pStyle w:val="LBBodyText1"/>
            </w:pPr>
          </w:p>
        </w:tc>
        <w:tc>
          <w:tcPr>
            <w:tcW w:w="2044" w:type="dxa"/>
          </w:tcPr>
          <w:p w14:paraId="59BAED2F" w14:textId="77777777" w:rsidR="006168C9" w:rsidRDefault="006168C9">
            <w:pPr>
              <w:pStyle w:val="LBBodyText1"/>
            </w:pPr>
          </w:p>
        </w:tc>
        <w:tc>
          <w:tcPr>
            <w:tcW w:w="1689" w:type="dxa"/>
          </w:tcPr>
          <w:p w14:paraId="732A17FC" w14:textId="77777777" w:rsidR="006168C9" w:rsidRDefault="006168C9">
            <w:pPr>
              <w:pStyle w:val="LBBodyText1"/>
            </w:pPr>
          </w:p>
        </w:tc>
        <w:tc>
          <w:tcPr>
            <w:tcW w:w="1610" w:type="dxa"/>
          </w:tcPr>
          <w:p w14:paraId="30E71EAD" w14:textId="77777777" w:rsidR="006168C9" w:rsidRDefault="006168C9">
            <w:pPr>
              <w:pStyle w:val="LBBodyText1"/>
            </w:pPr>
          </w:p>
        </w:tc>
        <w:tc>
          <w:tcPr>
            <w:tcW w:w="1427" w:type="dxa"/>
          </w:tcPr>
          <w:p w14:paraId="2D909DB4" w14:textId="77777777" w:rsidR="006168C9" w:rsidRDefault="006168C9">
            <w:pPr>
              <w:pStyle w:val="LBBodyText1"/>
            </w:pPr>
          </w:p>
        </w:tc>
      </w:tr>
      <w:tr w:rsidR="006168C9" w14:paraId="7858578B" w14:textId="77777777" w:rsidTr="006168C9">
        <w:trPr>
          <w:trHeight w:val="243"/>
        </w:trPr>
        <w:tc>
          <w:tcPr>
            <w:tcW w:w="507" w:type="dxa"/>
          </w:tcPr>
          <w:p w14:paraId="0C3758EF" w14:textId="77777777" w:rsidR="006168C9" w:rsidRDefault="006168C9">
            <w:pPr>
              <w:pStyle w:val="LBBodyText1"/>
            </w:pPr>
          </w:p>
        </w:tc>
        <w:tc>
          <w:tcPr>
            <w:tcW w:w="1756" w:type="dxa"/>
          </w:tcPr>
          <w:p w14:paraId="425B727C" w14:textId="77777777" w:rsidR="006168C9" w:rsidRDefault="006168C9">
            <w:pPr>
              <w:pStyle w:val="LBBodyText1"/>
            </w:pPr>
          </w:p>
        </w:tc>
        <w:tc>
          <w:tcPr>
            <w:tcW w:w="2044" w:type="dxa"/>
          </w:tcPr>
          <w:p w14:paraId="4943D896" w14:textId="77777777" w:rsidR="006168C9" w:rsidRDefault="006168C9">
            <w:pPr>
              <w:pStyle w:val="LBBodyText1"/>
            </w:pPr>
          </w:p>
        </w:tc>
        <w:tc>
          <w:tcPr>
            <w:tcW w:w="1689" w:type="dxa"/>
          </w:tcPr>
          <w:p w14:paraId="4AD8CEA7" w14:textId="77777777" w:rsidR="006168C9" w:rsidRDefault="006168C9">
            <w:pPr>
              <w:pStyle w:val="LBBodyText1"/>
            </w:pPr>
          </w:p>
        </w:tc>
        <w:tc>
          <w:tcPr>
            <w:tcW w:w="1610" w:type="dxa"/>
          </w:tcPr>
          <w:p w14:paraId="7A7CC68A" w14:textId="77777777" w:rsidR="006168C9" w:rsidRDefault="006168C9">
            <w:pPr>
              <w:pStyle w:val="LBBodyText1"/>
            </w:pPr>
          </w:p>
        </w:tc>
        <w:tc>
          <w:tcPr>
            <w:tcW w:w="1427" w:type="dxa"/>
          </w:tcPr>
          <w:p w14:paraId="1FD98F3A" w14:textId="77777777" w:rsidR="006168C9" w:rsidRDefault="006168C9">
            <w:pPr>
              <w:pStyle w:val="LBBodyText1"/>
            </w:pPr>
          </w:p>
        </w:tc>
      </w:tr>
    </w:tbl>
    <w:p w14:paraId="70236787" w14:textId="77777777" w:rsidR="000B1672" w:rsidRDefault="000B1672">
      <w:pPr>
        <w:pStyle w:val="LBBodyText1"/>
      </w:pPr>
    </w:p>
    <w:tbl>
      <w:tblPr>
        <w:tblStyle w:val="a3"/>
        <w:tblW w:w="5226" w:type="pct"/>
        <w:tblLayout w:type="fixed"/>
        <w:tblLook w:val="04A0" w:firstRow="1" w:lastRow="0" w:firstColumn="1" w:lastColumn="0" w:noHBand="0" w:noVBand="1"/>
      </w:tblPr>
      <w:tblGrid>
        <w:gridCol w:w="4672"/>
        <w:gridCol w:w="4673"/>
      </w:tblGrid>
      <w:tr w:rsidR="000B1672" w14:paraId="4FE51399" w14:textId="77777777">
        <w:tc>
          <w:tcPr>
            <w:tcW w:w="4785" w:type="dxa"/>
          </w:tcPr>
          <w:p w14:paraId="1947A5F3" w14:textId="77777777" w:rsidR="000B1672" w:rsidRDefault="000B1672">
            <w:pPr>
              <w:pStyle w:val="LBBodyText1"/>
            </w:pPr>
          </w:p>
        </w:tc>
        <w:tc>
          <w:tcPr>
            <w:tcW w:w="4786" w:type="dxa"/>
          </w:tcPr>
          <w:p w14:paraId="6CB61126" w14:textId="77777777" w:rsidR="000B1672" w:rsidRDefault="008A4E2C">
            <w:pPr>
              <w:pStyle w:val="LBBodyText1"/>
            </w:pPr>
            <w:r>
              <w:t>ЗАКАЗЧИК:</w:t>
            </w:r>
          </w:p>
          <w:p w14:paraId="1FBCCFA6" w14:textId="77777777" w:rsidR="000B1672" w:rsidRDefault="000B1672">
            <w:pPr>
              <w:pStyle w:val="LBBodyText1"/>
            </w:pPr>
          </w:p>
          <w:p w14:paraId="2976DC10" w14:textId="77777777" w:rsidR="000B1672" w:rsidRDefault="008A4E2C">
            <w:pPr>
              <w:pStyle w:val="LBBodyText1"/>
            </w:pPr>
            <w:r>
              <w:t>________________ / _________________</w:t>
            </w:r>
          </w:p>
        </w:tc>
      </w:tr>
    </w:tbl>
    <w:p w14:paraId="222DC0DB" w14:textId="77777777" w:rsidR="000B1672" w:rsidRDefault="000B1672">
      <w:pPr>
        <w:pStyle w:val="LBBodyText1"/>
        <w:pBdr>
          <w:bottom w:val="single" w:sz="12" w:space="1" w:color="auto"/>
        </w:pBdr>
      </w:pPr>
    </w:p>
    <w:p w14:paraId="504C5717" w14:textId="77777777" w:rsidR="000B1672" w:rsidRDefault="000B1672">
      <w:pPr>
        <w:pStyle w:val="LBBodyText1"/>
      </w:pPr>
    </w:p>
    <w:p w14:paraId="1BB5FCC7" w14:textId="77777777" w:rsidR="000B1672" w:rsidRDefault="000B1672">
      <w:pPr>
        <w:pStyle w:val="LBBodyText1"/>
      </w:pPr>
    </w:p>
    <w:tbl>
      <w:tblPr>
        <w:tblStyle w:val="a3"/>
        <w:tblW w:w="9498" w:type="dxa"/>
        <w:tblInd w:w="-142" w:type="dxa"/>
        <w:tblLayout w:type="fixed"/>
        <w:tblLook w:val="04A0" w:firstRow="1" w:lastRow="0" w:firstColumn="1" w:lastColumn="0" w:noHBand="0" w:noVBand="1"/>
      </w:tblPr>
      <w:tblGrid>
        <w:gridCol w:w="4820"/>
        <w:gridCol w:w="4678"/>
      </w:tblGrid>
      <w:tr w:rsidR="000B1672" w14:paraId="196A09FA" w14:textId="77777777">
        <w:tc>
          <w:tcPr>
            <w:tcW w:w="4820" w:type="dxa"/>
          </w:tcPr>
          <w:p w14:paraId="2FAF1597" w14:textId="77777777" w:rsidR="000B1672" w:rsidRDefault="008A4E2C">
            <w:pPr>
              <w:pStyle w:val="LBBodyText1"/>
              <w:keepNext/>
              <w:jc w:val="left"/>
            </w:pPr>
            <w:r>
              <w:rPr>
                <w:b/>
              </w:rPr>
              <w:t>ЗАКАЗЧИК:</w:t>
            </w:r>
          </w:p>
        </w:tc>
        <w:tc>
          <w:tcPr>
            <w:tcW w:w="4678" w:type="dxa"/>
          </w:tcPr>
          <w:p w14:paraId="6ADC1DA4" w14:textId="77777777" w:rsidR="000B1672" w:rsidRDefault="008A4E2C">
            <w:pPr>
              <w:pStyle w:val="LBBodyText1"/>
              <w:keepNext/>
              <w:jc w:val="left"/>
            </w:pPr>
            <w:r>
              <w:rPr>
                <w:b/>
              </w:rPr>
              <w:t>ИСПОЛНИТЕЛЬ:</w:t>
            </w:r>
          </w:p>
        </w:tc>
      </w:tr>
      <w:tr w:rsidR="000B1672" w14:paraId="4ED71C5C" w14:textId="77777777">
        <w:tc>
          <w:tcPr>
            <w:tcW w:w="4820" w:type="dxa"/>
          </w:tcPr>
          <w:p w14:paraId="140D76CB" w14:textId="77777777" w:rsidR="000B1672" w:rsidRDefault="008A4E2C">
            <w:pPr>
              <w:pStyle w:val="LBBodyText1"/>
              <w:keepNext/>
              <w:jc w:val="left"/>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w:t>
            </w:r>
          </w:p>
          <w:p w14:paraId="6392FB59" w14:textId="77777777" w:rsidR="000B1672" w:rsidRDefault="008A4E2C">
            <w:pPr>
              <w:pStyle w:val="LBBodyText1"/>
              <w:keepNext/>
              <w:jc w:val="left"/>
            </w:pPr>
            <w:r>
              <w:t xml:space="preserve">УФПС Краснодарского края </w:t>
            </w:r>
            <w:r>
              <w:fldChar w:fldCharType="end"/>
            </w:r>
            <w:r>
              <w:fldChar w:fldCharType="end"/>
            </w:r>
          </w:p>
        </w:tc>
        <w:tc>
          <w:tcPr>
            <w:tcW w:w="4678" w:type="dxa"/>
          </w:tcPr>
          <w:p w14:paraId="18C1689D" w14:textId="77777777" w:rsidR="000B1672" w:rsidRDefault="000B1672">
            <w:pPr>
              <w:pStyle w:val="LBBodyText1"/>
              <w:keepNext/>
              <w:jc w:val="left"/>
            </w:pPr>
          </w:p>
        </w:tc>
      </w:tr>
      <w:tr w:rsidR="000B1672" w14:paraId="136C51EC" w14:textId="77777777">
        <w:tc>
          <w:tcPr>
            <w:tcW w:w="4820" w:type="dxa"/>
          </w:tcPr>
          <w:p w14:paraId="2D67E0A5" w14:textId="77777777" w:rsidR="000B1672" w:rsidRDefault="000B1672">
            <w:pPr>
              <w:pStyle w:val="LBBodyText1"/>
              <w:keepNext/>
              <w:jc w:val="left"/>
            </w:pPr>
          </w:p>
          <w:p w14:paraId="0521F103" w14:textId="77777777" w:rsidR="000B1672" w:rsidRDefault="008A4E2C">
            <w:pPr>
              <w:pStyle w:val="LBBodyText1"/>
              <w:keepNext/>
              <w:jc w:val="left"/>
            </w:pPr>
            <w:r>
              <w:t>____________________</w:t>
            </w:r>
          </w:p>
          <w:p w14:paraId="0227B61E" w14:textId="77777777" w:rsidR="000B1672" w:rsidRDefault="008A4E2C">
            <w:pPr>
              <w:pStyle w:val="LBBodyText1"/>
              <w:keepNext/>
              <w:jc w:val="left"/>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Бабак Елена Вячеславовна</w:t>
            </w:r>
            <w:r>
              <w:fldChar w:fldCharType="end"/>
            </w:r>
            <w:r>
              <w:fldChar w:fldCharType="end"/>
            </w:r>
          </w:p>
        </w:tc>
        <w:tc>
          <w:tcPr>
            <w:tcW w:w="4678" w:type="dxa"/>
          </w:tcPr>
          <w:p w14:paraId="48824EF3" w14:textId="77777777" w:rsidR="000B1672" w:rsidRDefault="000B1672">
            <w:pPr>
              <w:pStyle w:val="LBBodyText1"/>
              <w:keepNext/>
              <w:jc w:val="left"/>
            </w:pPr>
          </w:p>
          <w:p w14:paraId="4A1BA702" w14:textId="77777777" w:rsidR="000B1672" w:rsidRDefault="008A4E2C">
            <w:pPr>
              <w:pStyle w:val="LBBodyText1"/>
              <w:keepNext/>
              <w:jc w:val="left"/>
            </w:pPr>
            <w:r>
              <w:t>____________________</w:t>
            </w:r>
          </w:p>
          <w:p w14:paraId="21E2C355" w14:textId="77777777" w:rsidR="000B1672" w:rsidRDefault="000B1672">
            <w:pPr>
              <w:pStyle w:val="LBBodyText1"/>
              <w:keepNext/>
              <w:jc w:val="left"/>
            </w:pPr>
          </w:p>
        </w:tc>
      </w:tr>
      <w:tr w:rsidR="000B1672" w14:paraId="3412E4F8" w14:textId="77777777">
        <w:tc>
          <w:tcPr>
            <w:tcW w:w="4820" w:type="dxa"/>
          </w:tcPr>
          <w:p w14:paraId="3D8F8D7F" w14:textId="77777777" w:rsidR="000B1672" w:rsidRDefault="008A4E2C">
            <w:pPr>
              <w:pStyle w:val="LBBodyText1"/>
              <w:keepNext/>
              <w:jc w:val="left"/>
            </w:pPr>
            <w:r>
              <w:t>___ ____________ 20__ г.</w:t>
            </w:r>
          </w:p>
        </w:tc>
        <w:tc>
          <w:tcPr>
            <w:tcW w:w="4678" w:type="dxa"/>
          </w:tcPr>
          <w:p w14:paraId="473414E8" w14:textId="77777777" w:rsidR="000B1672" w:rsidRDefault="008A4E2C">
            <w:pPr>
              <w:pStyle w:val="LBBodyText1"/>
              <w:keepNext/>
              <w:jc w:val="left"/>
            </w:pPr>
            <w:r>
              <w:t>___ ____________ 20__ г.</w:t>
            </w:r>
          </w:p>
        </w:tc>
      </w:tr>
      <w:tr w:rsidR="000B1672" w14:paraId="6C14C5E9" w14:textId="77777777">
        <w:tc>
          <w:tcPr>
            <w:tcW w:w="4820" w:type="dxa"/>
          </w:tcPr>
          <w:p w14:paraId="53E6CC05" w14:textId="77777777" w:rsidR="000B1672" w:rsidRDefault="000B1672">
            <w:pPr>
              <w:pStyle w:val="LBBodyText1"/>
              <w:keepNext/>
              <w:jc w:val="left"/>
            </w:pPr>
          </w:p>
        </w:tc>
        <w:tc>
          <w:tcPr>
            <w:tcW w:w="4678" w:type="dxa"/>
          </w:tcPr>
          <w:p w14:paraId="582DB20F" w14:textId="77777777" w:rsidR="000B1672" w:rsidRDefault="000B1672">
            <w:pPr>
              <w:pStyle w:val="LBBodyText1"/>
              <w:keepNext/>
              <w:jc w:val="left"/>
            </w:pPr>
          </w:p>
        </w:tc>
      </w:tr>
    </w:tbl>
    <w:p w14:paraId="73F95B07" w14:textId="77777777" w:rsidR="000B1672" w:rsidRDefault="008A4E2C">
      <w:pPr>
        <w:pStyle w:val="LBBodyText1"/>
        <w:pageBreakBefore/>
        <w:jc w:val="right"/>
      </w:pPr>
      <w:r>
        <w:lastRenderedPageBreak/>
        <w:t>Приложение № 3</w:t>
      </w:r>
    </w:p>
    <w:p w14:paraId="4025FE39" w14:textId="77777777" w:rsidR="000B1672" w:rsidRDefault="008A4E2C">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 xml:space="preserve">оказание услуг по техническому обслуживанию и ремонту транспортных средств марок </w:t>
      </w:r>
      <w:proofErr w:type="spellStart"/>
      <w:r>
        <w:t>Volkswagen</w:t>
      </w:r>
      <w:proofErr w:type="spellEnd"/>
      <w:r>
        <w:t xml:space="preserve">, </w:t>
      </w:r>
      <w:proofErr w:type="spellStart"/>
      <w:r>
        <w:t>Lada</w:t>
      </w:r>
      <w:proofErr w:type="spellEnd"/>
      <w:r>
        <w:t xml:space="preserve">, </w:t>
      </w:r>
      <w:proofErr w:type="spellStart"/>
      <w:r>
        <w:t>Тоyota</w:t>
      </w:r>
      <w:proofErr w:type="spellEnd"/>
      <w:r>
        <w:t xml:space="preserve">, </w:t>
      </w:r>
      <w:proofErr w:type="spellStart"/>
      <w:r>
        <w:t>Skoda</w:t>
      </w:r>
      <w:proofErr w:type="spellEnd"/>
      <w:r>
        <w:t xml:space="preserve"> для нужд Автотранспортного подразделения УФПС Краснодарского края с использованием запасных частей, предоставляемых исполнителем</w:t>
      </w:r>
      <w:r>
        <w:fldChar w:fldCharType="end"/>
      </w:r>
    </w:p>
    <w:p w14:paraId="0C96B317" w14:textId="77777777" w:rsidR="000B1672" w:rsidRDefault="008A4E2C">
      <w:pPr>
        <w:pStyle w:val="LBBodyText1"/>
        <w:jc w:val="right"/>
      </w:pPr>
      <w:r>
        <w:t>от «__» ______ 20_г.</w:t>
      </w:r>
    </w:p>
    <w:p w14:paraId="0C613FCB" w14:textId="77777777" w:rsidR="000B1672" w:rsidRDefault="008A4E2C">
      <w:pPr>
        <w:pStyle w:val="LBBodyText1"/>
        <w:jc w:val="right"/>
      </w:pPr>
      <w:r>
        <w:t xml:space="preserve">№ </w:t>
      </w:r>
      <w:r>
        <w:fldChar w:fldCharType="begin" w:fldLock="1"/>
      </w:r>
      <w:r>
        <w:instrText>LBVARIABLE \id "31532"</w:instrText>
      </w:r>
      <w:r>
        <w:fldChar w:fldCharType="separate"/>
      </w:r>
      <w:r>
        <w:t>____________</w:t>
      </w:r>
      <w:r>
        <w:fldChar w:fldCharType="end"/>
      </w:r>
    </w:p>
    <w:p w14:paraId="09D8F856" w14:textId="77777777" w:rsidR="000B1672" w:rsidRDefault="000B1672">
      <w:pPr>
        <w:pStyle w:val="LBBodyText1"/>
        <w:jc w:val="right"/>
      </w:pPr>
    </w:p>
    <w:p w14:paraId="63BBA773" w14:textId="77777777" w:rsidR="000B1672" w:rsidRDefault="008A4E2C">
      <w:pPr>
        <w:pStyle w:val="LBNameoftheParty"/>
        <w:outlineLvl w:val="0"/>
      </w:pPr>
      <w:r>
        <w:t>Стоимость Услуг по Договору</w:t>
      </w:r>
    </w:p>
    <w:p w14:paraId="3113C710" w14:textId="77777777" w:rsidR="000B1672" w:rsidRDefault="000B1672">
      <w:pPr>
        <w:pStyle w:val="LBBodyText1"/>
      </w:pPr>
    </w:p>
    <w:tbl>
      <w:tblPr>
        <w:tblStyle w:val="a3"/>
        <w:tblW w:w="51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9"/>
        <w:gridCol w:w="220"/>
        <w:gridCol w:w="1443"/>
        <w:gridCol w:w="985"/>
        <w:gridCol w:w="930"/>
        <w:gridCol w:w="885"/>
        <w:gridCol w:w="1284"/>
        <w:gridCol w:w="1553"/>
        <w:gridCol w:w="1286"/>
      </w:tblGrid>
      <w:tr w:rsidR="000B1672" w14:paraId="71171156" w14:textId="77777777">
        <w:tc>
          <w:tcPr>
            <w:tcW w:w="539" w:type="dxa"/>
          </w:tcPr>
          <w:p w14:paraId="5EC873F2" w14:textId="77777777" w:rsidR="000B1672" w:rsidRDefault="008A4E2C">
            <w:pPr>
              <w:pStyle w:val="LBBodyText1"/>
              <w:jc w:val="center"/>
            </w:pPr>
            <w:r>
              <w:t>№ п/п</w:t>
            </w:r>
          </w:p>
        </w:tc>
        <w:tc>
          <w:tcPr>
            <w:tcW w:w="1708" w:type="dxa"/>
            <w:gridSpan w:val="2"/>
          </w:tcPr>
          <w:p w14:paraId="4B150186" w14:textId="77777777" w:rsidR="000B1672" w:rsidRDefault="008A4E2C">
            <w:pPr>
              <w:pStyle w:val="LBBodyText1"/>
              <w:jc w:val="center"/>
            </w:pPr>
            <w:r>
              <w:t>Наименование Услуги</w:t>
            </w:r>
          </w:p>
        </w:tc>
        <w:tc>
          <w:tcPr>
            <w:tcW w:w="1009" w:type="dxa"/>
          </w:tcPr>
          <w:p w14:paraId="7FE8601F" w14:textId="77777777" w:rsidR="000B1672" w:rsidRDefault="008A4E2C">
            <w:pPr>
              <w:pStyle w:val="LBBodyText1"/>
              <w:jc w:val="center"/>
            </w:pPr>
            <w:r>
              <w:t>Единица измерения</w:t>
            </w:r>
          </w:p>
        </w:tc>
        <w:tc>
          <w:tcPr>
            <w:tcW w:w="952" w:type="dxa"/>
          </w:tcPr>
          <w:p w14:paraId="10BC7B6D" w14:textId="77777777" w:rsidR="000B1672" w:rsidRDefault="008A4E2C">
            <w:pPr>
              <w:pStyle w:val="LBBodyText1"/>
              <w:jc w:val="center"/>
            </w:pPr>
            <w:r>
              <w:t>Количество</w:t>
            </w:r>
          </w:p>
        </w:tc>
        <w:tc>
          <w:tcPr>
            <w:tcW w:w="906" w:type="dxa"/>
          </w:tcPr>
          <w:p w14:paraId="29D7C94F" w14:textId="77777777" w:rsidR="000B1672" w:rsidRDefault="008A4E2C">
            <w:pPr>
              <w:pStyle w:val="LBBodyText1"/>
              <w:jc w:val="center"/>
            </w:pPr>
            <w:r>
              <w:t>Цена за единицу услуги без НДС</w:t>
            </w:r>
          </w:p>
          <w:p w14:paraId="5652A4D4" w14:textId="77777777" w:rsidR="000B1672" w:rsidRDefault="008A4E2C">
            <w:pPr>
              <w:pStyle w:val="LBBodyText1"/>
              <w:jc w:val="center"/>
            </w:pPr>
            <w:r>
              <w:t>(руб.)</w:t>
            </w:r>
          </w:p>
        </w:tc>
        <w:tc>
          <w:tcPr>
            <w:tcW w:w="1317" w:type="dxa"/>
          </w:tcPr>
          <w:p w14:paraId="3B8A3DA5" w14:textId="77777777" w:rsidR="000B1672" w:rsidRDefault="008A4E2C">
            <w:pPr>
              <w:pStyle w:val="LBBodyText1"/>
              <w:jc w:val="center"/>
            </w:pPr>
            <w:r>
              <w:t>Стоимость без НДС</w:t>
            </w:r>
          </w:p>
          <w:p w14:paraId="416BBA9C" w14:textId="77777777" w:rsidR="000B1672" w:rsidRDefault="008A4E2C">
            <w:pPr>
              <w:pStyle w:val="LBBodyText1"/>
              <w:jc w:val="center"/>
            </w:pPr>
            <w:r>
              <w:t>(руб.)</w:t>
            </w:r>
          </w:p>
        </w:tc>
        <w:tc>
          <w:tcPr>
            <w:tcW w:w="1595" w:type="dxa"/>
          </w:tcPr>
          <w:p w14:paraId="5CE2BA14" w14:textId="77777777" w:rsidR="000B1672" w:rsidRDefault="008A4E2C">
            <w:pPr>
              <w:pStyle w:val="LBBodyText1"/>
              <w:jc w:val="center"/>
            </w:pPr>
            <w:r>
              <w:t xml:space="preserve">Сумма НДС </w:t>
            </w:r>
            <w:r>
              <w:fldChar w:fldCharType="begin" w:fldLock="1"/>
            </w:r>
            <w:r>
              <w:instrText>LBVARIABLE \id "31532"</w:instrText>
            </w:r>
            <w:r>
              <w:fldChar w:fldCharType="separate"/>
            </w:r>
            <w:r>
              <w:t>__ %</w:t>
            </w:r>
            <w:r>
              <w:fldChar w:fldCharType="end"/>
            </w:r>
            <w:r>
              <w:t>,</w:t>
            </w:r>
          </w:p>
          <w:p w14:paraId="01096F14" w14:textId="77777777" w:rsidR="000B1672" w:rsidRDefault="008A4E2C">
            <w:pPr>
              <w:pStyle w:val="LBBodyText1"/>
              <w:jc w:val="center"/>
            </w:pPr>
            <w:r>
              <w:t>(руб.)</w:t>
            </w:r>
            <w:r>
              <w:rPr>
                <w:rStyle w:val="af5"/>
              </w:rPr>
              <w:footnoteReference w:id="13"/>
            </w:r>
          </w:p>
        </w:tc>
        <w:tc>
          <w:tcPr>
            <w:tcW w:w="1319" w:type="dxa"/>
          </w:tcPr>
          <w:p w14:paraId="61F715A0" w14:textId="77777777" w:rsidR="000B1672" w:rsidRDefault="008A4E2C">
            <w:pPr>
              <w:pStyle w:val="LBBodyText1"/>
              <w:jc w:val="center"/>
            </w:pPr>
            <w:r>
              <w:t>Стоимость, в том числе с НДС</w:t>
            </w:r>
          </w:p>
          <w:p w14:paraId="5F058047" w14:textId="77777777" w:rsidR="000B1672" w:rsidRDefault="008A4E2C">
            <w:pPr>
              <w:pStyle w:val="LBBodyText1"/>
              <w:jc w:val="center"/>
            </w:pPr>
            <w:r>
              <w:t>(руб.)</w:t>
            </w:r>
            <w:r>
              <w:rPr>
                <w:rStyle w:val="af5"/>
              </w:rPr>
              <w:footnoteReference w:id="14"/>
            </w:r>
          </w:p>
        </w:tc>
      </w:tr>
      <w:tr w:rsidR="000B1672" w14:paraId="60451ABB" w14:textId="77777777">
        <w:tc>
          <w:tcPr>
            <w:tcW w:w="539" w:type="dxa"/>
          </w:tcPr>
          <w:p w14:paraId="1D00FF83" w14:textId="77777777" w:rsidR="000B1672" w:rsidRDefault="008A4E2C">
            <w:pPr>
              <w:pStyle w:val="LBBodyText1"/>
              <w:jc w:val="center"/>
            </w:pPr>
            <w:r>
              <w:fldChar w:fldCharType="begin" w:fldLock="1"/>
            </w:r>
            <w:r>
              <w:instrText>LBVARIABLE \id "76594" \displaced</w:instrText>
            </w:r>
            <w:r>
              <w:fldChar w:fldCharType="separate"/>
            </w:r>
            <w:r>
              <w:fldChar w:fldCharType="begin" w:fldLock="1"/>
            </w:r>
            <w:r>
              <w:instrText>LBVARIABLE \displaced</w:instrText>
            </w:r>
            <w:r>
              <w:fldChar w:fldCharType="separate"/>
            </w:r>
            <w:r>
              <w:fldChar w:fldCharType="begin" w:fldLock="1"/>
            </w:r>
            <w:r>
              <w:instrText>LBVARIABLE \id "76586"</w:instrText>
            </w:r>
            <w:r>
              <w:fldChar w:fldCharType="separate"/>
            </w:r>
            <w:r>
              <w:t>1</w:t>
            </w:r>
            <w:r>
              <w:fldChar w:fldCharType="end"/>
            </w:r>
          </w:p>
        </w:tc>
        <w:tc>
          <w:tcPr>
            <w:tcW w:w="1708" w:type="dxa"/>
            <w:gridSpan w:val="2"/>
          </w:tcPr>
          <w:p w14:paraId="4A571463" w14:textId="77777777" w:rsidR="000B1672" w:rsidRDefault="008A4E2C">
            <w:pPr>
              <w:pStyle w:val="LBBodyText1"/>
            </w:pPr>
            <w:r>
              <w:fldChar w:fldCharType="begin" w:fldLock="1"/>
            </w:r>
            <w:r>
              <w:instrText>LBVARIABLE \id "76587"</w:instrText>
            </w:r>
            <w:r>
              <w:fldChar w:fldCharType="separate"/>
            </w:r>
            <w:r>
              <w:t>Услуги по ТОиР ТС марок Volkswagen, Lada, Toyota, Skoda с использованием запасных частей, предоставляемых исполнителем</w:t>
            </w:r>
            <w:r>
              <w:fldChar w:fldCharType="end"/>
            </w:r>
          </w:p>
        </w:tc>
        <w:tc>
          <w:tcPr>
            <w:tcW w:w="1009" w:type="dxa"/>
          </w:tcPr>
          <w:p w14:paraId="09B604F7" w14:textId="77777777" w:rsidR="000B1672" w:rsidRDefault="008A4E2C">
            <w:pPr>
              <w:pStyle w:val="LBBodyText1"/>
              <w:jc w:val="center"/>
            </w:pPr>
            <w:r>
              <w:fldChar w:fldCharType="begin" w:fldLock="1"/>
            </w:r>
            <w:r>
              <w:instrText>LBVARIABLE \id "76588"</w:instrText>
            </w:r>
            <w:r>
              <w:fldChar w:fldCharType="separate"/>
            </w:r>
            <w:r>
              <w:t>Условная единица</w:t>
            </w:r>
            <w:r>
              <w:fldChar w:fldCharType="end"/>
            </w:r>
          </w:p>
        </w:tc>
        <w:tc>
          <w:tcPr>
            <w:tcW w:w="952" w:type="dxa"/>
          </w:tcPr>
          <w:p w14:paraId="26E939E5" w14:textId="77777777" w:rsidR="000B1672" w:rsidRDefault="008A4E2C">
            <w:pPr>
              <w:pStyle w:val="LBBodyText1"/>
              <w:jc w:val="center"/>
            </w:pPr>
            <w:r>
              <w:fldChar w:fldCharType="begin" w:fldLock="1"/>
            </w:r>
            <w:r>
              <w:instrText>LBVARIABLE \id "76736"</w:instrText>
            </w:r>
            <w:r>
              <w:fldChar w:fldCharType="separate"/>
            </w:r>
            <w:r>
              <w:t>1</w:t>
            </w:r>
            <w:r>
              <w:fldChar w:fldCharType="end"/>
            </w:r>
          </w:p>
        </w:tc>
        <w:tc>
          <w:tcPr>
            <w:tcW w:w="906" w:type="dxa"/>
          </w:tcPr>
          <w:p w14:paraId="5C5EC894" w14:textId="77777777" w:rsidR="000B1672" w:rsidRDefault="008A4E2C">
            <w:pPr>
              <w:pStyle w:val="LBBodyText1"/>
              <w:jc w:val="center"/>
            </w:pPr>
            <w:r>
              <w:fldChar w:fldCharType="begin" w:fldLock="1"/>
            </w:r>
            <w:r>
              <w:instrText>LBVARIABLE \id "76589" \rounding "none" \moneyFormat "0,000. (ISpell) I$$$$ .00 F$$"</w:instrText>
            </w:r>
            <w:r>
              <w:fldChar w:fldCharType="separate"/>
            </w:r>
            <w:r>
              <w:t>Цена за ед. услуги без НДС</w:t>
            </w:r>
            <w:r>
              <w:fldChar w:fldCharType="end"/>
            </w:r>
          </w:p>
        </w:tc>
        <w:tc>
          <w:tcPr>
            <w:tcW w:w="1317" w:type="dxa"/>
          </w:tcPr>
          <w:p w14:paraId="3B41AD0F" w14:textId="77777777" w:rsidR="000B1672" w:rsidRDefault="008A4E2C">
            <w:pPr>
              <w:pStyle w:val="LBBodyText1"/>
              <w:jc w:val="center"/>
            </w:pPr>
            <w:r>
              <w:fldChar w:fldCharType="begin" w:fldLock="1"/>
            </w:r>
            <w:r>
              <w:instrText>LBVARIABLE \id "76746" \moneyFormat "0,000. (ISpell) I$$$$ .00 F$$"</w:instrText>
            </w:r>
            <w:r>
              <w:fldChar w:fldCharType="separate"/>
            </w:r>
            <w:r>
              <w:t>0 (Ноль) рублей 00 копеек</w:t>
            </w:r>
            <w:r>
              <w:fldChar w:fldCharType="end"/>
            </w:r>
          </w:p>
        </w:tc>
        <w:tc>
          <w:tcPr>
            <w:tcW w:w="1595" w:type="dxa"/>
          </w:tcPr>
          <w:p w14:paraId="6198E360" w14:textId="77777777" w:rsidR="000B1672" w:rsidRDefault="008A4E2C">
            <w:pPr>
              <w:pStyle w:val="LBBodyText1"/>
              <w:jc w:val="center"/>
            </w:pPr>
            <w:r>
              <w:fldChar w:fldCharType="begin" w:fldLock="1"/>
            </w:r>
            <w:r>
              <w:instrText>LBVARIABLE \id "31532"</w:instrText>
            </w:r>
            <w:r>
              <w:fldChar w:fldCharType="separate"/>
            </w:r>
            <w:r>
              <w:t>-</w:t>
            </w:r>
            <w:r>
              <w:fldChar w:fldCharType="end"/>
            </w:r>
            <w:r>
              <w:t xml:space="preserve"> </w:t>
            </w:r>
          </w:p>
        </w:tc>
        <w:tc>
          <w:tcPr>
            <w:tcW w:w="1319" w:type="dxa"/>
          </w:tcPr>
          <w:p w14:paraId="4157CC4A" w14:textId="77777777" w:rsidR="000B1672" w:rsidRDefault="008A4E2C">
            <w:pPr>
              <w:pStyle w:val="LBBodyText1"/>
              <w:jc w:val="center"/>
            </w:pPr>
            <w:r>
              <w:fldChar w:fldCharType="begin" w:fldLock="1"/>
            </w:r>
            <w:r>
              <w:instrText>LBVARIABLE \id "31532"</w:instrText>
            </w:r>
            <w:r>
              <w:fldChar w:fldCharType="separate"/>
            </w:r>
            <w:r>
              <w:t>-</w:t>
            </w:r>
            <w:r>
              <w:fldChar w:fldCharType="end"/>
            </w:r>
            <w:r>
              <w:fldChar w:fldCharType="end"/>
            </w:r>
            <w:r>
              <w:fldChar w:fldCharType="end"/>
            </w:r>
          </w:p>
        </w:tc>
      </w:tr>
      <w:tr w:rsidR="000B1672" w14:paraId="3AB09922" w14:textId="77777777">
        <w:tc>
          <w:tcPr>
            <w:tcW w:w="764" w:type="dxa"/>
            <w:gridSpan w:val="2"/>
          </w:tcPr>
          <w:p w14:paraId="561F6EB2" w14:textId="77777777" w:rsidR="000B1672" w:rsidRDefault="000B1672">
            <w:pPr>
              <w:pStyle w:val="LBBodyText1"/>
            </w:pPr>
          </w:p>
        </w:tc>
        <w:tc>
          <w:tcPr>
            <w:tcW w:w="8581" w:type="dxa"/>
            <w:gridSpan w:val="7"/>
          </w:tcPr>
          <w:p w14:paraId="0EE678AF" w14:textId="77777777" w:rsidR="000B1672" w:rsidRDefault="008A4E2C">
            <w:pPr>
              <w:pStyle w:val="LBBodyText1"/>
            </w:pPr>
            <w:r>
              <w:t xml:space="preserve">Итого: </w:t>
            </w:r>
            <w:r>
              <w:fldChar w:fldCharType="begin" w:fldLock="1"/>
            </w:r>
            <w:r>
              <w:instrText>LBVARIABLE \id "31532"</w:instrText>
            </w:r>
            <w:r>
              <w:fldChar w:fldCharType="separate"/>
            </w:r>
            <w:r>
              <w:t>заполняется по итогам закупки</w:t>
            </w:r>
            <w:r>
              <w:fldChar w:fldCharType="end"/>
            </w:r>
          </w:p>
        </w:tc>
      </w:tr>
    </w:tbl>
    <w:p w14:paraId="23EF72BD" w14:textId="77777777" w:rsidR="000B1672" w:rsidRDefault="000B1672">
      <w:pPr>
        <w:pStyle w:val="LBBodyText1"/>
      </w:pPr>
    </w:p>
    <w:p w14:paraId="341177C8" w14:textId="77777777" w:rsidR="000B1672" w:rsidRDefault="000B1672">
      <w:pPr>
        <w:pStyle w:val="LBBodyText1"/>
      </w:pPr>
    </w:p>
    <w:p w14:paraId="1D2CF333" w14:textId="77777777" w:rsidR="000B1672" w:rsidRDefault="000B1672">
      <w:pPr>
        <w:pStyle w:val="LBSchedulePart"/>
        <w:jc w:val="right"/>
      </w:pPr>
    </w:p>
    <w:p w14:paraId="607AA033" w14:textId="77777777" w:rsidR="000B1672" w:rsidRDefault="000B1672">
      <w:pPr>
        <w:pStyle w:val="LBBodyText1"/>
        <w:jc w:val="right"/>
      </w:pPr>
    </w:p>
    <w:tbl>
      <w:tblPr>
        <w:tblStyle w:val="a3"/>
        <w:tblW w:w="9498" w:type="dxa"/>
        <w:tblInd w:w="-142" w:type="dxa"/>
        <w:tblLayout w:type="fixed"/>
        <w:tblLook w:val="04A0" w:firstRow="1" w:lastRow="0" w:firstColumn="1" w:lastColumn="0" w:noHBand="0" w:noVBand="1"/>
      </w:tblPr>
      <w:tblGrid>
        <w:gridCol w:w="4820"/>
        <w:gridCol w:w="4678"/>
      </w:tblGrid>
      <w:tr w:rsidR="000B1672" w14:paraId="536321DD" w14:textId="77777777">
        <w:tc>
          <w:tcPr>
            <w:tcW w:w="4820" w:type="dxa"/>
          </w:tcPr>
          <w:p w14:paraId="5B60B8F7" w14:textId="77777777" w:rsidR="000B1672" w:rsidRDefault="008A4E2C">
            <w:pPr>
              <w:pStyle w:val="LBBodyText1"/>
              <w:keepNext/>
              <w:jc w:val="left"/>
            </w:pPr>
            <w:r>
              <w:rPr>
                <w:b/>
              </w:rPr>
              <w:t>ЗАКАЗЧИК:</w:t>
            </w:r>
          </w:p>
        </w:tc>
        <w:tc>
          <w:tcPr>
            <w:tcW w:w="4678" w:type="dxa"/>
          </w:tcPr>
          <w:p w14:paraId="28A4BFE9" w14:textId="77777777" w:rsidR="000B1672" w:rsidRDefault="008A4E2C">
            <w:pPr>
              <w:pStyle w:val="LBBodyText1"/>
              <w:keepNext/>
              <w:jc w:val="left"/>
            </w:pPr>
            <w:r>
              <w:rPr>
                <w:b/>
              </w:rPr>
              <w:t>ИСПОЛНИТЕЛЬ:</w:t>
            </w:r>
          </w:p>
        </w:tc>
      </w:tr>
      <w:tr w:rsidR="000B1672" w14:paraId="758B5641" w14:textId="77777777">
        <w:tc>
          <w:tcPr>
            <w:tcW w:w="4820" w:type="dxa"/>
          </w:tcPr>
          <w:p w14:paraId="1D16FB6C" w14:textId="77777777" w:rsidR="000B1672" w:rsidRDefault="008A4E2C">
            <w:pPr>
              <w:pStyle w:val="LBBodyText1"/>
              <w:keepNext/>
              <w:jc w:val="left"/>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w:t>
            </w:r>
          </w:p>
          <w:p w14:paraId="15B81370" w14:textId="77777777" w:rsidR="000B1672" w:rsidRDefault="008A4E2C">
            <w:pPr>
              <w:pStyle w:val="LBBodyText1"/>
              <w:keepNext/>
              <w:jc w:val="left"/>
            </w:pPr>
            <w:r>
              <w:t xml:space="preserve">УФПС Краснодарского края </w:t>
            </w:r>
            <w:r>
              <w:fldChar w:fldCharType="end"/>
            </w:r>
            <w:r>
              <w:fldChar w:fldCharType="end"/>
            </w:r>
          </w:p>
        </w:tc>
        <w:tc>
          <w:tcPr>
            <w:tcW w:w="4678" w:type="dxa"/>
          </w:tcPr>
          <w:p w14:paraId="51CE61D0" w14:textId="77777777" w:rsidR="000B1672" w:rsidRDefault="000B1672">
            <w:pPr>
              <w:pStyle w:val="LBBodyText1"/>
              <w:keepNext/>
              <w:jc w:val="left"/>
            </w:pPr>
          </w:p>
        </w:tc>
      </w:tr>
      <w:tr w:rsidR="000B1672" w14:paraId="2C9B83C1" w14:textId="77777777">
        <w:tc>
          <w:tcPr>
            <w:tcW w:w="4820" w:type="dxa"/>
          </w:tcPr>
          <w:p w14:paraId="7D78F8D1" w14:textId="77777777" w:rsidR="000B1672" w:rsidRDefault="000B1672">
            <w:pPr>
              <w:pStyle w:val="LBBodyText1"/>
              <w:keepNext/>
              <w:jc w:val="left"/>
            </w:pPr>
          </w:p>
          <w:p w14:paraId="24EE57D9" w14:textId="77777777" w:rsidR="000B1672" w:rsidRDefault="008A4E2C">
            <w:pPr>
              <w:pStyle w:val="LBBodyText1"/>
              <w:keepNext/>
              <w:jc w:val="left"/>
            </w:pPr>
            <w:r>
              <w:t>____________________</w:t>
            </w:r>
          </w:p>
          <w:p w14:paraId="66ACE54A" w14:textId="77777777" w:rsidR="000B1672" w:rsidRDefault="008A4E2C">
            <w:pPr>
              <w:pStyle w:val="LBBodyText1"/>
              <w:keepNext/>
              <w:jc w:val="left"/>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Бабак Елена Вячеславовна</w:t>
            </w:r>
            <w:r>
              <w:fldChar w:fldCharType="end"/>
            </w:r>
            <w:r>
              <w:fldChar w:fldCharType="end"/>
            </w:r>
          </w:p>
        </w:tc>
        <w:tc>
          <w:tcPr>
            <w:tcW w:w="4678" w:type="dxa"/>
          </w:tcPr>
          <w:p w14:paraId="11E53056" w14:textId="77777777" w:rsidR="000B1672" w:rsidRDefault="000B1672">
            <w:pPr>
              <w:pStyle w:val="LBBodyText1"/>
              <w:keepNext/>
              <w:jc w:val="left"/>
            </w:pPr>
          </w:p>
          <w:p w14:paraId="207C0EAA" w14:textId="77777777" w:rsidR="000B1672" w:rsidRDefault="008A4E2C">
            <w:pPr>
              <w:pStyle w:val="LBBodyText1"/>
              <w:keepNext/>
              <w:jc w:val="left"/>
            </w:pPr>
            <w:r>
              <w:t>____________________</w:t>
            </w:r>
          </w:p>
          <w:p w14:paraId="524B44CE" w14:textId="77777777" w:rsidR="000B1672" w:rsidRDefault="000B1672">
            <w:pPr>
              <w:pStyle w:val="LBBodyText1"/>
              <w:keepNext/>
              <w:jc w:val="left"/>
            </w:pPr>
          </w:p>
        </w:tc>
      </w:tr>
      <w:tr w:rsidR="000B1672" w14:paraId="4885016E" w14:textId="77777777">
        <w:tc>
          <w:tcPr>
            <w:tcW w:w="4820" w:type="dxa"/>
          </w:tcPr>
          <w:p w14:paraId="651A52AF" w14:textId="77777777" w:rsidR="000B1672" w:rsidRDefault="008A4E2C">
            <w:pPr>
              <w:pStyle w:val="LBBodyText1"/>
              <w:keepNext/>
              <w:jc w:val="left"/>
            </w:pPr>
            <w:r>
              <w:t>___ ____________ 20__ г.</w:t>
            </w:r>
          </w:p>
        </w:tc>
        <w:tc>
          <w:tcPr>
            <w:tcW w:w="4678" w:type="dxa"/>
          </w:tcPr>
          <w:p w14:paraId="3DE30008" w14:textId="77777777" w:rsidR="000B1672" w:rsidRDefault="008A4E2C">
            <w:pPr>
              <w:pStyle w:val="LBBodyText1"/>
              <w:keepNext/>
              <w:jc w:val="left"/>
            </w:pPr>
            <w:r>
              <w:t>___ ____________ 20__ г.</w:t>
            </w:r>
          </w:p>
        </w:tc>
      </w:tr>
      <w:tr w:rsidR="000B1672" w14:paraId="362564B7" w14:textId="77777777">
        <w:tc>
          <w:tcPr>
            <w:tcW w:w="4820" w:type="dxa"/>
          </w:tcPr>
          <w:p w14:paraId="3194C097" w14:textId="77777777" w:rsidR="000B1672" w:rsidRDefault="000B1672">
            <w:pPr>
              <w:pStyle w:val="LBBodyText1"/>
              <w:keepNext/>
              <w:jc w:val="left"/>
            </w:pPr>
          </w:p>
        </w:tc>
        <w:tc>
          <w:tcPr>
            <w:tcW w:w="4678" w:type="dxa"/>
          </w:tcPr>
          <w:p w14:paraId="32AD1C5A" w14:textId="77777777" w:rsidR="000B1672" w:rsidRDefault="000B1672">
            <w:pPr>
              <w:pStyle w:val="LBBodyText1"/>
              <w:keepNext/>
              <w:jc w:val="left"/>
            </w:pPr>
          </w:p>
        </w:tc>
      </w:tr>
    </w:tbl>
    <w:p w14:paraId="539586EA" w14:textId="77777777" w:rsidR="000B1672" w:rsidRDefault="000B1672">
      <w:pPr>
        <w:pStyle w:val="LBBodyText1"/>
      </w:pPr>
    </w:p>
    <w:p w14:paraId="2A658EF5" w14:textId="77777777" w:rsidR="000B1672" w:rsidRDefault="008A4E2C">
      <w:pPr>
        <w:pStyle w:val="LBBodyText1"/>
        <w:pageBreakBefore/>
        <w:jc w:val="right"/>
        <w:outlineLvl w:val="0"/>
      </w:pPr>
      <w:r>
        <w:lastRenderedPageBreak/>
        <w:t xml:space="preserve">Приложение №4 </w:t>
      </w:r>
    </w:p>
    <w:p w14:paraId="152A1F94" w14:textId="77777777" w:rsidR="000B1672" w:rsidRDefault="008A4E2C">
      <w:pPr>
        <w:pStyle w:val="LBSchedulePart"/>
        <w:ind w:left="0"/>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 xml:space="preserve">оказание услуг по техническому обслуживанию и ремонту транспортных средств марок </w:t>
      </w:r>
      <w:proofErr w:type="spellStart"/>
      <w:r>
        <w:t>Volkswagen</w:t>
      </w:r>
      <w:proofErr w:type="spellEnd"/>
      <w:r>
        <w:t xml:space="preserve">, </w:t>
      </w:r>
      <w:proofErr w:type="spellStart"/>
      <w:r>
        <w:t>Lada</w:t>
      </w:r>
      <w:proofErr w:type="spellEnd"/>
      <w:r>
        <w:t xml:space="preserve">, </w:t>
      </w:r>
      <w:proofErr w:type="spellStart"/>
      <w:r>
        <w:t>Тоyota</w:t>
      </w:r>
      <w:proofErr w:type="spellEnd"/>
      <w:r>
        <w:t xml:space="preserve">, </w:t>
      </w:r>
      <w:proofErr w:type="spellStart"/>
      <w:r>
        <w:t>Skoda</w:t>
      </w:r>
      <w:proofErr w:type="spellEnd"/>
      <w:r>
        <w:t xml:space="preserve"> для нужд Автотранспортного подразделения УФПС Краснодарского края с использованием запасных частей, предоставляемых исполнителем</w:t>
      </w:r>
      <w:r>
        <w:fldChar w:fldCharType="end"/>
      </w:r>
    </w:p>
    <w:p w14:paraId="0C0A2AB0" w14:textId="77777777" w:rsidR="000B1672" w:rsidRDefault="008A4E2C">
      <w:pPr>
        <w:pStyle w:val="LBBodyText1"/>
        <w:jc w:val="right"/>
      </w:pPr>
      <w:r>
        <w:t>от «</w:t>
      </w:r>
      <w:r>
        <w:rPr>
          <w:color w:val="000000"/>
        </w:rPr>
        <w:t>__</w:t>
      </w:r>
      <w:proofErr w:type="gramStart"/>
      <w:r>
        <w:rPr>
          <w:color w:val="000000"/>
        </w:rPr>
        <w:t>_</w:t>
      </w:r>
      <w:r>
        <w:t>»_</w:t>
      </w:r>
      <w:proofErr w:type="gramEnd"/>
      <w:r>
        <w:t>_____________20__г.</w:t>
      </w:r>
    </w:p>
    <w:p w14:paraId="7D146512" w14:textId="77777777" w:rsidR="000B1672" w:rsidRDefault="008A4E2C">
      <w:pPr>
        <w:pStyle w:val="LBBodyText1"/>
        <w:jc w:val="right"/>
      </w:pPr>
      <w:r>
        <w:t xml:space="preserve">№ </w:t>
      </w:r>
      <w:r>
        <w:fldChar w:fldCharType="begin" w:fldLock="1"/>
      </w:r>
      <w:r>
        <w:instrText>LBVARIABLE \id "31532"</w:instrText>
      </w:r>
      <w:r>
        <w:fldChar w:fldCharType="separate"/>
      </w:r>
      <w:r>
        <w:t>___________</w:t>
      </w:r>
      <w:r>
        <w:fldChar w:fldCharType="end"/>
      </w:r>
    </w:p>
    <w:p w14:paraId="12765A27" w14:textId="77777777" w:rsidR="000B1672" w:rsidRDefault="008A4E2C">
      <w:pPr>
        <w:pStyle w:val="LBBodyText1"/>
        <w:outlineLvl w:val="0"/>
        <w:rPr>
          <w:b/>
        </w:rPr>
      </w:pPr>
      <w:r>
        <w:rPr>
          <w:b/>
        </w:rPr>
        <w:t>ФОРМА</w:t>
      </w:r>
    </w:p>
    <w:p w14:paraId="616D5252" w14:textId="77777777" w:rsidR="000B1672" w:rsidRDefault="008A4E2C">
      <w:pPr>
        <w:pStyle w:val="LBNameoftheParty"/>
        <w:outlineLvl w:val="0"/>
      </w:pPr>
      <w:r>
        <w:t>Акт сдачи-приемки оказанных Услуг</w:t>
      </w:r>
    </w:p>
    <w:p w14:paraId="39FC10EC" w14:textId="77777777" w:rsidR="000B1672" w:rsidRDefault="008A4E2C">
      <w:pPr>
        <w:pStyle w:val="LBNameoftheParty"/>
      </w:pPr>
      <w:r>
        <w:t>по Договору на оказание услуг _____________</w:t>
      </w:r>
      <w:r>
        <w:rPr>
          <w:rStyle w:val="af5"/>
        </w:rPr>
        <w:footnoteReference w:id="15"/>
      </w:r>
    </w:p>
    <w:p w14:paraId="1621EE40" w14:textId="77777777" w:rsidR="000B1672" w:rsidRDefault="008A4E2C">
      <w:pPr>
        <w:pStyle w:val="LBNameoftheParty"/>
      </w:pPr>
      <w:r>
        <w:t>от ______________ 20__ г. №_____________________</w:t>
      </w:r>
    </w:p>
    <w:tbl>
      <w:tblPr>
        <w:tblStyle w:val="a3"/>
        <w:tblW w:w="0" w:type="auto"/>
        <w:tblLook w:val="04A0" w:firstRow="1" w:lastRow="0" w:firstColumn="1" w:lastColumn="0" w:noHBand="0" w:noVBand="1"/>
      </w:tblPr>
      <w:tblGrid>
        <w:gridCol w:w="4346"/>
        <w:gridCol w:w="4595"/>
      </w:tblGrid>
      <w:tr w:rsidR="000B1672" w14:paraId="222954F0" w14:textId="77777777">
        <w:tc>
          <w:tcPr>
            <w:tcW w:w="4672" w:type="dxa"/>
          </w:tcPr>
          <w:p w14:paraId="2EBDCFCA" w14:textId="77777777" w:rsidR="000B1672" w:rsidRDefault="000B1672">
            <w:pPr>
              <w:spacing w:after="60"/>
              <w:rPr>
                <w:sz w:val="24"/>
              </w:rPr>
            </w:pPr>
          </w:p>
        </w:tc>
        <w:tc>
          <w:tcPr>
            <w:tcW w:w="4673" w:type="dxa"/>
          </w:tcPr>
          <w:p w14:paraId="42D9373F" w14:textId="77777777" w:rsidR="000B1672" w:rsidRDefault="008A4E2C">
            <w:pPr>
              <w:spacing w:after="60"/>
              <w:jc w:val="right"/>
              <w:rPr>
                <w:sz w:val="24"/>
              </w:rPr>
            </w:pPr>
            <w:bookmarkStart w:id="13" w:name="_Hlk18089808"/>
            <w:r>
              <w:rPr>
                <w:sz w:val="24"/>
              </w:rPr>
              <w:t>«___»_________________20___г.</w:t>
            </w:r>
            <w:bookmarkEnd w:id="13"/>
          </w:p>
        </w:tc>
      </w:tr>
    </w:tbl>
    <w:p w14:paraId="26AC47FE" w14:textId="77777777" w:rsidR="000B1672" w:rsidRDefault="008A4E2C">
      <w:pPr>
        <w:pStyle w:val="LBBodyText1"/>
      </w:pPr>
      <w:r>
        <w:t>АО «Почта России» (____________)</w:t>
      </w:r>
      <w:r>
        <w:rPr>
          <w:rStyle w:val="af5"/>
        </w:rPr>
        <w:footnoteReference w:id="16"/>
      </w:r>
      <w:r>
        <w:t>, именуемое в дальнейшем «</w:t>
      </w:r>
      <w:r>
        <w:rPr>
          <w:b/>
        </w:rPr>
        <w:t>Заказчик</w:t>
      </w:r>
      <w:r>
        <w:t xml:space="preserve">», в лице _____________, </w:t>
      </w:r>
      <w:proofErr w:type="spellStart"/>
      <w:r>
        <w:t>действующе</w:t>
      </w:r>
      <w:proofErr w:type="spellEnd"/>
      <w:r>
        <w:t>___ на основании ____________, с одной стороны и _____________________, именуем__ в дальнейшем «</w:t>
      </w:r>
      <w:r>
        <w:rPr>
          <w:b/>
        </w:rPr>
        <w:t>Исполнитель</w:t>
      </w:r>
      <w:r>
        <w:t xml:space="preserve">», в лице __________________, </w:t>
      </w:r>
      <w:proofErr w:type="spellStart"/>
      <w:r>
        <w:t>действующе</w:t>
      </w:r>
      <w:proofErr w:type="spellEnd"/>
      <w:r>
        <w:t>___ на основании ___________________</w:t>
      </w:r>
      <w:r>
        <w:rPr>
          <w:vertAlign w:val="superscript"/>
        </w:rPr>
        <w:footnoteReference w:id="17"/>
      </w:r>
      <w:r>
        <w:t>, с другой стороны, составили настоящий акт о нижеследующем:</w:t>
      </w:r>
    </w:p>
    <w:p w14:paraId="3A5295B8" w14:textId="77777777" w:rsidR="000B1672" w:rsidRDefault="000B1672">
      <w:pPr>
        <w:rPr>
          <w:sz w:val="24"/>
        </w:rPr>
      </w:pPr>
    </w:p>
    <w:p w14:paraId="0D468166" w14:textId="77777777" w:rsidR="000B1672" w:rsidRDefault="008A4E2C">
      <w:pPr>
        <w:rPr>
          <w:sz w:val="24"/>
        </w:rPr>
      </w:pPr>
      <w:r>
        <w:rPr>
          <w:sz w:val="24"/>
        </w:rPr>
        <w:t>1. В соответствии с условиями Договора на оказание услуг _________</w:t>
      </w:r>
      <w:r>
        <w:rPr>
          <w:rStyle w:val="af5"/>
          <w:sz w:val="24"/>
        </w:rPr>
        <w:footnoteReference w:id="18"/>
      </w:r>
      <w:r>
        <w:rPr>
          <w:sz w:val="24"/>
        </w:rPr>
        <w:t xml:space="preserve"> от _____________ №________________ Исполнитель оказал по Заявке от __________ № _________ Заказчику в период с __________по _________ следующие услуги:</w:t>
      </w:r>
    </w:p>
    <w:p w14:paraId="64DED974" w14:textId="77777777" w:rsidR="000B1672" w:rsidRDefault="000B1672">
      <w:pPr>
        <w:rPr>
          <w:sz w:val="24"/>
        </w:rPr>
      </w:pPr>
    </w:p>
    <w:tbl>
      <w:tblPr>
        <w:tblStyle w:val="NormalTabledoczillaStyle1"/>
        <w:tblW w:w="5158" w:type="pct"/>
        <w:tblInd w:w="0" w:type="dxa"/>
        <w:tblBorders>
          <w:top w:val="single" w:sz="6" w:space="0" w:color="000000"/>
          <w:left w:val="single" w:sz="6" w:space="0" w:color="000000"/>
          <w:bottom w:val="single" w:sz="6" w:space="0" w:color="000000"/>
          <w:right w:val="single"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1150"/>
        <w:gridCol w:w="1151"/>
        <w:gridCol w:w="1151"/>
        <w:gridCol w:w="1151"/>
        <w:gridCol w:w="1151"/>
        <w:gridCol w:w="1151"/>
        <w:gridCol w:w="1151"/>
        <w:gridCol w:w="1151"/>
      </w:tblGrid>
      <w:tr w:rsidR="008A4E2C" w14:paraId="64D10B8F" w14:textId="77777777" w:rsidTr="008A4E2C">
        <w:trPr>
          <w:trHeight w:val="1638"/>
        </w:trPr>
        <w:tc>
          <w:tcPr>
            <w:tcW w:w="1150" w:type="dxa"/>
            <w:tcBorders>
              <w:top w:val="single" w:sz="6" w:space="0" w:color="000000"/>
              <w:left w:val="single" w:sz="6" w:space="0" w:color="000000"/>
              <w:bottom w:val="single" w:sz="6" w:space="0" w:color="000000"/>
              <w:right w:val="single" w:sz="6" w:space="0" w:color="000000"/>
            </w:tcBorders>
          </w:tcPr>
          <w:p w14:paraId="54492835" w14:textId="77777777" w:rsidR="008A4E2C" w:rsidRDefault="008A4E2C">
            <w:pPr>
              <w:jc w:val="left"/>
              <w:rPr>
                <w:sz w:val="24"/>
              </w:rPr>
            </w:pPr>
            <w:r>
              <w:rPr>
                <w:sz w:val="24"/>
              </w:rPr>
              <w:t>Наименование услуги (с её подробным описанием)</w:t>
            </w:r>
          </w:p>
        </w:tc>
        <w:tc>
          <w:tcPr>
            <w:tcW w:w="1151" w:type="dxa"/>
            <w:tcBorders>
              <w:top w:val="single" w:sz="6" w:space="0" w:color="000000"/>
              <w:left w:val="single" w:sz="6" w:space="0" w:color="000000"/>
              <w:bottom w:val="single" w:sz="6" w:space="0" w:color="000000"/>
              <w:right w:val="single" w:sz="6" w:space="0" w:color="000000"/>
            </w:tcBorders>
          </w:tcPr>
          <w:p w14:paraId="159856C4" w14:textId="77777777" w:rsidR="008A4E2C" w:rsidRDefault="008A4E2C">
            <w:pPr>
              <w:jc w:val="left"/>
              <w:rPr>
                <w:sz w:val="24"/>
              </w:rPr>
            </w:pPr>
            <w:r>
              <w:t>Гос. рег. № ТС</w:t>
            </w:r>
          </w:p>
        </w:tc>
        <w:tc>
          <w:tcPr>
            <w:tcW w:w="1151" w:type="dxa"/>
            <w:tcBorders>
              <w:top w:val="single" w:sz="6" w:space="0" w:color="000000"/>
              <w:left w:val="single" w:sz="6" w:space="0" w:color="000000"/>
              <w:bottom w:val="single" w:sz="6" w:space="0" w:color="000000"/>
              <w:right w:val="single" w:sz="6" w:space="0" w:color="000000"/>
            </w:tcBorders>
          </w:tcPr>
          <w:p w14:paraId="10456B0F" w14:textId="77777777" w:rsidR="008A4E2C" w:rsidRDefault="008A4E2C">
            <w:pPr>
              <w:jc w:val="left"/>
              <w:rPr>
                <w:b/>
                <w:sz w:val="24"/>
              </w:rPr>
            </w:pPr>
            <w:r>
              <w:rPr>
                <w:sz w:val="24"/>
              </w:rPr>
              <w:t>Ед. изм.</w:t>
            </w:r>
          </w:p>
        </w:tc>
        <w:tc>
          <w:tcPr>
            <w:tcW w:w="1151" w:type="dxa"/>
            <w:tcBorders>
              <w:top w:val="single" w:sz="6" w:space="0" w:color="000000"/>
              <w:left w:val="single" w:sz="6" w:space="0" w:color="000000"/>
              <w:bottom w:val="single" w:sz="6" w:space="0" w:color="000000"/>
              <w:right w:val="single" w:sz="6" w:space="0" w:color="000000"/>
            </w:tcBorders>
          </w:tcPr>
          <w:p w14:paraId="5228C75C" w14:textId="77777777" w:rsidR="008A4E2C" w:rsidRDefault="008A4E2C">
            <w:pPr>
              <w:jc w:val="left"/>
              <w:rPr>
                <w:b/>
                <w:sz w:val="24"/>
              </w:rPr>
            </w:pPr>
            <w:r>
              <w:rPr>
                <w:sz w:val="24"/>
              </w:rPr>
              <w:t>Объем услуг (количество ед.)</w:t>
            </w:r>
          </w:p>
        </w:tc>
        <w:tc>
          <w:tcPr>
            <w:tcW w:w="1151" w:type="dxa"/>
            <w:tcBorders>
              <w:top w:val="single" w:sz="6" w:space="0" w:color="000000"/>
              <w:left w:val="single" w:sz="6" w:space="0" w:color="000000"/>
              <w:bottom w:val="single" w:sz="6" w:space="0" w:color="000000"/>
              <w:right w:val="single" w:sz="6" w:space="0" w:color="000000"/>
            </w:tcBorders>
          </w:tcPr>
          <w:p w14:paraId="0174F502" w14:textId="77777777" w:rsidR="008A4E2C" w:rsidRDefault="008A4E2C">
            <w:pPr>
              <w:jc w:val="left"/>
              <w:rPr>
                <w:b/>
                <w:sz w:val="24"/>
              </w:rPr>
            </w:pPr>
            <w:r>
              <w:rPr>
                <w:sz w:val="24"/>
              </w:rPr>
              <w:t>Цена за ед. услуги без НДС (руб.)</w:t>
            </w:r>
          </w:p>
        </w:tc>
        <w:tc>
          <w:tcPr>
            <w:tcW w:w="1151" w:type="dxa"/>
            <w:tcBorders>
              <w:top w:val="single" w:sz="6" w:space="0" w:color="000000"/>
              <w:left w:val="single" w:sz="6" w:space="0" w:color="000000"/>
              <w:bottom w:val="single" w:sz="6" w:space="0" w:color="000000"/>
              <w:right w:val="single" w:sz="6" w:space="0" w:color="000000"/>
            </w:tcBorders>
          </w:tcPr>
          <w:p w14:paraId="7EE8065E" w14:textId="77777777" w:rsidR="008A4E2C" w:rsidRDefault="008A4E2C">
            <w:pPr>
              <w:jc w:val="left"/>
              <w:rPr>
                <w:b/>
                <w:sz w:val="24"/>
              </w:rPr>
            </w:pPr>
            <w:r>
              <w:rPr>
                <w:sz w:val="24"/>
              </w:rPr>
              <w:t>Стоимость без НДС (руб.)</w:t>
            </w:r>
            <w:r>
              <w:rPr>
                <w:sz w:val="24"/>
                <w:vertAlign w:val="superscript"/>
              </w:rPr>
              <w:footnoteReference w:id="19"/>
            </w:r>
          </w:p>
        </w:tc>
        <w:tc>
          <w:tcPr>
            <w:tcW w:w="1151" w:type="dxa"/>
            <w:tcBorders>
              <w:top w:val="single" w:sz="6" w:space="0" w:color="000000"/>
              <w:left w:val="single" w:sz="6" w:space="0" w:color="000000"/>
              <w:bottom w:val="single" w:sz="6" w:space="0" w:color="000000"/>
              <w:right w:val="single" w:sz="6" w:space="0" w:color="000000"/>
            </w:tcBorders>
          </w:tcPr>
          <w:p w14:paraId="264950A4" w14:textId="77777777" w:rsidR="008A4E2C" w:rsidRDefault="008A4E2C">
            <w:pPr>
              <w:jc w:val="left"/>
              <w:rPr>
                <w:b/>
                <w:sz w:val="24"/>
              </w:rPr>
            </w:pPr>
            <w:r>
              <w:rPr>
                <w:sz w:val="24"/>
              </w:rPr>
              <w:t>Сумма НДС___</w:t>
            </w:r>
            <w:r>
              <w:rPr>
                <w:sz w:val="24"/>
                <w:vertAlign w:val="superscript"/>
              </w:rPr>
              <w:footnoteReference w:id="20"/>
            </w:r>
            <w:r>
              <w:rPr>
                <w:sz w:val="24"/>
              </w:rPr>
              <w:t>%, (руб.)</w:t>
            </w:r>
            <w:r>
              <w:rPr>
                <w:sz w:val="24"/>
                <w:vertAlign w:val="superscript"/>
              </w:rPr>
              <w:footnoteReference w:id="21"/>
            </w:r>
          </w:p>
        </w:tc>
        <w:tc>
          <w:tcPr>
            <w:tcW w:w="1151" w:type="dxa"/>
            <w:tcBorders>
              <w:top w:val="single" w:sz="6" w:space="0" w:color="000000"/>
              <w:left w:val="single" w:sz="6" w:space="0" w:color="000000"/>
              <w:bottom w:val="single" w:sz="6" w:space="0" w:color="000000"/>
              <w:right w:val="single" w:sz="6" w:space="0" w:color="000000"/>
            </w:tcBorders>
          </w:tcPr>
          <w:p w14:paraId="65A778C5" w14:textId="77777777" w:rsidR="008A4E2C" w:rsidRDefault="008A4E2C">
            <w:pPr>
              <w:jc w:val="left"/>
              <w:rPr>
                <w:b/>
                <w:sz w:val="24"/>
              </w:rPr>
            </w:pPr>
            <w:r>
              <w:rPr>
                <w:sz w:val="24"/>
              </w:rPr>
              <w:t>Стоимость, в том числе с НДС (руб.)</w:t>
            </w:r>
            <w:r>
              <w:rPr>
                <w:sz w:val="24"/>
                <w:vertAlign w:val="superscript"/>
              </w:rPr>
              <w:footnoteReference w:id="22"/>
            </w:r>
          </w:p>
        </w:tc>
      </w:tr>
      <w:tr w:rsidR="008A4E2C" w14:paraId="007ABE59" w14:textId="77777777" w:rsidTr="008A4E2C">
        <w:trPr>
          <w:trHeight w:val="283"/>
        </w:trPr>
        <w:tc>
          <w:tcPr>
            <w:tcW w:w="1150" w:type="dxa"/>
            <w:tcBorders>
              <w:top w:val="single" w:sz="6" w:space="0" w:color="000000"/>
              <w:left w:val="single" w:sz="6" w:space="0" w:color="000000"/>
              <w:bottom w:val="single" w:sz="6" w:space="0" w:color="000000"/>
              <w:right w:val="single" w:sz="6" w:space="0" w:color="000000"/>
            </w:tcBorders>
          </w:tcPr>
          <w:p w14:paraId="42B55FAA" w14:textId="77777777" w:rsidR="008A4E2C" w:rsidRDefault="008A4E2C">
            <w:pPr>
              <w:rPr>
                <w:sz w:val="24"/>
              </w:rPr>
            </w:pPr>
          </w:p>
        </w:tc>
        <w:tc>
          <w:tcPr>
            <w:tcW w:w="1151" w:type="dxa"/>
            <w:tcBorders>
              <w:top w:val="single" w:sz="6" w:space="0" w:color="000000"/>
              <w:left w:val="single" w:sz="6" w:space="0" w:color="000000"/>
              <w:bottom w:val="single" w:sz="6" w:space="0" w:color="000000"/>
              <w:right w:val="single" w:sz="6" w:space="0" w:color="000000"/>
            </w:tcBorders>
          </w:tcPr>
          <w:p w14:paraId="4323DA1E" w14:textId="77777777" w:rsidR="008A4E2C" w:rsidRDefault="008A4E2C">
            <w:pPr>
              <w:rPr>
                <w:sz w:val="24"/>
              </w:rPr>
            </w:pPr>
          </w:p>
        </w:tc>
        <w:tc>
          <w:tcPr>
            <w:tcW w:w="1151" w:type="dxa"/>
            <w:tcBorders>
              <w:top w:val="single" w:sz="6" w:space="0" w:color="000000"/>
              <w:left w:val="single" w:sz="6" w:space="0" w:color="000000"/>
              <w:bottom w:val="single" w:sz="6" w:space="0" w:color="000000"/>
              <w:right w:val="single" w:sz="6" w:space="0" w:color="000000"/>
            </w:tcBorders>
          </w:tcPr>
          <w:p w14:paraId="5173972D" w14:textId="77777777" w:rsidR="008A4E2C" w:rsidRDefault="008A4E2C">
            <w:pPr>
              <w:rPr>
                <w:sz w:val="24"/>
              </w:rPr>
            </w:pPr>
          </w:p>
        </w:tc>
        <w:tc>
          <w:tcPr>
            <w:tcW w:w="1151" w:type="dxa"/>
            <w:tcBorders>
              <w:top w:val="single" w:sz="6" w:space="0" w:color="000000"/>
              <w:left w:val="single" w:sz="6" w:space="0" w:color="000000"/>
              <w:bottom w:val="single" w:sz="6" w:space="0" w:color="000000"/>
              <w:right w:val="single" w:sz="6" w:space="0" w:color="000000"/>
            </w:tcBorders>
          </w:tcPr>
          <w:p w14:paraId="5A7B70DD" w14:textId="77777777" w:rsidR="008A4E2C" w:rsidRDefault="008A4E2C">
            <w:pPr>
              <w:rPr>
                <w:sz w:val="24"/>
              </w:rPr>
            </w:pPr>
          </w:p>
        </w:tc>
        <w:tc>
          <w:tcPr>
            <w:tcW w:w="1151" w:type="dxa"/>
            <w:tcBorders>
              <w:top w:val="single" w:sz="6" w:space="0" w:color="000000"/>
              <w:left w:val="single" w:sz="6" w:space="0" w:color="000000"/>
              <w:bottom w:val="single" w:sz="6" w:space="0" w:color="000000"/>
              <w:right w:val="single" w:sz="6" w:space="0" w:color="000000"/>
            </w:tcBorders>
          </w:tcPr>
          <w:p w14:paraId="4CA5AE1E" w14:textId="77777777" w:rsidR="008A4E2C" w:rsidRDefault="008A4E2C">
            <w:pPr>
              <w:rPr>
                <w:sz w:val="24"/>
              </w:rPr>
            </w:pPr>
          </w:p>
        </w:tc>
        <w:tc>
          <w:tcPr>
            <w:tcW w:w="1151" w:type="dxa"/>
            <w:tcBorders>
              <w:top w:val="single" w:sz="6" w:space="0" w:color="000000"/>
              <w:left w:val="single" w:sz="6" w:space="0" w:color="000000"/>
              <w:bottom w:val="single" w:sz="6" w:space="0" w:color="000000"/>
              <w:right w:val="single" w:sz="6" w:space="0" w:color="000000"/>
            </w:tcBorders>
          </w:tcPr>
          <w:p w14:paraId="0B159AF4" w14:textId="77777777" w:rsidR="008A4E2C" w:rsidRDefault="008A4E2C">
            <w:pPr>
              <w:rPr>
                <w:sz w:val="24"/>
              </w:rPr>
            </w:pPr>
          </w:p>
        </w:tc>
        <w:tc>
          <w:tcPr>
            <w:tcW w:w="1151" w:type="dxa"/>
            <w:tcBorders>
              <w:top w:val="single" w:sz="6" w:space="0" w:color="000000"/>
              <w:left w:val="single" w:sz="6" w:space="0" w:color="000000"/>
              <w:bottom w:val="single" w:sz="6" w:space="0" w:color="000000"/>
              <w:right w:val="single" w:sz="6" w:space="0" w:color="000000"/>
            </w:tcBorders>
          </w:tcPr>
          <w:p w14:paraId="56E64540" w14:textId="77777777" w:rsidR="008A4E2C" w:rsidRDefault="008A4E2C">
            <w:pPr>
              <w:rPr>
                <w:sz w:val="24"/>
              </w:rPr>
            </w:pPr>
          </w:p>
        </w:tc>
        <w:tc>
          <w:tcPr>
            <w:tcW w:w="1151" w:type="dxa"/>
            <w:tcBorders>
              <w:top w:val="single" w:sz="6" w:space="0" w:color="000000"/>
              <w:left w:val="single" w:sz="6" w:space="0" w:color="000000"/>
              <w:bottom w:val="single" w:sz="6" w:space="0" w:color="000000"/>
              <w:right w:val="single" w:sz="6" w:space="0" w:color="000000"/>
            </w:tcBorders>
          </w:tcPr>
          <w:p w14:paraId="5AFB9472" w14:textId="77777777" w:rsidR="008A4E2C" w:rsidRDefault="008A4E2C">
            <w:pPr>
              <w:rPr>
                <w:sz w:val="24"/>
              </w:rPr>
            </w:pPr>
          </w:p>
        </w:tc>
      </w:tr>
    </w:tbl>
    <w:p w14:paraId="7FE50324" w14:textId="77777777" w:rsidR="000B1672" w:rsidRDefault="000B1672">
      <w:pPr>
        <w:rPr>
          <w:sz w:val="24"/>
        </w:rPr>
      </w:pPr>
    </w:p>
    <w:p w14:paraId="0FB67FBB" w14:textId="77777777" w:rsidR="000B1672" w:rsidRDefault="008A4E2C">
      <w:pPr>
        <w:pStyle w:val="LBBodyText1"/>
      </w:pPr>
      <w:r>
        <w:t>2. Стоимость Услуг за период с _______ по _______составила ____________ руб. ________коп.</w:t>
      </w:r>
      <w:r>
        <w:rPr>
          <w:rStyle w:val="af5"/>
        </w:rPr>
        <w:footnoteReference w:id="23"/>
      </w:r>
    </w:p>
    <w:p w14:paraId="674EED7E" w14:textId="77777777" w:rsidR="000B1672" w:rsidRDefault="008A4E2C">
      <w:pPr>
        <w:pStyle w:val="LBBodyText1"/>
      </w:pPr>
      <w:r>
        <w:t>3. При оплате Заказчиком Услуг удерживается налог на доходы физических лиц в соответствии с действующим законодательством РФ в сумме ____</w:t>
      </w:r>
      <w:r>
        <w:rPr>
          <w:rStyle w:val="af5"/>
        </w:rPr>
        <w:footnoteReference w:id="24"/>
      </w:r>
    </w:p>
    <w:p w14:paraId="59F9DC54" w14:textId="77777777" w:rsidR="000B1672" w:rsidRDefault="008A4E2C">
      <w:pPr>
        <w:pStyle w:val="LBBodyText1"/>
      </w:pPr>
      <w:r>
        <w:lastRenderedPageBreak/>
        <w:t>4. При осуществлении оплаты Заказчик исчисляет и удерживает НДС в размере, установленном налоговым законодательством РФ, действующим на дату совершения платежа, и перечисляет его в бюджет, как налоговый агент</w:t>
      </w:r>
      <w:r>
        <w:rPr>
          <w:rStyle w:val="af5"/>
        </w:rPr>
        <w:footnoteReference w:id="25"/>
      </w:r>
      <w:r>
        <w:t>.</w:t>
      </w:r>
    </w:p>
    <w:p w14:paraId="61866F62" w14:textId="77777777" w:rsidR="000B1672" w:rsidRDefault="008A4E2C">
      <w:pPr>
        <w:pStyle w:val="LBBodyText1"/>
      </w:pPr>
      <w:r>
        <w:t>5. Следует к перечислению ____________ руб. ________коп</w:t>
      </w:r>
      <w:r>
        <w:rPr>
          <w:rStyle w:val="af5"/>
        </w:rPr>
        <w:footnoteReference w:id="26"/>
      </w:r>
      <w:r>
        <w:rPr>
          <w:rStyle w:val="af5"/>
        </w:rPr>
        <w:footnoteReference w:id="27"/>
      </w:r>
      <w:r>
        <w:t>.</w:t>
      </w:r>
    </w:p>
    <w:p w14:paraId="7D6BFFE1" w14:textId="77777777" w:rsidR="000B1672" w:rsidRDefault="008A4E2C">
      <w:pPr>
        <w:pStyle w:val="LBBodyText1"/>
      </w:pPr>
      <w:r>
        <w:t>6.Дата совершения факта хозяйственной жизни:____________________________________.</w:t>
      </w:r>
      <w:r>
        <w:rPr>
          <w:rStyle w:val="af5"/>
        </w:rPr>
        <w:footnoteReference w:id="28"/>
      </w:r>
    </w:p>
    <w:p w14:paraId="33444F8D" w14:textId="77777777" w:rsidR="000B1672" w:rsidRDefault="008A4E2C">
      <w:pPr>
        <w:pStyle w:val="LBBodyText1"/>
      </w:pPr>
      <w:r>
        <w:t xml:space="preserve">7.Акт составлен в двух экземплярах, имеющих равную силу, по одному для каждой Стороны. </w:t>
      </w:r>
    </w:p>
    <w:p w14:paraId="5EACB4F4" w14:textId="77777777" w:rsidR="000B1672" w:rsidRDefault="008A4E2C">
      <w:pPr>
        <w:pStyle w:val="LBBodyText1"/>
      </w:pPr>
      <w:r>
        <w:t>Приложение:</w:t>
      </w:r>
      <w:r>
        <w:rPr>
          <w:rStyle w:val="11"/>
        </w:rPr>
        <w:t xml:space="preserve"> </w:t>
      </w:r>
      <w:r>
        <w:rPr>
          <w:rStyle w:val="af5"/>
        </w:rPr>
        <w:footnoteReference w:id="29"/>
      </w:r>
    </w:p>
    <w:tbl>
      <w:tblPr>
        <w:tblStyle w:val="NormalTabledoczillaStyle1"/>
        <w:tblW w:w="0" w:type="auto"/>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078"/>
        <w:gridCol w:w="4848"/>
      </w:tblGrid>
      <w:tr w:rsidR="000B1672" w14:paraId="7E25F490" w14:textId="77777777">
        <w:tc>
          <w:tcPr>
            <w:tcW w:w="4227" w:type="dxa"/>
            <w:hideMark/>
          </w:tcPr>
          <w:p w14:paraId="22A6E197" w14:textId="77777777" w:rsidR="000B1672" w:rsidRDefault="008A4E2C">
            <w:pPr>
              <w:keepNext/>
              <w:jc w:val="center"/>
              <w:rPr>
                <w:b/>
                <w:caps/>
                <w:sz w:val="24"/>
              </w:rPr>
            </w:pPr>
            <w:r>
              <w:rPr>
                <w:b/>
                <w:caps/>
                <w:sz w:val="24"/>
              </w:rPr>
              <w:t>ИСПОЛНИТЕЛЬ:</w:t>
            </w:r>
          </w:p>
        </w:tc>
        <w:tc>
          <w:tcPr>
            <w:tcW w:w="5118" w:type="dxa"/>
            <w:hideMark/>
          </w:tcPr>
          <w:p w14:paraId="77291560" w14:textId="77777777" w:rsidR="000B1672" w:rsidRDefault="008A4E2C">
            <w:pPr>
              <w:jc w:val="center"/>
              <w:rPr>
                <w:b/>
                <w:caps/>
                <w:sz w:val="24"/>
              </w:rPr>
            </w:pPr>
            <w:r>
              <w:rPr>
                <w:b/>
                <w:caps/>
              </w:rPr>
              <w:t>заказчик</w:t>
            </w:r>
            <w:r>
              <w:rPr>
                <w:b/>
                <w:caps/>
                <w:sz w:val="24"/>
              </w:rPr>
              <w:t>:</w:t>
            </w:r>
          </w:p>
        </w:tc>
      </w:tr>
      <w:tr w:rsidR="000B1672" w14:paraId="21E4F5E4" w14:textId="77777777">
        <w:tc>
          <w:tcPr>
            <w:tcW w:w="4227" w:type="dxa"/>
            <w:hideMark/>
          </w:tcPr>
          <w:p w14:paraId="11243FB6" w14:textId="77777777" w:rsidR="000B1672" w:rsidRDefault="008A4E2C">
            <w:pPr>
              <w:jc w:val="center"/>
              <w:rPr>
                <w:sz w:val="24"/>
              </w:rPr>
            </w:pPr>
            <w:r>
              <w:rPr>
                <w:sz w:val="24"/>
              </w:rPr>
              <w:t>__________________________</w:t>
            </w:r>
          </w:p>
        </w:tc>
        <w:tc>
          <w:tcPr>
            <w:tcW w:w="5118" w:type="dxa"/>
            <w:hideMark/>
          </w:tcPr>
          <w:p w14:paraId="36ACE549" w14:textId="77777777" w:rsidR="000B1672" w:rsidRDefault="008A4E2C">
            <w:pPr>
              <w:jc w:val="center"/>
              <w:rPr>
                <w:sz w:val="24"/>
              </w:rPr>
            </w:pPr>
            <w:r>
              <w:rPr>
                <w:sz w:val="24"/>
              </w:rPr>
              <w:t>__________________________</w:t>
            </w:r>
          </w:p>
        </w:tc>
      </w:tr>
      <w:tr w:rsidR="000B1672" w14:paraId="70172598" w14:textId="77777777">
        <w:tc>
          <w:tcPr>
            <w:tcW w:w="4227" w:type="dxa"/>
            <w:hideMark/>
          </w:tcPr>
          <w:p w14:paraId="67B9F388" w14:textId="77777777" w:rsidR="000B1672" w:rsidRDefault="008A4E2C">
            <w:pPr>
              <w:jc w:val="center"/>
              <w:rPr>
                <w:sz w:val="24"/>
              </w:rPr>
            </w:pPr>
            <w:r>
              <w:rPr>
                <w:sz w:val="24"/>
                <w:vertAlign w:val="superscript"/>
              </w:rPr>
              <w:t>(должность)</w:t>
            </w:r>
          </w:p>
        </w:tc>
        <w:tc>
          <w:tcPr>
            <w:tcW w:w="5118" w:type="dxa"/>
            <w:hideMark/>
          </w:tcPr>
          <w:p w14:paraId="63C0A217" w14:textId="77777777" w:rsidR="000B1672" w:rsidRDefault="008A4E2C">
            <w:pPr>
              <w:jc w:val="center"/>
              <w:rPr>
                <w:sz w:val="24"/>
              </w:rPr>
            </w:pPr>
            <w:r>
              <w:rPr>
                <w:sz w:val="24"/>
                <w:vertAlign w:val="superscript"/>
              </w:rPr>
              <w:t>(должность)</w:t>
            </w:r>
          </w:p>
        </w:tc>
      </w:tr>
      <w:tr w:rsidR="000B1672" w14:paraId="555148B2" w14:textId="77777777">
        <w:tc>
          <w:tcPr>
            <w:tcW w:w="4227" w:type="dxa"/>
            <w:hideMark/>
          </w:tcPr>
          <w:p w14:paraId="430A1EDF" w14:textId="77777777" w:rsidR="000B1672" w:rsidRDefault="008A4E2C">
            <w:pPr>
              <w:jc w:val="center"/>
              <w:rPr>
                <w:sz w:val="24"/>
              </w:rPr>
            </w:pPr>
            <w:r>
              <w:rPr>
                <w:sz w:val="24"/>
              </w:rPr>
              <w:t>__________________________</w:t>
            </w:r>
          </w:p>
        </w:tc>
        <w:tc>
          <w:tcPr>
            <w:tcW w:w="5118" w:type="dxa"/>
            <w:hideMark/>
          </w:tcPr>
          <w:p w14:paraId="764F2527" w14:textId="77777777" w:rsidR="000B1672" w:rsidRDefault="008A4E2C">
            <w:pPr>
              <w:jc w:val="center"/>
              <w:rPr>
                <w:sz w:val="24"/>
              </w:rPr>
            </w:pPr>
            <w:r>
              <w:rPr>
                <w:sz w:val="24"/>
              </w:rPr>
              <w:t>__________________________</w:t>
            </w:r>
          </w:p>
        </w:tc>
      </w:tr>
      <w:tr w:rsidR="000B1672" w14:paraId="2E40E46A" w14:textId="77777777">
        <w:tc>
          <w:tcPr>
            <w:tcW w:w="4227" w:type="dxa"/>
            <w:hideMark/>
          </w:tcPr>
          <w:p w14:paraId="2A5EB480" w14:textId="77777777" w:rsidR="000B1672" w:rsidRDefault="008A4E2C">
            <w:pPr>
              <w:jc w:val="center"/>
              <w:rPr>
                <w:sz w:val="24"/>
                <w:vertAlign w:val="superscript"/>
              </w:rPr>
            </w:pPr>
            <w:r>
              <w:rPr>
                <w:sz w:val="24"/>
                <w:vertAlign w:val="superscript"/>
              </w:rPr>
              <w:t>(подпись, фамилия и инициалы)</w:t>
            </w:r>
          </w:p>
        </w:tc>
        <w:tc>
          <w:tcPr>
            <w:tcW w:w="5118" w:type="dxa"/>
            <w:hideMark/>
          </w:tcPr>
          <w:p w14:paraId="0E3F5231" w14:textId="77777777" w:rsidR="000B1672" w:rsidRDefault="008A4E2C">
            <w:pPr>
              <w:jc w:val="center"/>
              <w:rPr>
                <w:sz w:val="24"/>
                <w:vertAlign w:val="superscript"/>
              </w:rPr>
            </w:pPr>
            <w:r>
              <w:rPr>
                <w:sz w:val="24"/>
                <w:vertAlign w:val="superscript"/>
              </w:rPr>
              <w:t>(подпись, фамилия и инициалы)</w:t>
            </w:r>
          </w:p>
        </w:tc>
      </w:tr>
    </w:tbl>
    <w:p w14:paraId="0A877C58" w14:textId="77777777" w:rsidR="000B1672" w:rsidRDefault="000B1672">
      <w:pPr>
        <w:pStyle w:val="LBBodyText1"/>
        <w:rPr>
          <w:b/>
        </w:rPr>
      </w:pPr>
    </w:p>
    <w:p w14:paraId="0AB9FA8A" w14:textId="77777777" w:rsidR="000B1672" w:rsidRDefault="000B1672">
      <w:pPr>
        <w:pStyle w:val="LBBodyText1"/>
      </w:pPr>
    </w:p>
    <w:tbl>
      <w:tblPr>
        <w:tblStyle w:val="a3"/>
        <w:tblW w:w="9498" w:type="dxa"/>
        <w:tblInd w:w="-142" w:type="dxa"/>
        <w:tblLayout w:type="fixed"/>
        <w:tblLook w:val="04A0" w:firstRow="1" w:lastRow="0" w:firstColumn="1" w:lastColumn="0" w:noHBand="0" w:noVBand="1"/>
      </w:tblPr>
      <w:tblGrid>
        <w:gridCol w:w="4820"/>
        <w:gridCol w:w="4678"/>
      </w:tblGrid>
      <w:tr w:rsidR="000B1672" w14:paraId="69F456D5" w14:textId="77777777">
        <w:tc>
          <w:tcPr>
            <w:tcW w:w="4820" w:type="dxa"/>
          </w:tcPr>
          <w:p w14:paraId="1BCD26F3" w14:textId="77777777" w:rsidR="000B1672" w:rsidRDefault="008A4E2C">
            <w:pPr>
              <w:pStyle w:val="LBBodyText1"/>
              <w:keepNext/>
              <w:jc w:val="left"/>
            </w:pPr>
            <w:r>
              <w:rPr>
                <w:b/>
              </w:rPr>
              <w:t>ЗАКАЗЧИК:</w:t>
            </w:r>
          </w:p>
        </w:tc>
        <w:tc>
          <w:tcPr>
            <w:tcW w:w="4678" w:type="dxa"/>
          </w:tcPr>
          <w:p w14:paraId="285BEF34" w14:textId="77777777" w:rsidR="000B1672" w:rsidRDefault="008A4E2C">
            <w:pPr>
              <w:pStyle w:val="LBBodyText1"/>
              <w:keepNext/>
              <w:jc w:val="left"/>
            </w:pPr>
            <w:r>
              <w:rPr>
                <w:b/>
              </w:rPr>
              <w:t>ИСПОЛНИТЕЛЬ:</w:t>
            </w:r>
          </w:p>
        </w:tc>
      </w:tr>
      <w:tr w:rsidR="000B1672" w14:paraId="7C24F860" w14:textId="77777777">
        <w:tc>
          <w:tcPr>
            <w:tcW w:w="4820" w:type="dxa"/>
          </w:tcPr>
          <w:p w14:paraId="5DB42B61" w14:textId="77777777" w:rsidR="000B1672" w:rsidRDefault="008A4E2C">
            <w:pPr>
              <w:pStyle w:val="LBBodyText1"/>
              <w:keepNext/>
              <w:jc w:val="left"/>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w:t>
            </w:r>
          </w:p>
          <w:p w14:paraId="63F107B2" w14:textId="77777777" w:rsidR="000B1672" w:rsidRDefault="008A4E2C">
            <w:pPr>
              <w:pStyle w:val="LBBodyText1"/>
              <w:keepNext/>
              <w:jc w:val="left"/>
            </w:pPr>
            <w:r>
              <w:t xml:space="preserve">УФПС Краснодарского края </w:t>
            </w:r>
            <w:r>
              <w:fldChar w:fldCharType="end"/>
            </w:r>
            <w:r>
              <w:fldChar w:fldCharType="end"/>
            </w:r>
          </w:p>
        </w:tc>
        <w:tc>
          <w:tcPr>
            <w:tcW w:w="4678" w:type="dxa"/>
          </w:tcPr>
          <w:p w14:paraId="30C1213D" w14:textId="77777777" w:rsidR="000B1672" w:rsidRDefault="000B1672">
            <w:pPr>
              <w:pStyle w:val="LBBodyText1"/>
              <w:keepNext/>
              <w:jc w:val="left"/>
            </w:pPr>
          </w:p>
        </w:tc>
      </w:tr>
      <w:tr w:rsidR="000B1672" w14:paraId="77AF6300" w14:textId="77777777">
        <w:tc>
          <w:tcPr>
            <w:tcW w:w="4820" w:type="dxa"/>
          </w:tcPr>
          <w:p w14:paraId="31596533" w14:textId="77777777" w:rsidR="000B1672" w:rsidRDefault="000B1672">
            <w:pPr>
              <w:pStyle w:val="LBBodyText1"/>
              <w:keepNext/>
              <w:jc w:val="left"/>
            </w:pPr>
          </w:p>
          <w:p w14:paraId="4D8C25C6" w14:textId="77777777" w:rsidR="000B1672" w:rsidRDefault="008A4E2C">
            <w:pPr>
              <w:pStyle w:val="LBBodyText1"/>
              <w:keepNext/>
              <w:jc w:val="left"/>
            </w:pPr>
            <w:r>
              <w:t>____________________</w:t>
            </w:r>
          </w:p>
          <w:p w14:paraId="14920B61" w14:textId="77777777" w:rsidR="000B1672" w:rsidRDefault="008A4E2C">
            <w:pPr>
              <w:pStyle w:val="LBBodyText1"/>
              <w:keepNext/>
              <w:jc w:val="left"/>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Бабак Елена Вячеславовна</w:t>
            </w:r>
            <w:r>
              <w:fldChar w:fldCharType="end"/>
            </w:r>
            <w:r>
              <w:fldChar w:fldCharType="end"/>
            </w:r>
          </w:p>
        </w:tc>
        <w:tc>
          <w:tcPr>
            <w:tcW w:w="4678" w:type="dxa"/>
          </w:tcPr>
          <w:p w14:paraId="41CB31AD" w14:textId="77777777" w:rsidR="000B1672" w:rsidRDefault="000B1672">
            <w:pPr>
              <w:pStyle w:val="LBBodyText1"/>
              <w:keepNext/>
              <w:jc w:val="left"/>
            </w:pPr>
          </w:p>
          <w:p w14:paraId="2B3D7E7C" w14:textId="77777777" w:rsidR="000B1672" w:rsidRDefault="008A4E2C">
            <w:pPr>
              <w:pStyle w:val="LBBodyText1"/>
              <w:keepNext/>
              <w:jc w:val="left"/>
            </w:pPr>
            <w:r>
              <w:t>____________________</w:t>
            </w:r>
          </w:p>
          <w:p w14:paraId="712A1D35" w14:textId="77777777" w:rsidR="000B1672" w:rsidRDefault="000B1672">
            <w:pPr>
              <w:pStyle w:val="LBBodyText1"/>
              <w:keepNext/>
              <w:jc w:val="left"/>
            </w:pPr>
          </w:p>
        </w:tc>
      </w:tr>
      <w:tr w:rsidR="000B1672" w14:paraId="02F6AC13" w14:textId="77777777">
        <w:tc>
          <w:tcPr>
            <w:tcW w:w="4820" w:type="dxa"/>
          </w:tcPr>
          <w:p w14:paraId="1E75F4CF" w14:textId="77777777" w:rsidR="000B1672" w:rsidRDefault="008A4E2C">
            <w:pPr>
              <w:pStyle w:val="LBBodyText1"/>
              <w:keepNext/>
              <w:jc w:val="left"/>
            </w:pPr>
            <w:r>
              <w:t>___ ____________ 20__ г.</w:t>
            </w:r>
          </w:p>
        </w:tc>
        <w:tc>
          <w:tcPr>
            <w:tcW w:w="4678" w:type="dxa"/>
          </w:tcPr>
          <w:p w14:paraId="2E3D5BC7" w14:textId="77777777" w:rsidR="000B1672" w:rsidRDefault="008A4E2C">
            <w:pPr>
              <w:pStyle w:val="LBBodyText1"/>
              <w:keepNext/>
              <w:jc w:val="left"/>
            </w:pPr>
            <w:r>
              <w:t>___ ____________ 20__ г.</w:t>
            </w:r>
          </w:p>
        </w:tc>
      </w:tr>
      <w:tr w:rsidR="000B1672" w14:paraId="04CA708D" w14:textId="77777777">
        <w:trPr>
          <w:gridAfter w:val="1"/>
          <w:wAfter w:w="4678" w:type="dxa"/>
        </w:trPr>
        <w:tc>
          <w:tcPr>
            <w:tcW w:w="4820" w:type="dxa"/>
          </w:tcPr>
          <w:p w14:paraId="4C341304" w14:textId="77777777" w:rsidR="000B1672" w:rsidRDefault="000B1672">
            <w:pPr>
              <w:pStyle w:val="LBBodyText1"/>
              <w:keepNext/>
              <w:jc w:val="left"/>
            </w:pPr>
          </w:p>
        </w:tc>
      </w:tr>
    </w:tbl>
    <w:p w14:paraId="654C9182" w14:textId="77777777" w:rsidR="000B1672" w:rsidRDefault="000B1672">
      <w:pPr>
        <w:pStyle w:val="LBBodyText1"/>
        <w:sectPr w:rsidR="000B1672">
          <w:headerReference w:type="even" r:id="rId8"/>
          <w:headerReference w:type="default" r:id="rId9"/>
          <w:footerReference w:type="even" r:id="rId10"/>
          <w:footerReference w:type="default" r:id="rId11"/>
          <w:pgSz w:w="11906" w:h="16838"/>
          <w:pgMar w:top="1134" w:right="850" w:bottom="1134" w:left="2115" w:header="426" w:footer="708" w:gutter="0"/>
          <w:cols w:space="720"/>
          <w:titlePg/>
        </w:sectPr>
      </w:pPr>
    </w:p>
    <w:p w14:paraId="45772296" w14:textId="77777777" w:rsidR="000B1672" w:rsidRDefault="008A4E2C">
      <w:pPr>
        <w:pStyle w:val="LBBodyText1"/>
        <w:keepNext/>
        <w:pageBreakBefore/>
        <w:jc w:val="right"/>
        <w:outlineLvl w:val="0"/>
      </w:pPr>
      <w:r>
        <w:lastRenderedPageBreak/>
        <w:t>Приложение №</w:t>
      </w:r>
      <w:r>
        <w:fldChar w:fldCharType="begin" w:fldLock="1"/>
      </w:r>
      <w:r>
        <w:instrText>LBVARIABLE \id "76759"</w:instrText>
      </w:r>
      <w:r>
        <w:fldChar w:fldCharType="separate"/>
      </w:r>
      <w:r>
        <w:t>5</w:t>
      </w:r>
      <w:r>
        <w:fldChar w:fldCharType="end"/>
      </w:r>
      <w:r>
        <w:t xml:space="preserve"> </w:t>
      </w:r>
    </w:p>
    <w:p w14:paraId="06769FB9" w14:textId="77777777" w:rsidR="000B1672" w:rsidRDefault="008A4E2C">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 xml:space="preserve">оказание услуг по техническому обслуживанию и ремонту транспортных средств марок </w:t>
      </w:r>
      <w:proofErr w:type="spellStart"/>
      <w:r>
        <w:t>Volkswagen</w:t>
      </w:r>
      <w:proofErr w:type="spellEnd"/>
      <w:r>
        <w:t xml:space="preserve">, </w:t>
      </w:r>
      <w:proofErr w:type="spellStart"/>
      <w:r>
        <w:t>Lada</w:t>
      </w:r>
      <w:proofErr w:type="spellEnd"/>
      <w:r>
        <w:t xml:space="preserve">, </w:t>
      </w:r>
      <w:proofErr w:type="spellStart"/>
      <w:r>
        <w:t>Тоyota</w:t>
      </w:r>
      <w:proofErr w:type="spellEnd"/>
      <w:r>
        <w:t xml:space="preserve">, </w:t>
      </w:r>
      <w:proofErr w:type="spellStart"/>
      <w:r>
        <w:t>Skoda</w:t>
      </w:r>
      <w:proofErr w:type="spellEnd"/>
      <w:r>
        <w:t xml:space="preserve"> для нужд Автотранспортного подразделения УФПС Краснодарского края с использованием запасных частей, предоставляемых исполнителем</w:t>
      </w:r>
      <w:r>
        <w:fldChar w:fldCharType="end"/>
      </w:r>
    </w:p>
    <w:p w14:paraId="0FDA3DC6" w14:textId="77777777" w:rsidR="000B1672" w:rsidRDefault="008A4E2C">
      <w:pPr>
        <w:pStyle w:val="LBBodyText1"/>
        <w:jc w:val="right"/>
      </w:pPr>
      <w:r>
        <w:t>от «___» ___________ 20 __ г.</w:t>
      </w:r>
    </w:p>
    <w:p w14:paraId="428085EF" w14:textId="77777777" w:rsidR="000B1672" w:rsidRDefault="008A4E2C">
      <w:pPr>
        <w:pStyle w:val="LBBodyText1"/>
        <w:jc w:val="right"/>
      </w:pPr>
      <w:r>
        <w:t xml:space="preserve">№ </w:t>
      </w:r>
      <w:r>
        <w:fldChar w:fldCharType="begin" w:fldLock="1"/>
      </w:r>
      <w:r>
        <w:instrText>LBVARIABLE \id "31532"</w:instrText>
      </w:r>
      <w:r>
        <w:fldChar w:fldCharType="separate"/>
      </w:r>
      <w:r>
        <w:t>____________</w:t>
      </w:r>
      <w:r>
        <w:fldChar w:fldCharType="end"/>
      </w:r>
    </w:p>
    <w:p w14:paraId="579EF3B8" w14:textId="77777777" w:rsidR="000B1672" w:rsidRDefault="000B1672">
      <w:pPr>
        <w:pStyle w:val="LBBodyText1"/>
      </w:pPr>
    </w:p>
    <w:p w14:paraId="07F8C824" w14:textId="77777777" w:rsidR="000B1672" w:rsidRDefault="000B1672">
      <w:pPr>
        <w:pStyle w:val="LBBodyText1"/>
      </w:pPr>
    </w:p>
    <w:p w14:paraId="6E22CEF0" w14:textId="77777777" w:rsidR="000B1672" w:rsidRDefault="008A4E2C">
      <w:pPr>
        <w:pStyle w:val="LBBodyText1"/>
        <w:outlineLvl w:val="0"/>
        <w:rPr>
          <w:b/>
        </w:rPr>
      </w:pPr>
      <w:r>
        <w:rPr>
          <w:b/>
        </w:rPr>
        <w:t>ФОРМА</w:t>
      </w:r>
    </w:p>
    <w:p w14:paraId="4869C06D" w14:textId="77777777" w:rsidR="000B1672" w:rsidRDefault="000B1672">
      <w:pPr>
        <w:pStyle w:val="LBBodyText1"/>
      </w:pPr>
    </w:p>
    <w:p w14:paraId="1C07FD87" w14:textId="77777777" w:rsidR="000B1672" w:rsidRDefault="008A4E2C">
      <w:pPr>
        <w:pStyle w:val="LBNameoftheParty"/>
        <w:outlineLvl w:val="0"/>
      </w:pPr>
      <w:r>
        <w:t>Акт выявленных недостатках по Договору</w:t>
      </w:r>
    </w:p>
    <w:p w14:paraId="7995D50B" w14:textId="77777777" w:rsidR="000B1672" w:rsidRDefault="008A4E2C">
      <w:pPr>
        <w:pStyle w:val="LBNameoftheParty"/>
      </w:pPr>
      <w:r>
        <w:t>на оказание Услуг _________</w:t>
      </w:r>
      <w:r>
        <w:rPr>
          <w:rStyle w:val="af5"/>
        </w:rPr>
        <w:footnoteReference w:id="30"/>
      </w:r>
      <w:r>
        <w:t xml:space="preserve"> </w:t>
      </w:r>
    </w:p>
    <w:p w14:paraId="041AFF43" w14:textId="77777777" w:rsidR="000B1672" w:rsidRDefault="008A4E2C">
      <w:pPr>
        <w:pStyle w:val="LBNameoftheParty"/>
      </w:pPr>
      <w:r>
        <w:t>от ______________ 20__ г. №_____________________</w:t>
      </w:r>
    </w:p>
    <w:p w14:paraId="1ABF4EFC" w14:textId="77777777" w:rsidR="000B1672" w:rsidRDefault="000B1672">
      <w:pPr>
        <w:pStyle w:val="LBNameoftheParty"/>
      </w:pPr>
    </w:p>
    <w:tbl>
      <w:tblPr>
        <w:tblStyle w:val="a3"/>
        <w:tblW w:w="0" w:type="auto"/>
        <w:tblLook w:val="04A0" w:firstRow="1" w:lastRow="0" w:firstColumn="1" w:lastColumn="0" w:noHBand="0" w:noVBand="1"/>
      </w:tblPr>
      <w:tblGrid>
        <w:gridCol w:w="4672"/>
        <w:gridCol w:w="4673"/>
      </w:tblGrid>
      <w:tr w:rsidR="000B1672" w14:paraId="66DDD76C" w14:textId="77777777">
        <w:tc>
          <w:tcPr>
            <w:tcW w:w="4672" w:type="dxa"/>
          </w:tcPr>
          <w:p w14:paraId="3845E261" w14:textId="77777777" w:rsidR="000B1672" w:rsidRDefault="000B1672">
            <w:pPr>
              <w:spacing w:after="60"/>
              <w:rPr>
                <w:sz w:val="24"/>
              </w:rPr>
            </w:pPr>
          </w:p>
        </w:tc>
        <w:tc>
          <w:tcPr>
            <w:tcW w:w="4673" w:type="dxa"/>
          </w:tcPr>
          <w:p w14:paraId="6C0A6BFE" w14:textId="77777777" w:rsidR="000B1672" w:rsidRDefault="008A4E2C">
            <w:pPr>
              <w:spacing w:after="60"/>
              <w:jc w:val="right"/>
              <w:rPr>
                <w:sz w:val="24"/>
              </w:rPr>
            </w:pPr>
            <w:r>
              <w:rPr>
                <w:sz w:val="24"/>
              </w:rPr>
              <w:t>«___»_________________20___г.</w:t>
            </w:r>
          </w:p>
        </w:tc>
      </w:tr>
    </w:tbl>
    <w:p w14:paraId="679E36A7" w14:textId="77777777" w:rsidR="000B1672" w:rsidRDefault="000B1672">
      <w:pPr>
        <w:pStyle w:val="LBBodyText1"/>
      </w:pPr>
    </w:p>
    <w:p w14:paraId="3BA39E81" w14:textId="77777777" w:rsidR="000B1672" w:rsidRDefault="008A4E2C">
      <w:pPr>
        <w:rPr>
          <w:sz w:val="24"/>
        </w:rPr>
      </w:pPr>
      <w:r>
        <w:rPr>
          <w:sz w:val="24"/>
        </w:rPr>
        <w:t>АО «Почта России» (__________)</w:t>
      </w:r>
      <w:r>
        <w:rPr>
          <w:rStyle w:val="af5"/>
          <w:sz w:val="24"/>
        </w:rPr>
        <w:footnoteReference w:id="31"/>
      </w:r>
      <w:r>
        <w:rPr>
          <w:sz w:val="24"/>
        </w:rPr>
        <w:t>, именуемое в дальнейшем «</w:t>
      </w:r>
      <w:r>
        <w:rPr>
          <w:b/>
          <w:sz w:val="24"/>
        </w:rPr>
        <w:t>Заказчик</w:t>
      </w:r>
      <w:r>
        <w:rPr>
          <w:sz w:val="24"/>
        </w:rPr>
        <w:t xml:space="preserve">», в лице _____________, </w:t>
      </w:r>
      <w:proofErr w:type="spellStart"/>
      <w:r>
        <w:rPr>
          <w:sz w:val="24"/>
        </w:rPr>
        <w:t>действующе</w:t>
      </w:r>
      <w:proofErr w:type="spellEnd"/>
      <w:r>
        <w:rPr>
          <w:sz w:val="24"/>
        </w:rPr>
        <w:t>___ на основании ____________, с одной стороны и _____________________, именуем__ в дальнейшем «</w:t>
      </w:r>
      <w:r>
        <w:rPr>
          <w:b/>
          <w:sz w:val="24"/>
        </w:rPr>
        <w:t>Исполнитель</w:t>
      </w:r>
      <w:r>
        <w:rPr>
          <w:sz w:val="24"/>
        </w:rPr>
        <w:t xml:space="preserve">», в лице __________________, </w:t>
      </w:r>
      <w:proofErr w:type="spellStart"/>
      <w:r>
        <w:rPr>
          <w:sz w:val="24"/>
        </w:rPr>
        <w:t>действующе</w:t>
      </w:r>
      <w:proofErr w:type="spellEnd"/>
      <w:r>
        <w:rPr>
          <w:sz w:val="24"/>
        </w:rPr>
        <w:t>___ на основании ___________________</w:t>
      </w:r>
      <w:r>
        <w:rPr>
          <w:sz w:val="24"/>
          <w:vertAlign w:val="superscript"/>
        </w:rPr>
        <w:footnoteReference w:id="32"/>
      </w:r>
      <w:r>
        <w:rPr>
          <w:sz w:val="24"/>
        </w:rPr>
        <w:t>, с другой стороны, составили настоящий акт о нижеследующем:</w:t>
      </w:r>
    </w:p>
    <w:p w14:paraId="0F047BAE" w14:textId="77777777" w:rsidR="000B1672" w:rsidRDefault="008A4E2C">
      <w:pPr>
        <w:rPr>
          <w:sz w:val="24"/>
        </w:rPr>
      </w:pPr>
      <w:r>
        <w:rPr>
          <w:sz w:val="24"/>
        </w:rPr>
        <w:t>1. В соответствии с условиями Договора на оказание Услуг _________</w:t>
      </w:r>
      <w:r>
        <w:rPr>
          <w:rStyle w:val="af5"/>
          <w:sz w:val="24"/>
        </w:rPr>
        <w:footnoteReference w:id="33"/>
      </w:r>
      <w:r>
        <w:rPr>
          <w:sz w:val="24"/>
        </w:rPr>
        <w:t xml:space="preserve"> от _____________№____________ Исполнитель оказал Заказчику Услуги ненадлежащим образом.</w:t>
      </w:r>
    </w:p>
    <w:p w14:paraId="3A097A42" w14:textId="77777777" w:rsidR="000B1672" w:rsidRDefault="008A4E2C">
      <w:pPr>
        <w:rPr>
          <w:sz w:val="24"/>
        </w:rPr>
      </w:pPr>
      <w:r>
        <w:rPr>
          <w:sz w:val="24"/>
        </w:rPr>
        <w:t>2. При приемке оказанных Услуг были выявлены следующие несоответствия условиям Договора: - ________________________________;</w:t>
      </w:r>
    </w:p>
    <w:p w14:paraId="18A40AB9" w14:textId="77777777" w:rsidR="000B1672" w:rsidRDefault="008A4E2C">
      <w:pPr>
        <w:rPr>
          <w:sz w:val="24"/>
        </w:rPr>
      </w:pPr>
      <w:r>
        <w:rPr>
          <w:sz w:val="24"/>
        </w:rPr>
        <w:t>- _________________________________________;</w:t>
      </w:r>
    </w:p>
    <w:p w14:paraId="683C1F64" w14:textId="77777777" w:rsidR="000B1672" w:rsidRDefault="008A4E2C">
      <w:pPr>
        <w:rPr>
          <w:sz w:val="24"/>
        </w:rPr>
      </w:pPr>
      <w:r>
        <w:rPr>
          <w:sz w:val="24"/>
        </w:rPr>
        <w:t>- ___________________________________________.</w:t>
      </w:r>
    </w:p>
    <w:p w14:paraId="658D2468" w14:textId="77777777" w:rsidR="000B1672" w:rsidRDefault="008A4E2C">
      <w:pPr>
        <w:rPr>
          <w:sz w:val="24"/>
        </w:rPr>
      </w:pPr>
      <w:r>
        <w:rPr>
          <w:sz w:val="24"/>
        </w:rPr>
        <w:t>3. Срок для устранения выявленных замечаний/недостатков составляет __________</w:t>
      </w:r>
      <w:r>
        <w:rPr>
          <w:rStyle w:val="af5"/>
          <w:sz w:val="24"/>
        </w:rPr>
        <w:footnoteReference w:id="34"/>
      </w:r>
      <w:r>
        <w:rPr>
          <w:sz w:val="24"/>
        </w:rPr>
        <w:t>.</w:t>
      </w:r>
    </w:p>
    <w:p w14:paraId="72BA84E4" w14:textId="77777777" w:rsidR="000B1672" w:rsidRDefault="008A4E2C">
      <w:pPr>
        <w:rPr>
          <w:sz w:val="24"/>
        </w:rPr>
      </w:pPr>
      <w:r>
        <w:rPr>
          <w:sz w:val="24"/>
        </w:rPr>
        <w:t>Приложения к акту:</w:t>
      </w:r>
      <w:r>
        <w:rPr>
          <w:rStyle w:val="11"/>
          <w:sz w:val="24"/>
        </w:rPr>
        <w:t xml:space="preserve"> </w:t>
      </w:r>
      <w:r>
        <w:rPr>
          <w:rStyle w:val="af5"/>
          <w:sz w:val="24"/>
        </w:rPr>
        <w:footnoteReference w:id="35"/>
      </w:r>
    </w:p>
    <w:tbl>
      <w:tblPr>
        <w:tblStyle w:val="NormalTabledoczillaStyle1"/>
        <w:tblW w:w="0" w:type="auto"/>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5"/>
        <w:gridCol w:w="5115"/>
      </w:tblGrid>
      <w:tr w:rsidR="000B1672" w14:paraId="72C73918" w14:textId="77777777">
        <w:tc>
          <w:tcPr>
            <w:tcW w:w="4227" w:type="dxa"/>
            <w:hideMark/>
          </w:tcPr>
          <w:p w14:paraId="78891A3B" w14:textId="77777777" w:rsidR="000B1672" w:rsidRDefault="008A4E2C">
            <w:pPr>
              <w:jc w:val="center"/>
              <w:rPr>
                <w:b/>
                <w:caps/>
                <w:sz w:val="24"/>
              </w:rPr>
            </w:pPr>
            <w:r>
              <w:rPr>
                <w:b/>
                <w:caps/>
                <w:sz w:val="24"/>
              </w:rPr>
              <w:t>ИСПОЛНИТЕЛЬ:</w:t>
            </w:r>
          </w:p>
        </w:tc>
        <w:tc>
          <w:tcPr>
            <w:tcW w:w="5118" w:type="dxa"/>
            <w:hideMark/>
          </w:tcPr>
          <w:p w14:paraId="3EC04FEE" w14:textId="77777777" w:rsidR="000B1672" w:rsidRDefault="008A4E2C">
            <w:pPr>
              <w:jc w:val="center"/>
              <w:rPr>
                <w:b/>
                <w:caps/>
                <w:sz w:val="24"/>
              </w:rPr>
            </w:pPr>
            <w:r>
              <w:rPr>
                <w:b/>
                <w:caps/>
              </w:rPr>
              <w:t>заказчик</w:t>
            </w:r>
            <w:r>
              <w:rPr>
                <w:b/>
                <w:caps/>
                <w:sz w:val="24"/>
              </w:rPr>
              <w:t>:</w:t>
            </w:r>
          </w:p>
        </w:tc>
      </w:tr>
      <w:tr w:rsidR="000B1672" w14:paraId="36E9BCB6" w14:textId="77777777">
        <w:tc>
          <w:tcPr>
            <w:tcW w:w="4227" w:type="dxa"/>
            <w:hideMark/>
          </w:tcPr>
          <w:p w14:paraId="5FE6538A" w14:textId="77777777" w:rsidR="000B1672" w:rsidRDefault="008A4E2C">
            <w:pPr>
              <w:jc w:val="center"/>
              <w:rPr>
                <w:sz w:val="24"/>
              </w:rPr>
            </w:pPr>
            <w:r>
              <w:rPr>
                <w:sz w:val="24"/>
              </w:rPr>
              <w:t>__________________________</w:t>
            </w:r>
          </w:p>
        </w:tc>
        <w:tc>
          <w:tcPr>
            <w:tcW w:w="5118" w:type="dxa"/>
            <w:hideMark/>
          </w:tcPr>
          <w:p w14:paraId="221FBEDC" w14:textId="77777777" w:rsidR="000B1672" w:rsidRDefault="008A4E2C">
            <w:pPr>
              <w:jc w:val="center"/>
              <w:rPr>
                <w:sz w:val="24"/>
              </w:rPr>
            </w:pPr>
            <w:r>
              <w:rPr>
                <w:sz w:val="24"/>
              </w:rPr>
              <w:t>__________________________</w:t>
            </w:r>
          </w:p>
        </w:tc>
      </w:tr>
      <w:tr w:rsidR="000B1672" w14:paraId="6C6AB135" w14:textId="77777777">
        <w:tc>
          <w:tcPr>
            <w:tcW w:w="4227" w:type="dxa"/>
            <w:hideMark/>
          </w:tcPr>
          <w:p w14:paraId="3FF97433" w14:textId="77777777" w:rsidR="000B1672" w:rsidRDefault="008A4E2C">
            <w:pPr>
              <w:jc w:val="center"/>
              <w:rPr>
                <w:sz w:val="24"/>
              </w:rPr>
            </w:pPr>
            <w:r>
              <w:rPr>
                <w:sz w:val="24"/>
                <w:vertAlign w:val="superscript"/>
              </w:rPr>
              <w:t>(должность)</w:t>
            </w:r>
          </w:p>
        </w:tc>
        <w:tc>
          <w:tcPr>
            <w:tcW w:w="5118" w:type="dxa"/>
            <w:hideMark/>
          </w:tcPr>
          <w:p w14:paraId="5FEB9973" w14:textId="77777777" w:rsidR="000B1672" w:rsidRDefault="008A4E2C">
            <w:pPr>
              <w:jc w:val="center"/>
              <w:rPr>
                <w:sz w:val="24"/>
              </w:rPr>
            </w:pPr>
            <w:r>
              <w:rPr>
                <w:sz w:val="24"/>
                <w:vertAlign w:val="superscript"/>
              </w:rPr>
              <w:t>(должность)</w:t>
            </w:r>
          </w:p>
        </w:tc>
      </w:tr>
      <w:tr w:rsidR="000B1672" w14:paraId="74095245" w14:textId="77777777">
        <w:tc>
          <w:tcPr>
            <w:tcW w:w="4227" w:type="dxa"/>
            <w:hideMark/>
          </w:tcPr>
          <w:p w14:paraId="541D35B0" w14:textId="77777777" w:rsidR="000B1672" w:rsidRDefault="008A4E2C">
            <w:pPr>
              <w:jc w:val="center"/>
              <w:rPr>
                <w:sz w:val="24"/>
              </w:rPr>
            </w:pPr>
            <w:r>
              <w:rPr>
                <w:sz w:val="24"/>
              </w:rPr>
              <w:t>__________________________</w:t>
            </w:r>
          </w:p>
        </w:tc>
        <w:tc>
          <w:tcPr>
            <w:tcW w:w="5118" w:type="dxa"/>
            <w:hideMark/>
          </w:tcPr>
          <w:p w14:paraId="7FA18F74" w14:textId="77777777" w:rsidR="000B1672" w:rsidRDefault="008A4E2C">
            <w:pPr>
              <w:jc w:val="center"/>
              <w:rPr>
                <w:sz w:val="24"/>
              </w:rPr>
            </w:pPr>
            <w:r>
              <w:rPr>
                <w:sz w:val="24"/>
              </w:rPr>
              <w:t>__________________________</w:t>
            </w:r>
          </w:p>
        </w:tc>
      </w:tr>
      <w:tr w:rsidR="000B1672" w14:paraId="31E781A9" w14:textId="77777777">
        <w:tc>
          <w:tcPr>
            <w:tcW w:w="4227" w:type="dxa"/>
            <w:hideMark/>
          </w:tcPr>
          <w:p w14:paraId="24A60818" w14:textId="77777777" w:rsidR="000B1672" w:rsidRDefault="008A4E2C">
            <w:pPr>
              <w:jc w:val="center"/>
              <w:rPr>
                <w:sz w:val="24"/>
                <w:vertAlign w:val="superscript"/>
              </w:rPr>
            </w:pPr>
            <w:r>
              <w:rPr>
                <w:sz w:val="24"/>
                <w:vertAlign w:val="superscript"/>
              </w:rPr>
              <w:t>(подпись, фамилия и инициалы)</w:t>
            </w:r>
          </w:p>
        </w:tc>
        <w:tc>
          <w:tcPr>
            <w:tcW w:w="5118" w:type="dxa"/>
            <w:hideMark/>
          </w:tcPr>
          <w:p w14:paraId="10915145" w14:textId="77777777" w:rsidR="000B1672" w:rsidRDefault="008A4E2C">
            <w:pPr>
              <w:jc w:val="center"/>
              <w:rPr>
                <w:sz w:val="24"/>
                <w:vertAlign w:val="superscript"/>
              </w:rPr>
            </w:pPr>
            <w:r>
              <w:rPr>
                <w:sz w:val="24"/>
                <w:vertAlign w:val="superscript"/>
              </w:rPr>
              <w:t>(подпись, фамилия и инициалы)</w:t>
            </w:r>
          </w:p>
        </w:tc>
      </w:tr>
      <w:tr w:rsidR="000B1672" w14:paraId="3D176711" w14:textId="77777777">
        <w:trPr>
          <w:trHeight w:val="727"/>
        </w:trPr>
        <w:tc>
          <w:tcPr>
            <w:tcW w:w="4227" w:type="dxa"/>
          </w:tcPr>
          <w:p w14:paraId="1965EFB6" w14:textId="77777777" w:rsidR="000B1672" w:rsidRDefault="008A4E2C">
            <w:pPr>
              <w:jc w:val="center"/>
              <w:rPr>
                <w:sz w:val="24"/>
              </w:rPr>
            </w:pPr>
            <w:r>
              <w:rPr>
                <w:sz w:val="24"/>
              </w:rPr>
              <w:t>«___» ______________ 20 __ г.</w:t>
            </w:r>
          </w:p>
          <w:p w14:paraId="76A9DF3F" w14:textId="77777777" w:rsidR="000B1672" w:rsidRDefault="008A4E2C">
            <w:pPr>
              <w:jc w:val="center"/>
              <w:rPr>
                <w:sz w:val="24"/>
              </w:rPr>
            </w:pPr>
            <w:r>
              <w:rPr>
                <w:sz w:val="24"/>
              </w:rPr>
              <w:t>М.П. (при наличии печати)</w:t>
            </w:r>
          </w:p>
        </w:tc>
        <w:tc>
          <w:tcPr>
            <w:tcW w:w="5118" w:type="dxa"/>
          </w:tcPr>
          <w:p w14:paraId="6DE674B0" w14:textId="77777777" w:rsidR="000B1672" w:rsidRDefault="008A4E2C">
            <w:pPr>
              <w:jc w:val="center"/>
              <w:rPr>
                <w:sz w:val="24"/>
              </w:rPr>
            </w:pPr>
            <w:r>
              <w:rPr>
                <w:sz w:val="24"/>
              </w:rPr>
              <w:t>«___» ______________ 20 __ г.</w:t>
            </w:r>
          </w:p>
        </w:tc>
      </w:tr>
    </w:tbl>
    <w:p w14:paraId="45D9DD01" w14:textId="77777777" w:rsidR="000B1672" w:rsidRDefault="000B1672">
      <w:pPr>
        <w:pStyle w:val="LBBodyText1"/>
        <w:pBdr>
          <w:bottom w:val="single" w:sz="12" w:space="1" w:color="auto"/>
        </w:pBdr>
        <w:rPr>
          <w:b/>
        </w:rPr>
      </w:pPr>
    </w:p>
    <w:tbl>
      <w:tblPr>
        <w:tblStyle w:val="a3"/>
        <w:tblW w:w="9356" w:type="dxa"/>
        <w:tblLayout w:type="fixed"/>
        <w:tblLook w:val="04A0" w:firstRow="1" w:lastRow="0" w:firstColumn="1" w:lastColumn="0" w:noHBand="0" w:noVBand="1"/>
      </w:tblPr>
      <w:tblGrid>
        <w:gridCol w:w="4678"/>
        <w:gridCol w:w="4678"/>
      </w:tblGrid>
      <w:tr w:rsidR="000B1672" w14:paraId="64B7911E" w14:textId="77777777">
        <w:tc>
          <w:tcPr>
            <w:tcW w:w="4678" w:type="dxa"/>
          </w:tcPr>
          <w:p w14:paraId="5200436F" w14:textId="77777777" w:rsidR="000B1672" w:rsidRDefault="008A4E2C">
            <w:pPr>
              <w:pStyle w:val="LBBodyText1"/>
              <w:keepNext/>
              <w:jc w:val="center"/>
            </w:pPr>
            <w:r>
              <w:rPr>
                <w:b/>
              </w:rPr>
              <w:lastRenderedPageBreak/>
              <w:t>ЗАКАЗЧИК:</w:t>
            </w:r>
          </w:p>
        </w:tc>
        <w:tc>
          <w:tcPr>
            <w:tcW w:w="4678" w:type="dxa"/>
          </w:tcPr>
          <w:p w14:paraId="6F27CB85" w14:textId="77777777" w:rsidR="000B1672" w:rsidRDefault="008A4E2C">
            <w:pPr>
              <w:pStyle w:val="LBBodyText1"/>
              <w:keepNext/>
              <w:jc w:val="center"/>
            </w:pPr>
            <w:r>
              <w:rPr>
                <w:b/>
              </w:rPr>
              <w:t>ИСПОЛНИТЕЛЬ:</w:t>
            </w:r>
          </w:p>
        </w:tc>
      </w:tr>
      <w:tr w:rsidR="000B1672" w14:paraId="2BF7CA80" w14:textId="77777777">
        <w:tc>
          <w:tcPr>
            <w:tcW w:w="4678" w:type="dxa"/>
          </w:tcPr>
          <w:p w14:paraId="71472A00" w14:textId="77777777" w:rsidR="000B1672" w:rsidRDefault="000B1672">
            <w:pPr>
              <w:pStyle w:val="LBBodyText1"/>
              <w:keepNext/>
              <w:jc w:val="left"/>
            </w:pPr>
          </w:p>
        </w:tc>
        <w:tc>
          <w:tcPr>
            <w:tcW w:w="4678" w:type="dxa"/>
          </w:tcPr>
          <w:p w14:paraId="522336BD" w14:textId="77777777" w:rsidR="000B1672" w:rsidRDefault="000B1672">
            <w:pPr>
              <w:pStyle w:val="LBBodyText1"/>
              <w:keepNext/>
              <w:jc w:val="left"/>
            </w:pPr>
          </w:p>
        </w:tc>
      </w:tr>
      <w:tr w:rsidR="000B1672" w14:paraId="481A2133" w14:textId="77777777">
        <w:tc>
          <w:tcPr>
            <w:tcW w:w="4678" w:type="dxa"/>
          </w:tcPr>
          <w:p w14:paraId="5C20622C" w14:textId="77777777" w:rsidR="000B1672" w:rsidRDefault="008A4E2C">
            <w:pPr>
              <w:pStyle w:val="LBBodyText1"/>
              <w:keepNext/>
              <w:jc w:val="left"/>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w:t>
            </w:r>
          </w:p>
          <w:p w14:paraId="61630B5F" w14:textId="77777777" w:rsidR="000B1672" w:rsidRDefault="008A4E2C">
            <w:pPr>
              <w:pStyle w:val="LBBodyText1"/>
              <w:keepNext/>
              <w:jc w:val="left"/>
            </w:pPr>
            <w:r>
              <w:t xml:space="preserve">УФПС Краснодарского края </w:t>
            </w:r>
            <w:r>
              <w:fldChar w:fldCharType="end"/>
            </w:r>
            <w:r>
              <w:fldChar w:fldCharType="end"/>
            </w:r>
          </w:p>
        </w:tc>
        <w:tc>
          <w:tcPr>
            <w:tcW w:w="4678" w:type="dxa"/>
          </w:tcPr>
          <w:p w14:paraId="2FB8301A" w14:textId="77777777" w:rsidR="000B1672" w:rsidRDefault="000B1672">
            <w:pPr>
              <w:pStyle w:val="LBBodyText1"/>
              <w:keepNext/>
              <w:jc w:val="left"/>
            </w:pPr>
          </w:p>
        </w:tc>
      </w:tr>
      <w:tr w:rsidR="000B1672" w14:paraId="74B9DFF3" w14:textId="77777777">
        <w:tc>
          <w:tcPr>
            <w:tcW w:w="4678" w:type="dxa"/>
          </w:tcPr>
          <w:p w14:paraId="2D786D82" w14:textId="77777777" w:rsidR="000B1672" w:rsidRDefault="000B1672">
            <w:pPr>
              <w:pStyle w:val="LBBodyText1"/>
              <w:keepNext/>
              <w:jc w:val="left"/>
            </w:pPr>
          </w:p>
          <w:p w14:paraId="000DCEC0" w14:textId="77777777" w:rsidR="000B1672" w:rsidRDefault="008A4E2C">
            <w:pPr>
              <w:pStyle w:val="LBBodyText1"/>
              <w:keepNext/>
              <w:jc w:val="left"/>
            </w:pPr>
            <w:r>
              <w:t>____________________</w:t>
            </w:r>
          </w:p>
          <w:p w14:paraId="2CC149E8" w14:textId="77777777" w:rsidR="000B1672" w:rsidRDefault="008A4E2C">
            <w:pPr>
              <w:pStyle w:val="LBBodyText1"/>
              <w:keepNext/>
              <w:jc w:val="left"/>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Бабак Елена Вячеславовна</w:t>
            </w:r>
            <w:r>
              <w:fldChar w:fldCharType="end"/>
            </w:r>
            <w:r>
              <w:fldChar w:fldCharType="end"/>
            </w:r>
          </w:p>
        </w:tc>
        <w:tc>
          <w:tcPr>
            <w:tcW w:w="4678" w:type="dxa"/>
          </w:tcPr>
          <w:p w14:paraId="0E3D1EEE" w14:textId="77777777" w:rsidR="000B1672" w:rsidRDefault="000B1672">
            <w:pPr>
              <w:pStyle w:val="LBBodyText1"/>
              <w:keepNext/>
              <w:jc w:val="left"/>
            </w:pPr>
          </w:p>
          <w:p w14:paraId="59D842D0" w14:textId="77777777" w:rsidR="000B1672" w:rsidRDefault="008A4E2C">
            <w:pPr>
              <w:pStyle w:val="LBBodyText1"/>
              <w:keepNext/>
              <w:jc w:val="left"/>
            </w:pPr>
            <w:r>
              <w:t>____________________</w:t>
            </w:r>
          </w:p>
          <w:p w14:paraId="588801CC" w14:textId="77777777" w:rsidR="000B1672" w:rsidRDefault="000B1672">
            <w:pPr>
              <w:pStyle w:val="LBBodyText1"/>
              <w:keepNext/>
              <w:jc w:val="left"/>
            </w:pPr>
          </w:p>
        </w:tc>
      </w:tr>
      <w:tr w:rsidR="000B1672" w14:paraId="3B9C0E77" w14:textId="77777777">
        <w:tc>
          <w:tcPr>
            <w:tcW w:w="4678" w:type="dxa"/>
          </w:tcPr>
          <w:p w14:paraId="19D15C40" w14:textId="77777777" w:rsidR="000B1672" w:rsidRDefault="008A4E2C">
            <w:pPr>
              <w:pStyle w:val="LBBodyText1"/>
              <w:keepNext/>
              <w:jc w:val="left"/>
            </w:pPr>
            <w:r>
              <w:t>___ ____________ 20__ г.</w:t>
            </w:r>
          </w:p>
        </w:tc>
        <w:tc>
          <w:tcPr>
            <w:tcW w:w="4678" w:type="dxa"/>
          </w:tcPr>
          <w:p w14:paraId="0FCCB72E" w14:textId="77777777" w:rsidR="000B1672" w:rsidRDefault="008A4E2C">
            <w:pPr>
              <w:pStyle w:val="LBBodyText1"/>
              <w:keepNext/>
              <w:jc w:val="left"/>
            </w:pPr>
            <w:r>
              <w:t>___ ____________ 20__ г.</w:t>
            </w:r>
          </w:p>
        </w:tc>
      </w:tr>
      <w:tr w:rsidR="000B1672" w14:paraId="7B05FE72" w14:textId="77777777">
        <w:trPr>
          <w:gridAfter w:val="1"/>
          <w:wAfter w:w="4678" w:type="dxa"/>
          <w:trHeight w:val="301"/>
        </w:trPr>
        <w:tc>
          <w:tcPr>
            <w:tcW w:w="4678" w:type="dxa"/>
          </w:tcPr>
          <w:p w14:paraId="6CE3D241" w14:textId="77777777" w:rsidR="000B1672" w:rsidRDefault="000B1672">
            <w:pPr>
              <w:pStyle w:val="LBBodyText1"/>
              <w:keepNext/>
              <w:jc w:val="left"/>
            </w:pPr>
          </w:p>
        </w:tc>
      </w:tr>
    </w:tbl>
    <w:p w14:paraId="2FFF5EEA" w14:textId="77777777" w:rsidR="000B1672" w:rsidRDefault="000B1672">
      <w:pPr>
        <w:pStyle w:val="LBBodyText1"/>
      </w:pPr>
    </w:p>
    <w:p w14:paraId="72E90874" w14:textId="77777777" w:rsidR="000B1672" w:rsidRDefault="008A4E2C">
      <w:pPr>
        <w:pStyle w:val="LBBodyText1"/>
        <w:pageBreakBefore/>
        <w:jc w:val="right"/>
        <w:outlineLvl w:val="0"/>
      </w:pPr>
      <w:r>
        <w:lastRenderedPageBreak/>
        <w:fldChar w:fldCharType="begin" w:fldLock="1"/>
      </w:r>
      <w:r>
        <w:instrText>LBVARIABLE \id "31596" \displaced</w:instrText>
      </w:r>
      <w:r>
        <w:fldChar w:fldCharType="separate"/>
      </w:r>
      <w:r>
        <w:t>Приложение №</w:t>
      </w:r>
      <w:r>
        <w:fldChar w:fldCharType="begin" w:fldLock="1"/>
      </w:r>
      <w:r>
        <w:instrText>LBVARIABLE \id "76760"</w:instrText>
      </w:r>
      <w:r>
        <w:fldChar w:fldCharType="separate"/>
      </w:r>
      <w:r>
        <w:t>6</w:t>
      </w:r>
      <w:r>
        <w:fldChar w:fldCharType="end"/>
      </w:r>
      <w:r>
        <w:t xml:space="preserve"> </w:t>
      </w:r>
    </w:p>
    <w:p w14:paraId="70F634FC" w14:textId="77777777" w:rsidR="000B1672" w:rsidRDefault="008A4E2C">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транспортных средств марок Volkswagen, Lada, Тоyota, Skoda для нужд Автотранспортного подразделения УФПС Краснодарского края с использованием запасных частей, предоставляемых исполнителем</w:t>
      </w:r>
      <w:r>
        <w:fldChar w:fldCharType="end"/>
      </w:r>
    </w:p>
    <w:p w14:paraId="305BA8A6" w14:textId="77777777" w:rsidR="000B1672" w:rsidRDefault="008A4E2C">
      <w:pPr>
        <w:pStyle w:val="LBBodyText1"/>
        <w:jc w:val="right"/>
      </w:pPr>
      <w:r>
        <w:t>от ___________ 20__ г.</w:t>
      </w:r>
    </w:p>
    <w:p w14:paraId="4761C0F2" w14:textId="77777777" w:rsidR="000B1672" w:rsidRDefault="008A4E2C">
      <w:pPr>
        <w:pStyle w:val="LBBodyText1"/>
        <w:jc w:val="right"/>
      </w:pPr>
      <w:r>
        <w:t xml:space="preserve">№ </w:t>
      </w:r>
      <w:r>
        <w:fldChar w:fldCharType="begin" w:fldLock="1"/>
      </w:r>
      <w:r>
        <w:instrText>LBVARIABLE \id "31532"</w:instrText>
      </w:r>
      <w:r>
        <w:fldChar w:fldCharType="separate"/>
      </w:r>
      <w:r>
        <w:t>____________</w:t>
      </w:r>
      <w:r>
        <w:fldChar w:fldCharType="end"/>
      </w:r>
    </w:p>
    <w:p w14:paraId="0C33D930" w14:textId="77777777" w:rsidR="000B1672" w:rsidRDefault="008A4E2C">
      <w:pPr>
        <w:pStyle w:val="LBBodyText1"/>
        <w:jc w:val="right"/>
      </w:pPr>
      <w:r>
        <w:fldChar w:fldCharType="end"/>
      </w:r>
    </w:p>
    <w:p w14:paraId="3C1FAEAD" w14:textId="77777777" w:rsidR="000B1672" w:rsidRDefault="008A4E2C">
      <w:pPr>
        <w:pStyle w:val="LBNameoftheParty"/>
      </w:pPr>
      <w:r>
        <w:fldChar w:fldCharType="begin" w:fldLock="1"/>
      </w:r>
      <w:r>
        <w:instrText>LBVARIABLE \id "31596" \displaced</w:instrText>
      </w:r>
      <w:r>
        <w:fldChar w:fldCharType="separate"/>
      </w:r>
      <w: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r>
        <w:fldChar w:fldCharType="end"/>
      </w:r>
    </w:p>
    <w:p w14:paraId="267CEB15" w14:textId="77777777" w:rsidR="000B1672" w:rsidRDefault="008A4E2C">
      <w:pPr>
        <w:numPr>
          <w:ilvl w:val="0"/>
          <w:numId w:val="28"/>
        </w:numPr>
        <w:rPr>
          <w:sz w:val="24"/>
        </w:rPr>
      </w:pPr>
      <w:r>
        <w:rPr>
          <w:sz w:val="24"/>
        </w:rPr>
        <w:fldChar w:fldCharType="begin" w:fldLock="1"/>
      </w:r>
      <w:r>
        <w:rPr>
          <w:sz w:val="24"/>
        </w:rPr>
        <w:instrText>LBVARIABLE \id "31596" \displaced</w:instrText>
      </w:r>
      <w:r>
        <w:rPr>
          <w:sz w:val="24"/>
        </w:rPr>
        <w:fldChar w:fldCharType="separate"/>
      </w:r>
      <w:r>
        <w:rPr>
          <w:sz w:val="24"/>
        </w:rPr>
        <w:t>Учредительные или иные документы:</w:t>
      </w:r>
      <w:r>
        <w:rPr>
          <w:sz w:val="24"/>
        </w:rPr>
        <w:fldChar w:fldCharType="end"/>
      </w:r>
    </w:p>
    <w:p w14:paraId="21533C01" w14:textId="77777777" w:rsidR="000B1672" w:rsidRDefault="008A4E2C">
      <w:pPr>
        <w:numPr>
          <w:ilvl w:val="1"/>
          <w:numId w:val="22"/>
        </w:numPr>
        <w:rPr>
          <w:sz w:val="24"/>
        </w:rPr>
      </w:pPr>
      <w:r>
        <w:rPr>
          <w:sz w:val="24"/>
        </w:rPr>
        <w:fldChar w:fldCharType="begin" w:fldLock="1"/>
      </w:r>
      <w:r>
        <w:rPr>
          <w:sz w:val="24"/>
        </w:rPr>
        <w:instrText>LBVARIABLE \id "31596" \displaced</w:instrText>
      </w:r>
      <w:r>
        <w:rPr>
          <w:sz w:val="24"/>
        </w:rPr>
        <w:fldChar w:fldCharType="separate"/>
      </w:r>
      <w:r>
        <w:rPr>
          <w:sz w:val="24"/>
        </w:rPr>
        <w:t>подтверждающие статус Контрагента как соответствующий применимому иностранному законодательству разновидности организационно-правовой формы;</w:t>
      </w:r>
      <w:r>
        <w:rPr>
          <w:sz w:val="24"/>
        </w:rPr>
        <w:fldChar w:fldCharType="end"/>
      </w:r>
    </w:p>
    <w:p w14:paraId="1131AEC2" w14:textId="77777777" w:rsidR="000B1672" w:rsidRDefault="008A4E2C">
      <w:pPr>
        <w:numPr>
          <w:ilvl w:val="1"/>
          <w:numId w:val="22"/>
        </w:numPr>
        <w:rPr>
          <w:sz w:val="24"/>
        </w:rPr>
      </w:pPr>
      <w:r>
        <w:rPr>
          <w:sz w:val="24"/>
        </w:rPr>
        <w:fldChar w:fldCharType="begin" w:fldLock="1"/>
      </w:r>
      <w:r>
        <w:rPr>
          <w:sz w:val="24"/>
        </w:rPr>
        <w:instrText>LBVARIABLE \id "31596" \displaced</w:instrText>
      </w:r>
      <w:r>
        <w:rPr>
          <w:sz w:val="24"/>
        </w:rPr>
        <w:fldChar w:fldCharType="separate"/>
      </w:r>
      <w:r>
        <w:rPr>
          <w:sz w:val="24"/>
        </w:rPr>
        <w:t>содержащие сведения о долях участия, наличии управляющих органов и об общем распределении полномочий между ними;</w:t>
      </w:r>
      <w:r>
        <w:rPr>
          <w:sz w:val="24"/>
        </w:rPr>
        <w:fldChar w:fldCharType="end"/>
      </w:r>
    </w:p>
    <w:p w14:paraId="3A0A0B63" w14:textId="77777777" w:rsidR="000B1672" w:rsidRDefault="008A4E2C">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финансовую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r>
        <w:rPr>
          <w:sz w:val="24"/>
        </w:rPr>
        <w:fldChar w:fldCharType="end"/>
      </w:r>
    </w:p>
    <w:p w14:paraId="2E63B6AC" w14:textId="77777777" w:rsidR="000B1672" w:rsidRDefault="008A4E2C">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r>
        <w:rPr>
          <w:sz w:val="24"/>
        </w:rPr>
        <w:fldChar w:fldCharType="end"/>
      </w:r>
    </w:p>
    <w:p w14:paraId="4263B8EE" w14:textId="77777777" w:rsidR="000B1672" w:rsidRDefault="008A4E2C">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r>
        <w:rPr>
          <w:sz w:val="24"/>
        </w:rPr>
        <w:fldChar w:fldCharType="end"/>
      </w:r>
    </w:p>
    <w:p w14:paraId="06BA5124" w14:textId="77777777" w:rsidR="000B1672" w:rsidRDefault="008A4E2C">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 xml:space="preserve">официальные письма уполномоченного органа страны, в которой Контрагент считается (на основании сертификата налогового </w:t>
      </w:r>
      <w:proofErr w:type="spellStart"/>
      <w:r>
        <w:rPr>
          <w:sz w:val="24"/>
        </w:rPr>
        <w:t>резидентства</w:t>
      </w:r>
      <w:proofErr w:type="spellEnd"/>
      <w:r>
        <w:rPr>
          <w:sz w:val="24"/>
        </w:rPr>
        <w:t xml:space="preserve">) «лицом с постоянным местопребыванием» согласно соответствующему Соглашению об </w:t>
      </w:r>
      <w:proofErr w:type="spellStart"/>
      <w:r>
        <w:rPr>
          <w:sz w:val="24"/>
        </w:rPr>
        <w:t>избежании</w:t>
      </w:r>
      <w:proofErr w:type="spellEnd"/>
      <w:r>
        <w:rPr>
          <w:sz w:val="24"/>
        </w:rPr>
        <w:t xml:space="preserve"> двойного налогообложения, подтверждающие:</w:t>
      </w:r>
      <w:r>
        <w:rPr>
          <w:sz w:val="24"/>
        </w:rPr>
        <w:fldChar w:fldCharType="end"/>
      </w:r>
    </w:p>
    <w:p w14:paraId="34C77AEA" w14:textId="77777777" w:rsidR="000B1672" w:rsidRDefault="008A4E2C">
      <w:pPr>
        <w:numPr>
          <w:ilvl w:val="1"/>
          <w:numId w:val="22"/>
        </w:numPr>
        <w:rPr>
          <w:sz w:val="24"/>
        </w:rPr>
      </w:pPr>
      <w:r>
        <w:rPr>
          <w:sz w:val="24"/>
        </w:rPr>
        <w:fldChar w:fldCharType="begin" w:fldLock="1"/>
      </w:r>
      <w:r>
        <w:rPr>
          <w:sz w:val="24"/>
        </w:rPr>
        <w:instrText>LBVARIABLE \id "31596" \displaced</w:instrText>
      </w:r>
      <w:r>
        <w:rPr>
          <w:sz w:val="24"/>
        </w:rPr>
        <w:fldChar w:fldCharType="separate"/>
      </w:r>
      <w:r>
        <w:rPr>
          <w:sz w:val="24"/>
        </w:rPr>
        <w:t>факт включения облагаемых доходов от источников в РФ и связанных с ними расходов в налогооблагаемую базу Контрагента;</w:t>
      </w:r>
      <w:r>
        <w:rPr>
          <w:sz w:val="24"/>
        </w:rPr>
        <w:fldChar w:fldCharType="end"/>
      </w:r>
    </w:p>
    <w:p w14:paraId="63C33C9F" w14:textId="77777777" w:rsidR="000B1672" w:rsidRDefault="008A4E2C">
      <w:pPr>
        <w:numPr>
          <w:ilvl w:val="1"/>
          <w:numId w:val="22"/>
        </w:numPr>
        <w:rPr>
          <w:sz w:val="24"/>
        </w:rPr>
      </w:pPr>
      <w:r>
        <w:rPr>
          <w:sz w:val="24"/>
        </w:rPr>
        <w:fldChar w:fldCharType="begin" w:fldLock="1"/>
      </w:r>
      <w:r>
        <w:rPr>
          <w:sz w:val="24"/>
        </w:rPr>
        <w:instrText>LBVARIABLE \id "31596" \displaced</w:instrText>
      </w:r>
      <w:r>
        <w:rPr>
          <w:sz w:val="24"/>
        </w:rPr>
        <w:fldChar w:fldCharType="separate"/>
      </w:r>
      <w:r>
        <w:rPr>
          <w:sz w:val="24"/>
        </w:rPr>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r>
        <w:rPr>
          <w:sz w:val="24"/>
        </w:rPr>
        <w:fldChar w:fldCharType="end"/>
      </w:r>
    </w:p>
    <w:p w14:paraId="53F982E4" w14:textId="77777777" w:rsidR="000B1672" w:rsidRDefault="008A4E2C">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r>
        <w:rPr>
          <w:sz w:val="24"/>
        </w:rPr>
        <w:fldChar w:fldCharType="end"/>
      </w:r>
    </w:p>
    <w:p w14:paraId="261F4A95" w14:textId="77777777" w:rsidR="000B1672" w:rsidRDefault="008A4E2C">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w:t>
      </w:r>
      <w:r>
        <w:rPr>
          <w:sz w:val="24"/>
        </w:rPr>
        <w:fldChar w:fldCharType="end"/>
      </w:r>
    </w:p>
    <w:p w14:paraId="197D033C" w14:textId="77777777" w:rsidR="000B1672" w:rsidRDefault="008A4E2C">
      <w:pPr>
        <w:pStyle w:val="LBBodyText2"/>
      </w:pPr>
      <w:r>
        <w:fldChar w:fldCharType="begin" w:fldLock="1"/>
      </w:r>
      <w:r>
        <w:instrText>LBVARIABLE \id "31596" \displaced</w:instrText>
      </w:r>
      <w:r>
        <w:fldChar w:fldCharType="separate"/>
      </w:r>
      <w:r>
        <w:t xml:space="preserve">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w:t>
      </w:r>
      <w:proofErr w:type="spellStart"/>
      <w:r>
        <w:t>апостилем</w:t>
      </w:r>
      <w:proofErr w:type="spellEnd"/>
      <w:r>
        <w:t xml:space="preserve"> и переводом на русский язык).</w:t>
      </w:r>
      <w:r>
        <w:fldChar w:fldCharType="end"/>
      </w:r>
    </w:p>
    <w:p w14:paraId="6BF1C4C0" w14:textId="77777777" w:rsidR="000B1672" w:rsidRDefault="000B1672">
      <w:pPr>
        <w:pStyle w:val="LBBodyText1"/>
        <w:rPr>
          <w:b/>
        </w:rPr>
      </w:pPr>
    </w:p>
    <w:p w14:paraId="3515DD2E" w14:textId="77777777" w:rsidR="000B1672" w:rsidRDefault="008A4E2C">
      <w:pPr>
        <w:pStyle w:val="LBBodyText1"/>
      </w:pPr>
      <w:r>
        <w:fldChar w:fldCharType="begin" w:fldLock="1"/>
      </w:r>
      <w:r>
        <w:instrText>LBVARIABLE \id "31596" \displaced</w:instrText>
      </w:r>
      <w:r>
        <w:fldChar w:fldCharType="separate"/>
      </w:r>
    </w:p>
    <w:tbl>
      <w:tblPr>
        <w:tblStyle w:val="a3"/>
        <w:tblW w:w="9356" w:type="dxa"/>
        <w:tblLayout w:type="fixed"/>
        <w:tblLook w:val="04A0" w:firstRow="1" w:lastRow="0" w:firstColumn="1" w:lastColumn="0" w:noHBand="0" w:noVBand="1"/>
      </w:tblPr>
      <w:tblGrid>
        <w:gridCol w:w="4678"/>
        <w:gridCol w:w="4678"/>
      </w:tblGrid>
      <w:tr w:rsidR="000B1672" w14:paraId="7ACBD964" w14:textId="77777777">
        <w:tc>
          <w:tcPr>
            <w:tcW w:w="4678" w:type="dxa"/>
          </w:tcPr>
          <w:p w14:paraId="22D3090D" w14:textId="77777777" w:rsidR="000B1672" w:rsidRDefault="008A4E2C">
            <w:pPr>
              <w:pStyle w:val="LBBodyText1"/>
              <w:keepNext/>
              <w:jc w:val="center"/>
            </w:pPr>
            <w:r>
              <w:rPr>
                <w:b/>
              </w:rPr>
              <w:lastRenderedPageBreak/>
              <w:t>ЗАКАЗЧИК:</w:t>
            </w:r>
          </w:p>
        </w:tc>
        <w:tc>
          <w:tcPr>
            <w:tcW w:w="4678" w:type="dxa"/>
          </w:tcPr>
          <w:p w14:paraId="150EFB50" w14:textId="77777777" w:rsidR="000B1672" w:rsidRDefault="008A4E2C">
            <w:pPr>
              <w:pStyle w:val="LBBodyText1"/>
              <w:keepNext/>
              <w:jc w:val="center"/>
            </w:pPr>
            <w:r>
              <w:rPr>
                <w:b/>
              </w:rPr>
              <w:t>ИСПОЛНИТЕЛЬ:</w:t>
            </w:r>
          </w:p>
        </w:tc>
      </w:tr>
      <w:tr w:rsidR="000B1672" w14:paraId="6E74380C" w14:textId="77777777">
        <w:tc>
          <w:tcPr>
            <w:tcW w:w="4678" w:type="dxa"/>
          </w:tcPr>
          <w:p w14:paraId="795FCD68" w14:textId="77777777" w:rsidR="000B1672" w:rsidRDefault="008A4E2C">
            <w:pPr>
              <w:pStyle w:val="LBBodyText1"/>
              <w:keepNext/>
              <w:jc w:val="center"/>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w:t>
            </w:r>
          </w:p>
          <w:p w14:paraId="6B580730" w14:textId="77777777" w:rsidR="000B1672" w:rsidRDefault="008A4E2C">
            <w:pPr>
              <w:pStyle w:val="LBBodyText1"/>
              <w:keepNext/>
              <w:jc w:val="center"/>
            </w:pPr>
            <w:r>
              <w:t xml:space="preserve">УФПС Краснодарского края </w:t>
            </w:r>
            <w:r>
              <w:fldChar w:fldCharType="end"/>
            </w:r>
            <w:r>
              <w:fldChar w:fldCharType="end"/>
            </w:r>
          </w:p>
        </w:tc>
        <w:tc>
          <w:tcPr>
            <w:tcW w:w="4678" w:type="dxa"/>
          </w:tcPr>
          <w:p w14:paraId="2B18B8BF" w14:textId="77777777" w:rsidR="000B1672" w:rsidRDefault="000B1672">
            <w:pPr>
              <w:pStyle w:val="LBBodyText1"/>
              <w:keepNext/>
              <w:jc w:val="center"/>
            </w:pPr>
          </w:p>
        </w:tc>
      </w:tr>
      <w:tr w:rsidR="000B1672" w14:paraId="4BB83420" w14:textId="77777777">
        <w:tc>
          <w:tcPr>
            <w:tcW w:w="4678" w:type="dxa"/>
          </w:tcPr>
          <w:p w14:paraId="7B971B31" w14:textId="77777777" w:rsidR="000B1672" w:rsidRDefault="000B1672">
            <w:pPr>
              <w:pStyle w:val="LBBodyText1"/>
              <w:keepNext/>
              <w:jc w:val="center"/>
            </w:pPr>
          </w:p>
          <w:p w14:paraId="6EFB2A4C" w14:textId="77777777" w:rsidR="000B1672" w:rsidRDefault="008A4E2C">
            <w:pPr>
              <w:pStyle w:val="LBBodyText1"/>
              <w:keepNext/>
              <w:jc w:val="center"/>
            </w:pPr>
            <w:r>
              <w:t>____________________</w:t>
            </w:r>
          </w:p>
          <w:p w14:paraId="34929D6C" w14:textId="77777777" w:rsidR="000B1672" w:rsidRDefault="008A4E2C">
            <w:pPr>
              <w:pStyle w:val="LBBodyText1"/>
              <w:keepNext/>
              <w:jc w:val="center"/>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Бабак Елена Вячеславовна</w:t>
            </w:r>
            <w:r>
              <w:fldChar w:fldCharType="end"/>
            </w:r>
            <w:r>
              <w:fldChar w:fldCharType="end"/>
            </w:r>
          </w:p>
        </w:tc>
        <w:tc>
          <w:tcPr>
            <w:tcW w:w="4678" w:type="dxa"/>
          </w:tcPr>
          <w:p w14:paraId="77ADFCCA" w14:textId="77777777" w:rsidR="000B1672" w:rsidRDefault="000B1672">
            <w:pPr>
              <w:pStyle w:val="LBBodyText1"/>
              <w:keepNext/>
              <w:jc w:val="center"/>
            </w:pPr>
          </w:p>
          <w:p w14:paraId="68C7D94D" w14:textId="77777777" w:rsidR="000B1672" w:rsidRDefault="008A4E2C">
            <w:pPr>
              <w:pStyle w:val="LBBodyText1"/>
              <w:keepNext/>
              <w:jc w:val="center"/>
            </w:pPr>
            <w:r>
              <w:t>____________________</w:t>
            </w:r>
          </w:p>
          <w:p w14:paraId="55E84BFE" w14:textId="77777777" w:rsidR="000B1672" w:rsidRDefault="000B1672">
            <w:pPr>
              <w:pStyle w:val="LBBodyText1"/>
              <w:keepNext/>
              <w:jc w:val="center"/>
            </w:pPr>
          </w:p>
        </w:tc>
      </w:tr>
      <w:tr w:rsidR="000B1672" w14:paraId="549DBEF9" w14:textId="77777777">
        <w:tc>
          <w:tcPr>
            <w:tcW w:w="4678" w:type="dxa"/>
          </w:tcPr>
          <w:p w14:paraId="74B49C31" w14:textId="77777777" w:rsidR="000B1672" w:rsidRDefault="008A4E2C">
            <w:pPr>
              <w:pStyle w:val="LBBodyText1"/>
              <w:keepNext/>
              <w:jc w:val="center"/>
            </w:pPr>
            <w:r>
              <w:t>«___» ______________ 20 __ г.</w:t>
            </w:r>
          </w:p>
        </w:tc>
        <w:tc>
          <w:tcPr>
            <w:tcW w:w="4678" w:type="dxa"/>
          </w:tcPr>
          <w:p w14:paraId="4FD90B92" w14:textId="77777777" w:rsidR="000B1672" w:rsidRDefault="008A4E2C">
            <w:pPr>
              <w:pStyle w:val="LBBodyText1"/>
              <w:keepNext/>
              <w:jc w:val="center"/>
            </w:pPr>
            <w:r>
              <w:t>«___» ______________ 20 __ г.</w:t>
            </w:r>
          </w:p>
        </w:tc>
      </w:tr>
      <w:tr w:rsidR="000B1672" w14:paraId="5731F2C8" w14:textId="77777777">
        <w:tc>
          <w:tcPr>
            <w:tcW w:w="4678" w:type="dxa"/>
          </w:tcPr>
          <w:p w14:paraId="42B4359E" w14:textId="77777777" w:rsidR="000B1672" w:rsidRDefault="000B1672">
            <w:pPr>
              <w:pStyle w:val="LBBodyText1"/>
              <w:keepNext/>
            </w:pPr>
          </w:p>
        </w:tc>
        <w:tc>
          <w:tcPr>
            <w:tcW w:w="4678" w:type="dxa"/>
          </w:tcPr>
          <w:p w14:paraId="1679BC1A" w14:textId="77777777" w:rsidR="000B1672" w:rsidRDefault="000B1672">
            <w:pPr>
              <w:pStyle w:val="LBBodyText1"/>
              <w:keepNext/>
              <w:jc w:val="center"/>
            </w:pPr>
          </w:p>
        </w:tc>
      </w:tr>
    </w:tbl>
    <w:p w14:paraId="323BCB7B" w14:textId="77777777" w:rsidR="000B1672" w:rsidRDefault="008A4E2C">
      <w:pPr>
        <w:pStyle w:val="LBBodyText1"/>
      </w:pPr>
      <w:r>
        <w:fldChar w:fldCharType="end"/>
      </w:r>
    </w:p>
    <w:p w14:paraId="3AFA0BF2" w14:textId="77777777" w:rsidR="000B1672" w:rsidRDefault="000B1672">
      <w:pPr>
        <w:pStyle w:val="LBBodyText1"/>
        <w:jc w:val="right"/>
      </w:pPr>
    </w:p>
    <w:p w14:paraId="25A909B9" w14:textId="77777777" w:rsidR="000B1672" w:rsidRDefault="008A4E2C">
      <w:pPr>
        <w:pStyle w:val="LBBodyText1"/>
        <w:pageBreakBefore/>
        <w:jc w:val="right"/>
        <w:outlineLvl w:val="0"/>
      </w:pPr>
      <w:r>
        <w:lastRenderedPageBreak/>
        <w:fldChar w:fldCharType="begin" w:fldLock="1"/>
      </w:r>
      <w:r>
        <w:instrText>LBVARIABLE \id "31560" \displaced</w:instrText>
      </w:r>
      <w:r>
        <w:fldChar w:fldCharType="separate"/>
      </w:r>
      <w:r>
        <w:t xml:space="preserve">Приложение № </w:t>
      </w:r>
      <w:r>
        <w:fldChar w:fldCharType="begin" w:fldLock="1"/>
      </w:r>
      <w:r>
        <w:instrText>LBVARIABLE \id "76574"</w:instrText>
      </w:r>
      <w:r>
        <w:fldChar w:fldCharType="separate"/>
      </w:r>
      <w:r>
        <w:t>7</w:t>
      </w:r>
      <w:r>
        <w:fldChar w:fldCharType="end"/>
      </w:r>
    </w:p>
    <w:p w14:paraId="60E6CAA2" w14:textId="77777777" w:rsidR="000B1672" w:rsidRDefault="008A4E2C">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транспортных средств марок Volkswagen, Lada, Тоyota, Skoda для нужд Автотранспортного подразделения УФПС Краснодарского края с использованием запасных частей, предоставляемых исполнителем</w:t>
      </w:r>
      <w:r>
        <w:fldChar w:fldCharType="end"/>
      </w:r>
    </w:p>
    <w:p w14:paraId="10F88D2F" w14:textId="77777777" w:rsidR="000B1672" w:rsidRDefault="008A4E2C">
      <w:pPr>
        <w:pStyle w:val="LBBodyText1"/>
        <w:jc w:val="right"/>
      </w:pPr>
      <w:r>
        <w:t>от «___» ___________ 20 __ г.</w:t>
      </w:r>
    </w:p>
    <w:p w14:paraId="2A4CFFDE" w14:textId="77777777" w:rsidR="000B1672" w:rsidRDefault="008A4E2C">
      <w:pPr>
        <w:pStyle w:val="LBBodyText1"/>
        <w:jc w:val="right"/>
      </w:pPr>
      <w:r>
        <w:t xml:space="preserve">№ </w:t>
      </w:r>
      <w:r>
        <w:fldChar w:fldCharType="begin" w:fldLock="1"/>
      </w:r>
      <w:r>
        <w:instrText>LBVARIABLE \id "31532"</w:instrText>
      </w:r>
      <w:r>
        <w:fldChar w:fldCharType="separate"/>
      </w:r>
      <w:r>
        <w:t>_______________</w:t>
      </w:r>
      <w:r>
        <w:fldChar w:fldCharType="end"/>
      </w:r>
    </w:p>
    <w:p w14:paraId="6700BF8A" w14:textId="77777777" w:rsidR="000B1672" w:rsidRDefault="000B1672">
      <w:pPr>
        <w:pStyle w:val="LBBodyText1"/>
      </w:pPr>
    </w:p>
    <w:p w14:paraId="22C0ED72" w14:textId="77777777" w:rsidR="000B1672" w:rsidRDefault="008A4E2C">
      <w:pPr>
        <w:pStyle w:val="LBNameoftheParty"/>
        <w:outlineLvl w:val="0"/>
      </w:pPr>
      <w:r>
        <w:t>МЕСТО ОКАЗАНИЯ УСЛУГИ</w:t>
      </w:r>
    </w:p>
    <w:p w14:paraId="5E61FFDC" w14:textId="77777777" w:rsidR="000B1672" w:rsidRDefault="008A4E2C">
      <w:pPr>
        <w:pStyle w:val="LBNameoftheParty"/>
      </w:pPr>
      <w:r>
        <w:fldChar w:fldCharType="end"/>
      </w:r>
    </w:p>
    <w:p w14:paraId="70A185C4" w14:textId="77777777" w:rsidR="000B1672" w:rsidRDefault="008A4E2C">
      <w:pPr>
        <w:pStyle w:val="LBNameoftheParty"/>
      </w:pPr>
      <w:r>
        <w:fldChar w:fldCharType="begin" w:fldLock="1"/>
      </w:r>
      <w:r>
        <w:instrText>LBVARIABLE \id "31560" \displaced</w:instrText>
      </w:r>
      <w:r>
        <w:fldChar w:fldCharType="separate"/>
      </w:r>
    </w:p>
    <w:tbl>
      <w:tblPr>
        <w:tblStyle w:val="a3"/>
        <w:tblW w:w="48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3"/>
        <w:gridCol w:w="4276"/>
        <w:gridCol w:w="3825"/>
      </w:tblGrid>
      <w:tr w:rsidR="000B1672" w14:paraId="385E4F63" w14:textId="77777777">
        <w:tc>
          <w:tcPr>
            <w:tcW w:w="1044" w:type="dxa"/>
          </w:tcPr>
          <w:p w14:paraId="7F95B127" w14:textId="77777777" w:rsidR="000B1672" w:rsidRDefault="008A4E2C">
            <w:pPr>
              <w:pStyle w:val="LBBodyText1"/>
              <w:jc w:val="center"/>
            </w:pPr>
            <w:r>
              <w:t xml:space="preserve">№ </w:t>
            </w:r>
            <w:proofErr w:type="spellStart"/>
            <w:r>
              <w:t>пп</w:t>
            </w:r>
            <w:proofErr w:type="spellEnd"/>
          </w:p>
        </w:tc>
        <w:tc>
          <w:tcPr>
            <w:tcW w:w="4382" w:type="dxa"/>
          </w:tcPr>
          <w:p w14:paraId="2CBA163C" w14:textId="77777777" w:rsidR="000B1672" w:rsidRDefault="008A4E2C">
            <w:pPr>
              <w:pStyle w:val="LBBodyText1"/>
              <w:jc w:val="center"/>
            </w:pPr>
            <w:r>
              <w:t>Наименование</w:t>
            </w:r>
          </w:p>
          <w:p w14:paraId="79F3D961" w14:textId="77777777" w:rsidR="000B1672" w:rsidRDefault="008A4E2C">
            <w:pPr>
              <w:pStyle w:val="LBBodyText1"/>
              <w:jc w:val="center"/>
            </w:pPr>
            <w:r>
              <w:t>объектов оказания Услуги</w:t>
            </w:r>
          </w:p>
        </w:tc>
        <w:tc>
          <w:tcPr>
            <w:tcW w:w="3919" w:type="dxa"/>
          </w:tcPr>
          <w:p w14:paraId="1AE7596C" w14:textId="77777777" w:rsidR="000B1672" w:rsidRDefault="008A4E2C">
            <w:pPr>
              <w:pStyle w:val="LBBodyText1"/>
              <w:jc w:val="center"/>
            </w:pPr>
            <w:r>
              <w:t>Адрес оказания Услуги</w:t>
            </w:r>
          </w:p>
        </w:tc>
      </w:tr>
      <w:tr w:rsidR="000B1672" w14:paraId="1DF3DCE4" w14:textId="77777777">
        <w:tc>
          <w:tcPr>
            <w:tcW w:w="1044" w:type="dxa"/>
          </w:tcPr>
          <w:p w14:paraId="151869ED" w14:textId="77777777" w:rsidR="000B1672" w:rsidRDefault="008A4E2C">
            <w:pPr>
              <w:pStyle w:val="LBBodyText1"/>
              <w:jc w:val="left"/>
            </w:pPr>
            <w:r>
              <w:fldChar w:fldCharType="begin" w:fldLock="1"/>
            </w:r>
            <w:r>
              <w:instrText>LBVARIABLE \id "76579" \displaced</w:instrText>
            </w:r>
            <w:r>
              <w:fldChar w:fldCharType="separate"/>
            </w:r>
            <w:r>
              <w:fldChar w:fldCharType="begin" w:fldLock="1"/>
            </w:r>
            <w:r>
              <w:instrText>LBVARIABLE \displaced</w:instrText>
            </w:r>
            <w:r>
              <w:fldChar w:fldCharType="separate"/>
            </w:r>
            <w:r>
              <w:fldChar w:fldCharType="begin" w:fldLock="1"/>
            </w:r>
            <w:r>
              <w:instrText>LBVARIABLE \id "76578"</w:instrText>
            </w:r>
            <w:r>
              <w:fldChar w:fldCharType="separate"/>
            </w:r>
            <w:r>
              <w:t>1</w:t>
            </w:r>
            <w:r>
              <w:fldChar w:fldCharType="end"/>
            </w:r>
          </w:p>
        </w:tc>
        <w:tc>
          <w:tcPr>
            <w:tcW w:w="4382" w:type="dxa"/>
          </w:tcPr>
          <w:p w14:paraId="64A45E38" w14:textId="77777777" w:rsidR="000B1672" w:rsidRDefault="008A4E2C">
            <w:pPr>
              <w:pStyle w:val="LBBodyText1"/>
            </w:pPr>
            <w:r>
              <w:fldChar w:fldCharType="begin" w:fldLock="1"/>
            </w:r>
            <w:r>
              <w:instrText>LBVARIABLE \id "76537"</w:instrText>
            </w:r>
            <w:r>
              <w:fldChar w:fldCharType="separate"/>
            </w:r>
            <w:r>
              <w:t>Станция Технического обслуживния</w:t>
            </w:r>
            <w:r>
              <w:fldChar w:fldCharType="end"/>
            </w:r>
          </w:p>
        </w:tc>
        <w:tc>
          <w:tcPr>
            <w:tcW w:w="3919" w:type="dxa"/>
          </w:tcPr>
          <w:p w14:paraId="10BF823B" w14:textId="77777777" w:rsidR="000B1672" w:rsidRDefault="008A4E2C">
            <w:pPr>
              <w:pStyle w:val="LBBodyText1"/>
              <w:jc w:val="center"/>
            </w:pPr>
            <w:r>
              <w:fldChar w:fldCharType="begin" w:fldLock="1"/>
            </w:r>
            <w:r>
              <w:instrText>LBVARIABLE \id "76577"</w:instrText>
            </w:r>
            <w:r>
              <w:fldChar w:fldCharType="separate"/>
            </w:r>
            <w:r>
              <w:t>350000, Краснодарский край, г Краснодар</w:t>
            </w:r>
            <w:r>
              <w:fldChar w:fldCharType="end"/>
            </w:r>
            <w:r>
              <w:fldChar w:fldCharType="end"/>
            </w:r>
            <w:r>
              <w:fldChar w:fldCharType="end"/>
            </w:r>
          </w:p>
        </w:tc>
      </w:tr>
    </w:tbl>
    <w:p w14:paraId="2F6DC6EF" w14:textId="77777777" w:rsidR="000B1672" w:rsidRDefault="008A4E2C">
      <w:pPr>
        <w:pStyle w:val="LBBodyText1"/>
      </w:pPr>
      <w:r>
        <w:fldChar w:fldCharType="end"/>
      </w:r>
    </w:p>
    <w:p w14:paraId="217589D4" w14:textId="77777777" w:rsidR="000B1672" w:rsidRDefault="008A4E2C">
      <w:pPr>
        <w:pStyle w:val="LBBodyText1"/>
        <w:rPr>
          <w:b/>
        </w:rPr>
      </w:pPr>
      <w:r>
        <w:rPr>
          <w:b/>
        </w:rPr>
        <w:fldChar w:fldCharType="begin" w:fldLock="1"/>
      </w:r>
      <w:r>
        <w:rPr>
          <w:b/>
        </w:rPr>
        <w:instrText>LBVARIABLE \id "31560" \displaced</w:instrText>
      </w:r>
      <w:r>
        <w:rPr>
          <w:b/>
        </w:rPr>
        <w:fldChar w:fldCharType="separate"/>
      </w:r>
    </w:p>
    <w:tbl>
      <w:tblPr>
        <w:tblStyle w:val="a3"/>
        <w:tblW w:w="9356" w:type="dxa"/>
        <w:tblLayout w:type="fixed"/>
        <w:tblLook w:val="04A0" w:firstRow="1" w:lastRow="0" w:firstColumn="1" w:lastColumn="0" w:noHBand="0" w:noVBand="1"/>
      </w:tblPr>
      <w:tblGrid>
        <w:gridCol w:w="4678"/>
        <w:gridCol w:w="4678"/>
      </w:tblGrid>
      <w:tr w:rsidR="000B1672" w14:paraId="1BD5FEC6" w14:textId="77777777">
        <w:tc>
          <w:tcPr>
            <w:tcW w:w="4678" w:type="dxa"/>
          </w:tcPr>
          <w:p w14:paraId="35355D0A" w14:textId="77777777" w:rsidR="000B1672" w:rsidRDefault="008A4E2C">
            <w:pPr>
              <w:pStyle w:val="LBBodyText1"/>
              <w:keepNext/>
              <w:jc w:val="center"/>
            </w:pPr>
            <w:r>
              <w:rPr>
                <w:b/>
              </w:rPr>
              <w:t>ЗАКАЗЧИК:</w:t>
            </w:r>
          </w:p>
        </w:tc>
        <w:tc>
          <w:tcPr>
            <w:tcW w:w="4678" w:type="dxa"/>
          </w:tcPr>
          <w:p w14:paraId="5B3F05FF" w14:textId="77777777" w:rsidR="000B1672" w:rsidRDefault="008A4E2C">
            <w:pPr>
              <w:pStyle w:val="LBBodyText1"/>
              <w:keepNext/>
              <w:jc w:val="center"/>
            </w:pPr>
            <w:r>
              <w:rPr>
                <w:b/>
              </w:rPr>
              <w:t>ИСПОЛНИТЕЛЬ:</w:t>
            </w:r>
          </w:p>
        </w:tc>
      </w:tr>
      <w:tr w:rsidR="000B1672" w14:paraId="63926A93" w14:textId="77777777">
        <w:tc>
          <w:tcPr>
            <w:tcW w:w="4678" w:type="dxa"/>
          </w:tcPr>
          <w:p w14:paraId="7B9BC46C" w14:textId="77777777" w:rsidR="000B1672" w:rsidRDefault="008A4E2C">
            <w:pPr>
              <w:pStyle w:val="LBBodyText1"/>
              <w:keepNext/>
              <w:jc w:val="center"/>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w:t>
            </w:r>
          </w:p>
          <w:p w14:paraId="21CB62EA" w14:textId="77777777" w:rsidR="000B1672" w:rsidRDefault="008A4E2C">
            <w:pPr>
              <w:pStyle w:val="LBBodyText1"/>
              <w:keepNext/>
              <w:jc w:val="center"/>
            </w:pPr>
            <w:r>
              <w:t xml:space="preserve">УФПС Краснодарского края </w:t>
            </w:r>
            <w:r>
              <w:fldChar w:fldCharType="end"/>
            </w:r>
            <w:r>
              <w:fldChar w:fldCharType="end"/>
            </w:r>
          </w:p>
        </w:tc>
        <w:tc>
          <w:tcPr>
            <w:tcW w:w="4678" w:type="dxa"/>
          </w:tcPr>
          <w:p w14:paraId="129E7245" w14:textId="77777777" w:rsidR="000B1672" w:rsidRDefault="000B1672">
            <w:pPr>
              <w:pStyle w:val="LBBodyText1"/>
              <w:keepNext/>
              <w:jc w:val="center"/>
            </w:pPr>
          </w:p>
        </w:tc>
      </w:tr>
      <w:tr w:rsidR="000B1672" w14:paraId="722AAC6E" w14:textId="77777777">
        <w:tc>
          <w:tcPr>
            <w:tcW w:w="4678" w:type="dxa"/>
          </w:tcPr>
          <w:p w14:paraId="030F7B5F" w14:textId="77777777" w:rsidR="000B1672" w:rsidRDefault="000B1672">
            <w:pPr>
              <w:pStyle w:val="LBBodyText1"/>
              <w:keepNext/>
              <w:jc w:val="center"/>
            </w:pPr>
          </w:p>
          <w:p w14:paraId="03FCA98E" w14:textId="77777777" w:rsidR="000B1672" w:rsidRDefault="008A4E2C">
            <w:pPr>
              <w:pStyle w:val="LBBodyText1"/>
              <w:keepNext/>
              <w:jc w:val="center"/>
            </w:pPr>
            <w:r>
              <w:t>____________________</w:t>
            </w:r>
          </w:p>
          <w:p w14:paraId="0F016F5A" w14:textId="77777777" w:rsidR="000B1672" w:rsidRDefault="008A4E2C">
            <w:pPr>
              <w:pStyle w:val="LBBodyText1"/>
              <w:keepNext/>
              <w:jc w:val="center"/>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Бабак Елена Вячеславовна</w:t>
            </w:r>
            <w:r>
              <w:fldChar w:fldCharType="end"/>
            </w:r>
            <w:r>
              <w:fldChar w:fldCharType="end"/>
            </w:r>
          </w:p>
        </w:tc>
        <w:tc>
          <w:tcPr>
            <w:tcW w:w="4678" w:type="dxa"/>
          </w:tcPr>
          <w:p w14:paraId="45199418" w14:textId="77777777" w:rsidR="000B1672" w:rsidRDefault="000B1672">
            <w:pPr>
              <w:pStyle w:val="LBBodyText1"/>
              <w:keepNext/>
              <w:jc w:val="center"/>
            </w:pPr>
          </w:p>
          <w:p w14:paraId="01534775" w14:textId="77777777" w:rsidR="000B1672" w:rsidRDefault="008A4E2C">
            <w:pPr>
              <w:pStyle w:val="LBBodyText1"/>
              <w:keepNext/>
              <w:jc w:val="center"/>
            </w:pPr>
            <w:r>
              <w:t>____________________</w:t>
            </w:r>
          </w:p>
          <w:p w14:paraId="72E9107E" w14:textId="77777777" w:rsidR="000B1672" w:rsidRDefault="000B1672">
            <w:pPr>
              <w:pStyle w:val="LBBodyText1"/>
              <w:keepNext/>
              <w:jc w:val="center"/>
            </w:pPr>
          </w:p>
        </w:tc>
      </w:tr>
      <w:tr w:rsidR="000B1672" w14:paraId="25B1D367" w14:textId="77777777">
        <w:tc>
          <w:tcPr>
            <w:tcW w:w="4678" w:type="dxa"/>
          </w:tcPr>
          <w:p w14:paraId="6A25EAAD" w14:textId="77777777" w:rsidR="000B1672" w:rsidRDefault="008A4E2C">
            <w:pPr>
              <w:pStyle w:val="LBBodyText1"/>
              <w:keepNext/>
              <w:jc w:val="center"/>
            </w:pPr>
            <w:r>
              <w:t>«___» ____________ 20__ г.</w:t>
            </w:r>
          </w:p>
        </w:tc>
        <w:tc>
          <w:tcPr>
            <w:tcW w:w="4678" w:type="dxa"/>
          </w:tcPr>
          <w:p w14:paraId="4BA8CC48" w14:textId="77777777" w:rsidR="000B1672" w:rsidRDefault="008A4E2C">
            <w:pPr>
              <w:pStyle w:val="LBBodyText1"/>
              <w:keepNext/>
              <w:jc w:val="center"/>
            </w:pPr>
            <w:r>
              <w:t>«___» ____________ 20__ г.</w:t>
            </w:r>
          </w:p>
        </w:tc>
      </w:tr>
      <w:tr w:rsidR="000B1672" w14:paraId="74A1B0C4" w14:textId="77777777">
        <w:trPr>
          <w:gridAfter w:val="1"/>
          <w:wAfter w:w="4678" w:type="dxa"/>
        </w:trPr>
        <w:tc>
          <w:tcPr>
            <w:tcW w:w="4678" w:type="dxa"/>
          </w:tcPr>
          <w:p w14:paraId="3207E9D0" w14:textId="77777777" w:rsidR="000B1672" w:rsidRDefault="000B1672">
            <w:pPr>
              <w:pStyle w:val="LBBodyText1"/>
              <w:keepNext/>
            </w:pPr>
          </w:p>
        </w:tc>
      </w:tr>
    </w:tbl>
    <w:p w14:paraId="7A075818" w14:textId="77777777" w:rsidR="000B1672" w:rsidRDefault="008A4E2C">
      <w:pPr>
        <w:pStyle w:val="LBBodyText1"/>
        <w:jc w:val="left"/>
      </w:pPr>
      <w:r>
        <w:fldChar w:fldCharType="end"/>
      </w:r>
    </w:p>
    <w:p w14:paraId="06CB8B88" w14:textId="77777777" w:rsidR="000B1672" w:rsidRDefault="000B1672">
      <w:pPr>
        <w:pStyle w:val="LBBodyText1"/>
        <w:jc w:val="left"/>
        <w:sectPr w:rsidR="000B1672">
          <w:pgSz w:w="11906" w:h="16838"/>
          <w:pgMar w:top="1134" w:right="850" w:bottom="1134" w:left="1701" w:header="426" w:footer="708" w:gutter="0"/>
          <w:cols w:space="720"/>
          <w:titlePg/>
        </w:sectPr>
      </w:pPr>
    </w:p>
    <w:p w14:paraId="49B488CB" w14:textId="77777777" w:rsidR="000B1672" w:rsidRDefault="008A4E2C">
      <w:pPr>
        <w:pStyle w:val="LBBodyText1"/>
        <w:pageBreakBefore/>
        <w:jc w:val="right"/>
        <w:outlineLvl w:val="0"/>
      </w:pPr>
      <w:r>
        <w:lastRenderedPageBreak/>
        <w:t>Приложение №</w:t>
      </w:r>
      <w:r>
        <w:fldChar w:fldCharType="begin" w:fldLock="1"/>
      </w:r>
      <w:r>
        <w:instrText>LBVARIABLE \id "76739"</w:instrText>
      </w:r>
      <w:r>
        <w:fldChar w:fldCharType="separate"/>
      </w:r>
      <w:r>
        <w:t>8</w:t>
      </w:r>
      <w:r>
        <w:fldChar w:fldCharType="end"/>
      </w:r>
      <w:r>
        <w:t xml:space="preserve"> </w:t>
      </w:r>
    </w:p>
    <w:p w14:paraId="2DF0A9EA" w14:textId="77777777" w:rsidR="000B1672" w:rsidRDefault="008A4E2C">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 xml:space="preserve">оказание услуг по техническому обслуживанию и ремонту транспортных средств марок </w:t>
      </w:r>
      <w:proofErr w:type="spellStart"/>
      <w:r>
        <w:t>Volkswagen</w:t>
      </w:r>
      <w:proofErr w:type="spellEnd"/>
      <w:r>
        <w:t xml:space="preserve">, </w:t>
      </w:r>
      <w:proofErr w:type="spellStart"/>
      <w:r>
        <w:t>Lada</w:t>
      </w:r>
      <w:proofErr w:type="spellEnd"/>
      <w:r>
        <w:t xml:space="preserve">, </w:t>
      </w:r>
      <w:proofErr w:type="spellStart"/>
      <w:r>
        <w:t>Тоyota</w:t>
      </w:r>
      <w:proofErr w:type="spellEnd"/>
      <w:r>
        <w:t xml:space="preserve">, </w:t>
      </w:r>
      <w:proofErr w:type="spellStart"/>
      <w:r>
        <w:t>Skoda</w:t>
      </w:r>
      <w:proofErr w:type="spellEnd"/>
      <w:r>
        <w:t xml:space="preserve"> для нужд Автотранспортного подразделения УФПС Краснодарского края с использованием запасных частей, предоставляемых исполнителем</w:t>
      </w:r>
      <w:r>
        <w:fldChar w:fldCharType="end"/>
      </w:r>
    </w:p>
    <w:p w14:paraId="04B34B81" w14:textId="77777777" w:rsidR="000B1672" w:rsidRDefault="008A4E2C">
      <w:pPr>
        <w:pStyle w:val="LBBodyText1"/>
        <w:jc w:val="right"/>
      </w:pPr>
      <w:r>
        <w:t>от «___» ___________ 20 __ г.</w:t>
      </w:r>
    </w:p>
    <w:p w14:paraId="6D645101" w14:textId="77777777" w:rsidR="000B1672" w:rsidRDefault="008A4E2C">
      <w:pPr>
        <w:pStyle w:val="LBBodyText1"/>
        <w:jc w:val="right"/>
      </w:pPr>
      <w:r>
        <w:t xml:space="preserve">№ </w:t>
      </w:r>
      <w:r>
        <w:fldChar w:fldCharType="begin" w:fldLock="1"/>
      </w:r>
      <w:r>
        <w:instrText>LBVARIABLE \id "31532"</w:instrText>
      </w:r>
      <w:r>
        <w:fldChar w:fldCharType="separate"/>
      </w:r>
      <w:r>
        <w:t>_______________</w:t>
      </w:r>
      <w:r>
        <w:fldChar w:fldCharType="end"/>
      </w:r>
    </w:p>
    <w:p w14:paraId="3C847598" w14:textId="77777777" w:rsidR="000B1672" w:rsidRDefault="000B1672">
      <w:pPr>
        <w:pStyle w:val="LBBodyText1"/>
        <w:jc w:val="left"/>
      </w:pPr>
    </w:p>
    <w:p w14:paraId="40A02727" w14:textId="77777777" w:rsidR="000B1672" w:rsidRDefault="008A4E2C">
      <w:pPr>
        <w:spacing w:line="280" w:lineRule="exact"/>
        <w:ind w:firstLine="709"/>
        <w:jc w:val="center"/>
        <w:rPr>
          <w:b/>
          <w:sz w:val="24"/>
        </w:rPr>
      </w:pPr>
      <w:r>
        <w:rPr>
          <w:b/>
          <w:sz w:val="24"/>
        </w:rPr>
        <w:t>Комплаенс-оговорка</w:t>
      </w:r>
      <w:r>
        <w:rPr>
          <w:b/>
          <w:sz w:val="24"/>
          <w:vertAlign w:val="superscript"/>
        </w:rPr>
        <w:footnoteReference w:id="36"/>
      </w:r>
    </w:p>
    <w:p w14:paraId="5B0AE253" w14:textId="77777777" w:rsidR="000B1672" w:rsidRDefault="000B1672">
      <w:pPr>
        <w:spacing w:line="280" w:lineRule="exact"/>
        <w:ind w:firstLine="709"/>
        <w:jc w:val="center"/>
        <w:rPr>
          <w:b/>
          <w:sz w:val="24"/>
        </w:rPr>
      </w:pPr>
    </w:p>
    <w:p w14:paraId="4B997E37" w14:textId="77777777" w:rsidR="000B1672" w:rsidRDefault="008A4E2C">
      <w:pPr>
        <w:tabs>
          <w:tab w:val="left" w:pos="1134"/>
        </w:tabs>
        <w:spacing w:line="280" w:lineRule="exact"/>
        <w:ind w:firstLine="709"/>
        <w:rPr>
          <w:sz w:val="24"/>
        </w:rPr>
      </w:pPr>
      <w:r>
        <w:rPr>
          <w:sz w:val="24"/>
        </w:rPr>
        <w:t>1.</w:t>
      </w:r>
      <w:r>
        <w:rPr>
          <w:sz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5A8BEBAE" w14:textId="77777777" w:rsidR="000B1672" w:rsidRDefault="008A4E2C">
      <w:pPr>
        <w:tabs>
          <w:tab w:val="left" w:pos="1276"/>
        </w:tabs>
        <w:spacing w:line="280" w:lineRule="exact"/>
        <w:ind w:firstLine="709"/>
        <w:rPr>
          <w:sz w:val="24"/>
        </w:rPr>
      </w:pPr>
      <w:r>
        <w:rPr>
          <w:sz w:val="24"/>
        </w:rPr>
        <w:t>1.1.</w:t>
      </w:r>
      <w:r>
        <w:rPr>
          <w:sz w:val="24"/>
        </w:rPr>
        <w:tab/>
        <w:t>Стороны соблюдают действующее законодательство о налогах</w:t>
      </w:r>
      <w:r>
        <w:rPr>
          <w:sz w:val="24"/>
        </w:rPr>
        <w:br/>
        <w:t>и сборах и ведут достоверную и прозрачную бухгалтерскую отчетность, предполагающую недопущение составления неофициальной отчетности</w:t>
      </w:r>
      <w:r>
        <w:rPr>
          <w:sz w:val="24"/>
        </w:rPr>
        <w:br/>
        <w:t>и использования поддельных документов;</w:t>
      </w:r>
    </w:p>
    <w:p w14:paraId="44DD5B09" w14:textId="77777777" w:rsidR="000B1672" w:rsidRDefault="008A4E2C">
      <w:pPr>
        <w:tabs>
          <w:tab w:val="left" w:pos="1276"/>
        </w:tabs>
        <w:spacing w:line="280" w:lineRule="exact"/>
        <w:ind w:firstLine="709"/>
        <w:rPr>
          <w:sz w:val="24"/>
        </w:rPr>
      </w:pPr>
      <w:r>
        <w:rPr>
          <w:sz w:val="24"/>
        </w:rPr>
        <w:t>1.2.</w:t>
      </w:r>
      <w:r>
        <w:rPr>
          <w:sz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7AFA4687" w14:textId="77777777" w:rsidR="000B1672" w:rsidRDefault="008A4E2C">
      <w:pPr>
        <w:tabs>
          <w:tab w:val="left" w:pos="1276"/>
        </w:tabs>
        <w:spacing w:line="280" w:lineRule="exact"/>
        <w:ind w:firstLine="709"/>
        <w:rPr>
          <w:sz w:val="24"/>
        </w:rPr>
      </w:pPr>
      <w:r>
        <w:rPr>
          <w:sz w:val="24"/>
        </w:rPr>
        <w:t>1.3.</w:t>
      </w:r>
      <w:r>
        <w:rPr>
          <w:sz w:val="24"/>
        </w:rPr>
        <w:tab/>
        <w:t>Стороны неукоснительно соблюдают требования и ограничения, установленные действующим законодательством Российской Федерации</w:t>
      </w:r>
      <w:r>
        <w:rPr>
          <w:sz w:val="24"/>
        </w:rPr>
        <w:br/>
        <w:t>в части обеспечения применения ответных специальных экономических мер</w:t>
      </w:r>
      <w:r>
        <w:rPr>
          <w:sz w:val="24"/>
        </w:rPr>
        <w:br/>
        <w:t xml:space="preserve">в связи с недружественными действиями некоторых иностранных государств и международных организаций. </w:t>
      </w:r>
    </w:p>
    <w:p w14:paraId="6E709636" w14:textId="77777777" w:rsidR="000B1672" w:rsidRDefault="008A4E2C">
      <w:pPr>
        <w:tabs>
          <w:tab w:val="left" w:pos="1418"/>
        </w:tabs>
        <w:spacing w:line="280" w:lineRule="exact"/>
        <w:ind w:firstLine="709"/>
        <w:rPr>
          <w:sz w:val="24"/>
        </w:rPr>
      </w:pPr>
      <w:r>
        <w:rPr>
          <w:sz w:val="24"/>
        </w:rPr>
        <w:t>1.3.1.</w:t>
      </w:r>
      <w:r>
        <w:rPr>
          <w:sz w:val="24"/>
        </w:rPr>
        <w:tab/>
        <w:t xml:space="preserve">Стороны исходят из следующих заверений об обстоятельствах, </w:t>
      </w:r>
      <w:r>
        <w:rPr>
          <w:spacing w:val="-8"/>
          <w:sz w:val="24"/>
        </w:rPr>
        <w:t>имеющих существенное значение при заключении, исполнении и прекращении</w:t>
      </w:r>
      <w:r>
        <w:rPr>
          <w:sz w:val="24"/>
        </w:rPr>
        <w:t xml:space="preserve"> Договора: </w:t>
      </w:r>
    </w:p>
    <w:p w14:paraId="703F887B" w14:textId="77777777" w:rsidR="000B1672" w:rsidRDefault="008A4E2C">
      <w:pPr>
        <w:tabs>
          <w:tab w:val="left" w:pos="1134"/>
        </w:tabs>
        <w:spacing w:line="280" w:lineRule="exact"/>
        <w:ind w:firstLine="709"/>
        <w:rPr>
          <w:sz w:val="24"/>
        </w:rPr>
      </w:pPr>
      <w:r>
        <w:rPr>
          <w:sz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Pr>
          <w:sz w:val="24"/>
        </w:rPr>
        <w:br/>
        <w:t>в соответствии с которыми заключение и/или исполнение настоящего Договора запрещено или ограничено (далее – Перечень);</w:t>
      </w:r>
    </w:p>
    <w:p w14:paraId="5063C20E" w14:textId="77777777" w:rsidR="000B1672" w:rsidRDefault="008A4E2C">
      <w:pPr>
        <w:tabs>
          <w:tab w:val="left" w:pos="1134"/>
        </w:tabs>
        <w:spacing w:line="280" w:lineRule="exact"/>
        <w:ind w:firstLine="709"/>
        <w:rPr>
          <w:sz w:val="24"/>
        </w:rPr>
      </w:pPr>
      <w:r>
        <w:rPr>
          <w:sz w:val="24"/>
        </w:rPr>
        <w:t>б) ни одна из Сторон не находится во владении и/или под контролем лиц, включенных в Перечень.</w:t>
      </w:r>
    </w:p>
    <w:p w14:paraId="1E18782B" w14:textId="77777777" w:rsidR="000B1672" w:rsidRDefault="008A4E2C">
      <w:pPr>
        <w:tabs>
          <w:tab w:val="left" w:pos="1418"/>
        </w:tabs>
        <w:spacing w:line="280" w:lineRule="exact"/>
        <w:ind w:firstLine="709"/>
        <w:rPr>
          <w:sz w:val="24"/>
        </w:rPr>
      </w:pPr>
      <w:r>
        <w:rPr>
          <w:sz w:val="24"/>
        </w:rPr>
        <w:t>1.3.2.</w:t>
      </w:r>
      <w:r>
        <w:rPr>
          <w:sz w:val="24"/>
        </w:rPr>
        <w:tab/>
        <w:t>Сторона обязуется незамедлительно уведомить другую Сторону</w:t>
      </w:r>
      <w:r>
        <w:rPr>
          <w:sz w:val="24"/>
        </w:rPr>
        <w:br/>
        <w:t>в случае изменения обстоятельств, указанных в п. 1.3.1 настоящего Приложения.</w:t>
      </w:r>
    </w:p>
    <w:p w14:paraId="2BC6BE5F" w14:textId="77777777" w:rsidR="000B1672" w:rsidRDefault="008A4E2C">
      <w:pPr>
        <w:tabs>
          <w:tab w:val="left" w:pos="1418"/>
        </w:tabs>
        <w:spacing w:line="280" w:lineRule="exact"/>
        <w:ind w:firstLine="709"/>
        <w:rPr>
          <w:sz w:val="24"/>
        </w:rPr>
      </w:pPr>
      <w:r>
        <w:rPr>
          <w:sz w:val="24"/>
        </w:rPr>
        <w:t>1.3.3.</w:t>
      </w:r>
      <w:r>
        <w:rPr>
          <w:sz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0282178F" w14:textId="77777777" w:rsidR="000B1672" w:rsidRDefault="008A4E2C">
      <w:pPr>
        <w:numPr>
          <w:ilvl w:val="0"/>
          <w:numId w:val="32"/>
        </w:numPr>
        <w:tabs>
          <w:tab w:val="left" w:pos="1134"/>
        </w:tabs>
        <w:spacing w:line="280" w:lineRule="exact"/>
        <w:ind w:left="0" w:firstLine="709"/>
        <w:contextualSpacing/>
        <w:jc w:val="left"/>
        <w:rPr>
          <w:sz w:val="24"/>
        </w:rPr>
      </w:pPr>
      <w:r>
        <w:rPr>
          <w:sz w:val="24"/>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53CE82A5" w14:textId="77777777" w:rsidR="000B1672" w:rsidRDefault="008A4E2C">
      <w:pPr>
        <w:numPr>
          <w:ilvl w:val="0"/>
          <w:numId w:val="32"/>
        </w:numPr>
        <w:tabs>
          <w:tab w:val="left" w:pos="1134"/>
        </w:tabs>
        <w:spacing w:line="280" w:lineRule="exact"/>
        <w:ind w:left="0" w:firstLine="709"/>
        <w:contextualSpacing/>
        <w:jc w:val="left"/>
        <w:rPr>
          <w:sz w:val="24"/>
        </w:rPr>
      </w:pPr>
      <w:r>
        <w:rPr>
          <w:sz w:val="24"/>
        </w:rPr>
        <w:lastRenderedPageBreak/>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3476C88A" w14:textId="77777777" w:rsidR="000B1672" w:rsidRDefault="008A4E2C">
      <w:pPr>
        <w:tabs>
          <w:tab w:val="left" w:pos="1134"/>
        </w:tabs>
        <w:spacing w:line="280" w:lineRule="exact"/>
        <w:ind w:firstLine="709"/>
        <w:rPr>
          <w:sz w:val="24"/>
        </w:rPr>
      </w:pPr>
      <w:r>
        <w:rPr>
          <w:sz w:val="24"/>
        </w:rPr>
        <w:t xml:space="preserve">Уведомление АО «Почта России» осуществляется посредством направления письма на электронный адрес: </w:t>
      </w:r>
      <w:hyperlink r:id="rId12" w:history="1">
        <w:r>
          <w:rPr>
            <w:color w:val="0000FF"/>
            <w:sz w:val="24"/>
            <w:u w:val="single"/>
          </w:rPr>
          <w:t>compliance-R00@russianpost.ru</w:t>
        </w:r>
      </w:hyperlink>
      <w:r>
        <w:rPr>
          <w:sz w:val="24"/>
        </w:rPr>
        <w:t xml:space="preserve">. </w:t>
      </w:r>
    </w:p>
    <w:p w14:paraId="4BF82362" w14:textId="77777777" w:rsidR="000B1672" w:rsidRDefault="008A4E2C">
      <w:pPr>
        <w:tabs>
          <w:tab w:val="left" w:pos="1134"/>
        </w:tabs>
        <w:spacing w:line="280" w:lineRule="exact"/>
        <w:ind w:firstLine="709"/>
        <w:rPr>
          <w:sz w:val="24"/>
        </w:rPr>
      </w:pPr>
      <w:r>
        <w:rPr>
          <w:sz w:val="24"/>
        </w:rPr>
        <w:t xml:space="preserve">Уведомление </w:t>
      </w:r>
      <w:r>
        <w:rPr>
          <w:sz w:val="24"/>
        </w:rPr>
        <w:fldChar w:fldCharType="begin" w:fldLock="1"/>
      </w:r>
      <w:r>
        <w:rPr>
          <w:sz w:val="24"/>
        </w:rPr>
        <w:instrText>LBVARIABLE \id "76761"</w:instrText>
      </w:r>
      <w:r>
        <w:rPr>
          <w:sz w:val="24"/>
        </w:rPr>
        <w:fldChar w:fldCharType="separate"/>
      </w:r>
      <w:r>
        <w:rPr>
          <w:sz w:val="24"/>
        </w:rPr>
        <w:t xml:space="preserve">Наименование Контрагента (в </w:t>
      </w:r>
      <w:proofErr w:type="spellStart"/>
      <w:r>
        <w:rPr>
          <w:sz w:val="24"/>
        </w:rPr>
        <w:t>комплаенс</w:t>
      </w:r>
      <w:proofErr w:type="spellEnd"/>
      <w:r>
        <w:rPr>
          <w:sz w:val="24"/>
        </w:rPr>
        <w:t>-оговорке)</w:t>
      </w:r>
      <w:r>
        <w:rPr>
          <w:sz w:val="24"/>
        </w:rPr>
        <w:fldChar w:fldCharType="end"/>
      </w:r>
      <w:r>
        <w:rPr>
          <w:sz w:val="24"/>
        </w:rPr>
        <w:t xml:space="preserve"> осуществляется посредством направления </w:t>
      </w:r>
      <w:r>
        <w:rPr>
          <w:sz w:val="24"/>
        </w:rPr>
        <w:fldChar w:fldCharType="begin" w:fldLock="1"/>
      </w:r>
      <w:r>
        <w:rPr>
          <w:sz w:val="24"/>
        </w:rPr>
        <w:instrText>LBVARIABLE \id "76762"</w:instrText>
      </w:r>
      <w:r>
        <w:rPr>
          <w:sz w:val="24"/>
        </w:rPr>
        <w:fldChar w:fldCharType="separate"/>
      </w:r>
      <w:r>
        <w:rPr>
          <w:sz w:val="24"/>
        </w:rPr>
        <w:t xml:space="preserve">Порядок направления уведомления контрагента (в </w:t>
      </w:r>
      <w:proofErr w:type="spellStart"/>
      <w:r>
        <w:rPr>
          <w:sz w:val="24"/>
        </w:rPr>
        <w:t>комплаенс</w:t>
      </w:r>
      <w:proofErr w:type="spellEnd"/>
      <w:r>
        <w:rPr>
          <w:sz w:val="24"/>
        </w:rPr>
        <w:t>-оговорке)</w:t>
      </w:r>
      <w:r>
        <w:rPr>
          <w:sz w:val="24"/>
        </w:rPr>
        <w:fldChar w:fldCharType="end"/>
      </w:r>
      <w:r>
        <w:rPr>
          <w:sz w:val="24"/>
        </w:rPr>
        <w:t>.</w:t>
      </w:r>
    </w:p>
    <w:p w14:paraId="09724ADC" w14:textId="77777777" w:rsidR="000B1672" w:rsidRDefault="008A4E2C">
      <w:pPr>
        <w:tabs>
          <w:tab w:val="left" w:pos="1134"/>
        </w:tabs>
        <w:spacing w:line="280" w:lineRule="exact"/>
        <w:ind w:firstLine="709"/>
        <w:rPr>
          <w:sz w:val="24"/>
        </w:rPr>
      </w:pPr>
      <w:r>
        <w:rPr>
          <w:color w:val="000000"/>
          <w:sz w:val="24"/>
        </w:rPr>
        <w:t xml:space="preserve">В случае если Договором установлен </w:t>
      </w:r>
      <w:r>
        <w:rPr>
          <w:sz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00AE8EC0" w14:textId="77777777" w:rsidR="000B1672" w:rsidRDefault="008A4E2C">
      <w:pPr>
        <w:tabs>
          <w:tab w:val="left" w:pos="1134"/>
        </w:tabs>
        <w:spacing w:line="280" w:lineRule="exact"/>
        <w:ind w:firstLine="709"/>
        <w:rPr>
          <w:sz w:val="24"/>
        </w:rPr>
      </w:pPr>
      <w:r>
        <w:rPr>
          <w:sz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43A71166" w14:textId="77777777" w:rsidR="000B1672" w:rsidRDefault="008A4E2C">
      <w:pPr>
        <w:tabs>
          <w:tab w:val="left" w:pos="1134"/>
        </w:tabs>
        <w:spacing w:line="280" w:lineRule="exact"/>
        <w:ind w:firstLine="709"/>
        <w:rPr>
          <w:sz w:val="24"/>
        </w:rPr>
      </w:pPr>
      <w:r>
        <w:rPr>
          <w:sz w:val="24"/>
        </w:rPr>
        <w:t>2.</w:t>
      </w:r>
      <w:r>
        <w:rPr>
          <w:sz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Pr>
          <w:sz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7B5351FD" w14:textId="77777777" w:rsidR="000B1672" w:rsidRDefault="008A4E2C">
      <w:pPr>
        <w:tabs>
          <w:tab w:val="left" w:pos="1134"/>
        </w:tabs>
        <w:spacing w:line="280" w:lineRule="exact"/>
        <w:ind w:firstLine="709"/>
        <w:rPr>
          <w:sz w:val="24"/>
        </w:rPr>
      </w:pPr>
      <w:r>
        <w:rPr>
          <w:sz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467D5DB5" w14:textId="77777777" w:rsidR="000B1672" w:rsidRDefault="008A4E2C">
      <w:pPr>
        <w:tabs>
          <w:tab w:val="left" w:pos="1134"/>
        </w:tabs>
        <w:spacing w:line="280" w:lineRule="exact"/>
        <w:ind w:firstLine="709"/>
        <w:rPr>
          <w:sz w:val="24"/>
        </w:rPr>
      </w:pPr>
      <w:r>
        <w:rPr>
          <w:sz w:val="24"/>
        </w:rPr>
        <w:t>3.</w:t>
      </w:r>
      <w:r>
        <w:rPr>
          <w:sz w:val="24"/>
        </w:rPr>
        <w:tab/>
      </w:r>
      <w:proofErr w:type="gramStart"/>
      <w:r>
        <w:rPr>
          <w:sz w:val="24"/>
        </w:rPr>
        <w:t>В</w:t>
      </w:r>
      <w:proofErr w:type="gramEnd"/>
      <w:r>
        <w:rPr>
          <w:sz w:val="24"/>
        </w:rPr>
        <w:t xml:space="preserve">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5280B9E7" w14:textId="77777777" w:rsidR="000B1672" w:rsidRDefault="008A4E2C">
      <w:pPr>
        <w:tabs>
          <w:tab w:val="left" w:pos="1134"/>
        </w:tabs>
        <w:spacing w:line="280" w:lineRule="exact"/>
        <w:ind w:firstLine="709"/>
        <w:rPr>
          <w:sz w:val="24"/>
        </w:rPr>
      </w:pPr>
      <w:r>
        <w:rPr>
          <w:sz w:val="24"/>
        </w:rPr>
        <w:t>Уведомление Сторон осуществляется в порядке, определенном в пункте 1.3.3 настоящего Приложения.</w:t>
      </w:r>
    </w:p>
    <w:p w14:paraId="2F68A1E5" w14:textId="77777777" w:rsidR="000B1672" w:rsidRDefault="008A4E2C">
      <w:pPr>
        <w:tabs>
          <w:tab w:val="left" w:pos="1134"/>
        </w:tabs>
        <w:spacing w:line="280" w:lineRule="exact"/>
        <w:ind w:firstLine="709"/>
        <w:rPr>
          <w:sz w:val="24"/>
        </w:rPr>
      </w:pPr>
      <w:r>
        <w:rPr>
          <w:sz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5C1792E6" w14:textId="77777777" w:rsidR="000B1672" w:rsidRDefault="008A4E2C">
      <w:pPr>
        <w:tabs>
          <w:tab w:val="left" w:pos="1134"/>
        </w:tabs>
        <w:spacing w:line="280" w:lineRule="exact"/>
        <w:ind w:firstLine="709"/>
        <w:rPr>
          <w:sz w:val="24"/>
        </w:rPr>
      </w:pPr>
      <w:r>
        <w:rPr>
          <w:sz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0F6B710D" w14:textId="77777777" w:rsidR="000B1672" w:rsidRDefault="008A4E2C">
      <w:pPr>
        <w:tabs>
          <w:tab w:val="left" w:pos="1134"/>
        </w:tabs>
        <w:spacing w:line="280" w:lineRule="exact"/>
        <w:ind w:firstLine="709"/>
        <w:rPr>
          <w:sz w:val="24"/>
        </w:rPr>
      </w:pPr>
      <w:r>
        <w:rPr>
          <w:sz w:val="24"/>
        </w:rPr>
        <w:t>4.</w:t>
      </w:r>
      <w:r>
        <w:rPr>
          <w:sz w:val="24"/>
        </w:rPr>
        <w:tab/>
        <w:t>В случае подтверждения факта совершения Стороной действий, квалифицированных как «недружественное влияние», и/или неполучения</w:t>
      </w:r>
      <w:r>
        <w:rPr>
          <w:sz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27DCBDFD" w14:textId="77777777" w:rsidR="000B1672" w:rsidRDefault="008A4E2C">
      <w:pPr>
        <w:tabs>
          <w:tab w:val="left" w:pos="1134"/>
        </w:tabs>
        <w:spacing w:line="280" w:lineRule="exact"/>
        <w:ind w:firstLine="709"/>
        <w:rPr>
          <w:sz w:val="24"/>
        </w:rPr>
      </w:pPr>
      <w:r>
        <w:rPr>
          <w:sz w:val="24"/>
        </w:rPr>
        <w:t>- потребовать уплаты штрафа в размере, установленном Договором применительно к нарушениям настоящего Приложения;</w:t>
      </w:r>
    </w:p>
    <w:p w14:paraId="5A716A93" w14:textId="77777777" w:rsidR="000B1672" w:rsidRDefault="008A4E2C">
      <w:pPr>
        <w:tabs>
          <w:tab w:val="left" w:pos="1134"/>
        </w:tabs>
        <w:spacing w:line="280" w:lineRule="exact"/>
        <w:ind w:firstLine="709"/>
        <w:rPr>
          <w:sz w:val="24"/>
        </w:rPr>
      </w:pPr>
      <w:r>
        <w:rPr>
          <w:sz w:val="24"/>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14:paraId="4C12772C" w14:textId="77777777" w:rsidR="000B1672" w:rsidRDefault="008A4E2C">
      <w:pPr>
        <w:tabs>
          <w:tab w:val="left" w:pos="1134"/>
        </w:tabs>
        <w:spacing w:line="280" w:lineRule="exact"/>
        <w:ind w:firstLine="709"/>
        <w:rPr>
          <w:sz w:val="24"/>
        </w:rPr>
      </w:pPr>
      <w:r>
        <w:rPr>
          <w:sz w:val="24"/>
        </w:rPr>
        <w:lastRenderedPageBreak/>
        <w:t>Право требования уплаты штрафа возникает за каждый выявленный факт «недружественного влияния».</w:t>
      </w:r>
    </w:p>
    <w:p w14:paraId="7B72B0CB" w14:textId="77777777" w:rsidR="000B1672" w:rsidRDefault="008A4E2C">
      <w:pPr>
        <w:tabs>
          <w:tab w:val="left" w:pos="1134"/>
        </w:tabs>
        <w:spacing w:line="280" w:lineRule="exact"/>
        <w:ind w:firstLine="709"/>
        <w:rPr>
          <w:sz w:val="24"/>
        </w:rPr>
      </w:pPr>
      <w:r>
        <w:rPr>
          <w:sz w:val="24"/>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14:paraId="79F54577" w14:textId="77777777" w:rsidR="000B1672" w:rsidRDefault="000B1672">
      <w:pPr>
        <w:pStyle w:val="LBBodyText1"/>
        <w:jc w:val="left"/>
      </w:pPr>
    </w:p>
    <w:tbl>
      <w:tblPr>
        <w:tblStyle w:val="a3"/>
        <w:tblW w:w="9356" w:type="dxa"/>
        <w:tblLayout w:type="fixed"/>
        <w:tblLook w:val="04A0" w:firstRow="1" w:lastRow="0" w:firstColumn="1" w:lastColumn="0" w:noHBand="0" w:noVBand="1"/>
      </w:tblPr>
      <w:tblGrid>
        <w:gridCol w:w="4678"/>
        <w:gridCol w:w="4678"/>
      </w:tblGrid>
      <w:tr w:rsidR="000B1672" w14:paraId="25F22C48" w14:textId="77777777">
        <w:tc>
          <w:tcPr>
            <w:tcW w:w="4678" w:type="dxa"/>
          </w:tcPr>
          <w:p w14:paraId="5176F1D2" w14:textId="77777777" w:rsidR="000B1672" w:rsidRDefault="008A4E2C">
            <w:pPr>
              <w:pStyle w:val="LBBodyText1"/>
              <w:keepNext/>
              <w:jc w:val="center"/>
            </w:pPr>
            <w:r>
              <w:rPr>
                <w:b/>
              </w:rPr>
              <w:t>ЗАКАЗЧИК:</w:t>
            </w:r>
          </w:p>
        </w:tc>
        <w:tc>
          <w:tcPr>
            <w:tcW w:w="4678" w:type="dxa"/>
          </w:tcPr>
          <w:p w14:paraId="5B27EE6A" w14:textId="77777777" w:rsidR="000B1672" w:rsidRDefault="008A4E2C">
            <w:pPr>
              <w:pStyle w:val="LBBodyText1"/>
              <w:keepNext/>
              <w:jc w:val="center"/>
            </w:pPr>
            <w:r>
              <w:rPr>
                <w:b/>
              </w:rPr>
              <w:t>ИСПОЛНИТЕЛЬ:</w:t>
            </w:r>
          </w:p>
        </w:tc>
      </w:tr>
      <w:tr w:rsidR="000B1672" w14:paraId="440D1378" w14:textId="77777777">
        <w:tc>
          <w:tcPr>
            <w:tcW w:w="4678" w:type="dxa"/>
          </w:tcPr>
          <w:p w14:paraId="56997C7A" w14:textId="77777777" w:rsidR="000B1672" w:rsidRDefault="008A4E2C">
            <w:pPr>
              <w:pStyle w:val="LBBodyText1"/>
              <w:keepNext/>
              <w:jc w:val="center"/>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w:t>
            </w:r>
          </w:p>
          <w:p w14:paraId="5949489C" w14:textId="77777777" w:rsidR="000B1672" w:rsidRDefault="008A4E2C">
            <w:pPr>
              <w:pStyle w:val="LBBodyText1"/>
              <w:keepNext/>
              <w:jc w:val="center"/>
            </w:pPr>
            <w:r>
              <w:t xml:space="preserve">УФПС Краснодарского края </w:t>
            </w:r>
            <w:r>
              <w:fldChar w:fldCharType="end"/>
            </w:r>
            <w:r>
              <w:fldChar w:fldCharType="end"/>
            </w:r>
          </w:p>
        </w:tc>
        <w:tc>
          <w:tcPr>
            <w:tcW w:w="4678" w:type="dxa"/>
          </w:tcPr>
          <w:p w14:paraId="6B735EE9" w14:textId="77777777" w:rsidR="000B1672" w:rsidRDefault="000B1672">
            <w:pPr>
              <w:pStyle w:val="LBBodyText1"/>
              <w:keepNext/>
              <w:jc w:val="center"/>
            </w:pPr>
          </w:p>
        </w:tc>
      </w:tr>
      <w:tr w:rsidR="000B1672" w14:paraId="5E03AAF9" w14:textId="77777777">
        <w:tc>
          <w:tcPr>
            <w:tcW w:w="4678" w:type="dxa"/>
          </w:tcPr>
          <w:p w14:paraId="44B0C221" w14:textId="77777777" w:rsidR="000B1672" w:rsidRDefault="000B1672">
            <w:pPr>
              <w:pStyle w:val="LBBodyText1"/>
              <w:keepNext/>
              <w:jc w:val="center"/>
            </w:pPr>
          </w:p>
          <w:p w14:paraId="4C14362B" w14:textId="77777777" w:rsidR="000B1672" w:rsidRDefault="008A4E2C">
            <w:pPr>
              <w:pStyle w:val="LBBodyText1"/>
              <w:keepNext/>
              <w:jc w:val="center"/>
            </w:pPr>
            <w:r>
              <w:t>____________________</w:t>
            </w:r>
          </w:p>
          <w:p w14:paraId="3E6EE2B8" w14:textId="77777777" w:rsidR="000B1672" w:rsidRDefault="008A4E2C">
            <w:pPr>
              <w:pStyle w:val="LBBodyText1"/>
              <w:keepNext/>
              <w:jc w:val="center"/>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Бабак Елена Вячеславовна</w:t>
            </w:r>
            <w:r>
              <w:fldChar w:fldCharType="end"/>
            </w:r>
            <w:r>
              <w:fldChar w:fldCharType="end"/>
            </w:r>
          </w:p>
        </w:tc>
        <w:tc>
          <w:tcPr>
            <w:tcW w:w="4678" w:type="dxa"/>
          </w:tcPr>
          <w:p w14:paraId="3EFC712E" w14:textId="77777777" w:rsidR="000B1672" w:rsidRDefault="000B1672">
            <w:pPr>
              <w:pStyle w:val="LBBodyText1"/>
              <w:keepNext/>
              <w:jc w:val="center"/>
            </w:pPr>
          </w:p>
          <w:p w14:paraId="758EBE5C" w14:textId="77777777" w:rsidR="000B1672" w:rsidRDefault="008A4E2C">
            <w:pPr>
              <w:pStyle w:val="LBBodyText1"/>
              <w:keepNext/>
              <w:jc w:val="center"/>
            </w:pPr>
            <w:r>
              <w:t>____________________</w:t>
            </w:r>
          </w:p>
          <w:p w14:paraId="0029C8A9" w14:textId="77777777" w:rsidR="000B1672" w:rsidRDefault="000B1672">
            <w:pPr>
              <w:pStyle w:val="LBBodyText1"/>
              <w:keepNext/>
              <w:jc w:val="center"/>
            </w:pPr>
          </w:p>
        </w:tc>
      </w:tr>
      <w:tr w:rsidR="000B1672" w14:paraId="79527A94" w14:textId="77777777">
        <w:tc>
          <w:tcPr>
            <w:tcW w:w="4678" w:type="dxa"/>
          </w:tcPr>
          <w:p w14:paraId="4DC2F969" w14:textId="77777777" w:rsidR="000B1672" w:rsidRDefault="008A4E2C">
            <w:pPr>
              <w:pStyle w:val="LBBodyText1"/>
              <w:keepNext/>
              <w:jc w:val="center"/>
            </w:pPr>
            <w:r>
              <w:t>«___» ______________ 20 __ г.</w:t>
            </w:r>
          </w:p>
        </w:tc>
        <w:tc>
          <w:tcPr>
            <w:tcW w:w="4678" w:type="dxa"/>
          </w:tcPr>
          <w:p w14:paraId="4BE70909" w14:textId="77777777" w:rsidR="000B1672" w:rsidRDefault="008A4E2C">
            <w:pPr>
              <w:pStyle w:val="LBBodyText1"/>
              <w:keepNext/>
              <w:jc w:val="center"/>
            </w:pPr>
            <w:r>
              <w:t>«___» ______________ 20 __ г.</w:t>
            </w:r>
          </w:p>
        </w:tc>
      </w:tr>
      <w:tr w:rsidR="000B1672" w14:paraId="5E8CAAC8" w14:textId="77777777">
        <w:tc>
          <w:tcPr>
            <w:tcW w:w="4678" w:type="dxa"/>
          </w:tcPr>
          <w:p w14:paraId="6C357793" w14:textId="77777777" w:rsidR="000B1672" w:rsidRDefault="000B1672">
            <w:pPr>
              <w:pStyle w:val="LBBodyText1"/>
              <w:keepNext/>
            </w:pPr>
          </w:p>
        </w:tc>
        <w:tc>
          <w:tcPr>
            <w:tcW w:w="4678" w:type="dxa"/>
          </w:tcPr>
          <w:p w14:paraId="5A392D53" w14:textId="77777777" w:rsidR="000B1672" w:rsidRDefault="000B1672">
            <w:pPr>
              <w:pStyle w:val="LBBodyText1"/>
              <w:keepNext/>
              <w:jc w:val="center"/>
            </w:pPr>
          </w:p>
        </w:tc>
      </w:tr>
    </w:tbl>
    <w:p w14:paraId="5580AE7F" w14:textId="77777777" w:rsidR="000B1672" w:rsidRDefault="000B1672">
      <w:pPr>
        <w:pStyle w:val="LBBodyText1"/>
        <w:jc w:val="left"/>
      </w:pPr>
    </w:p>
    <w:p w14:paraId="44B310EF" w14:textId="77777777" w:rsidR="000B1672" w:rsidRDefault="000B1672">
      <w:pPr>
        <w:pStyle w:val="LBBodyText1"/>
        <w:jc w:val="left"/>
        <w:sectPr w:rsidR="000B1672">
          <w:pgSz w:w="11906" w:h="16838"/>
          <w:pgMar w:top="1134" w:right="850" w:bottom="1134" w:left="1701" w:header="426" w:footer="708" w:gutter="0"/>
          <w:cols w:space="720"/>
          <w:titlePg/>
        </w:sectPr>
      </w:pPr>
    </w:p>
    <w:p w14:paraId="249D6FA7" w14:textId="77777777" w:rsidR="000B1672" w:rsidRDefault="008A4E2C">
      <w:pPr>
        <w:pStyle w:val="LBBodyText1"/>
        <w:pageBreakBefore/>
        <w:jc w:val="right"/>
        <w:outlineLvl w:val="0"/>
      </w:pPr>
      <w:r>
        <w:lastRenderedPageBreak/>
        <w:t xml:space="preserve">Приложение № </w:t>
      </w:r>
      <w:r>
        <w:fldChar w:fldCharType="begin" w:fldLock="1"/>
      </w:r>
      <w:r>
        <w:instrText>LBVARIABLE \id "76740"</w:instrText>
      </w:r>
      <w:r>
        <w:fldChar w:fldCharType="separate"/>
      </w:r>
      <w:r>
        <w:t>9</w:t>
      </w:r>
      <w:r>
        <w:fldChar w:fldCharType="end"/>
      </w:r>
    </w:p>
    <w:p w14:paraId="46D11071" w14:textId="77777777" w:rsidR="000B1672" w:rsidRDefault="008A4E2C">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 xml:space="preserve">оказание услуг по техническому обслуживанию и ремонту транспортных средств марок </w:t>
      </w:r>
      <w:proofErr w:type="spellStart"/>
      <w:r>
        <w:t>Volkswagen</w:t>
      </w:r>
      <w:proofErr w:type="spellEnd"/>
      <w:r>
        <w:t xml:space="preserve">, </w:t>
      </w:r>
      <w:proofErr w:type="spellStart"/>
      <w:r>
        <w:t>Lada</w:t>
      </w:r>
      <w:proofErr w:type="spellEnd"/>
      <w:r>
        <w:t xml:space="preserve">, </w:t>
      </w:r>
      <w:proofErr w:type="spellStart"/>
      <w:r>
        <w:t>Тоyota</w:t>
      </w:r>
      <w:proofErr w:type="spellEnd"/>
      <w:r>
        <w:t xml:space="preserve">, </w:t>
      </w:r>
      <w:proofErr w:type="spellStart"/>
      <w:r>
        <w:t>Skoda</w:t>
      </w:r>
      <w:proofErr w:type="spellEnd"/>
      <w:r>
        <w:t xml:space="preserve"> для нужд Автотранспортного подразделения УФПС Краснодарского края с использованием запасных частей, предоставляемых исполнителем</w:t>
      </w:r>
      <w:r>
        <w:fldChar w:fldCharType="end"/>
      </w:r>
    </w:p>
    <w:p w14:paraId="5D70906C" w14:textId="77777777" w:rsidR="000B1672" w:rsidRDefault="008A4E2C">
      <w:pPr>
        <w:pStyle w:val="LBBodyText1"/>
        <w:jc w:val="right"/>
      </w:pPr>
      <w:r>
        <w:t>от «___» ___________ 20 __ г.</w:t>
      </w:r>
    </w:p>
    <w:p w14:paraId="4261631D" w14:textId="77777777" w:rsidR="000B1672" w:rsidRDefault="008A4E2C">
      <w:pPr>
        <w:pStyle w:val="LBBodyText1"/>
        <w:jc w:val="right"/>
      </w:pPr>
      <w:r>
        <w:t xml:space="preserve">№ </w:t>
      </w:r>
      <w:r>
        <w:fldChar w:fldCharType="begin" w:fldLock="1"/>
      </w:r>
      <w:r>
        <w:instrText>LBVARIABLE \id "31532"</w:instrText>
      </w:r>
      <w:r>
        <w:fldChar w:fldCharType="separate"/>
      </w:r>
      <w:r>
        <w:t>_______________</w:t>
      </w:r>
      <w:r>
        <w:fldChar w:fldCharType="end"/>
      </w:r>
    </w:p>
    <w:p w14:paraId="2D242E3F" w14:textId="77777777" w:rsidR="000B1672" w:rsidRDefault="000B1672">
      <w:pPr>
        <w:pStyle w:val="LBBodyText1"/>
        <w:jc w:val="right"/>
      </w:pPr>
    </w:p>
    <w:p w14:paraId="600EF124" w14:textId="77777777" w:rsidR="000B1672" w:rsidRDefault="000B1672">
      <w:pPr>
        <w:pStyle w:val="LBBodyText1"/>
        <w:jc w:val="center"/>
      </w:pPr>
    </w:p>
    <w:p w14:paraId="3845CC25" w14:textId="77777777" w:rsidR="000B1672" w:rsidRDefault="008A4E2C">
      <w:pPr>
        <w:spacing w:line="240" w:lineRule="exact"/>
        <w:jc w:val="center"/>
        <w:rPr>
          <w:b/>
          <w:sz w:val="24"/>
        </w:rPr>
      </w:pPr>
      <w:r>
        <w:rPr>
          <w:b/>
          <w:sz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14:paraId="68B567A7" w14:textId="77777777" w:rsidR="000B1672" w:rsidRDefault="000B1672">
      <w:pPr>
        <w:spacing w:line="240" w:lineRule="exact"/>
        <w:jc w:val="center"/>
        <w:rPr>
          <w:color w:val="000000"/>
          <w:sz w:val="24"/>
        </w:rPr>
      </w:pPr>
    </w:p>
    <w:p w14:paraId="12566510" w14:textId="77777777" w:rsidR="000B1672" w:rsidRDefault="008A4E2C">
      <w:pPr>
        <w:numPr>
          <w:ilvl w:val="0"/>
          <w:numId w:val="33"/>
        </w:numPr>
        <w:spacing w:line="280" w:lineRule="exact"/>
        <w:ind w:left="426" w:hanging="426"/>
        <w:jc w:val="center"/>
        <w:rPr>
          <w:b/>
          <w:color w:val="000000"/>
          <w:sz w:val="24"/>
        </w:rPr>
      </w:pPr>
      <w:r>
        <w:rPr>
          <w:b/>
          <w:color w:val="000000"/>
          <w:sz w:val="24"/>
        </w:rPr>
        <w:t>Общие требования</w:t>
      </w:r>
    </w:p>
    <w:p w14:paraId="176FBFCD" w14:textId="77777777" w:rsidR="000B1672" w:rsidRDefault="008A4E2C">
      <w:pPr>
        <w:spacing w:line="280" w:lineRule="exact"/>
        <w:ind w:firstLine="709"/>
        <w:rPr>
          <w:color w:val="000000"/>
          <w:sz w:val="24"/>
        </w:rPr>
      </w:pPr>
      <w:bookmarkStart w:id="14" w:name="_Toc329954866"/>
      <w:r>
        <w:rPr>
          <w:i/>
          <w:color w:val="000000"/>
          <w:sz w:val="24"/>
        </w:rPr>
        <w:t>Контрагент</w:t>
      </w:r>
      <w:r>
        <w:rPr>
          <w:color w:val="000000"/>
          <w:sz w:val="24"/>
        </w:rPr>
        <w:t xml:space="preserve"> обязуется обеспечить выполнение необходимых мероприятий по охране труда и промышленной безопасности, предусмотренных настоящим Приложением (далее – </w:t>
      </w:r>
      <w:proofErr w:type="spellStart"/>
      <w:r>
        <w:rPr>
          <w:color w:val="000000"/>
          <w:sz w:val="24"/>
        </w:rPr>
        <w:t>ОТиПБ</w:t>
      </w:r>
      <w:proofErr w:type="spellEnd"/>
      <w:r>
        <w:rPr>
          <w:color w:val="000000"/>
          <w:sz w:val="24"/>
        </w:rPr>
        <w:t xml:space="preserve">), в том числе по обеспечению санитарно-эпидемиологического благополучия населения при организации и выполнении работ (оказании услуг) на территории подконтрольной АО «Почта России» (далее также Общество). </w:t>
      </w:r>
    </w:p>
    <w:p w14:paraId="351DDCA9" w14:textId="77777777" w:rsidR="000B1672" w:rsidRDefault="008A4E2C">
      <w:pPr>
        <w:spacing w:line="280" w:lineRule="exact"/>
        <w:ind w:firstLine="709"/>
        <w:rPr>
          <w:color w:val="000000"/>
          <w:sz w:val="24"/>
        </w:rPr>
      </w:pPr>
      <w:r>
        <w:rPr>
          <w:color w:val="000000"/>
          <w:sz w:val="24"/>
        </w:rPr>
        <w:t xml:space="preserve">Под </w:t>
      </w:r>
      <w:r>
        <w:rPr>
          <w:i/>
          <w:color w:val="000000"/>
          <w:sz w:val="24"/>
        </w:rPr>
        <w:t>территорией, подконтрольной Обществу,</w:t>
      </w:r>
      <w:r>
        <w:rPr>
          <w:color w:val="000000"/>
          <w:sz w:val="24"/>
        </w:rPr>
        <w:t xml:space="preserve"> понимается территория, другие объекты и площади, закрепленные за Обществом на праве собственности или переданные Общество во владение по иным законным основаниям. </w:t>
      </w:r>
    </w:p>
    <w:p w14:paraId="55A71A48" w14:textId="77777777" w:rsidR="000B1672" w:rsidRDefault="008A4E2C">
      <w:pPr>
        <w:spacing w:line="280" w:lineRule="exact"/>
        <w:ind w:firstLine="709"/>
        <w:rPr>
          <w:color w:val="000000"/>
          <w:sz w:val="24"/>
        </w:rPr>
      </w:pPr>
      <w:r>
        <w:rPr>
          <w:i/>
          <w:color w:val="000000"/>
          <w:sz w:val="24"/>
        </w:rPr>
        <w:t>Контрагент</w:t>
      </w:r>
      <w:r>
        <w:rPr>
          <w:color w:val="000000"/>
          <w:sz w:val="24"/>
        </w:rPr>
        <w:t xml:space="preserve"> несет полную ответственность в области </w:t>
      </w:r>
      <w:proofErr w:type="spellStart"/>
      <w:r>
        <w:rPr>
          <w:color w:val="000000"/>
          <w:sz w:val="24"/>
        </w:rPr>
        <w:t>ОТиПБ</w:t>
      </w:r>
      <w:proofErr w:type="spellEnd"/>
      <w:r>
        <w:rPr>
          <w:color w:val="000000"/>
          <w:sz w:val="24"/>
        </w:rPr>
        <w:t xml:space="preserve"> за работников, привлекаемых им при выполнении работ (оказания услуг) на территории подконтрольной АО «Почта России».</w:t>
      </w:r>
    </w:p>
    <w:p w14:paraId="06A822A9" w14:textId="77777777" w:rsidR="000B1672" w:rsidRDefault="008A4E2C">
      <w:pPr>
        <w:spacing w:line="280" w:lineRule="exact"/>
        <w:ind w:firstLine="709"/>
        <w:rPr>
          <w:color w:val="000000"/>
          <w:sz w:val="24"/>
        </w:rPr>
      </w:pPr>
      <w:r>
        <w:rPr>
          <w:color w:val="000000"/>
          <w:sz w:val="24"/>
        </w:rPr>
        <w:t xml:space="preserve">Под </w:t>
      </w:r>
      <w:r>
        <w:rPr>
          <w:i/>
          <w:color w:val="000000"/>
          <w:sz w:val="24"/>
        </w:rPr>
        <w:t>работником контрагента</w:t>
      </w:r>
      <w:r>
        <w:rPr>
          <w:color w:val="000000"/>
          <w:sz w:val="24"/>
        </w:rPr>
        <w:t xml:space="preserve">, понимается физическое лицо,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14:paraId="7B467373" w14:textId="77777777" w:rsidR="000B1672" w:rsidRDefault="008A4E2C">
      <w:pPr>
        <w:spacing w:line="280" w:lineRule="exact"/>
        <w:ind w:firstLine="709"/>
        <w:rPr>
          <w:color w:val="000000"/>
          <w:sz w:val="24"/>
        </w:rPr>
      </w:pPr>
      <w:r>
        <w:rPr>
          <w:color w:val="000000"/>
          <w:sz w:val="24"/>
        </w:rPr>
        <w:t xml:space="preserve">В случае выявления </w:t>
      </w:r>
      <w:r>
        <w:rPr>
          <w:i/>
          <w:color w:val="000000"/>
          <w:sz w:val="24"/>
        </w:rPr>
        <w:t>Обществом</w:t>
      </w:r>
      <w:r>
        <w:rPr>
          <w:color w:val="000000"/>
          <w:sz w:val="24"/>
        </w:rPr>
        <w:t xml:space="preserve">, в результате проверки или иным образом, фактов несоблюдения </w:t>
      </w:r>
      <w:r>
        <w:rPr>
          <w:i/>
          <w:color w:val="000000"/>
          <w:sz w:val="24"/>
        </w:rPr>
        <w:t>Контрагентом</w:t>
      </w:r>
      <w:r>
        <w:rPr>
          <w:color w:val="000000"/>
          <w:sz w:val="24"/>
        </w:rPr>
        <w:t xml:space="preserve"> требований </w:t>
      </w:r>
      <w:proofErr w:type="spellStart"/>
      <w:r>
        <w:rPr>
          <w:color w:val="000000"/>
          <w:sz w:val="24"/>
        </w:rPr>
        <w:t>ОТиПБ</w:t>
      </w:r>
      <w:proofErr w:type="spellEnd"/>
      <w:r>
        <w:rPr>
          <w:color w:val="000000"/>
          <w:sz w:val="24"/>
        </w:rPr>
        <w:t xml:space="preserve"> </w:t>
      </w:r>
      <w:r>
        <w:rPr>
          <w:i/>
          <w:color w:val="000000"/>
          <w:sz w:val="24"/>
        </w:rPr>
        <w:t>Контрагент</w:t>
      </w:r>
      <w:r>
        <w:rPr>
          <w:color w:val="000000"/>
          <w:sz w:val="24"/>
        </w:rPr>
        <w:t xml:space="preserve"> обязан устранить эти нарушения в установленный </w:t>
      </w:r>
      <w:r>
        <w:rPr>
          <w:i/>
          <w:color w:val="000000"/>
          <w:sz w:val="24"/>
        </w:rPr>
        <w:t>Обществом</w:t>
      </w:r>
      <w:r>
        <w:rPr>
          <w:color w:val="000000"/>
          <w:sz w:val="24"/>
        </w:rPr>
        <w:t xml:space="preserve"> срок.</w:t>
      </w:r>
      <w:bookmarkEnd w:id="14"/>
      <w:r>
        <w:rPr>
          <w:color w:val="000000"/>
          <w:sz w:val="24"/>
        </w:rPr>
        <w:t xml:space="preserve"> </w:t>
      </w:r>
    </w:p>
    <w:p w14:paraId="58C7FC9C" w14:textId="77777777" w:rsidR="000B1672" w:rsidRDefault="000B1672">
      <w:pPr>
        <w:spacing w:line="280" w:lineRule="exact"/>
        <w:ind w:firstLine="709"/>
        <w:rPr>
          <w:color w:val="000000"/>
          <w:sz w:val="24"/>
        </w:rPr>
      </w:pPr>
    </w:p>
    <w:p w14:paraId="0B32D400" w14:textId="77777777" w:rsidR="000B1672" w:rsidRDefault="008A4E2C">
      <w:pPr>
        <w:numPr>
          <w:ilvl w:val="0"/>
          <w:numId w:val="33"/>
        </w:numPr>
        <w:spacing w:line="280" w:lineRule="exact"/>
        <w:ind w:left="426" w:hanging="426"/>
        <w:jc w:val="center"/>
        <w:rPr>
          <w:b/>
          <w:color w:val="000000"/>
          <w:sz w:val="24"/>
        </w:rPr>
      </w:pPr>
      <w:r>
        <w:rPr>
          <w:b/>
          <w:i/>
          <w:color w:val="000000"/>
          <w:sz w:val="24"/>
        </w:rPr>
        <w:t>Контрагент</w:t>
      </w:r>
      <w:r>
        <w:rPr>
          <w:b/>
          <w:color w:val="000000"/>
          <w:sz w:val="24"/>
        </w:rPr>
        <w:t xml:space="preserve"> обязан:</w:t>
      </w:r>
    </w:p>
    <w:p w14:paraId="37FBC9FC" w14:textId="77777777" w:rsidR="000B1672" w:rsidRDefault="008A4E2C">
      <w:pPr>
        <w:pStyle w:val="af6"/>
        <w:numPr>
          <w:ilvl w:val="1"/>
          <w:numId w:val="33"/>
        </w:numPr>
        <w:spacing w:line="280" w:lineRule="exact"/>
        <w:ind w:left="0" w:firstLine="709"/>
        <w:rPr>
          <w:color w:val="000000"/>
          <w:sz w:val="24"/>
        </w:rPr>
      </w:pPr>
      <w:bookmarkStart w:id="15" w:name="_Toc329954868"/>
      <w:r>
        <w:rPr>
          <w:color w:val="000000"/>
          <w:sz w:val="24"/>
        </w:rPr>
        <w:t xml:space="preserve">В течение 3 (трех) календарных дней с даты заключения Договора уведомить в письменной форме </w:t>
      </w:r>
      <w:r>
        <w:rPr>
          <w:i/>
          <w:color w:val="000000"/>
          <w:sz w:val="24"/>
        </w:rPr>
        <w:t>Общества</w:t>
      </w:r>
      <w:r>
        <w:rPr>
          <w:color w:val="000000"/>
          <w:sz w:val="24"/>
        </w:rPr>
        <w:t xml:space="preserve"> о лицах, назначенных в порядке, определенном законодательством РФ, ответственными за соблюдение требований </w:t>
      </w:r>
      <w:proofErr w:type="spellStart"/>
      <w:r>
        <w:rPr>
          <w:color w:val="000000"/>
          <w:sz w:val="24"/>
        </w:rPr>
        <w:t>ОТиПБ</w:t>
      </w:r>
      <w:proofErr w:type="spellEnd"/>
      <w:r>
        <w:rPr>
          <w:color w:val="000000"/>
          <w:sz w:val="24"/>
        </w:rPr>
        <w:t>, а также об изменении ответственных лиц с указанием новых ответственных лиц и их контактных данных – в течение 3 (трех) календарных дней с даты таких изменений;</w:t>
      </w:r>
    </w:p>
    <w:p w14:paraId="5180950C" w14:textId="77777777" w:rsidR="000B1672" w:rsidRDefault="008A4E2C">
      <w:pPr>
        <w:pStyle w:val="af6"/>
        <w:numPr>
          <w:ilvl w:val="1"/>
          <w:numId w:val="33"/>
        </w:numPr>
        <w:spacing w:line="280" w:lineRule="exact"/>
        <w:ind w:left="0" w:firstLine="709"/>
        <w:rPr>
          <w:color w:val="000000"/>
          <w:sz w:val="24"/>
        </w:rPr>
      </w:pPr>
      <w:r>
        <w:rPr>
          <w:color w:val="000000"/>
          <w:sz w:val="24"/>
        </w:rPr>
        <w:t>Перед началом выполнения работ (оказания услуг) на территории подконтрольной АО «Почта России» организовать прохождение вводного инструктажа работниками, привлекаемыми при выполнении работ (оказания услуг), по программам, утвержденным в АО «Почта России», с регистрацией инструктажа в журнале (листе регистрации) вводного инструктажа АО «Почта России».</w:t>
      </w:r>
    </w:p>
    <w:p w14:paraId="4CE2D8A8" w14:textId="77777777" w:rsidR="000B1672" w:rsidRDefault="008A4E2C">
      <w:pPr>
        <w:pStyle w:val="af6"/>
        <w:numPr>
          <w:ilvl w:val="1"/>
          <w:numId w:val="33"/>
        </w:numPr>
        <w:spacing w:line="280" w:lineRule="exact"/>
        <w:ind w:left="0" w:firstLine="709"/>
        <w:rPr>
          <w:color w:val="000000"/>
          <w:sz w:val="24"/>
        </w:rPr>
      </w:pPr>
      <w:r>
        <w:rPr>
          <w:color w:val="000000"/>
          <w:sz w:val="24"/>
        </w:rPr>
        <w:t xml:space="preserve">Обеспечить выполнение  работ (оказание услуг) на территории подконтрольной АО «Почта России» только Работниками которые до начала выполнения работ (оказания услуг) прошли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и проверку знания требований охраны труда (для соответствующих определенных Контрагентом профессий и должностей работников). </w:t>
      </w:r>
      <w:r>
        <w:rPr>
          <w:i/>
          <w:color w:val="000000"/>
          <w:sz w:val="24"/>
        </w:rPr>
        <w:t xml:space="preserve">Контрагент, </w:t>
      </w:r>
      <w:r>
        <w:rPr>
          <w:color w:val="000000"/>
          <w:sz w:val="24"/>
        </w:rPr>
        <w:t>в течение 3 (трех) календарных дней должен</w:t>
      </w:r>
      <w:r>
        <w:rPr>
          <w:i/>
          <w:color w:val="000000"/>
          <w:sz w:val="24"/>
        </w:rPr>
        <w:t xml:space="preserve"> </w:t>
      </w:r>
      <w:r>
        <w:rPr>
          <w:color w:val="000000"/>
          <w:sz w:val="24"/>
        </w:rPr>
        <w:t xml:space="preserve">предоставить </w:t>
      </w:r>
      <w:r>
        <w:rPr>
          <w:i/>
          <w:color w:val="000000"/>
          <w:sz w:val="24"/>
        </w:rPr>
        <w:t>Обществу</w:t>
      </w:r>
      <w:r>
        <w:rPr>
          <w:color w:val="000000"/>
          <w:sz w:val="24"/>
        </w:rPr>
        <w:t xml:space="preserve"> копии </w:t>
      </w:r>
      <w:r>
        <w:rPr>
          <w:color w:val="000000"/>
          <w:sz w:val="24"/>
        </w:rPr>
        <w:lastRenderedPageBreak/>
        <w:t>документов подтверждающие факт обучения, проверки знаний и стажировки или копию соответствующего организационно-распорядительного документа и/или локально-нормативного акта Контрагента, подтверждающего отсутствие необходимости проведения таких мероприятий.</w:t>
      </w:r>
    </w:p>
    <w:p w14:paraId="359E8311" w14:textId="77777777" w:rsidR="000B1672" w:rsidRDefault="008A4E2C">
      <w:pPr>
        <w:pStyle w:val="af6"/>
        <w:numPr>
          <w:ilvl w:val="1"/>
          <w:numId w:val="33"/>
        </w:numPr>
        <w:spacing w:line="280" w:lineRule="exact"/>
        <w:ind w:left="0" w:firstLine="709"/>
        <w:rPr>
          <w:color w:val="000000"/>
          <w:sz w:val="24"/>
        </w:rPr>
      </w:pPr>
      <w:r>
        <w:rPr>
          <w:color w:val="000000"/>
          <w:sz w:val="24"/>
        </w:rPr>
        <w:t xml:space="preserve">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(оказания услуг) с перечнем вредных и (или) опасных производственных факторов, опасностей, подготовленным Обществом в соответствии с п. 3.2, включающего: </w:t>
      </w:r>
    </w:p>
    <w:p w14:paraId="1D16FB72" w14:textId="77777777" w:rsidR="000B1672" w:rsidRDefault="008A4E2C">
      <w:pPr>
        <w:pStyle w:val="af6"/>
        <w:numPr>
          <w:ilvl w:val="1"/>
          <w:numId w:val="35"/>
        </w:numPr>
        <w:spacing w:line="280" w:lineRule="exact"/>
        <w:ind w:left="1134" w:hanging="425"/>
        <w:rPr>
          <w:color w:val="000000"/>
          <w:sz w:val="24"/>
        </w:rPr>
      </w:pPr>
      <w:r>
        <w:rPr>
          <w:color w:val="000000"/>
          <w:sz w:val="24"/>
        </w:rPr>
        <w:t xml:space="preserve">перечень факторов, присутствующих на территории подконтрольной АО «Почта России», но не связанных с характером выполняемых работ; </w:t>
      </w:r>
    </w:p>
    <w:p w14:paraId="15B8F6D8" w14:textId="77777777" w:rsidR="000B1672" w:rsidRDefault="008A4E2C">
      <w:pPr>
        <w:pStyle w:val="af6"/>
        <w:numPr>
          <w:ilvl w:val="1"/>
          <w:numId w:val="35"/>
        </w:numPr>
        <w:spacing w:line="280" w:lineRule="exact"/>
        <w:ind w:left="1134" w:hanging="425"/>
        <w:rPr>
          <w:color w:val="000000"/>
          <w:sz w:val="24"/>
        </w:rPr>
      </w:pPr>
      <w:r>
        <w:rPr>
          <w:color w:val="000000"/>
          <w:sz w:val="24"/>
        </w:rPr>
        <w:t xml:space="preserve">перечень факторов, возникающих в результате производства работ (оказания услуги) на территории подконтрольной АО «Почта России»; </w:t>
      </w:r>
    </w:p>
    <w:p w14:paraId="73E2794F" w14:textId="77777777" w:rsidR="000B1672" w:rsidRDefault="008A4E2C">
      <w:pPr>
        <w:pStyle w:val="af6"/>
        <w:numPr>
          <w:ilvl w:val="1"/>
          <w:numId w:val="35"/>
        </w:numPr>
        <w:spacing w:line="280" w:lineRule="exact"/>
        <w:ind w:left="1134" w:hanging="425"/>
        <w:rPr>
          <w:color w:val="000000"/>
          <w:sz w:val="24"/>
        </w:rPr>
      </w:pPr>
      <w:r>
        <w:rPr>
          <w:color w:val="000000"/>
          <w:sz w:val="24"/>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w:t>
      </w:r>
    </w:p>
    <w:p w14:paraId="5254B86B" w14:textId="77777777" w:rsidR="000B1672" w:rsidRDefault="008A4E2C">
      <w:pPr>
        <w:pStyle w:val="af6"/>
        <w:numPr>
          <w:ilvl w:val="1"/>
          <w:numId w:val="33"/>
        </w:numPr>
        <w:spacing w:line="280" w:lineRule="exact"/>
        <w:ind w:left="0" w:firstLine="709"/>
        <w:rPr>
          <w:color w:val="000000"/>
          <w:sz w:val="24"/>
        </w:rPr>
      </w:pPr>
      <w:r>
        <w:rPr>
          <w:color w:val="000000"/>
          <w:sz w:val="24"/>
        </w:rPr>
        <w:t>Обеспечить выполнение работ (оказание услуг) на территории подконтрольной АО «Почта России» только работниками, которые до начала работ (оказания услуг) были обеспечены</w:t>
      </w:r>
      <w:r>
        <w:rPr>
          <w:sz w:val="24"/>
        </w:rPr>
        <w:t xml:space="preserve"> </w:t>
      </w:r>
      <w:r>
        <w:rPr>
          <w:color w:val="000000"/>
          <w:sz w:val="24"/>
        </w:rPr>
        <w:t xml:space="preserve">за счет средств </w:t>
      </w:r>
      <w:r>
        <w:rPr>
          <w:i/>
          <w:color w:val="000000"/>
          <w:sz w:val="24"/>
        </w:rPr>
        <w:t>Контрагента</w:t>
      </w:r>
      <w:r>
        <w:rPr>
          <w:color w:val="000000"/>
          <w:sz w:val="24"/>
        </w:rPr>
        <w:t xml:space="preserve"> полагающимися средствами индивидуальной и коллективной защиты (далее - СИЗ и СКЗ).</w:t>
      </w:r>
    </w:p>
    <w:p w14:paraId="1733D04B" w14:textId="77777777" w:rsidR="000B1672" w:rsidRDefault="008A4E2C">
      <w:pPr>
        <w:pStyle w:val="af6"/>
        <w:numPr>
          <w:ilvl w:val="1"/>
          <w:numId w:val="33"/>
        </w:numPr>
        <w:spacing w:line="280" w:lineRule="exact"/>
        <w:ind w:left="0" w:firstLine="709"/>
        <w:rPr>
          <w:color w:val="000000"/>
          <w:sz w:val="24"/>
        </w:rPr>
      </w:pPr>
      <w:r>
        <w:rPr>
          <w:color w:val="000000"/>
          <w:sz w:val="24"/>
        </w:rPr>
        <w:t xml:space="preserve">Контролировать использование и правильное применение полагающихся СИЗ и СКЗ работниками привлекаемых им при производстве работ (оказания услуг) на территории подконтрольной АО «Почта России». </w:t>
      </w:r>
      <w:bookmarkEnd w:id="15"/>
    </w:p>
    <w:p w14:paraId="39CA848B" w14:textId="77777777" w:rsidR="000B1672" w:rsidRDefault="008A4E2C">
      <w:pPr>
        <w:pStyle w:val="af6"/>
        <w:numPr>
          <w:ilvl w:val="1"/>
          <w:numId w:val="33"/>
        </w:numPr>
        <w:spacing w:line="280" w:lineRule="exact"/>
        <w:ind w:left="0" w:firstLine="709"/>
        <w:rPr>
          <w:color w:val="000000"/>
          <w:sz w:val="24"/>
        </w:rPr>
      </w:pPr>
      <w:r>
        <w:rPr>
          <w:color w:val="000000"/>
          <w:sz w:val="24"/>
        </w:rPr>
        <w:t xml:space="preserve">Контролировать правильное использование производственного оборудования, инструментов, сырья и материалов, применяемых технологий Работниками привлекаемых им при выполнении работ (оказании услуг) на территории подконтрольной АО «Почта России». </w:t>
      </w:r>
    </w:p>
    <w:p w14:paraId="294BA449" w14:textId="77777777" w:rsidR="000B1672" w:rsidRDefault="008A4E2C">
      <w:pPr>
        <w:pStyle w:val="af6"/>
        <w:numPr>
          <w:ilvl w:val="1"/>
          <w:numId w:val="33"/>
        </w:numPr>
        <w:spacing w:line="280" w:lineRule="exact"/>
        <w:ind w:left="0" w:firstLine="709"/>
        <w:rPr>
          <w:color w:val="000000"/>
          <w:sz w:val="24"/>
        </w:rPr>
      </w:pPr>
      <w:r>
        <w:rPr>
          <w:color w:val="000000"/>
          <w:sz w:val="24"/>
        </w:rPr>
        <w:t>Организовывать проведение медицинского осмотра и необходимого медицинского освидетельствования, Работниками привлекаемых им при выполнении работ (оказании услуг) на территории подконтрольной АО «Почта России», если это проведение требуется действующим законодательством РФ.</w:t>
      </w:r>
    </w:p>
    <w:p w14:paraId="55EA4B8D" w14:textId="77777777" w:rsidR="000B1672" w:rsidRDefault="008A4E2C">
      <w:pPr>
        <w:pStyle w:val="af6"/>
        <w:numPr>
          <w:ilvl w:val="1"/>
          <w:numId w:val="33"/>
        </w:numPr>
        <w:spacing w:line="280" w:lineRule="exact"/>
        <w:ind w:left="0" w:firstLine="709"/>
        <w:rPr>
          <w:color w:val="000000"/>
          <w:sz w:val="24"/>
        </w:rPr>
      </w:pPr>
      <w:r>
        <w:rPr>
          <w:color w:val="000000"/>
          <w:sz w:val="24"/>
        </w:rPr>
        <w:t>Привлекать к выполнению работ (оказанию услуг) на территории подконтрольной АО «Почта России» работников годных к выполнению своих обязанностей по состоянию здоровья в соответствии с требованиями законодательства РФ.</w:t>
      </w:r>
    </w:p>
    <w:p w14:paraId="1861418F" w14:textId="77777777" w:rsidR="000B1672" w:rsidRDefault="008A4E2C">
      <w:pPr>
        <w:pStyle w:val="af6"/>
        <w:numPr>
          <w:ilvl w:val="1"/>
          <w:numId w:val="33"/>
        </w:numPr>
        <w:spacing w:line="280" w:lineRule="exact"/>
        <w:ind w:left="0" w:firstLine="709"/>
        <w:rPr>
          <w:color w:val="000000"/>
          <w:sz w:val="24"/>
        </w:rPr>
      </w:pPr>
      <w:r>
        <w:rPr>
          <w:color w:val="000000"/>
          <w:sz w:val="24"/>
        </w:rPr>
        <w:t xml:space="preserve">Составить совместно с представителем </w:t>
      </w:r>
      <w:r>
        <w:rPr>
          <w:i/>
          <w:color w:val="000000"/>
          <w:sz w:val="24"/>
        </w:rPr>
        <w:t>Общества</w:t>
      </w:r>
      <w:r>
        <w:rPr>
          <w:sz w:val="24"/>
        </w:rPr>
        <w:t xml:space="preserve"> </w:t>
      </w:r>
      <w:r>
        <w:rPr>
          <w:color w:val="000000"/>
          <w:sz w:val="24"/>
        </w:rPr>
        <w:t>план мероприятий по эвакуации и спасению работников при возникновении аварийной ситуации и при проведении спасательных работ.</w:t>
      </w:r>
    </w:p>
    <w:p w14:paraId="661CBC8D" w14:textId="77777777" w:rsidR="000B1672" w:rsidRDefault="008A4E2C">
      <w:pPr>
        <w:pStyle w:val="af6"/>
        <w:numPr>
          <w:ilvl w:val="1"/>
          <w:numId w:val="33"/>
        </w:numPr>
        <w:spacing w:line="280" w:lineRule="exact"/>
        <w:ind w:left="0" w:firstLine="709"/>
        <w:rPr>
          <w:color w:val="000000"/>
          <w:sz w:val="24"/>
        </w:rPr>
      </w:pPr>
      <w:r>
        <w:rPr>
          <w:color w:val="000000"/>
          <w:sz w:val="24"/>
        </w:rPr>
        <w:t xml:space="preserve">При наличии потребности в источниках энергии и т.п. при выполнении работ (оказании услуг) составить совместно с представителем </w:t>
      </w:r>
      <w:r>
        <w:rPr>
          <w:i/>
          <w:color w:val="000000"/>
          <w:sz w:val="24"/>
        </w:rPr>
        <w:t>Общества</w:t>
      </w:r>
      <w:r>
        <w:rPr>
          <w:sz w:val="24"/>
        </w:rPr>
        <w:t xml:space="preserve"> </w:t>
      </w:r>
      <w:r>
        <w:rPr>
          <w:color w:val="000000"/>
          <w:sz w:val="24"/>
        </w:rPr>
        <w:t>схемы подключения потребителей к энергоносителям на территории (электроэнергия, кислород, газ, вода, пар, сжатый воздух и др.).</w:t>
      </w:r>
    </w:p>
    <w:p w14:paraId="777A5080" w14:textId="77777777" w:rsidR="000B1672" w:rsidRDefault="008A4E2C">
      <w:pPr>
        <w:pStyle w:val="af6"/>
        <w:numPr>
          <w:ilvl w:val="1"/>
          <w:numId w:val="33"/>
        </w:numPr>
        <w:spacing w:line="280" w:lineRule="exact"/>
        <w:ind w:left="0" w:firstLine="709"/>
        <w:rPr>
          <w:color w:val="000000"/>
          <w:sz w:val="24"/>
        </w:rPr>
      </w:pPr>
      <w:r>
        <w:rPr>
          <w:color w:val="000000"/>
          <w:sz w:val="24"/>
        </w:rPr>
        <w:t xml:space="preserve">Перед началом выполнения работ (оказания услуг) на территории подконтрольной АО «Почта России» определить и разработать перечень работ (услуг), которые относятся к повышенной опасности. Работники, привлекаемые им к таким работам, услугам, допускаются к ним после оформления соответствующего наряд-допуска. Наряд-допуск подлежит согласованию с </w:t>
      </w:r>
      <w:r>
        <w:rPr>
          <w:i/>
          <w:color w:val="000000"/>
          <w:sz w:val="24"/>
        </w:rPr>
        <w:t>Обществом</w:t>
      </w:r>
      <w:r>
        <w:rPr>
          <w:color w:val="000000"/>
          <w:sz w:val="24"/>
        </w:rPr>
        <w:t xml:space="preserve"> до начала указанных работ, услуг на территории подконтрольной АО «Почта России».</w:t>
      </w:r>
    </w:p>
    <w:p w14:paraId="2A6F3231" w14:textId="77777777" w:rsidR="000B1672" w:rsidRDefault="000B1672">
      <w:pPr>
        <w:spacing w:line="280" w:lineRule="exact"/>
        <w:rPr>
          <w:color w:val="000000"/>
          <w:sz w:val="24"/>
        </w:rPr>
      </w:pPr>
    </w:p>
    <w:p w14:paraId="06E546AA" w14:textId="77777777" w:rsidR="000B1672" w:rsidRDefault="008A4E2C">
      <w:pPr>
        <w:numPr>
          <w:ilvl w:val="0"/>
          <w:numId w:val="33"/>
        </w:numPr>
        <w:spacing w:line="280" w:lineRule="exact"/>
        <w:ind w:left="426" w:hanging="426"/>
        <w:jc w:val="center"/>
        <w:rPr>
          <w:b/>
          <w:color w:val="000000"/>
          <w:sz w:val="24"/>
        </w:rPr>
      </w:pPr>
      <w:r>
        <w:rPr>
          <w:b/>
          <w:i/>
          <w:color w:val="000000"/>
          <w:sz w:val="24"/>
        </w:rPr>
        <w:t>Общество</w:t>
      </w:r>
      <w:r>
        <w:rPr>
          <w:b/>
          <w:color w:val="000000"/>
          <w:sz w:val="24"/>
        </w:rPr>
        <w:t xml:space="preserve"> обязано:</w:t>
      </w:r>
    </w:p>
    <w:p w14:paraId="24D49877" w14:textId="77777777" w:rsidR="000B1672" w:rsidRDefault="008A4E2C">
      <w:pPr>
        <w:pStyle w:val="af6"/>
        <w:numPr>
          <w:ilvl w:val="1"/>
          <w:numId w:val="33"/>
        </w:numPr>
        <w:spacing w:line="280" w:lineRule="exact"/>
        <w:ind w:left="0" w:firstLine="709"/>
        <w:rPr>
          <w:color w:val="000000"/>
          <w:sz w:val="24"/>
        </w:rPr>
      </w:pPr>
      <w:r>
        <w:rPr>
          <w:color w:val="000000"/>
          <w:sz w:val="24"/>
        </w:rPr>
        <w:t xml:space="preserve">Провести с работниками, привлекаемыми </w:t>
      </w:r>
      <w:r>
        <w:rPr>
          <w:i/>
          <w:color w:val="000000"/>
          <w:sz w:val="24"/>
        </w:rPr>
        <w:t>Контрагентом</w:t>
      </w:r>
      <w:r>
        <w:rPr>
          <w:color w:val="000000"/>
          <w:sz w:val="24"/>
        </w:rPr>
        <w:t xml:space="preserve"> 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14:paraId="0AE9C342" w14:textId="77777777" w:rsidR="000B1672" w:rsidRDefault="008A4E2C">
      <w:pPr>
        <w:pStyle w:val="af6"/>
        <w:numPr>
          <w:ilvl w:val="1"/>
          <w:numId w:val="33"/>
        </w:numPr>
        <w:spacing w:line="280" w:lineRule="exact"/>
        <w:ind w:left="0" w:firstLine="709"/>
        <w:rPr>
          <w:color w:val="000000"/>
          <w:sz w:val="24"/>
        </w:rPr>
      </w:pPr>
      <w:r>
        <w:rPr>
          <w:color w:val="000000"/>
          <w:sz w:val="24"/>
        </w:rPr>
        <w:lastRenderedPageBreak/>
        <w:t xml:space="preserve">Предоставить </w:t>
      </w:r>
      <w:r>
        <w:rPr>
          <w:i/>
          <w:color w:val="000000"/>
          <w:sz w:val="24"/>
        </w:rPr>
        <w:t>Контрагенту,</w:t>
      </w:r>
      <w:r>
        <w:rPr>
          <w:color w:val="000000"/>
          <w:sz w:val="24"/>
        </w:rPr>
        <w:t xml:space="preserve"> выполняющему работы (оказывающему услуги), перечень вредных и (или) опасных производственных факторов, опасностей, включающего: </w:t>
      </w:r>
    </w:p>
    <w:p w14:paraId="44F46D07" w14:textId="77777777" w:rsidR="000B1672" w:rsidRDefault="008A4E2C">
      <w:pPr>
        <w:pStyle w:val="af6"/>
        <w:numPr>
          <w:ilvl w:val="1"/>
          <w:numId w:val="36"/>
        </w:numPr>
        <w:spacing w:line="280" w:lineRule="exact"/>
        <w:ind w:left="1134" w:hanging="425"/>
        <w:rPr>
          <w:color w:val="000000"/>
          <w:sz w:val="24"/>
        </w:rPr>
      </w:pPr>
      <w:r>
        <w:rPr>
          <w:color w:val="000000"/>
          <w:sz w:val="24"/>
        </w:rPr>
        <w:t xml:space="preserve">перечень вредных и (или) опасных производственных факторов, присутствующих на территории АО «Почта России», но не связанных с характером выполняемых работ; </w:t>
      </w:r>
    </w:p>
    <w:p w14:paraId="70078C44" w14:textId="77777777" w:rsidR="000B1672" w:rsidRDefault="008A4E2C">
      <w:pPr>
        <w:pStyle w:val="af6"/>
        <w:numPr>
          <w:ilvl w:val="1"/>
          <w:numId w:val="36"/>
        </w:numPr>
        <w:spacing w:line="280" w:lineRule="exact"/>
        <w:ind w:left="1134" w:hanging="425"/>
        <w:rPr>
          <w:color w:val="000000"/>
          <w:sz w:val="24"/>
        </w:rPr>
      </w:pPr>
      <w:r>
        <w:rPr>
          <w:color w:val="000000"/>
          <w:sz w:val="24"/>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 (при наличии таковых);</w:t>
      </w:r>
    </w:p>
    <w:p w14:paraId="6C9D0E07" w14:textId="77777777" w:rsidR="000B1672" w:rsidRDefault="008A4E2C">
      <w:pPr>
        <w:pStyle w:val="af6"/>
        <w:numPr>
          <w:ilvl w:val="1"/>
          <w:numId w:val="36"/>
        </w:numPr>
        <w:spacing w:line="280" w:lineRule="exact"/>
        <w:ind w:left="1134" w:hanging="425"/>
        <w:rPr>
          <w:color w:val="000000"/>
          <w:sz w:val="24"/>
        </w:rPr>
      </w:pPr>
      <w:r>
        <w:rPr>
          <w:color w:val="000000"/>
          <w:sz w:val="24"/>
        </w:rPr>
        <w:t>границ опасных зон на время выполнения работ по действию опасных факторов на территории (при наличии таковых);</w:t>
      </w:r>
    </w:p>
    <w:p w14:paraId="60301029" w14:textId="77777777" w:rsidR="000B1672" w:rsidRDefault="008A4E2C">
      <w:pPr>
        <w:pStyle w:val="af6"/>
        <w:numPr>
          <w:ilvl w:val="1"/>
          <w:numId w:val="36"/>
        </w:numPr>
        <w:spacing w:line="280" w:lineRule="exact"/>
        <w:ind w:left="1134" w:hanging="425"/>
        <w:rPr>
          <w:color w:val="000000"/>
          <w:sz w:val="24"/>
        </w:rPr>
      </w:pPr>
      <w:r>
        <w:rPr>
          <w:color w:val="000000"/>
          <w:sz w:val="24"/>
        </w:rPr>
        <w:t>рабочих мест, на которых работы выполняются по наряду-допуску (при наличии таковых);</w:t>
      </w:r>
    </w:p>
    <w:p w14:paraId="2EE8EB35" w14:textId="77777777" w:rsidR="000B1672" w:rsidRDefault="008A4E2C">
      <w:pPr>
        <w:pStyle w:val="af6"/>
        <w:numPr>
          <w:ilvl w:val="1"/>
          <w:numId w:val="36"/>
        </w:numPr>
        <w:spacing w:line="280" w:lineRule="exact"/>
        <w:ind w:left="1134" w:hanging="425"/>
        <w:rPr>
          <w:color w:val="000000"/>
          <w:sz w:val="24"/>
        </w:rPr>
      </w:pPr>
      <w:r>
        <w:rPr>
          <w:color w:val="000000"/>
          <w:sz w:val="24"/>
        </w:rPr>
        <w:t>мест установки защитных ограждений и знаков безопасности (при наличии таковых).</w:t>
      </w:r>
    </w:p>
    <w:p w14:paraId="389422D3" w14:textId="77777777" w:rsidR="000B1672" w:rsidRDefault="008A4E2C">
      <w:pPr>
        <w:pStyle w:val="af6"/>
        <w:numPr>
          <w:ilvl w:val="1"/>
          <w:numId w:val="33"/>
        </w:numPr>
        <w:spacing w:line="280" w:lineRule="exact"/>
        <w:ind w:left="0" w:firstLine="709"/>
        <w:rPr>
          <w:sz w:val="24"/>
        </w:rPr>
      </w:pPr>
      <w:r>
        <w:rPr>
          <w:color w:val="000000"/>
          <w:sz w:val="24"/>
        </w:rPr>
        <w:t xml:space="preserve">Составить совместно с представителем </w:t>
      </w:r>
      <w:r>
        <w:rPr>
          <w:i/>
          <w:color w:val="000000"/>
          <w:sz w:val="24"/>
        </w:rPr>
        <w:t>Контрагента</w:t>
      </w:r>
      <w:r>
        <w:rPr>
          <w:sz w:val="24"/>
        </w:rPr>
        <w:t xml:space="preserve"> </w:t>
      </w:r>
      <w:r>
        <w:rPr>
          <w:color w:val="000000"/>
          <w:sz w:val="24"/>
        </w:rPr>
        <w:t>план мероприятий по эвакуации и спасению Работников при возникновении аварийной ситуации и при проведении спасательных работ.</w:t>
      </w:r>
    </w:p>
    <w:p w14:paraId="2608D8F0" w14:textId="77777777" w:rsidR="000B1672" w:rsidRDefault="008A4E2C">
      <w:pPr>
        <w:pStyle w:val="af6"/>
        <w:numPr>
          <w:ilvl w:val="1"/>
          <w:numId w:val="33"/>
        </w:numPr>
        <w:spacing w:line="280" w:lineRule="exact"/>
        <w:ind w:left="0" w:firstLine="709"/>
        <w:rPr>
          <w:sz w:val="24"/>
        </w:rPr>
      </w:pPr>
      <w:r>
        <w:rPr>
          <w:color w:val="000000"/>
          <w:sz w:val="24"/>
        </w:rPr>
        <w:t>Обеспечить проведение мероприятий по согласованию наряд-допуска для выполнения работ повышенной опасности на территории АО «Почта России», при условии соответствия квалификации Работников и подготовительных мероприятий характеру и виду работ повышенной опасности.</w:t>
      </w:r>
    </w:p>
    <w:p w14:paraId="3C773253" w14:textId="77777777" w:rsidR="000B1672" w:rsidRDefault="008A4E2C">
      <w:pPr>
        <w:pStyle w:val="af6"/>
        <w:numPr>
          <w:ilvl w:val="1"/>
          <w:numId w:val="33"/>
        </w:numPr>
        <w:spacing w:line="280" w:lineRule="exact"/>
        <w:ind w:left="0" w:firstLine="709"/>
        <w:rPr>
          <w:color w:val="000000"/>
          <w:sz w:val="24"/>
        </w:rPr>
      </w:pPr>
      <w:r>
        <w:rPr>
          <w:color w:val="000000"/>
          <w:sz w:val="24"/>
        </w:rPr>
        <w:t xml:space="preserve">Обеспечивать координацию и информирование </w:t>
      </w:r>
      <w:r>
        <w:rPr>
          <w:i/>
          <w:color w:val="000000"/>
          <w:sz w:val="24"/>
        </w:rPr>
        <w:t>Контрагента</w:t>
      </w:r>
      <w:r>
        <w:rPr>
          <w:color w:val="000000"/>
          <w:sz w:val="24"/>
        </w:rPr>
        <w:t xml:space="preserve"> и других подрядных организациях, производящих работы (оказывающих услуги) на одной неподконтрольной им территории и у которых отсутствуют взаимные договоры.</w:t>
      </w:r>
    </w:p>
    <w:p w14:paraId="43D26A67" w14:textId="77777777" w:rsidR="000B1672" w:rsidRDefault="000B1672">
      <w:pPr>
        <w:pStyle w:val="af6"/>
        <w:spacing w:line="280" w:lineRule="exact"/>
        <w:ind w:left="432"/>
        <w:rPr>
          <w:sz w:val="24"/>
        </w:rPr>
      </w:pPr>
    </w:p>
    <w:p w14:paraId="7A48B97F" w14:textId="77777777" w:rsidR="000B1672" w:rsidRDefault="008A4E2C">
      <w:pPr>
        <w:numPr>
          <w:ilvl w:val="0"/>
          <w:numId w:val="33"/>
        </w:numPr>
        <w:spacing w:line="280" w:lineRule="exact"/>
        <w:ind w:left="426" w:hanging="426"/>
        <w:jc w:val="center"/>
        <w:rPr>
          <w:b/>
          <w:color w:val="000000"/>
          <w:sz w:val="24"/>
        </w:rPr>
      </w:pPr>
      <w:bookmarkStart w:id="16" w:name="_Toc329954921"/>
      <w:r>
        <w:rPr>
          <w:b/>
          <w:color w:val="000000"/>
          <w:sz w:val="24"/>
        </w:rPr>
        <w:t>Проверки</w:t>
      </w:r>
      <w:bookmarkEnd w:id="16"/>
      <w:r>
        <w:rPr>
          <w:b/>
          <w:color w:val="000000"/>
          <w:sz w:val="24"/>
        </w:rPr>
        <w:t xml:space="preserve"> по </w:t>
      </w:r>
      <w:proofErr w:type="spellStart"/>
      <w:r>
        <w:rPr>
          <w:b/>
          <w:color w:val="000000"/>
          <w:sz w:val="24"/>
        </w:rPr>
        <w:t>ОТиПБ</w:t>
      </w:r>
      <w:proofErr w:type="spellEnd"/>
    </w:p>
    <w:p w14:paraId="5301334C" w14:textId="77777777" w:rsidR="000B1672" w:rsidRDefault="008A4E2C">
      <w:pPr>
        <w:numPr>
          <w:ilvl w:val="1"/>
          <w:numId w:val="34"/>
        </w:numPr>
        <w:spacing w:line="280" w:lineRule="exact"/>
        <w:ind w:left="0" w:firstLine="709"/>
        <w:rPr>
          <w:color w:val="000000"/>
          <w:sz w:val="24"/>
        </w:rPr>
      </w:pPr>
      <w:bookmarkStart w:id="17" w:name="_Toc329954922"/>
      <w:r>
        <w:rPr>
          <w:color w:val="000000"/>
          <w:sz w:val="24"/>
        </w:rPr>
        <w:t xml:space="preserve">В ходе проведения работ (оказания услуг) на территории подконтрольной АО «Почта России» </w:t>
      </w:r>
      <w:r>
        <w:rPr>
          <w:i/>
          <w:color w:val="000000"/>
          <w:sz w:val="24"/>
        </w:rPr>
        <w:t>Контрагентом</w:t>
      </w:r>
      <w:r>
        <w:rPr>
          <w:color w:val="000000"/>
          <w:sz w:val="24"/>
        </w:rPr>
        <w:t xml:space="preserve"> должны быть организованы периодические проверки соответствия деятельности работников, привлекаемых им при выполнении работ (оказания услуг) на территории подконтрольной АО «Почта России» требованиям </w:t>
      </w:r>
      <w:proofErr w:type="spellStart"/>
      <w:r>
        <w:rPr>
          <w:color w:val="000000"/>
          <w:sz w:val="24"/>
        </w:rPr>
        <w:t>ОТиПБ</w:t>
      </w:r>
      <w:proofErr w:type="spellEnd"/>
      <w:r>
        <w:rPr>
          <w:color w:val="000000"/>
          <w:sz w:val="24"/>
        </w:rPr>
        <w:t xml:space="preserve">, установленным как действующим законодательством РФ, так и применимыми локальными нормативными актами </w:t>
      </w:r>
      <w:r>
        <w:rPr>
          <w:i/>
          <w:color w:val="000000"/>
          <w:sz w:val="24"/>
        </w:rPr>
        <w:t>Общества</w:t>
      </w:r>
      <w:r>
        <w:rPr>
          <w:color w:val="000000"/>
          <w:sz w:val="24"/>
        </w:rPr>
        <w:t xml:space="preserve">. </w:t>
      </w:r>
    </w:p>
    <w:p w14:paraId="7019D5AE" w14:textId="77777777" w:rsidR="000B1672" w:rsidRDefault="008A4E2C">
      <w:pPr>
        <w:numPr>
          <w:ilvl w:val="1"/>
          <w:numId w:val="34"/>
        </w:numPr>
        <w:spacing w:line="280" w:lineRule="exact"/>
        <w:ind w:left="0" w:firstLine="709"/>
        <w:rPr>
          <w:color w:val="000000"/>
          <w:sz w:val="24"/>
        </w:rPr>
      </w:pPr>
      <w:r>
        <w:rPr>
          <w:color w:val="000000"/>
          <w:sz w:val="24"/>
        </w:rPr>
        <w:t>Предусматривается проведение двух типов проверок: внутренние и внешние.</w:t>
      </w:r>
      <w:bookmarkEnd w:id="17"/>
    </w:p>
    <w:p w14:paraId="2A2763B5" w14:textId="77777777" w:rsidR="000B1672" w:rsidRDefault="008A4E2C">
      <w:pPr>
        <w:numPr>
          <w:ilvl w:val="2"/>
          <w:numId w:val="34"/>
        </w:numPr>
        <w:spacing w:line="280" w:lineRule="exact"/>
        <w:ind w:left="0" w:firstLine="709"/>
        <w:rPr>
          <w:color w:val="000000"/>
          <w:sz w:val="24"/>
        </w:rPr>
      </w:pPr>
      <w:bookmarkStart w:id="18" w:name="_Toc329954923"/>
      <w:r>
        <w:rPr>
          <w:color w:val="000000"/>
          <w:sz w:val="24"/>
        </w:rPr>
        <w:t xml:space="preserve">Внутренние проверки – организуются и проводятся </w:t>
      </w:r>
      <w:r>
        <w:rPr>
          <w:i/>
          <w:color w:val="000000"/>
          <w:sz w:val="24"/>
        </w:rPr>
        <w:t>Контрагентом</w:t>
      </w:r>
      <w:r>
        <w:rPr>
          <w:color w:val="000000"/>
          <w:sz w:val="24"/>
        </w:rPr>
        <w:t xml:space="preserve"> самостоятельно. Периодичность проведения проверок </w:t>
      </w:r>
      <w:r>
        <w:rPr>
          <w:i/>
          <w:color w:val="000000"/>
          <w:sz w:val="24"/>
        </w:rPr>
        <w:t>Контрагент</w:t>
      </w:r>
      <w:r>
        <w:rPr>
          <w:color w:val="000000"/>
          <w:sz w:val="24"/>
        </w:rPr>
        <w:t xml:space="preserve"> вправе определить самостоятельно, но не реже одного раза в квартал, по результатам проверки должен составляться отчёт (акт).</w:t>
      </w:r>
      <w:bookmarkEnd w:id="18"/>
    </w:p>
    <w:p w14:paraId="4428D505" w14:textId="77777777" w:rsidR="000B1672" w:rsidRDefault="008A4E2C">
      <w:pPr>
        <w:numPr>
          <w:ilvl w:val="2"/>
          <w:numId w:val="34"/>
        </w:numPr>
        <w:spacing w:line="280" w:lineRule="exact"/>
        <w:ind w:left="0" w:firstLine="709"/>
        <w:rPr>
          <w:color w:val="000000"/>
          <w:sz w:val="24"/>
        </w:rPr>
      </w:pPr>
      <w:bookmarkStart w:id="19" w:name="_Toc329954924"/>
      <w:r>
        <w:rPr>
          <w:color w:val="000000"/>
          <w:sz w:val="24"/>
        </w:rPr>
        <w:t xml:space="preserve">Внешние проверки – организуются и проводятся представителями </w:t>
      </w:r>
      <w:r>
        <w:rPr>
          <w:i/>
          <w:color w:val="000000"/>
          <w:sz w:val="24"/>
        </w:rPr>
        <w:t>Общества</w:t>
      </w:r>
      <w:r>
        <w:rPr>
          <w:color w:val="000000"/>
          <w:sz w:val="24"/>
        </w:rPr>
        <w:t xml:space="preserve">. Периодичность проведения проверок – определяет </w:t>
      </w:r>
      <w:r>
        <w:rPr>
          <w:i/>
          <w:color w:val="000000"/>
          <w:sz w:val="24"/>
        </w:rPr>
        <w:t>Общество</w:t>
      </w:r>
      <w:r>
        <w:rPr>
          <w:color w:val="000000"/>
          <w:sz w:val="24"/>
        </w:rPr>
        <w:t xml:space="preserve">. В ходе проведения проверки может быть проверено: соблюдение требований законодательства и локальных нормативных актов по </w:t>
      </w:r>
      <w:proofErr w:type="spellStart"/>
      <w:r>
        <w:rPr>
          <w:color w:val="000000"/>
          <w:sz w:val="24"/>
        </w:rPr>
        <w:t>ОТиПБ</w:t>
      </w:r>
      <w:proofErr w:type="spellEnd"/>
      <w:r>
        <w:rPr>
          <w:color w:val="000000"/>
          <w:sz w:val="24"/>
        </w:rPr>
        <w:t xml:space="preserve"> </w:t>
      </w:r>
      <w:r>
        <w:rPr>
          <w:i/>
          <w:color w:val="000000"/>
          <w:sz w:val="24"/>
        </w:rPr>
        <w:t>Общества</w:t>
      </w:r>
      <w:r>
        <w:rPr>
          <w:color w:val="000000"/>
          <w:sz w:val="24"/>
        </w:rPr>
        <w:t xml:space="preserve">, устранение замечаний предыдущей проверки. По результатам проверки составляется акт или иной документ, установленный </w:t>
      </w:r>
      <w:r>
        <w:rPr>
          <w:i/>
          <w:color w:val="000000"/>
          <w:sz w:val="24"/>
        </w:rPr>
        <w:t>Обществом</w:t>
      </w:r>
      <w:r>
        <w:rPr>
          <w:color w:val="000000"/>
          <w:sz w:val="24"/>
        </w:rPr>
        <w:t xml:space="preserve"> для применения в аналогичных случаях.</w:t>
      </w:r>
      <w:bookmarkEnd w:id="19"/>
    </w:p>
    <w:p w14:paraId="6D80F87B" w14:textId="77777777" w:rsidR="000B1672" w:rsidRDefault="000B1672">
      <w:pPr>
        <w:spacing w:line="280" w:lineRule="exact"/>
        <w:ind w:left="709"/>
        <w:rPr>
          <w:color w:val="000000"/>
          <w:sz w:val="24"/>
        </w:rPr>
      </w:pPr>
    </w:p>
    <w:p w14:paraId="07C97475" w14:textId="77777777" w:rsidR="000B1672" w:rsidRDefault="008A4E2C">
      <w:pPr>
        <w:numPr>
          <w:ilvl w:val="0"/>
          <w:numId w:val="33"/>
        </w:numPr>
        <w:spacing w:line="280" w:lineRule="exact"/>
        <w:ind w:left="426" w:hanging="426"/>
        <w:jc w:val="center"/>
        <w:rPr>
          <w:color w:val="000000"/>
          <w:sz w:val="24"/>
        </w:rPr>
      </w:pPr>
      <w:bookmarkStart w:id="20" w:name="_Toc329954926"/>
      <w:r>
        <w:rPr>
          <w:b/>
          <w:color w:val="000000"/>
          <w:sz w:val="24"/>
        </w:rPr>
        <w:t>Требования к</w:t>
      </w:r>
      <w:r>
        <w:rPr>
          <w:color w:val="000000"/>
          <w:sz w:val="24"/>
        </w:rPr>
        <w:t xml:space="preserve"> </w:t>
      </w:r>
      <w:r>
        <w:rPr>
          <w:b/>
          <w:color w:val="000000"/>
          <w:sz w:val="24"/>
        </w:rPr>
        <w:t>отчётности</w:t>
      </w:r>
      <w:bookmarkEnd w:id="20"/>
    </w:p>
    <w:p w14:paraId="56856406" w14:textId="77777777" w:rsidR="000B1672" w:rsidRDefault="008A4E2C">
      <w:pPr>
        <w:spacing w:line="280" w:lineRule="exact"/>
        <w:ind w:firstLine="709"/>
        <w:rPr>
          <w:color w:val="000000"/>
          <w:sz w:val="24"/>
        </w:rPr>
      </w:pPr>
      <w:bookmarkStart w:id="21" w:name="_Toc329954927"/>
      <w:r>
        <w:rPr>
          <w:i/>
          <w:color w:val="000000"/>
          <w:sz w:val="24"/>
        </w:rPr>
        <w:t>Контрагент</w:t>
      </w:r>
      <w:r>
        <w:rPr>
          <w:color w:val="000000"/>
          <w:sz w:val="24"/>
        </w:rPr>
        <w:t xml:space="preserve"> самостоятельно ведет учет и отчетность о результатах в области </w:t>
      </w:r>
      <w:proofErr w:type="spellStart"/>
      <w:r>
        <w:rPr>
          <w:color w:val="000000"/>
          <w:sz w:val="24"/>
        </w:rPr>
        <w:t>ОТиПБ</w:t>
      </w:r>
      <w:proofErr w:type="spellEnd"/>
      <w:r>
        <w:rPr>
          <w:color w:val="000000"/>
          <w:sz w:val="24"/>
        </w:rPr>
        <w:t xml:space="preserve"> в установленном </w:t>
      </w:r>
      <w:r>
        <w:rPr>
          <w:i/>
          <w:color w:val="000000"/>
          <w:sz w:val="24"/>
        </w:rPr>
        <w:t>Контрагентом</w:t>
      </w:r>
      <w:r>
        <w:rPr>
          <w:color w:val="000000"/>
          <w:sz w:val="24"/>
        </w:rPr>
        <w:t xml:space="preserve"> порядке. По требованию </w:t>
      </w:r>
      <w:r>
        <w:rPr>
          <w:i/>
          <w:color w:val="000000"/>
          <w:sz w:val="24"/>
        </w:rPr>
        <w:t>Общества</w:t>
      </w:r>
      <w:r>
        <w:rPr>
          <w:color w:val="000000"/>
          <w:sz w:val="24"/>
        </w:rPr>
        <w:t xml:space="preserve"> </w:t>
      </w:r>
      <w:r>
        <w:rPr>
          <w:i/>
          <w:color w:val="000000"/>
          <w:sz w:val="24"/>
        </w:rPr>
        <w:t>Контрагент</w:t>
      </w:r>
      <w:r>
        <w:rPr>
          <w:color w:val="000000"/>
          <w:sz w:val="24"/>
        </w:rPr>
        <w:t xml:space="preserve"> предоставляет необходимую информацию (отчет), в части касающихся работ (услуг) на территории Общества.</w:t>
      </w:r>
    </w:p>
    <w:p w14:paraId="565B2ADF" w14:textId="77777777" w:rsidR="000B1672" w:rsidRDefault="008A4E2C">
      <w:pPr>
        <w:spacing w:line="280" w:lineRule="exact"/>
        <w:ind w:firstLine="709"/>
        <w:rPr>
          <w:color w:val="000000"/>
          <w:sz w:val="24"/>
        </w:rPr>
      </w:pPr>
      <w:r>
        <w:rPr>
          <w:color w:val="000000"/>
          <w:sz w:val="24"/>
        </w:rPr>
        <w:t>В такой отчет включаются следующее сведения:</w:t>
      </w:r>
      <w:bookmarkEnd w:id="21"/>
      <w:r>
        <w:rPr>
          <w:color w:val="000000"/>
          <w:sz w:val="24"/>
        </w:rPr>
        <w:t xml:space="preserve"> </w:t>
      </w:r>
    </w:p>
    <w:p w14:paraId="02888E0C" w14:textId="77777777" w:rsidR="000B1672" w:rsidRDefault="008A4E2C">
      <w:pPr>
        <w:pStyle w:val="af6"/>
        <w:numPr>
          <w:ilvl w:val="0"/>
          <w:numId w:val="37"/>
        </w:numPr>
        <w:tabs>
          <w:tab w:val="left" w:pos="1134"/>
        </w:tabs>
        <w:spacing w:line="280" w:lineRule="exact"/>
        <w:ind w:left="1134" w:hanging="425"/>
        <w:rPr>
          <w:color w:val="000000"/>
          <w:sz w:val="24"/>
        </w:rPr>
      </w:pPr>
      <w:bookmarkStart w:id="22" w:name="_Toc329954928"/>
      <w:r>
        <w:rPr>
          <w:color w:val="000000"/>
          <w:sz w:val="24"/>
        </w:rPr>
        <w:lastRenderedPageBreak/>
        <w:t xml:space="preserve">количество несчастных случаев, инцидентов и микротравм, произошедших с работниками </w:t>
      </w:r>
      <w:r>
        <w:rPr>
          <w:i/>
          <w:color w:val="000000"/>
          <w:sz w:val="24"/>
        </w:rPr>
        <w:t>Контрагента</w:t>
      </w:r>
      <w:r>
        <w:rPr>
          <w:color w:val="000000"/>
          <w:sz w:val="24"/>
        </w:rPr>
        <w:t>;</w:t>
      </w:r>
      <w:bookmarkEnd w:id="22"/>
    </w:p>
    <w:p w14:paraId="4BBE1E74" w14:textId="77777777" w:rsidR="000B1672" w:rsidRDefault="008A4E2C">
      <w:pPr>
        <w:pStyle w:val="af6"/>
        <w:numPr>
          <w:ilvl w:val="0"/>
          <w:numId w:val="37"/>
        </w:numPr>
        <w:tabs>
          <w:tab w:val="left" w:pos="1134"/>
        </w:tabs>
        <w:spacing w:line="280" w:lineRule="exact"/>
        <w:ind w:left="1134" w:hanging="425"/>
        <w:rPr>
          <w:color w:val="000000"/>
          <w:sz w:val="24"/>
        </w:rPr>
      </w:pPr>
      <w:r>
        <w:rPr>
          <w:color w:val="000000"/>
          <w:sz w:val="24"/>
        </w:rPr>
        <w:t>количество человек, выполнявших работу на территории подконтрольной АО «Почта России» и продолжительность выполнения работ в часах;</w:t>
      </w:r>
    </w:p>
    <w:p w14:paraId="57A3158B" w14:textId="77777777" w:rsidR="000B1672" w:rsidRDefault="008A4E2C">
      <w:pPr>
        <w:pStyle w:val="af6"/>
        <w:numPr>
          <w:ilvl w:val="0"/>
          <w:numId w:val="37"/>
        </w:numPr>
        <w:tabs>
          <w:tab w:val="left" w:pos="1134"/>
        </w:tabs>
        <w:spacing w:line="280" w:lineRule="exact"/>
        <w:ind w:left="1134" w:hanging="425"/>
        <w:rPr>
          <w:color w:val="000000"/>
          <w:sz w:val="24"/>
        </w:rPr>
      </w:pPr>
      <w:bookmarkStart w:id="23" w:name="_Toc329954930"/>
      <w:r>
        <w:rPr>
          <w:color w:val="000000"/>
          <w:sz w:val="24"/>
        </w:rPr>
        <w:t>количество прочих аварий и инцидентов (ДТП, разливы, выбросы и иные происшествия, которые привели или могут привести к значительным повреждениям/ущербу/убыткам), о которых должно быть сообщено соответствующим государственным органам, в соответствии с требованиями законодательства в области промышленной и экологической безопасности;</w:t>
      </w:r>
      <w:bookmarkEnd w:id="23"/>
    </w:p>
    <w:p w14:paraId="267E5854" w14:textId="77777777" w:rsidR="000B1672" w:rsidRDefault="008A4E2C">
      <w:pPr>
        <w:pStyle w:val="af6"/>
        <w:numPr>
          <w:ilvl w:val="0"/>
          <w:numId w:val="37"/>
        </w:numPr>
        <w:tabs>
          <w:tab w:val="left" w:pos="1134"/>
        </w:tabs>
        <w:spacing w:line="280" w:lineRule="exact"/>
        <w:ind w:left="1134" w:hanging="425"/>
        <w:rPr>
          <w:color w:val="000000"/>
          <w:sz w:val="24"/>
        </w:rPr>
      </w:pPr>
      <w:r>
        <w:rPr>
          <w:color w:val="000000"/>
          <w:sz w:val="24"/>
        </w:rPr>
        <w:t>количество и результаты Внутренних проверок.</w:t>
      </w:r>
    </w:p>
    <w:tbl>
      <w:tblPr>
        <w:tblStyle w:val="a3"/>
        <w:tblW w:w="9356" w:type="dxa"/>
        <w:tblLayout w:type="fixed"/>
        <w:tblLook w:val="04A0" w:firstRow="1" w:lastRow="0" w:firstColumn="1" w:lastColumn="0" w:noHBand="0" w:noVBand="1"/>
      </w:tblPr>
      <w:tblGrid>
        <w:gridCol w:w="4678"/>
        <w:gridCol w:w="4678"/>
      </w:tblGrid>
      <w:tr w:rsidR="000B1672" w14:paraId="3C47909D" w14:textId="77777777">
        <w:tc>
          <w:tcPr>
            <w:tcW w:w="4678" w:type="dxa"/>
          </w:tcPr>
          <w:p w14:paraId="580F5865" w14:textId="77777777" w:rsidR="000B1672" w:rsidRDefault="008A4E2C">
            <w:pPr>
              <w:pStyle w:val="LBBodyText1"/>
              <w:keepNext/>
              <w:jc w:val="center"/>
            </w:pPr>
            <w:r>
              <w:rPr>
                <w:b/>
              </w:rPr>
              <w:t>ЗАКАЗЧИК:</w:t>
            </w:r>
          </w:p>
        </w:tc>
        <w:tc>
          <w:tcPr>
            <w:tcW w:w="4678" w:type="dxa"/>
          </w:tcPr>
          <w:p w14:paraId="5FBEF846" w14:textId="77777777" w:rsidR="000B1672" w:rsidRDefault="008A4E2C">
            <w:pPr>
              <w:pStyle w:val="LBBodyText1"/>
              <w:keepNext/>
              <w:jc w:val="center"/>
            </w:pPr>
            <w:r>
              <w:rPr>
                <w:b/>
              </w:rPr>
              <w:t>ИСПОЛНИТЕЛЬ:</w:t>
            </w:r>
          </w:p>
        </w:tc>
      </w:tr>
      <w:tr w:rsidR="000B1672" w14:paraId="1D21484F" w14:textId="77777777">
        <w:tc>
          <w:tcPr>
            <w:tcW w:w="4678" w:type="dxa"/>
          </w:tcPr>
          <w:p w14:paraId="2083A231" w14:textId="77777777" w:rsidR="000B1672" w:rsidRDefault="008A4E2C">
            <w:pPr>
              <w:pStyle w:val="LBBodyText1"/>
              <w:keepNext/>
              <w:jc w:val="center"/>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w:t>
            </w:r>
          </w:p>
          <w:p w14:paraId="74F1EC64" w14:textId="77777777" w:rsidR="000B1672" w:rsidRDefault="008A4E2C">
            <w:pPr>
              <w:pStyle w:val="LBBodyText1"/>
              <w:keepNext/>
              <w:jc w:val="center"/>
            </w:pPr>
            <w:r>
              <w:t xml:space="preserve">УФПС Краснодарского края </w:t>
            </w:r>
            <w:r>
              <w:fldChar w:fldCharType="end"/>
            </w:r>
            <w:r>
              <w:fldChar w:fldCharType="end"/>
            </w:r>
          </w:p>
        </w:tc>
        <w:tc>
          <w:tcPr>
            <w:tcW w:w="4678" w:type="dxa"/>
          </w:tcPr>
          <w:p w14:paraId="0006BA2F" w14:textId="77777777" w:rsidR="000B1672" w:rsidRDefault="000B1672">
            <w:pPr>
              <w:pStyle w:val="LBBodyText1"/>
              <w:keepNext/>
              <w:jc w:val="center"/>
            </w:pPr>
          </w:p>
        </w:tc>
      </w:tr>
      <w:tr w:rsidR="000B1672" w14:paraId="19044F26" w14:textId="77777777">
        <w:tc>
          <w:tcPr>
            <w:tcW w:w="4678" w:type="dxa"/>
          </w:tcPr>
          <w:p w14:paraId="20DFD120" w14:textId="77777777" w:rsidR="000B1672" w:rsidRDefault="000B1672">
            <w:pPr>
              <w:pStyle w:val="LBBodyText1"/>
              <w:keepNext/>
              <w:jc w:val="center"/>
            </w:pPr>
          </w:p>
          <w:p w14:paraId="4566723F" w14:textId="77777777" w:rsidR="000B1672" w:rsidRDefault="008A4E2C">
            <w:pPr>
              <w:pStyle w:val="LBBodyText1"/>
              <w:keepNext/>
              <w:jc w:val="center"/>
            </w:pPr>
            <w:r>
              <w:t>____________________</w:t>
            </w:r>
          </w:p>
          <w:p w14:paraId="0639A884" w14:textId="77777777" w:rsidR="000B1672" w:rsidRDefault="008A4E2C">
            <w:pPr>
              <w:pStyle w:val="LBBodyText1"/>
              <w:keepNext/>
              <w:jc w:val="center"/>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Бабак Елена Вячеславовна</w:t>
            </w:r>
            <w:r>
              <w:fldChar w:fldCharType="end"/>
            </w:r>
            <w:r>
              <w:fldChar w:fldCharType="end"/>
            </w:r>
          </w:p>
        </w:tc>
        <w:tc>
          <w:tcPr>
            <w:tcW w:w="4678" w:type="dxa"/>
          </w:tcPr>
          <w:p w14:paraId="6D028A52" w14:textId="77777777" w:rsidR="000B1672" w:rsidRDefault="000B1672">
            <w:pPr>
              <w:pStyle w:val="LBBodyText1"/>
              <w:keepNext/>
              <w:jc w:val="center"/>
            </w:pPr>
          </w:p>
          <w:p w14:paraId="158158BD" w14:textId="77777777" w:rsidR="000B1672" w:rsidRDefault="008A4E2C">
            <w:pPr>
              <w:pStyle w:val="LBBodyText1"/>
              <w:keepNext/>
              <w:jc w:val="center"/>
            </w:pPr>
            <w:r>
              <w:t>____________________</w:t>
            </w:r>
          </w:p>
          <w:p w14:paraId="1E360256" w14:textId="77777777" w:rsidR="000B1672" w:rsidRDefault="000B1672">
            <w:pPr>
              <w:pStyle w:val="LBBodyText1"/>
              <w:keepNext/>
              <w:jc w:val="center"/>
            </w:pPr>
          </w:p>
        </w:tc>
      </w:tr>
      <w:tr w:rsidR="000B1672" w14:paraId="14B7FAF0" w14:textId="77777777">
        <w:tc>
          <w:tcPr>
            <w:tcW w:w="4678" w:type="dxa"/>
          </w:tcPr>
          <w:p w14:paraId="555D173B" w14:textId="77777777" w:rsidR="000B1672" w:rsidRDefault="008A4E2C">
            <w:pPr>
              <w:pStyle w:val="LBBodyText1"/>
              <w:keepNext/>
              <w:jc w:val="center"/>
            </w:pPr>
            <w:r>
              <w:t>«___» ______________ 20 __ г.</w:t>
            </w:r>
          </w:p>
        </w:tc>
        <w:tc>
          <w:tcPr>
            <w:tcW w:w="4678" w:type="dxa"/>
          </w:tcPr>
          <w:p w14:paraId="6F5115A3" w14:textId="77777777" w:rsidR="000B1672" w:rsidRDefault="008A4E2C">
            <w:pPr>
              <w:pStyle w:val="LBBodyText1"/>
              <w:keepNext/>
              <w:jc w:val="center"/>
            </w:pPr>
            <w:r>
              <w:t>«___» ______________ 20 __ г.</w:t>
            </w:r>
          </w:p>
        </w:tc>
      </w:tr>
      <w:tr w:rsidR="000B1672" w14:paraId="03FF1104" w14:textId="77777777">
        <w:tc>
          <w:tcPr>
            <w:tcW w:w="4678" w:type="dxa"/>
          </w:tcPr>
          <w:p w14:paraId="7122923D" w14:textId="77777777" w:rsidR="000B1672" w:rsidRDefault="000B1672">
            <w:pPr>
              <w:pStyle w:val="LBBodyText1"/>
              <w:keepNext/>
            </w:pPr>
          </w:p>
        </w:tc>
        <w:tc>
          <w:tcPr>
            <w:tcW w:w="4678" w:type="dxa"/>
          </w:tcPr>
          <w:p w14:paraId="5651322F" w14:textId="77777777" w:rsidR="000B1672" w:rsidRDefault="000B1672">
            <w:pPr>
              <w:pStyle w:val="LBBodyText1"/>
              <w:keepNext/>
              <w:jc w:val="center"/>
            </w:pPr>
          </w:p>
        </w:tc>
      </w:tr>
    </w:tbl>
    <w:p w14:paraId="6B3C750E" w14:textId="77777777" w:rsidR="000B1672" w:rsidRDefault="000B1672">
      <w:pPr>
        <w:pStyle w:val="LBBodyText1"/>
        <w:jc w:val="left"/>
      </w:pPr>
    </w:p>
    <w:sectPr w:rsidR="000B1672">
      <w:pgSz w:w="11906" w:h="16838"/>
      <w:pgMar w:top="1134" w:right="850" w:bottom="1134" w:left="1701" w:header="426"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D4539C" w14:textId="77777777" w:rsidR="00E76A1A" w:rsidRDefault="00E76A1A" w:rsidP="00877513">
      <w:r>
        <w:separator/>
      </w:r>
    </w:p>
    <w:p w14:paraId="68986063" w14:textId="77777777" w:rsidR="00E76A1A" w:rsidRDefault="00E76A1A"/>
  </w:endnote>
  <w:endnote w:type="continuationSeparator" w:id="0">
    <w:p w14:paraId="4F139F5E" w14:textId="77777777" w:rsidR="00E76A1A" w:rsidRDefault="00E76A1A" w:rsidP="00877513">
      <w:r>
        <w:continuationSeparator/>
      </w:r>
    </w:p>
    <w:p w14:paraId="3ED5C81E" w14:textId="77777777" w:rsidR="00E76A1A" w:rsidRDefault="00E76A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0A1818" w14:textId="77777777" w:rsidR="004865AD" w:rsidRDefault="004865AD">
    <w:pPr>
      <w:pStyle w:val="a7"/>
    </w:pPr>
  </w:p>
  <w:p w14:paraId="7F4B4049" w14:textId="77777777" w:rsidR="004865AD" w:rsidRDefault="004865AD"/>
  <w:p w14:paraId="04EE1C1F" w14:textId="77777777" w:rsidR="004865AD" w:rsidRDefault="004865AD"/>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34A333" w14:textId="77777777" w:rsidR="004865AD" w:rsidRDefault="004865AD">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2EED39" w14:textId="77777777" w:rsidR="00E76A1A" w:rsidRDefault="00E76A1A" w:rsidP="00877513">
      <w:r>
        <w:separator/>
      </w:r>
    </w:p>
    <w:p w14:paraId="294F87F6" w14:textId="77777777" w:rsidR="00E76A1A" w:rsidRDefault="00E76A1A"/>
  </w:footnote>
  <w:footnote w:type="continuationSeparator" w:id="0">
    <w:p w14:paraId="3C9DFA99" w14:textId="77777777" w:rsidR="00E76A1A" w:rsidRDefault="00E76A1A" w:rsidP="00877513">
      <w:r>
        <w:continuationSeparator/>
      </w:r>
    </w:p>
    <w:p w14:paraId="13A39B86" w14:textId="77777777" w:rsidR="00E76A1A" w:rsidRDefault="00E76A1A"/>
  </w:footnote>
  <w:footnote w:id="1">
    <w:p w14:paraId="2A8B0D01" w14:textId="77777777" w:rsidR="008F3BA3" w:rsidRPr="008F3BA3" w:rsidRDefault="008F3BA3" w:rsidP="009247CC">
      <w:pPr>
        <w:pStyle w:val="af3"/>
        <w:rPr>
          <w:sz w:val="18"/>
          <w:szCs w:val="18"/>
        </w:rPr>
      </w:pPr>
      <w:r w:rsidRPr="008F3BA3">
        <w:rPr>
          <w:rStyle w:val="af5"/>
          <w:sz w:val="18"/>
          <w:szCs w:val="18"/>
        </w:rPr>
        <w:footnoteRef/>
      </w:r>
      <w:r w:rsidRPr="008F3BA3">
        <w:rPr>
          <w:sz w:val="18"/>
          <w:szCs w:val="18"/>
        </w:rPr>
        <w:t xml:space="preserve"> Указывается номер Договора.</w:t>
      </w:r>
    </w:p>
  </w:footnote>
  <w:footnote w:id="2">
    <w:p w14:paraId="337EAFD6" w14:textId="77777777" w:rsidR="008F3BA3" w:rsidRPr="003F270E" w:rsidRDefault="008F3BA3">
      <w:pPr>
        <w:pStyle w:val="af3"/>
      </w:pPr>
      <w:r>
        <w:rPr>
          <w:rStyle w:val="af5"/>
        </w:rPr>
        <w:footnoteRef/>
      </w:r>
      <w:r>
        <w:t xml:space="preserve"> </w:t>
      </w:r>
      <w:r w:rsidRPr="001F777D">
        <w:rPr>
          <w:sz w:val="18"/>
          <w:szCs w:val="18"/>
        </w:rPr>
        <w:t>Указывается дата заключения Договора.</w:t>
      </w:r>
    </w:p>
  </w:footnote>
  <w:footnote w:id="3">
    <w:p w14:paraId="1E2C81BB" w14:textId="77777777" w:rsidR="008F3BA3" w:rsidRDefault="008F3BA3" w:rsidP="009247CC">
      <w:pPr>
        <w:pStyle w:val="af3"/>
      </w:pPr>
      <w:r w:rsidRPr="00AC63B2">
        <w:rPr>
          <w:rStyle w:val="af5"/>
          <w:sz w:val="18"/>
          <w:szCs w:val="18"/>
        </w:rPr>
        <w:footnoteRef/>
      </w:r>
      <w:r w:rsidRPr="00AC63B2">
        <w:rPr>
          <w:sz w:val="18"/>
          <w:szCs w:val="18"/>
        </w:rPr>
        <w:t xml:space="preserve"> Указывается полное наименование организации-исполнителя (с указанием ее организационно-правовой формы) или фамилия, имя и отчество (при наличии) исполнителя-физического лица, в том числе зарегистрированного в качестве индивидуального предпринимателя).</w:t>
      </w:r>
    </w:p>
  </w:footnote>
  <w:footnote w:id="4">
    <w:p w14:paraId="2C79A65F" w14:textId="77777777" w:rsidR="008F3BA3" w:rsidRDefault="008F3BA3" w:rsidP="009247CC">
      <w:pPr>
        <w:pStyle w:val="af3"/>
      </w:pPr>
      <w:r w:rsidRPr="00AC63B2">
        <w:rPr>
          <w:rStyle w:val="af5"/>
          <w:sz w:val="18"/>
          <w:szCs w:val="18"/>
        </w:rPr>
        <w:footnoteRef/>
      </w:r>
      <w:r w:rsidRPr="00AC63B2">
        <w:rPr>
          <w:sz w:val="18"/>
          <w:szCs w:val="18"/>
        </w:rPr>
        <w:t xml:space="preserve"> Указывается фамилия, имя и отчество (при наличии), а также должность (при наличии) представителя исполнителя, уполномоченного на подписание Договора.</w:t>
      </w:r>
    </w:p>
  </w:footnote>
  <w:footnote w:id="5">
    <w:p w14:paraId="51F05045" w14:textId="77777777" w:rsidR="008F3BA3" w:rsidRDefault="008F3BA3" w:rsidP="009247CC">
      <w:pPr>
        <w:pStyle w:val="af3"/>
      </w:pPr>
      <w:r w:rsidRPr="00AC63B2">
        <w:rPr>
          <w:rStyle w:val="af5"/>
          <w:sz w:val="18"/>
          <w:szCs w:val="18"/>
        </w:rPr>
        <w:footnoteRef/>
      </w:r>
      <w:r w:rsidRPr="00AC63B2">
        <w:rPr>
          <w:sz w:val="18"/>
          <w:szCs w:val="18"/>
        </w:rPr>
        <w:t xml:space="preserve"> Указывается документ (акт) со всеми реквизитами, на основании которого действует представитель исполнителя, уполномоченный на подписание Договора </w:t>
      </w:r>
    </w:p>
  </w:footnote>
  <w:footnote w:id="6">
    <w:p w14:paraId="0B444508" w14:textId="77777777" w:rsidR="008F3BA3" w:rsidRDefault="008F3BA3" w:rsidP="008F3BA3">
      <w:pPr>
        <w:pStyle w:val="af3"/>
      </w:pPr>
      <w:r w:rsidRPr="00F6397D">
        <w:rPr>
          <w:rStyle w:val="af5"/>
          <w:sz w:val="18"/>
          <w:szCs w:val="18"/>
        </w:rPr>
        <w:footnoteRef/>
      </w:r>
      <w:r w:rsidRPr="00F6397D">
        <w:rPr>
          <w:sz w:val="18"/>
          <w:szCs w:val="18"/>
        </w:rPr>
        <w:t xml:space="preserve"> </w:t>
      </w:r>
      <w:r w:rsidR="00FD16DF" w:rsidRPr="00295792">
        <w:rPr>
          <w:sz w:val="18"/>
          <w:szCs w:val="18"/>
        </w:rPr>
        <w:t xml:space="preserve">Применяется, если Договор </w:t>
      </w:r>
      <w:r w:rsidR="00FD16DF" w:rsidRPr="00295792">
        <w:rPr>
          <w:bCs/>
          <w:sz w:val="18"/>
          <w:szCs w:val="18"/>
        </w:rPr>
        <w:t>заключается</w:t>
      </w:r>
      <w:r w:rsidR="00FD16DF" w:rsidRPr="00295792">
        <w:rPr>
          <w:sz w:val="18"/>
          <w:szCs w:val="18"/>
        </w:rPr>
        <w:t xml:space="preserve"> с физическим лицом</w:t>
      </w:r>
      <w:r w:rsidR="00FD16DF" w:rsidRPr="00295792">
        <w:rPr>
          <w:bCs/>
          <w:sz w:val="18"/>
          <w:szCs w:val="18"/>
        </w:rPr>
        <w:t xml:space="preserve"> (за исключением индивидуального предпринимателя или иного занимающегося частной практикой лица)</w:t>
      </w:r>
      <w:r w:rsidR="00FD16DF" w:rsidRPr="00295792">
        <w:rPr>
          <w:sz w:val="18"/>
          <w:szCs w:val="18"/>
        </w:rPr>
        <w:t>.</w:t>
      </w:r>
    </w:p>
  </w:footnote>
  <w:footnote w:id="7">
    <w:p w14:paraId="5518EED7" w14:textId="77777777" w:rsidR="008F3BA3" w:rsidRDefault="008F3BA3" w:rsidP="008F3BA3">
      <w:pPr>
        <w:pStyle w:val="af3"/>
      </w:pPr>
      <w:r w:rsidRPr="00F6397D">
        <w:rPr>
          <w:rStyle w:val="af5"/>
          <w:sz w:val="18"/>
          <w:szCs w:val="18"/>
        </w:rPr>
        <w:footnoteRef/>
      </w:r>
      <w:r w:rsidRPr="00F6397D">
        <w:rPr>
          <w:sz w:val="18"/>
          <w:szCs w:val="18"/>
        </w:rPr>
        <w:t xml:space="preserve"> </w:t>
      </w:r>
      <w:r w:rsidR="00D5757A" w:rsidRPr="00D5757A">
        <w:rPr>
          <w:sz w:val="18"/>
          <w:szCs w:val="18"/>
        </w:rPr>
        <w:t>Применяется, если Договор заключен с иностранным лицом и в случаях, установленных ст. 148 НК РФ, с учетом положений п. 1 ст. 161 НК РФ.</w:t>
      </w:r>
    </w:p>
  </w:footnote>
  <w:footnote w:id="8">
    <w:p w14:paraId="388F8B04" w14:textId="77777777" w:rsidR="008F3BA3" w:rsidRPr="003F270E" w:rsidRDefault="008F3BA3">
      <w:pPr>
        <w:pStyle w:val="af3"/>
      </w:pPr>
      <w:r>
        <w:rPr>
          <w:rStyle w:val="af5"/>
        </w:rPr>
        <w:footnoteRef/>
      </w:r>
      <w:r>
        <w:t xml:space="preserve"> </w:t>
      </w:r>
      <w:r w:rsidRPr="00AE3B4C">
        <w:rPr>
          <w:sz w:val="18"/>
          <w:szCs w:val="18"/>
        </w:rPr>
        <w:t>Пункт подлежит включению в Договор в случае выплаты иностранным организациям доходов в соответствии с положениями пункта 4 статьи 286, а также статей 309, 310, 312 НК РФ.</w:t>
      </w:r>
    </w:p>
  </w:footnote>
  <w:footnote w:id="9">
    <w:p w14:paraId="75D4FB48" w14:textId="77777777" w:rsidR="008F3BA3" w:rsidRPr="003F270E" w:rsidRDefault="008F3BA3">
      <w:pPr>
        <w:pStyle w:val="af3"/>
      </w:pPr>
      <w:r>
        <w:rPr>
          <w:rStyle w:val="af5"/>
        </w:rPr>
        <w:footnoteRef/>
      </w:r>
      <w:r>
        <w:t xml:space="preserve"> </w:t>
      </w:r>
      <w:r w:rsidRPr="00D4456E">
        <w:rPr>
          <w:sz w:val="18"/>
          <w:szCs w:val="18"/>
        </w:rPr>
        <w:t>Если контрагент является иностранным лицом, то пункт изложить в следующей редакции: «Заказчик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Исполнитель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w:t>
      </w:r>
      <w:proofErr w:type="gramStart"/>
      <w:r w:rsidRPr="00D4456E">
        <w:rPr>
          <w:sz w:val="18"/>
          <w:szCs w:val="18"/>
        </w:rPr>
        <w:t>_[</w:t>
      </w:r>
      <w:proofErr w:type="gramEnd"/>
      <w:r w:rsidRPr="00D4456E">
        <w:rPr>
          <w:sz w:val="18"/>
          <w:szCs w:val="18"/>
        </w:rPr>
        <w:t>указать наименование страны, в соответствии с законодательством которой создан контрагент]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0">
    <w:p w14:paraId="06B8E967" w14:textId="77777777" w:rsidR="008F3BA3" w:rsidRPr="003F270E" w:rsidRDefault="008F3BA3">
      <w:pPr>
        <w:pStyle w:val="af3"/>
      </w:pPr>
      <w:r>
        <w:rPr>
          <w:rStyle w:val="af5"/>
        </w:rPr>
        <w:footnoteRef/>
      </w:r>
      <w:r>
        <w:t xml:space="preserve"> </w:t>
      </w:r>
      <w:r w:rsidRPr="00D4456E">
        <w:rPr>
          <w:sz w:val="18"/>
          <w:szCs w:val="18"/>
        </w:rPr>
        <w:t>Если контрагентом является физическое лицо, то пункт удалить</w:t>
      </w:r>
    </w:p>
  </w:footnote>
  <w:footnote w:id="11">
    <w:p w14:paraId="7EDECBC9" w14:textId="77777777" w:rsidR="009B2A6A" w:rsidRPr="003F270E" w:rsidRDefault="009B2A6A">
      <w:pPr>
        <w:pStyle w:val="af3"/>
      </w:pPr>
      <w:r>
        <w:rPr>
          <w:rStyle w:val="af5"/>
        </w:rPr>
        <w:footnoteRef/>
      </w:r>
      <w:r>
        <w:t xml:space="preserve"> </w:t>
      </w:r>
      <w:r w:rsidRPr="0009242E">
        <w:rPr>
          <w:sz w:val="18"/>
          <w:szCs w:val="18"/>
        </w:rPr>
        <w:t>Только для физических лиц.</w:t>
      </w:r>
    </w:p>
  </w:footnote>
  <w:footnote w:id="12">
    <w:p w14:paraId="443CE723" w14:textId="77777777" w:rsidR="00D4456E" w:rsidRDefault="00D4456E">
      <w:pPr>
        <w:pStyle w:val="af3"/>
      </w:pPr>
      <w:r>
        <w:rPr>
          <w:rStyle w:val="af5"/>
        </w:rPr>
        <w:footnoteRef/>
      </w:r>
      <w:r>
        <w:t xml:space="preserve"> </w:t>
      </w:r>
      <w:r w:rsidRPr="00D4456E">
        <w:rPr>
          <w:sz w:val="18"/>
          <w:szCs w:val="18"/>
        </w:rPr>
        <w:t>Необходимо указать наименование услуг, которые будут оказываться согласно условиям Договора.</w:t>
      </w:r>
    </w:p>
  </w:footnote>
  <w:footnote w:id="13">
    <w:p w14:paraId="6F7C1323" w14:textId="77777777" w:rsidR="00934CE2" w:rsidRDefault="00934CE2" w:rsidP="008A34C2">
      <w:pPr>
        <w:pStyle w:val="af3"/>
      </w:pPr>
      <w:r>
        <w:rPr>
          <w:rStyle w:val="af5"/>
        </w:rPr>
        <w:footnoteRef/>
      </w:r>
      <w:r>
        <w:t xml:space="preserve"> </w:t>
      </w:r>
      <w:r w:rsidRPr="001A3593">
        <w:rPr>
          <w:sz w:val="18"/>
          <w:szCs w:val="18"/>
        </w:rPr>
        <w:t xml:space="preserve">Заполняется, если </w:t>
      </w:r>
      <w:r w:rsidR="00BB232D">
        <w:rPr>
          <w:sz w:val="18"/>
          <w:szCs w:val="18"/>
        </w:rPr>
        <w:t>Исполнитель является плательщиком НДС</w:t>
      </w:r>
      <w:r w:rsidRPr="001A3593">
        <w:rPr>
          <w:sz w:val="18"/>
          <w:szCs w:val="18"/>
        </w:rPr>
        <w:t>.</w:t>
      </w:r>
    </w:p>
  </w:footnote>
  <w:footnote w:id="14">
    <w:p w14:paraId="05F7155D" w14:textId="77777777" w:rsidR="00934CE2" w:rsidRDefault="00934CE2" w:rsidP="008A34C2">
      <w:pPr>
        <w:pStyle w:val="af3"/>
      </w:pPr>
      <w:r>
        <w:rPr>
          <w:rStyle w:val="af5"/>
        </w:rPr>
        <w:footnoteRef/>
      </w:r>
      <w:r>
        <w:t xml:space="preserve"> </w:t>
      </w:r>
      <w:r w:rsidRPr="001A3593">
        <w:rPr>
          <w:sz w:val="18"/>
          <w:szCs w:val="18"/>
        </w:rPr>
        <w:t>Заполняе</w:t>
      </w:r>
      <w:r w:rsidR="00BB232D">
        <w:rPr>
          <w:sz w:val="18"/>
          <w:szCs w:val="18"/>
        </w:rPr>
        <w:t>тся, если Исполнитель является плательщиком НДС</w:t>
      </w:r>
      <w:r w:rsidRPr="001A3593">
        <w:rPr>
          <w:sz w:val="18"/>
          <w:szCs w:val="18"/>
        </w:rPr>
        <w:t>.</w:t>
      </w:r>
    </w:p>
  </w:footnote>
  <w:footnote w:id="15">
    <w:p w14:paraId="72FB36C5" w14:textId="77777777" w:rsidR="008F3BA3" w:rsidRDefault="008F3BA3" w:rsidP="008A34C2">
      <w:pPr>
        <w:pStyle w:val="af3"/>
      </w:pPr>
      <w:r>
        <w:rPr>
          <w:rStyle w:val="af5"/>
        </w:rPr>
        <w:footnoteRef/>
      </w:r>
      <w:r>
        <w:t xml:space="preserve"> </w:t>
      </w:r>
      <w:r w:rsidRPr="00675F16">
        <w:rPr>
          <w:sz w:val="18"/>
          <w:szCs w:val="18"/>
        </w:rPr>
        <w:t xml:space="preserve">Необходимо указать </w:t>
      </w:r>
      <w:r w:rsidR="00934CE2">
        <w:rPr>
          <w:sz w:val="18"/>
          <w:szCs w:val="18"/>
        </w:rPr>
        <w:t>У</w:t>
      </w:r>
      <w:r w:rsidRPr="00675F16">
        <w:rPr>
          <w:sz w:val="18"/>
          <w:szCs w:val="18"/>
        </w:rPr>
        <w:t>слуги, которые будут оказываться согласно условиям Договора.</w:t>
      </w:r>
    </w:p>
  </w:footnote>
  <w:footnote w:id="16">
    <w:p w14:paraId="2A71274B" w14:textId="77777777" w:rsidR="008F3BA3" w:rsidRDefault="008F3BA3" w:rsidP="008A34C2">
      <w:pPr>
        <w:pStyle w:val="af3"/>
      </w:pPr>
      <w:r>
        <w:rPr>
          <w:rStyle w:val="af5"/>
        </w:rPr>
        <w:footnoteRef/>
      </w:r>
      <w:r>
        <w:t xml:space="preserve"> </w:t>
      </w:r>
      <w:r w:rsidRPr="001A3593">
        <w:rPr>
          <w:sz w:val="18"/>
          <w:szCs w:val="18"/>
        </w:rPr>
        <w:t>При необходимости указать наименование Филиала.</w:t>
      </w:r>
    </w:p>
  </w:footnote>
  <w:footnote w:id="17">
    <w:p w14:paraId="51FD284F" w14:textId="77777777" w:rsidR="008F3BA3" w:rsidRDefault="008F3BA3" w:rsidP="008A34C2">
      <w:pPr>
        <w:pStyle w:val="af3"/>
      </w:pPr>
      <w:r>
        <w:rPr>
          <w:rStyle w:val="af5"/>
        </w:rPr>
        <w:footnoteRef/>
      </w:r>
      <w:r>
        <w:t xml:space="preserve"> </w:t>
      </w:r>
      <w:r w:rsidRPr="001A3593">
        <w:rPr>
          <w:sz w:val="18"/>
          <w:szCs w:val="18"/>
        </w:rPr>
        <w:t>В случае, если представитель Исполнителя не явился для составления Акта, в таком Акте указывается соответствующая информация.</w:t>
      </w:r>
    </w:p>
  </w:footnote>
  <w:footnote w:id="18">
    <w:p w14:paraId="78004426" w14:textId="77777777" w:rsidR="008F3BA3" w:rsidRDefault="008F3BA3" w:rsidP="008A34C2">
      <w:pPr>
        <w:pStyle w:val="af3"/>
      </w:pPr>
      <w:r>
        <w:rPr>
          <w:rStyle w:val="af5"/>
        </w:rPr>
        <w:footnoteRef/>
      </w:r>
      <w:r>
        <w:t xml:space="preserve"> </w:t>
      </w:r>
      <w:r w:rsidRPr="001A3593">
        <w:rPr>
          <w:sz w:val="18"/>
          <w:szCs w:val="18"/>
        </w:rPr>
        <w:t xml:space="preserve">Необходимо указать </w:t>
      </w:r>
      <w:r w:rsidR="00934CE2">
        <w:rPr>
          <w:sz w:val="18"/>
          <w:szCs w:val="18"/>
        </w:rPr>
        <w:t>У</w:t>
      </w:r>
      <w:r w:rsidRPr="001A3593">
        <w:rPr>
          <w:sz w:val="18"/>
          <w:szCs w:val="18"/>
        </w:rPr>
        <w:t>слуги, которые будут оказываться согласно условиям Договора.</w:t>
      </w:r>
    </w:p>
  </w:footnote>
  <w:footnote w:id="19">
    <w:p w14:paraId="3D4363C2" w14:textId="77777777" w:rsidR="008A4E2C" w:rsidRPr="00620785" w:rsidRDefault="008A4E2C" w:rsidP="008A34C2">
      <w:pPr>
        <w:pStyle w:val="af3"/>
        <w:rPr>
          <w:sz w:val="18"/>
          <w:szCs w:val="18"/>
        </w:rPr>
      </w:pPr>
      <w:r w:rsidRPr="00620785">
        <w:rPr>
          <w:rStyle w:val="af5"/>
          <w:sz w:val="18"/>
          <w:szCs w:val="18"/>
        </w:rPr>
        <w:footnoteRef/>
      </w:r>
      <w:r w:rsidRPr="00620785">
        <w:rPr>
          <w:sz w:val="18"/>
          <w:szCs w:val="18"/>
        </w:rPr>
        <w:t xml:space="preserve"> Если Исполнитель не признается плательщиком НДС или освобожден от уплаты НДС необходимо указать: «НДС не облагается на основании </w:t>
      </w:r>
      <w:proofErr w:type="spellStart"/>
      <w:r w:rsidRPr="00620785">
        <w:rPr>
          <w:sz w:val="18"/>
          <w:szCs w:val="18"/>
        </w:rPr>
        <w:t>ст</w:t>
      </w:r>
      <w:proofErr w:type="spellEnd"/>
      <w:r w:rsidRPr="00620785">
        <w:rPr>
          <w:sz w:val="18"/>
          <w:szCs w:val="18"/>
        </w:rPr>
        <w:t>.______НК РФ».</w:t>
      </w:r>
    </w:p>
  </w:footnote>
  <w:footnote w:id="20">
    <w:p w14:paraId="5D56F05A" w14:textId="77777777" w:rsidR="008A4E2C" w:rsidRPr="00620785" w:rsidRDefault="008A4E2C" w:rsidP="008A34C2">
      <w:pPr>
        <w:pStyle w:val="af3"/>
        <w:rPr>
          <w:sz w:val="18"/>
          <w:szCs w:val="18"/>
        </w:rPr>
      </w:pPr>
      <w:r w:rsidRPr="00620785">
        <w:rPr>
          <w:rStyle w:val="af5"/>
          <w:sz w:val="18"/>
          <w:szCs w:val="18"/>
        </w:rPr>
        <w:footnoteRef/>
      </w:r>
      <w:r w:rsidRPr="00620785">
        <w:rPr>
          <w:sz w:val="18"/>
          <w:szCs w:val="18"/>
        </w:rPr>
        <w:t xml:space="preserve"> Необходимо заполнить.</w:t>
      </w:r>
    </w:p>
  </w:footnote>
  <w:footnote w:id="21">
    <w:p w14:paraId="6B4F9598" w14:textId="77777777" w:rsidR="008A4E2C" w:rsidRPr="00620785" w:rsidRDefault="008A4E2C" w:rsidP="008A34C2">
      <w:pPr>
        <w:pStyle w:val="af3"/>
        <w:rPr>
          <w:sz w:val="18"/>
          <w:szCs w:val="18"/>
        </w:rPr>
      </w:pPr>
      <w:r w:rsidRPr="00620785">
        <w:rPr>
          <w:rStyle w:val="af5"/>
          <w:sz w:val="18"/>
          <w:szCs w:val="18"/>
        </w:rPr>
        <w:footnoteRef/>
      </w:r>
      <w:r w:rsidRPr="00620785">
        <w:rPr>
          <w:sz w:val="18"/>
          <w:szCs w:val="18"/>
        </w:rPr>
        <w:t xml:space="preserve"> Заполня</w:t>
      </w:r>
      <w:r>
        <w:rPr>
          <w:sz w:val="18"/>
          <w:szCs w:val="18"/>
        </w:rPr>
        <w:t>ется, если Исполнитель</w:t>
      </w:r>
      <w:r w:rsidRPr="00620785">
        <w:rPr>
          <w:sz w:val="18"/>
          <w:szCs w:val="18"/>
        </w:rPr>
        <w:t xml:space="preserve"> </w:t>
      </w:r>
      <w:r>
        <w:rPr>
          <w:sz w:val="18"/>
          <w:szCs w:val="18"/>
        </w:rPr>
        <w:t>является плательщиком НДС</w:t>
      </w:r>
      <w:r w:rsidRPr="00620785">
        <w:rPr>
          <w:sz w:val="18"/>
          <w:szCs w:val="18"/>
        </w:rPr>
        <w:t>.</w:t>
      </w:r>
    </w:p>
  </w:footnote>
  <w:footnote w:id="22">
    <w:p w14:paraId="672ACD72" w14:textId="77777777" w:rsidR="008A4E2C" w:rsidRPr="00620785" w:rsidRDefault="008A4E2C" w:rsidP="008A34C2">
      <w:pPr>
        <w:pStyle w:val="af3"/>
        <w:rPr>
          <w:sz w:val="18"/>
          <w:szCs w:val="18"/>
        </w:rPr>
      </w:pPr>
      <w:r w:rsidRPr="00620785">
        <w:rPr>
          <w:rStyle w:val="af5"/>
          <w:sz w:val="18"/>
          <w:szCs w:val="18"/>
        </w:rPr>
        <w:footnoteRef/>
      </w:r>
      <w:r w:rsidRPr="00620785">
        <w:rPr>
          <w:sz w:val="18"/>
          <w:szCs w:val="18"/>
        </w:rPr>
        <w:t xml:space="preserve"> Заполняе</w:t>
      </w:r>
      <w:r>
        <w:rPr>
          <w:sz w:val="18"/>
          <w:szCs w:val="18"/>
        </w:rPr>
        <w:t>тся, если Исполнитель является плательщиком НДС</w:t>
      </w:r>
      <w:r w:rsidRPr="00620785">
        <w:rPr>
          <w:sz w:val="18"/>
          <w:szCs w:val="18"/>
        </w:rPr>
        <w:t>.</w:t>
      </w:r>
    </w:p>
  </w:footnote>
  <w:footnote w:id="23">
    <w:p w14:paraId="70187789" w14:textId="77777777" w:rsidR="008F3BA3" w:rsidRDefault="008F3BA3" w:rsidP="00407D02">
      <w:pPr>
        <w:pStyle w:val="af3"/>
      </w:pPr>
      <w:r>
        <w:rPr>
          <w:rStyle w:val="af5"/>
        </w:rPr>
        <w:footnoteRef/>
      </w:r>
      <w:r>
        <w:t xml:space="preserve"> </w:t>
      </w:r>
      <w:r w:rsidRPr="001A3593">
        <w:rPr>
          <w:sz w:val="18"/>
          <w:szCs w:val="18"/>
        </w:rPr>
        <w:t>Сумма должна быть указана цифрами и прописью, и содержать указание на применяемую Исполнителем систему налогообложения (</w:t>
      </w:r>
      <w:proofErr w:type="gramStart"/>
      <w:r w:rsidRPr="001A3593">
        <w:rPr>
          <w:sz w:val="18"/>
          <w:szCs w:val="18"/>
        </w:rPr>
        <w:t>например</w:t>
      </w:r>
      <w:proofErr w:type="gramEnd"/>
      <w:r w:rsidRPr="001A3593">
        <w:rPr>
          <w:sz w:val="18"/>
          <w:szCs w:val="18"/>
        </w:rPr>
        <w:t>: «в том числе НДС ____%___________ (__________) рубле</w:t>
      </w:r>
      <w:r w:rsidR="00BB232D">
        <w:rPr>
          <w:sz w:val="18"/>
          <w:szCs w:val="18"/>
        </w:rPr>
        <w:t>й», если Исполнитель</w:t>
      </w:r>
      <w:r w:rsidRPr="001A3593">
        <w:rPr>
          <w:sz w:val="18"/>
          <w:szCs w:val="18"/>
        </w:rPr>
        <w:t xml:space="preserve"> </w:t>
      </w:r>
      <w:r w:rsidR="00BB232D">
        <w:rPr>
          <w:sz w:val="18"/>
          <w:szCs w:val="18"/>
        </w:rPr>
        <w:t>является плательщиком НДС</w:t>
      </w:r>
      <w:r w:rsidRPr="001A3593">
        <w:rPr>
          <w:sz w:val="18"/>
          <w:szCs w:val="18"/>
        </w:rPr>
        <w:t xml:space="preserve">, «НДС не облагается на основании </w:t>
      </w:r>
      <w:proofErr w:type="spellStart"/>
      <w:r w:rsidRPr="001A3593">
        <w:rPr>
          <w:sz w:val="18"/>
          <w:szCs w:val="18"/>
        </w:rPr>
        <w:t>ст</w:t>
      </w:r>
      <w:proofErr w:type="spellEnd"/>
      <w:r w:rsidRPr="001A3593">
        <w:rPr>
          <w:sz w:val="18"/>
          <w:szCs w:val="18"/>
        </w:rPr>
        <w:t>.______НК РФ», если Исполнитель не признается плательщиком НДС или освобожден от уплаты НДС).</w:t>
      </w:r>
    </w:p>
  </w:footnote>
  <w:footnote w:id="24">
    <w:p w14:paraId="75AEBCE6" w14:textId="77777777" w:rsidR="008F3BA3" w:rsidRPr="001A3593" w:rsidRDefault="008F3BA3" w:rsidP="00407D02">
      <w:pPr>
        <w:pStyle w:val="af3"/>
        <w:rPr>
          <w:sz w:val="18"/>
          <w:szCs w:val="18"/>
        </w:rPr>
      </w:pPr>
      <w:r>
        <w:rPr>
          <w:rStyle w:val="af5"/>
        </w:rPr>
        <w:footnoteRef/>
      </w:r>
      <w:r>
        <w:t xml:space="preserve"> </w:t>
      </w:r>
      <w:r w:rsidRPr="001A3593">
        <w:rPr>
          <w:sz w:val="18"/>
          <w:szCs w:val="18"/>
        </w:rPr>
        <w:t>Применяется, если Договор заключен с физическим лицом.</w:t>
      </w:r>
    </w:p>
  </w:footnote>
  <w:footnote w:id="25">
    <w:p w14:paraId="4B91C6C1" w14:textId="77777777" w:rsidR="008F3BA3" w:rsidRPr="001A3593" w:rsidRDefault="008F3BA3" w:rsidP="00407D02">
      <w:pPr>
        <w:pStyle w:val="af3"/>
        <w:rPr>
          <w:sz w:val="18"/>
          <w:szCs w:val="18"/>
        </w:rPr>
      </w:pPr>
      <w:r>
        <w:rPr>
          <w:rStyle w:val="af5"/>
        </w:rPr>
        <w:footnoteRef/>
      </w:r>
      <w:r>
        <w:t xml:space="preserve"> </w:t>
      </w:r>
      <w:r w:rsidR="00934CE2" w:rsidRPr="00934CE2">
        <w:rPr>
          <w:sz w:val="18"/>
          <w:szCs w:val="18"/>
        </w:rPr>
        <w:t>Применяется, если Договор заключен с иностранным лицом и в случаях, установленных ст. 148 НК РФ, с учетом положений п. 1 ст. 161 НК РФ.</w:t>
      </w:r>
    </w:p>
  </w:footnote>
  <w:footnote w:id="26">
    <w:p w14:paraId="3282B60D" w14:textId="77777777" w:rsidR="008F3BA3" w:rsidRPr="001A3593" w:rsidRDefault="008F3BA3" w:rsidP="00934CE2">
      <w:pPr>
        <w:pStyle w:val="af3"/>
        <w:rPr>
          <w:sz w:val="18"/>
          <w:szCs w:val="18"/>
        </w:rPr>
      </w:pPr>
      <w:r>
        <w:rPr>
          <w:rStyle w:val="af5"/>
        </w:rPr>
        <w:footnoteRef/>
      </w:r>
      <w:r>
        <w:t xml:space="preserve"> </w:t>
      </w:r>
      <w:r w:rsidRPr="001A3593">
        <w:rPr>
          <w:sz w:val="18"/>
          <w:szCs w:val="18"/>
        </w:rPr>
        <w:t>Сумма должна содержать указание на применяемую Исполнителем систему налогообложения (</w:t>
      </w:r>
      <w:proofErr w:type="gramStart"/>
      <w:r w:rsidRPr="001A3593">
        <w:rPr>
          <w:sz w:val="18"/>
          <w:szCs w:val="18"/>
        </w:rPr>
        <w:t>например</w:t>
      </w:r>
      <w:proofErr w:type="gramEnd"/>
      <w:r w:rsidRPr="001A3593">
        <w:rPr>
          <w:sz w:val="18"/>
          <w:szCs w:val="18"/>
        </w:rPr>
        <w:t>: «в том числе НДС ____%___________ (__________) рубл</w:t>
      </w:r>
      <w:r w:rsidR="00BB232D">
        <w:rPr>
          <w:sz w:val="18"/>
          <w:szCs w:val="18"/>
        </w:rPr>
        <w:t>ей», если Исполнитель является плательщиком НДС</w:t>
      </w:r>
      <w:r w:rsidRPr="001A3593">
        <w:rPr>
          <w:sz w:val="18"/>
          <w:szCs w:val="18"/>
        </w:rPr>
        <w:t xml:space="preserve">, «НДС не облагается на основании </w:t>
      </w:r>
      <w:proofErr w:type="spellStart"/>
      <w:r w:rsidRPr="001A3593">
        <w:rPr>
          <w:sz w:val="18"/>
          <w:szCs w:val="18"/>
        </w:rPr>
        <w:t>ст</w:t>
      </w:r>
      <w:proofErr w:type="spellEnd"/>
      <w:r w:rsidRPr="001A3593">
        <w:rPr>
          <w:sz w:val="18"/>
          <w:szCs w:val="18"/>
        </w:rPr>
        <w:t>.______НК РФ», если Исполнитель не признается плательщиком НДС или освобожден от уплаты НДС).</w:t>
      </w:r>
    </w:p>
  </w:footnote>
  <w:footnote w:id="27">
    <w:p w14:paraId="5B8EE5B1" w14:textId="77777777" w:rsidR="008F3BA3" w:rsidRDefault="008F3BA3" w:rsidP="00934CE2">
      <w:pPr>
        <w:pStyle w:val="af3"/>
      </w:pPr>
      <w:r>
        <w:rPr>
          <w:rStyle w:val="af5"/>
        </w:rPr>
        <w:footnoteRef/>
      </w:r>
      <w:r>
        <w:t xml:space="preserve"> </w:t>
      </w:r>
      <w:r w:rsidRPr="001A3593">
        <w:rPr>
          <w:sz w:val="18"/>
          <w:szCs w:val="18"/>
        </w:rPr>
        <w:t>Пункты 3, 4, 5 не включаются в акт, если договором предусмотрено составление Сводного акта.</w:t>
      </w:r>
    </w:p>
  </w:footnote>
  <w:footnote w:id="28">
    <w:p w14:paraId="140E9065" w14:textId="77777777" w:rsidR="00934CE2" w:rsidRDefault="00934CE2" w:rsidP="00934CE2">
      <w:pPr>
        <w:pStyle w:val="af3"/>
      </w:pPr>
      <w:r>
        <w:rPr>
          <w:rStyle w:val="af5"/>
        </w:rPr>
        <w:footnoteRef/>
      </w:r>
      <w:r>
        <w:t xml:space="preserve"> </w:t>
      </w:r>
      <w:r w:rsidRPr="00934CE2">
        <w:t>Пункт заполняется в случае несовпадения даты совершения факта хозяйственной жизни с датой составления настоящего акта.</w:t>
      </w:r>
    </w:p>
  </w:footnote>
  <w:footnote w:id="29">
    <w:p w14:paraId="0DC6250C" w14:textId="77777777" w:rsidR="008F3BA3" w:rsidRPr="001A3593" w:rsidRDefault="008F3BA3" w:rsidP="00934CE2">
      <w:pPr>
        <w:pStyle w:val="af3"/>
        <w:rPr>
          <w:sz w:val="18"/>
          <w:szCs w:val="18"/>
        </w:rPr>
      </w:pPr>
      <w:r>
        <w:rPr>
          <w:rStyle w:val="af5"/>
        </w:rPr>
        <w:footnoteRef/>
      </w:r>
      <w:r>
        <w:t xml:space="preserve"> </w:t>
      </w:r>
      <w:r w:rsidRPr="001A3593">
        <w:rPr>
          <w:sz w:val="18"/>
          <w:szCs w:val="18"/>
        </w:rPr>
        <w:t>Указываются отчетные документы, в том числе предоставляемые на бумажном и электронном носителях, согласно Техническому заданию.</w:t>
      </w:r>
    </w:p>
  </w:footnote>
  <w:footnote w:id="30">
    <w:p w14:paraId="0587F33D" w14:textId="77777777" w:rsidR="008F3BA3" w:rsidRPr="00675F16" w:rsidRDefault="008F3BA3" w:rsidP="00407D02">
      <w:pPr>
        <w:pStyle w:val="af3"/>
        <w:rPr>
          <w:sz w:val="18"/>
          <w:szCs w:val="18"/>
        </w:rPr>
      </w:pPr>
      <w:r>
        <w:rPr>
          <w:rStyle w:val="af5"/>
        </w:rPr>
        <w:footnoteRef/>
      </w:r>
      <w:r>
        <w:t xml:space="preserve"> </w:t>
      </w:r>
      <w:r w:rsidRPr="00675F16">
        <w:rPr>
          <w:sz w:val="18"/>
          <w:szCs w:val="18"/>
        </w:rPr>
        <w:t>Необходимо указать услуги, которые будут оказываться согласно условиям Договора.</w:t>
      </w:r>
    </w:p>
  </w:footnote>
  <w:footnote w:id="31">
    <w:p w14:paraId="4B8B0F46" w14:textId="77777777" w:rsidR="008F3BA3" w:rsidRDefault="008F3BA3" w:rsidP="00407D02">
      <w:pPr>
        <w:pStyle w:val="af3"/>
      </w:pPr>
      <w:r>
        <w:rPr>
          <w:rStyle w:val="af5"/>
        </w:rPr>
        <w:footnoteRef/>
      </w:r>
      <w:r>
        <w:t xml:space="preserve"> </w:t>
      </w:r>
      <w:r w:rsidRPr="001A3593">
        <w:rPr>
          <w:sz w:val="18"/>
          <w:szCs w:val="18"/>
        </w:rPr>
        <w:t>При необходимости указать наименование Филиала.</w:t>
      </w:r>
    </w:p>
  </w:footnote>
  <w:footnote w:id="32">
    <w:p w14:paraId="30D5DF66" w14:textId="77777777" w:rsidR="008F3BA3" w:rsidRDefault="008F3BA3" w:rsidP="00407D02">
      <w:pPr>
        <w:pStyle w:val="af3"/>
      </w:pPr>
      <w:r>
        <w:rPr>
          <w:rStyle w:val="af5"/>
        </w:rPr>
        <w:footnoteRef/>
      </w:r>
      <w:r>
        <w:t xml:space="preserve"> </w:t>
      </w:r>
      <w:r w:rsidRPr="001A3593">
        <w:rPr>
          <w:sz w:val="18"/>
          <w:szCs w:val="18"/>
        </w:rPr>
        <w:t>В случае, если представитель Исполнителя не явился для составления Акта, в таком Акте указывается соответствующая информация.</w:t>
      </w:r>
    </w:p>
  </w:footnote>
  <w:footnote w:id="33">
    <w:p w14:paraId="17E82645" w14:textId="77777777" w:rsidR="008F3BA3" w:rsidRDefault="008F3BA3" w:rsidP="00407D02">
      <w:pPr>
        <w:pStyle w:val="af3"/>
      </w:pPr>
      <w:r>
        <w:rPr>
          <w:rStyle w:val="af5"/>
        </w:rPr>
        <w:footnoteRef/>
      </w:r>
      <w:r>
        <w:t xml:space="preserve"> </w:t>
      </w:r>
      <w:r w:rsidRPr="001A3593">
        <w:rPr>
          <w:sz w:val="18"/>
          <w:szCs w:val="18"/>
        </w:rPr>
        <w:t>Необходимо указать услуги, которые будут оказываться согласно условиям Договора.</w:t>
      </w:r>
    </w:p>
  </w:footnote>
  <w:footnote w:id="34">
    <w:p w14:paraId="4010F338" w14:textId="77777777" w:rsidR="008F3BA3" w:rsidRPr="001A3593" w:rsidRDefault="008F3BA3" w:rsidP="00407D02">
      <w:pPr>
        <w:pStyle w:val="af3"/>
        <w:rPr>
          <w:sz w:val="18"/>
          <w:szCs w:val="18"/>
        </w:rPr>
      </w:pPr>
      <w:r>
        <w:rPr>
          <w:rStyle w:val="af5"/>
        </w:rPr>
        <w:footnoteRef/>
      </w:r>
      <w:r>
        <w:t xml:space="preserve"> </w:t>
      </w:r>
      <w:r w:rsidRPr="001A3593">
        <w:rPr>
          <w:sz w:val="18"/>
          <w:szCs w:val="18"/>
        </w:rPr>
        <w:t>Необходимо указать.</w:t>
      </w:r>
    </w:p>
  </w:footnote>
  <w:footnote w:id="35">
    <w:p w14:paraId="654F7020" w14:textId="77777777" w:rsidR="008F3BA3" w:rsidRDefault="008F3BA3" w:rsidP="00407D02">
      <w:pPr>
        <w:pStyle w:val="af3"/>
      </w:pPr>
      <w:r>
        <w:rPr>
          <w:rStyle w:val="af5"/>
        </w:rPr>
        <w:footnoteRef/>
      </w:r>
      <w:r>
        <w:t xml:space="preserve"> </w:t>
      </w:r>
      <w:r w:rsidRPr="001A3593">
        <w:rPr>
          <w:sz w:val="18"/>
          <w:szCs w:val="18"/>
        </w:rPr>
        <w:t>Приложения указываются в случае их наличия.</w:t>
      </w:r>
    </w:p>
  </w:footnote>
  <w:footnote w:id="36">
    <w:p w14:paraId="338D7216" w14:textId="77777777" w:rsidR="00934CE2" w:rsidRPr="00A8356D" w:rsidRDefault="00934CE2" w:rsidP="00934CE2">
      <w:pPr>
        <w:pStyle w:val="af3"/>
      </w:pPr>
      <w:r w:rsidRPr="00A8356D">
        <w:rPr>
          <w:rStyle w:val="af5"/>
        </w:rPr>
        <w:footnoteRef/>
      </w:r>
      <w:r w:rsidRPr="00A8356D">
        <w:t xml:space="preserve"> Если действующим внутренним документом АО «Почта России» установлен иной текст Комплаенс-оговорки, применяются положения, утвержденные таким внутренним документом.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3E6202" w14:textId="77777777" w:rsidR="004865AD" w:rsidRDefault="004865AD">
    <w:pPr>
      <w:pStyle w:val="a5"/>
    </w:pPr>
  </w:p>
  <w:p w14:paraId="39429A94" w14:textId="77777777" w:rsidR="004865AD" w:rsidRDefault="004865AD"/>
  <w:p w14:paraId="4B30EDEA" w14:textId="77777777" w:rsidR="004865AD" w:rsidRDefault="004865A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3495903"/>
      <w:docPartObj>
        <w:docPartGallery w:val="Page Numbers (Top of Page)"/>
        <w:docPartUnique/>
      </w:docPartObj>
    </w:sdtPr>
    <w:sdtEndPr/>
    <w:sdtContent>
      <w:p w14:paraId="164C6FA2" w14:textId="53427CA5" w:rsidR="000B1672" w:rsidRDefault="008A4E2C">
        <w:pPr>
          <w:pStyle w:val="a5"/>
          <w:jc w:val="center"/>
        </w:pPr>
        <w:r>
          <w:fldChar w:fldCharType="begin"/>
        </w:r>
        <w:r>
          <w:instrText>PAGE</w:instrText>
        </w:r>
        <w:r>
          <w:fldChar w:fldCharType="separate"/>
        </w:r>
        <w:r w:rsidR="00B201C1">
          <w:rPr>
            <w:noProof/>
          </w:rPr>
          <w:t>31</w:t>
        </w:r>
        <w:r>
          <w:fldChar w:fldCharType="end"/>
        </w:r>
      </w:p>
    </w:sdtContent>
  </w:sdt>
  <w:p w14:paraId="0D635400" w14:textId="77777777" w:rsidR="000B1672" w:rsidRDefault="000B167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0018773"/>
    <w:multiLevelType w:val="multilevel"/>
    <w:tmpl w:val="F970E7D8"/>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7322AEF"/>
    <w:multiLevelType w:val="hybridMultilevel"/>
    <w:tmpl w:val="5F4C5080"/>
    <w:lvl w:ilvl="0" w:tplc="96D25A0A">
      <w:start w:val="1"/>
      <w:numFmt w:val="decimal"/>
      <w:pStyle w:val="LBArabic1"/>
      <w:lvlText w:val="(%1)"/>
      <w:lvlJc w:val="left"/>
      <w:pPr>
        <w:tabs>
          <w:tab w:val="num" w:pos="720"/>
        </w:tabs>
        <w:ind w:left="720" w:hanging="720"/>
      </w:pPr>
    </w:lvl>
    <w:lvl w:ilvl="1" w:tplc="C5D06FC6">
      <w:start w:val="1"/>
      <w:numFmt w:val="lowerLetter"/>
      <w:lvlText w:val="%2."/>
      <w:lvlJc w:val="left"/>
      <w:pPr>
        <w:tabs>
          <w:tab w:val="num" w:pos="1440"/>
        </w:tabs>
        <w:ind w:left="1440" w:hanging="360"/>
      </w:pPr>
    </w:lvl>
    <w:lvl w:ilvl="2" w:tplc="640A70A2">
      <w:start w:val="1"/>
      <w:numFmt w:val="lowerRoman"/>
      <w:lvlText w:val="%3."/>
      <w:lvlJc w:val="right"/>
      <w:pPr>
        <w:tabs>
          <w:tab w:val="num" w:pos="2160"/>
        </w:tabs>
        <w:ind w:left="2160" w:hanging="180"/>
      </w:pPr>
    </w:lvl>
    <w:lvl w:ilvl="3" w:tplc="78749FDE">
      <w:start w:val="1"/>
      <w:numFmt w:val="decimal"/>
      <w:lvlText w:val="%4."/>
      <w:lvlJc w:val="left"/>
      <w:pPr>
        <w:tabs>
          <w:tab w:val="num" w:pos="2880"/>
        </w:tabs>
        <w:ind w:left="2880" w:hanging="360"/>
      </w:pPr>
    </w:lvl>
    <w:lvl w:ilvl="4" w:tplc="7DA8F4B8">
      <w:start w:val="1"/>
      <w:numFmt w:val="lowerLetter"/>
      <w:lvlText w:val="%5."/>
      <w:lvlJc w:val="left"/>
      <w:pPr>
        <w:tabs>
          <w:tab w:val="num" w:pos="3600"/>
        </w:tabs>
        <w:ind w:left="3600" w:hanging="360"/>
      </w:pPr>
    </w:lvl>
    <w:lvl w:ilvl="5" w:tplc="E4787906">
      <w:start w:val="1"/>
      <w:numFmt w:val="lowerRoman"/>
      <w:lvlText w:val="%6."/>
      <w:lvlJc w:val="right"/>
      <w:pPr>
        <w:tabs>
          <w:tab w:val="num" w:pos="4320"/>
        </w:tabs>
        <w:ind w:left="4320" w:hanging="180"/>
      </w:pPr>
    </w:lvl>
    <w:lvl w:ilvl="6" w:tplc="726E6B72">
      <w:start w:val="1"/>
      <w:numFmt w:val="decimal"/>
      <w:lvlText w:val="%7."/>
      <w:lvlJc w:val="left"/>
      <w:pPr>
        <w:tabs>
          <w:tab w:val="num" w:pos="5040"/>
        </w:tabs>
        <w:ind w:left="5040" w:hanging="360"/>
      </w:pPr>
    </w:lvl>
    <w:lvl w:ilvl="7" w:tplc="902ED354">
      <w:start w:val="1"/>
      <w:numFmt w:val="lowerLetter"/>
      <w:lvlText w:val="%8."/>
      <w:lvlJc w:val="left"/>
      <w:pPr>
        <w:tabs>
          <w:tab w:val="num" w:pos="5760"/>
        </w:tabs>
        <w:ind w:left="5760" w:hanging="360"/>
      </w:pPr>
    </w:lvl>
    <w:lvl w:ilvl="8" w:tplc="B77A60AC">
      <w:start w:val="1"/>
      <w:numFmt w:val="lowerRoman"/>
      <w:lvlText w:val="%9."/>
      <w:lvlJc w:val="right"/>
      <w:pPr>
        <w:tabs>
          <w:tab w:val="num" w:pos="6480"/>
        </w:tabs>
        <w:ind w:left="6480" w:hanging="180"/>
      </w:pPr>
    </w:lvl>
  </w:abstractNum>
  <w:abstractNum w:abstractNumId="2" w15:restartNumberingAfterBreak="0">
    <w:nsid w:val="079165AD"/>
    <w:multiLevelType w:val="multilevel"/>
    <w:tmpl w:val="2CBECC26"/>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3" w15:restartNumberingAfterBreak="0">
    <w:nsid w:val="0DAC29B0"/>
    <w:multiLevelType w:val="hybridMultilevel"/>
    <w:tmpl w:val="8318B9C8"/>
    <w:lvl w:ilvl="0" w:tplc="9EDA8B54">
      <w:start w:val="1"/>
      <w:numFmt w:val="lowerRoman"/>
      <w:lvlText w:val="%1."/>
      <w:lvlJc w:val="right"/>
      <w:pPr>
        <w:ind w:left="1440" w:hanging="360"/>
      </w:pPr>
    </w:lvl>
    <w:lvl w:ilvl="1" w:tplc="7DC6A2A8">
      <w:start w:val="1"/>
      <w:numFmt w:val="lowerLetter"/>
      <w:lvlText w:val="%2."/>
      <w:lvlJc w:val="left"/>
      <w:pPr>
        <w:ind w:left="2160" w:hanging="360"/>
      </w:pPr>
    </w:lvl>
    <w:lvl w:ilvl="2" w:tplc="B05439E4">
      <w:start w:val="1"/>
      <w:numFmt w:val="lowerRoman"/>
      <w:lvlText w:val="%3."/>
      <w:lvlJc w:val="right"/>
      <w:pPr>
        <w:ind w:left="2880" w:hanging="180"/>
      </w:pPr>
    </w:lvl>
    <w:lvl w:ilvl="3" w:tplc="3BD0FAE8">
      <w:start w:val="1"/>
      <w:numFmt w:val="decimal"/>
      <w:lvlText w:val="%4."/>
      <w:lvlJc w:val="left"/>
      <w:pPr>
        <w:ind w:left="3600" w:hanging="360"/>
      </w:pPr>
    </w:lvl>
    <w:lvl w:ilvl="4" w:tplc="44280278">
      <w:start w:val="1"/>
      <w:numFmt w:val="lowerLetter"/>
      <w:lvlText w:val="%5."/>
      <w:lvlJc w:val="left"/>
      <w:pPr>
        <w:ind w:left="4320" w:hanging="360"/>
      </w:pPr>
    </w:lvl>
    <w:lvl w:ilvl="5" w:tplc="28E42BA6">
      <w:start w:val="1"/>
      <w:numFmt w:val="lowerRoman"/>
      <w:lvlText w:val="%6."/>
      <w:lvlJc w:val="right"/>
      <w:pPr>
        <w:ind w:left="5040" w:hanging="180"/>
      </w:pPr>
    </w:lvl>
    <w:lvl w:ilvl="6" w:tplc="DCF64D90">
      <w:start w:val="1"/>
      <w:numFmt w:val="decimal"/>
      <w:lvlText w:val="%7."/>
      <w:lvlJc w:val="left"/>
      <w:pPr>
        <w:ind w:left="5760" w:hanging="360"/>
      </w:pPr>
    </w:lvl>
    <w:lvl w:ilvl="7" w:tplc="DCAC39C8">
      <w:start w:val="1"/>
      <w:numFmt w:val="lowerLetter"/>
      <w:lvlText w:val="%8."/>
      <w:lvlJc w:val="left"/>
      <w:pPr>
        <w:ind w:left="6480" w:hanging="360"/>
      </w:pPr>
    </w:lvl>
    <w:lvl w:ilvl="8" w:tplc="01F2DA08">
      <w:start w:val="1"/>
      <w:numFmt w:val="lowerRoman"/>
      <w:lvlText w:val="%9."/>
      <w:lvlJc w:val="right"/>
      <w:pPr>
        <w:ind w:left="7200" w:hanging="180"/>
      </w:pPr>
    </w:lvl>
  </w:abstractNum>
  <w:abstractNum w:abstractNumId="4" w15:restartNumberingAfterBreak="0">
    <w:nsid w:val="0E7E39F8"/>
    <w:multiLevelType w:val="multilevel"/>
    <w:tmpl w:val="2506ABE2"/>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F137841"/>
    <w:multiLevelType w:val="multilevel"/>
    <w:tmpl w:val="6F8A8664"/>
    <w:name w:val="l0"/>
    <w:lvl w:ilvl="0">
      <w:start w:val="9"/>
      <w:numFmt w:val="decimal"/>
      <w:lvlText w:val="%1."/>
      <w:lvlJc w:val="left"/>
      <w:pPr>
        <w:ind w:left="390" w:hanging="390"/>
      </w:pPr>
    </w:lvl>
    <w:lvl w:ilvl="1">
      <w:start w:val="1"/>
      <w:numFmt w:val="decimal"/>
      <w:lvlText w:val="8.%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6" w15:restartNumberingAfterBreak="0">
    <w:nsid w:val="10C57927"/>
    <w:multiLevelType w:val="multilevel"/>
    <w:tmpl w:val="3474D762"/>
    <w:lvl w:ilvl="0">
      <w:start w:val="4"/>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7" w15:restartNumberingAfterBreak="0">
    <w:nsid w:val="16697CA6"/>
    <w:multiLevelType w:val="multilevel"/>
    <w:tmpl w:val="68E0CD76"/>
    <w:lvl w:ilvl="0">
      <w:start w:val="1"/>
      <w:numFmt w:val="decimal"/>
      <w:pStyle w:val="LBSimple1-Alt"/>
      <w:lvlText w:val="%1)"/>
      <w:lvlJc w:val="left"/>
      <w:pPr>
        <w:ind w:left="720" w:hanging="720"/>
      </w:pPr>
    </w:lvl>
    <w:lvl w:ilvl="1">
      <w:start w:val="1"/>
      <w:numFmt w:val="decimal"/>
      <w:pStyle w:val="LBSimple2-Alt"/>
      <w:lvlText w:val="%1.%2)"/>
      <w:lvlJc w:val="left"/>
      <w:pPr>
        <w:ind w:left="720" w:hanging="720"/>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76D5F51"/>
    <w:multiLevelType w:val="multilevel"/>
    <w:tmpl w:val="CB16BCB4"/>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9" w15:restartNumberingAfterBreak="0">
    <w:nsid w:val="179904E1"/>
    <w:multiLevelType w:val="multilevel"/>
    <w:tmpl w:val="C6B6DB34"/>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82624A7"/>
    <w:multiLevelType w:val="multilevel"/>
    <w:tmpl w:val="E18EA8AC"/>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15:restartNumberingAfterBreak="0">
    <w:nsid w:val="1A6D0FA1"/>
    <w:multiLevelType w:val="multilevel"/>
    <w:tmpl w:val="6DEC8778"/>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12" w15:restartNumberingAfterBreak="0">
    <w:nsid w:val="1AC6620F"/>
    <w:multiLevelType w:val="multilevel"/>
    <w:tmpl w:val="87CE81DC"/>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13" w15:restartNumberingAfterBreak="0">
    <w:nsid w:val="1B820805"/>
    <w:multiLevelType w:val="multilevel"/>
    <w:tmpl w:val="79924F52"/>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F1934BE"/>
    <w:multiLevelType w:val="multilevel"/>
    <w:tmpl w:val="6DCC8DA0"/>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19C1E88"/>
    <w:multiLevelType w:val="multilevel"/>
    <w:tmpl w:val="AB20581E"/>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271067D"/>
    <w:multiLevelType w:val="multilevel"/>
    <w:tmpl w:val="DABE2652"/>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5E62377"/>
    <w:multiLevelType w:val="multilevel"/>
    <w:tmpl w:val="A28EA002"/>
    <w:lvl w:ilvl="0">
      <w:start w:val="1"/>
      <w:numFmt w:val="decimal"/>
      <w:pStyle w:val="LBGovstyle1"/>
      <w:lvlText w:val="%1."/>
      <w:lvlJc w:val="left"/>
      <w:pPr>
        <w:ind w:left="851" w:hanging="851"/>
      </w:pPr>
      <w:rPr>
        <w:b/>
        <w:i w:val="0"/>
      </w:rPr>
    </w:lvl>
    <w:lvl w:ilvl="1">
      <w:start w:val="1"/>
      <w:numFmt w:val="decimal"/>
      <w:pStyle w:val="LBGovstyle2"/>
      <w:lvlText w:val="%1.%2."/>
      <w:lvlJc w:val="left"/>
      <w:pPr>
        <w:ind w:left="851" w:hanging="851"/>
      </w:pPr>
      <w:rPr>
        <w:b w:val="0"/>
      </w:rPr>
    </w:lvl>
    <w:lvl w:ilvl="2">
      <w:start w:val="1"/>
      <w:numFmt w:val="decimal"/>
      <w:pStyle w:val="LBGovstyle3"/>
      <w:lvlText w:val="%1.%2.%3."/>
      <w:lvlJc w:val="left"/>
      <w:pPr>
        <w:ind w:left="851" w:hanging="851"/>
      </w:pPr>
      <w:rPr>
        <w:color w:val="auto"/>
      </w:rPr>
    </w:lvl>
    <w:lvl w:ilvl="3">
      <w:start w:val="1"/>
      <w:numFmt w:val="decimal"/>
      <w:pStyle w:val="LBGovstyle4"/>
      <w:lvlText w:val="%1.%2.%3.%4."/>
      <w:lvlJc w:val="left"/>
      <w:pPr>
        <w:ind w:left="851" w:hanging="851"/>
      </w:pPr>
    </w:lvl>
    <w:lvl w:ilvl="4">
      <w:start w:val="1"/>
      <w:numFmt w:val="lowerRoman"/>
      <w:pStyle w:val="LBGovstyle5"/>
      <w:lvlText w:val="(%5)"/>
      <w:lvlJc w:val="left"/>
      <w:pPr>
        <w:tabs>
          <w:tab w:val="num" w:pos="5670"/>
        </w:tabs>
        <w:ind w:left="851" w:hanging="851"/>
      </w:pPr>
    </w:lvl>
    <w:lvl w:ilvl="5">
      <w:start w:val="1"/>
      <w:numFmt w:val="bullet"/>
      <w:lvlText w:val=""/>
      <w:lvlJc w:val="left"/>
      <w:pPr>
        <w:ind w:left="851" w:hanging="851"/>
      </w:pPr>
      <w:rPr>
        <w:rFonts w:ascii="Symbol" w:hAnsi="Symbol"/>
      </w:rPr>
    </w:lvl>
    <w:lvl w:ilvl="6">
      <w:start w:val="1"/>
      <w:numFmt w:val="bullet"/>
      <w:pStyle w:val="LBGovstyle6"/>
      <w:lvlText w:val=""/>
      <w:lvlJc w:val="left"/>
      <w:pPr>
        <w:ind w:left="851" w:hanging="851"/>
      </w:pPr>
      <w:rPr>
        <w:rFonts w:ascii="Symbol" w:hAnsi="Symbol"/>
        <w:color w:val="auto"/>
      </w:rPr>
    </w:lvl>
    <w:lvl w:ilvl="7">
      <w:start w:val="1"/>
      <w:numFmt w:val="lowerLetter"/>
      <w:lvlText w:val="%8."/>
      <w:lvlJc w:val="left"/>
      <w:pPr>
        <w:ind w:left="851" w:hanging="851"/>
      </w:pPr>
    </w:lvl>
    <w:lvl w:ilvl="8">
      <w:start w:val="1"/>
      <w:numFmt w:val="lowerRoman"/>
      <w:lvlText w:val="%9."/>
      <w:lvlJc w:val="right"/>
      <w:pPr>
        <w:ind w:left="851" w:hanging="851"/>
      </w:pPr>
    </w:lvl>
  </w:abstractNum>
  <w:abstractNum w:abstractNumId="18" w15:restartNumberingAfterBreak="0">
    <w:nsid w:val="2764687C"/>
    <w:multiLevelType w:val="multilevel"/>
    <w:tmpl w:val="E5EC4678"/>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A2F74CC"/>
    <w:multiLevelType w:val="multilevel"/>
    <w:tmpl w:val="F3FEE5B0"/>
    <w:styleLink w:val="2"/>
    <w:lvl w:ilvl="0">
      <w:start w:val="1"/>
      <w:numFmt w:val="decimal"/>
      <w:pStyle w:val="1"/>
      <w:lvlText w:val="%1."/>
      <w:lvlJc w:val="left"/>
      <w:pPr>
        <w:tabs>
          <w:tab w:val="num" w:pos="720"/>
        </w:tabs>
        <w:ind w:left="720" w:hanging="720"/>
      </w:pPr>
    </w:lvl>
    <w:lvl w:ilvl="1">
      <w:start w:val="1"/>
      <w:numFmt w:val="decimal"/>
      <w:pStyle w:val="20"/>
      <w:lvlText w:val="%1.%2"/>
      <w:lvlJc w:val="left"/>
      <w:pPr>
        <w:tabs>
          <w:tab w:val="num" w:pos="720"/>
        </w:tabs>
        <w:ind w:left="720" w:hanging="720"/>
      </w:pPr>
    </w:lvl>
    <w:lvl w:ilvl="2">
      <w:start w:val="1"/>
      <w:numFmt w:val="lowerLetter"/>
      <w:pStyle w:val="3"/>
      <w:lvlText w:val="(%3)"/>
      <w:lvlJc w:val="left"/>
      <w:pPr>
        <w:tabs>
          <w:tab w:val="num" w:pos="1440"/>
        </w:tabs>
        <w:ind w:left="1440" w:hanging="720"/>
      </w:pPr>
    </w:lvl>
    <w:lvl w:ilvl="3">
      <w:start w:val="1"/>
      <w:numFmt w:val="lowerRoman"/>
      <w:pStyle w:val="4"/>
      <w:lvlText w:val="(%4)"/>
      <w:lvlJc w:val="left"/>
      <w:pPr>
        <w:tabs>
          <w:tab w:val="num" w:pos="3981"/>
        </w:tabs>
        <w:ind w:left="3981" w:hanging="720"/>
      </w:pPr>
    </w:lvl>
    <w:lvl w:ilvl="4">
      <w:start w:val="1"/>
      <w:numFmt w:val="upperLetter"/>
      <w:pStyle w:val="5"/>
      <w:lvlText w:val="(%5)"/>
      <w:lvlJc w:val="left"/>
      <w:pPr>
        <w:tabs>
          <w:tab w:val="num" w:pos="2880"/>
        </w:tabs>
        <w:ind w:left="2880" w:hanging="720"/>
      </w:pPr>
    </w:lvl>
    <w:lvl w:ilvl="5">
      <w:start w:val="1"/>
      <w:numFmt w:val="upperLetter"/>
      <w:pStyle w:val="6"/>
      <w:lvlText w:val="(%6)"/>
      <w:lvlJc w:val="left"/>
      <w:pPr>
        <w:tabs>
          <w:tab w:val="num" w:pos="3600"/>
        </w:tabs>
        <w:ind w:left="3600" w:hanging="720"/>
      </w:pPr>
    </w:lvl>
    <w:lvl w:ilvl="6">
      <w:start w:val="1"/>
      <w:numFmt w:val="upperRoman"/>
      <w:pStyle w:val="7"/>
      <w:lvlText w:val="(%7)"/>
      <w:lvlJc w:val="left"/>
      <w:pPr>
        <w:tabs>
          <w:tab w:val="num" w:pos="4321"/>
        </w:tabs>
        <w:ind w:left="4321" w:hanging="721"/>
      </w:pPr>
    </w:lvl>
    <w:lvl w:ilvl="7">
      <w:start w:val="1"/>
      <w:numFmt w:val="lowerLetter"/>
      <w:pStyle w:val="8"/>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DD75F56"/>
    <w:multiLevelType w:val="multilevel"/>
    <w:tmpl w:val="1E3E969E"/>
    <w:name w:val="l0"/>
    <w:lvl w:ilvl="0">
      <w:start w:val="9"/>
      <w:numFmt w:val="decimal"/>
      <w:lvlText w:val="%1."/>
      <w:lvlJc w:val="left"/>
      <w:pPr>
        <w:ind w:left="390" w:hanging="390"/>
      </w:pPr>
    </w:lvl>
    <w:lvl w:ilvl="1">
      <w:start w:val="1"/>
      <w:numFmt w:val="decimal"/>
      <w:lvlText w:val="8.%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21" w15:restartNumberingAfterBreak="0">
    <w:nsid w:val="2DDF08F6"/>
    <w:multiLevelType w:val="multilevel"/>
    <w:tmpl w:val="D28E29E8"/>
    <w:lvl w:ilvl="0">
      <w:start w:val="1"/>
      <w:numFmt w:val="decimal"/>
      <w:lvlText w:val="%1."/>
      <w:lvlJc w:val="left"/>
      <w:pPr>
        <w:ind w:left="360" w:hanging="360"/>
      </w:pPr>
      <w:rPr>
        <w:b/>
      </w:rPr>
    </w:lvl>
    <w:lvl w:ilvl="1">
      <w:start w:val="1"/>
      <w:numFmt w:val="russianLower"/>
      <w:lvlText w:val="%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2D42C68"/>
    <w:multiLevelType w:val="multilevel"/>
    <w:tmpl w:val="379CEB24"/>
    <w:lvl w:ilvl="0">
      <w:start w:val="1"/>
      <w:numFmt w:val="decimal"/>
      <w:lvlText w:val="%1."/>
      <w:lvlJc w:val="left"/>
      <w:pPr>
        <w:ind w:left="360" w:hanging="360"/>
      </w:pPr>
      <w:rPr>
        <w:b/>
      </w:rPr>
    </w:lvl>
    <w:lvl w:ilvl="1">
      <w:start w:val="1"/>
      <w:numFmt w:val="russianLower"/>
      <w:lvlText w:val="%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2EF4465"/>
    <w:multiLevelType w:val="multilevel"/>
    <w:tmpl w:val="5EDA626A"/>
    <w:styleLink w:val="10"/>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35CE694C"/>
    <w:multiLevelType w:val="multilevel"/>
    <w:tmpl w:val="D9F65742"/>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25" w15:restartNumberingAfterBreak="0">
    <w:nsid w:val="360E02B9"/>
    <w:multiLevelType w:val="multilevel"/>
    <w:tmpl w:val="FAAAF1B6"/>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6" w15:restartNumberingAfterBreak="0">
    <w:nsid w:val="39BB00D0"/>
    <w:multiLevelType w:val="multilevel"/>
    <w:tmpl w:val="9B768A20"/>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3B073C2E"/>
    <w:multiLevelType w:val="hybridMultilevel"/>
    <w:tmpl w:val="5EB22FE2"/>
    <w:lvl w:ilvl="0" w:tplc="77626D76">
      <w:start w:val="1"/>
      <w:numFmt w:val="decimal"/>
      <w:lvlText w:val="%1."/>
      <w:lvlJc w:val="left"/>
      <w:pPr>
        <w:ind w:left="1654" w:hanging="945"/>
      </w:pPr>
      <w:rPr>
        <w:b w:val="0"/>
        <w:i w:val="0"/>
        <w:sz w:val="24"/>
      </w:rPr>
    </w:lvl>
    <w:lvl w:ilvl="1" w:tplc="C0CCE4B0">
      <w:start w:val="1"/>
      <w:numFmt w:val="lowerLetter"/>
      <w:lvlText w:val="%2."/>
      <w:lvlJc w:val="left"/>
      <w:pPr>
        <w:ind w:left="1440" w:hanging="360"/>
      </w:pPr>
    </w:lvl>
    <w:lvl w:ilvl="2" w:tplc="B64287FC">
      <w:start w:val="1"/>
      <w:numFmt w:val="lowerRoman"/>
      <w:lvlText w:val="%3."/>
      <w:lvlJc w:val="right"/>
      <w:pPr>
        <w:ind w:left="2160" w:hanging="180"/>
      </w:pPr>
    </w:lvl>
    <w:lvl w:ilvl="3" w:tplc="6E820754">
      <w:start w:val="1"/>
      <w:numFmt w:val="decimal"/>
      <w:lvlText w:val="%4."/>
      <w:lvlJc w:val="left"/>
      <w:pPr>
        <w:ind w:left="2880" w:hanging="360"/>
      </w:pPr>
    </w:lvl>
    <w:lvl w:ilvl="4" w:tplc="71D46774">
      <w:start w:val="1"/>
      <w:numFmt w:val="lowerLetter"/>
      <w:lvlText w:val="%5."/>
      <w:lvlJc w:val="left"/>
      <w:pPr>
        <w:ind w:left="3600" w:hanging="360"/>
      </w:pPr>
    </w:lvl>
    <w:lvl w:ilvl="5" w:tplc="337EAEB8">
      <w:start w:val="1"/>
      <w:numFmt w:val="lowerRoman"/>
      <w:lvlText w:val="%6."/>
      <w:lvlJc w:val="right"/>
      <w:pPr>
        <w:ind w:left="4320" w:hanging="180"/>
      </w:pPr>
    </w:lvl>
    <w:lvl w:ilvl="6" w:tplc="55F647D8">
      <w:start w:val="1"/>
      <w:numFmt w:val="decimal"/>
      <w:lvlText w:val="%7."/>
      <w:lvlJc w:val="left"/>
      <w:pPr>
        <w:ind w:left="5040" w:hanging="360"/>
      </w:pPr>
    </w:lvl>
    <w:lvl w:ilvl="7" w:tplc="AA786EE4">
      <w:start w:val="1"/>
      <w:numFmt w:val="lowerLetter"/>
      <w:lvlText w:val="%8."/>
      <w:lvlJc w:val="left"/>
      <w:pPr>
        <w:ind w:left="5760" w:hanging="360"/>
      </w:pPr>
    </w:lvl>
    <w:lvl w:ilvl="8" w:tplc="98161462">
      <w:start w:val="1"/>
      <w:numFmt w:val="lowerRoman"/>
      <w:lvlText w:val="%9."/>
      <w:lvlJc w:val="right"/>
      <w:pPr>
        <w:ind w:left="6480" w:hanging="180"/>
      </w:pPr>
    </w:lvl>
  </w:abstractNum>
  <w:abstractNum w:abstractNumId="28" w15:restartNumberingAfterBreak="0">
    <w:nsid w:val="3B4B7DC8"/>
    <w:multiLevelType w:val="multilevel"/>
    <w:tmpl w:val="5C02474E"/>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3E103F98"/>
    <w:multiLevelType w:val="multilevel"/>
    <w:tmpl w:val="DCAC5B24"/>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3E7976B6"/>
    <w:multiLevelType w:val="hybridMultilevel"/>
    <w:tmpl w:val="E3EC8158"/>
    <w:lvl w:ilvl="0" w:tplc="98A6835C">
      <w:start w:val="1"/>
      <w:numFmt w:val="lowerRoman"/>
      <w:lvlText w:val="%1."/>
      <w:lvlJc w:val="right"/>
      <w:pPr>
        <w:ind w:left="1440" w:hanging="360"/>
      </w:pPr>
    </w:lvl>
    <w:lvl w:ilvl="1" w:tplc="FF88B3AA">
      <w:start w:val="1"/>
      <w:numFmt w:val="lowerLetter"/>
      <w:lvlText w:val="%2."/>
      <w:lvlJc w:val="left"/>
      <w:pPr>
        <w:ind w:left="2160" w:hanging="360"/>
      </w:pPr>
    </w:lvl>
    <w:lvl w:ilvl="2" w:tplc="06347938">
      <w:start w:val="1"/>
      <w:numFmt w:val="lowerRoman"/>
      <w:lvlText w:val="%3."/>
      <w:lvlJc w:val="right"/>
      <w:pPr>
        <w:ind w:left="2880" w:hanging="180"/>
      </w:pPr>
    </w:lvl>
    <w:lvl w:ilvl="3" w:tplc="C7CC7612">
      <w:start w:val="1"/>
      <w:numFmt w:val="decimal"/>
      <w:lvlText w:val="%4."/>
      <w:lvlJc w:val="left"/>
      <w:pPr>
        <w:ind w:left="3600" w:hanging="360"/>
      </w:pPr>
    </w:lvl>
    <w:lvl w:ilvl="4" w:tplc="F68C1850">
      <w:start w:val="1"/>
      <w:numFmt w:val="lowerLetter"/>
      <w:lvlText w:val="%5."/>
      <w:lvlJc w:val="left"/>
      <w:pPr>
        <w:ind w:left="4320" w:hanging="360"/>
      </w:pPr>
    </w:lvl>
    <w:lvl w:ilvl="5" w:tplc="059EB7E6">
      <w:start w:val="1"/>
      <w:numFmt w:val="lowerRoman"/>
      <w:lvlText w:val="%6."/>
      <w:lvlJc w:val="right"/>
      <w:pPr>
        <w:ind w:left="5040" w:hanging="180"/>
      </w:pPr>
    </w:lvl>
    <w:lvl w:ilvl="6" w:tplc="A0CE7FE4">
      <w:start w:val="1"/>
      <w:numFmt w:val="decimal"/>
      <w:lvlText w:val="%7."/>
      <w:lvlJc w:val="left"/>
      <w:pPr>
        <w:ind w:left="5760" w:hanging="360"/>
      </w:pPr>
    </w:lvl>
    <w:lvl w:ilvl="7" w:tplc="CBA03FD8">
      <w:start w:val="1"/>
      <w:numFmt w:val="lowerLetter"/>
      <w:lvlText w:val="%8."/>
      <w:lvlJc w:val="left"/>
      <w:pPr>
        <w:ind w:left="6480" w:hanging="360"/>
      </w:pPr>
    </w:lvl>
    <w:lvl w:ilvl="8" w:tplc="D4CC16A0">
      <w:start w:val="1"/>
      <w:numFmt w:val="lowerRoman"/>
      <w:lvlText w:val="%9."/>
      <w:lvlJc w:val="right"/>
      <w:pPr>
        <w:ind w:left="7200" w:hanging="180"/>
      </w:pPr>
    </w:lvl>
  </w:abstractNum>
  <w:abstractNum w:abstractNumId="31" w15:restartNumberingAfterBreak="0">
    <w:nsid w:val="433C24FB"/>
    <w:multiLevelType w:val="multilevel"/>
    <w:tmpl w:val="424E1E40"/>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224"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6F6146A"/>
    <w:multiLevelType w:val="multilevel"/>
    <w:tmpl w:val="EFE60138"/>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A211A3B"/>
    <w:multiLevelType w:val="multilevel"/>
    <w:tmpl w:val="14C29DD2"/>
    <w:styleLink w:val="LFO24"/>
    <w:lvl w:ilvl="0">
      <w:start w:val="1"/>
      <w:numFmt w:val="decimal"/>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4CBB5942"/>
    <w:multiLevelType w:val="multilevel"/>
    <w:tmpl w:val="073622CA"/>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535F3571"/>
    <w:multiLevelType w:val="hybridMultilevel"/>
    <w:tmpl w:val="E9D082DC"/>
    <w:lvl w:ilvl="0" w:tplc="909E7A9E">
      <w:start w:val="1"/>
      <w:numFmt w:val="bullet"/>
      <w:lvlText w:val=""/>
      <w:lvlJc w:val="left"/>
      <w:pPr>
        <w:ind w:left="1429" w:hanging="360"/>
      </w:pPr>
      <w:rPr>
        <w:rFonts w:ascii="Symbol" w:hAnsi="Symbol"/>
      </w:rPr>
    </w:lvl>
    <w:lvl w:ilvl="1" w:tplc="94BA1BAC">
      <w:start w:val="1"/>
      <w:numFmt w:val="bullet"/>
      <w:lvlText w:val="o"/>
      <w:lvlJc w:val="left"/>
      <w:pPr>
        <w:ind w:left="2149" w:hanging="360"/>
      </w:pPr>
      <w:rPr>
        <w:rFonts w:ascii="Courier New" w:hAnsi="Courier New"/>
      </w:rPr>
    </w:lvl>
    <w:lvl w:ilvl="2" w:tplc="DC8EAE8C">
      <w:start w:val="1"/>
      <w:numFmt w:val="bullet"/>
      <w:lvlText w:val=""/>
      <w:lvlJc w:val="left"/>
      <w:pPr>
        <w:ind w:left="2869" w:hanging="360"/>
      </w:pPr>
      <w:rPr>
        <w:rFonts w:ascii="Wingdings" w:hAnsi="Wingdings"/>
      </w:rPr>
    </w:lvl>
    <w:lvl w:ilvl="3" w:tplc="C32AB79A">
      <w:start w:val="1"/>
      <w:numFmt w:val="bullet"/>
      <w:lvlText w:val=""/>
      <w:lvlJc w:val="left"/>
      <w:pPr>
        <w:ind w:left="3589" w:hanging="360"/>
      </w:pPr>
      <w:rPr>
        <w:rFonts w:ascii="Symbol" w:hAnsi="Symbol"/>
      </w:rPr>
    </w:lvl>
    <w:lvl w:ilvl="4" w:tplc="00646F56">
      <w:start w:val="1"/>
      <w:numFmt w:val="bullet"/>
      <w:lvlText w:val="o"/>
      <w:lvlJc w:val="left"/>
      <w:pPr>
        <w:ind w:left="4309" w:hanging="360"/>
      </w:pPr>
      <w:rPr>
        <w:rFonts w:ascii="Courier New" w:hAnsi="Courier New"/>
      </w:rPr>
    </w:lvl>
    <w:lvl w:ilvl="5" w:tplc="AC303EFE">
      <w:start w:val="1"/>
      <w:numFmt w:val="bullet"/>
      <w:lvlText w:val=""/>
      <w:lvlJc w:val="left"/>
      <w:pPr>
        <w:ind w:left="5029" w:hanging="360"/>
      </w:pPr>
      <w:rPr>
        <w:rFonts w:ascii="Wingdings" w:hAnsi="Wingdings"/>
      </w:rPr>
    </w:lvl>
    <w:lvl w:ilvl="6" w:tplc="0810A222">
      <w:start w:val="1"/>
      <w:numFmt w:val="bullet"/>
      <w:lvlText w:val=""/>
      <w:lvlJc w:val="left"/>
      <w:pPr>
        <w:ind w:left="5749" w:hanging="360"/>
      </w:pPr>
      <w:rPr>
        <w:rFonts w:ascii="Symbol" w:hAnsi="Symbol"/>
      </w:rPr>
    </w:lvl>
    <w:lvl w:ilvl="7" w:tplc="7B36479C">
      <w:start w:val="1"/>
      <w:numFmt w:val="bullet"/>
      <w:lvlText w:val="o"/>
      <w:lvlJc w:val="left"/>
      <w:pPr>
        <w:ind w:left="6469" w:hanging="360"/>
      </w:pPr>
      <w:rPr>
        <w:rFonts w:ascii="Courier New" w:hAnsi="Courier New"/>
      </w:rPr>
    </w:lvl>
    <w:lvl w:ilvl="8" w:tplc="AB66D320">
      <w:start w:val="1"/>
      <w:numFmt w:val="bullet"/>
      <w:lvlText w:val=""/>
      <w:lvlJc w:val="left"/>
      <w:pPr>
        <w:ind w:left="7189" w:hanging="360"/>
      </w:pPr>
      <w:rPr>
        <w:rFonts w:ascii="Wingdings" w:hAnsi="Wingdings"/>
      </w:rPr>
    </w:lvl>
  </w:abstractNum>
  <w:abstractNum w:abstractNumId="36" w15:restartNumberingAfterBreak="0">
    <w:nsid w:val="53E9613B"/>
    <w:multiLevelType w:val="hybridMultilevel"/>
    <w:tmpl w:val="ED1AB712"/>
    <w:lvl w:ilvl="0" w:tplc="9E6035B4">
      <w:start w:val="1"/>
      <w:numFmt w:val="russianLower"/>
      <w:lvlText w:val="%1)"/>
      <w:lvlJc w:val="left"/>
      <w:pPr>
        <w:ind w:left="2149" w:hanging="360"/>
      </w:pPr>
    </w:lvl>
    <w:lvl w:ilvl="1" w:tplc="B19C6454">
      <w:start w:val="1"/>
      <w:numFmt w:val="bullet"/>
      <w:lvlText w:val="o"/>
      <w:lvlJc w:val="left"/>
      <w:pPr>
        <w:ind w:left="2869" w:hanging="360"/>
      </w:pPr>
      <w:rPr>
        <w:rFonts w:ascii="Courier New" w:hAnsi="Courier New"/>
      </w:rPr>
    </w:lvl>
    <w:lvl w:ilvl="2" w:tplc="5DFC0432">
      <w:start w:val="1"/>
      <w:numFmt w:val="bullet"/>
      <w:lvlText w:val=""/>
      <w:lvlJc w:val="left"/>
      <w:pPr>
        <w:ind w:left="3589" w:hanging="360"/>
      </w:pPr>
      <w:rPr>
        <w:rFonts w:ascii="Wingdings" w:hAnsi="Wingdings"/>
      </w:rPr>
    </w:lvl>
    <w:lvl w:ilvl="3" w:tplc="4A6A16EA">
      <w:start w:val="1"/>
      <w:numFmt w:val="bullet"/>
      <w:lvlText w:val=""/>
      <w:lvlJc w:val="left"/>
      <w:pPr>
        <w:ind w:left="4309" w:hanging="360"/>
      </w:pPr>
      <w:rPr>
        <w:rFonts w:ascii="Symbol" w:hAnsi="Symbol"/>
      </w:rPr>
    </w:lvl>
    <w:lvl w:ilvl="4" w:tplc="63D693A4">
      <w:start w:val="1"/>
      <w:numFmt w:val="bullet"/>
      <w:lvlText w:val="o"/>
      <w:lvlJc w:val="left"/>
      <w:pPr>
        <w:ind w:left="5029" w:hanging="360"/>
      </w:pPr>
      <w:rPr>
        <w:rFonts w:ascii="Courier New" w:hAnsi="Courier New"/>
      </w:rPr>
    </w:lvl>
    <w:lvl w:ilvl="5" w:tplc="A3080698">
      <w:start w:val="1"/>
      <w:numFmt w:val="bullet"/>
      <w:lvlText w:val=""/>
      <w:lvlJc w:val="left"/>
      <w:pPr>
        <w:ind w:left="5749" w:hanging="360"/>
      </w:pPr>
      <w:rPr>
        <w:rFonts w:ascii="Wingdings" w:hAnsi="Wingdings"/>
      </w:rPr>
    </w:lvl>
    <w:lvl w:ilvl="6" w:tplc="67AA77C0">
      <w:start w:val="1"/>
      <w:numFmt w:val="bullet"/>
      <w:lvlText w:val=""/>
      <w:lvlJc w:val="left"/>
      <w:pPr>
        <w:ind w:left="6469" w:hanging="360"/>
      </w:pPr>
      <w:rPr>
        <w:rFonts w:ascii="Symbol" w:hAnsi="Symbol"/>
      </w:rPr>
    </w:lvl>
    <w:lvl w:ilvl="7" w:tplc="61D8F058">
      <w:start w:val="1"/>
      <w:numFmt w:val="bullet"/>
      <w:lvlText w:val="o"/>
      <w:lvlJc w:val="left"/>
      <w:pPr>
        <w:ind w:left="7189" w:hanging="360"/>
      </w:pPr>
      <w:rPr>
        <w:rFonts w:ascii="Courier New" w:hAnsi="Courier New"/>
      </w:rPr>
    </w:lvl>
    <w:lvl w:ilvl="8" w:tplc="1DBAC44E">
      <w:start w:val="1"/>
      <w:numFmt w:val="bullet"/>
      <w:lvlText w:val=""/>
      <w:lvlJc w:val="left"/>
      <w:pPr>
        <w:ind w:left="7909" w:hanging="360"/>
      </w:pPr>
      <w:rPr>
        <w:rFonts w:ascii="Wingdings" w:hAnsi="Wingdings"/>
      </w:rPr>
    </w:lvl>
  </w:abstractNum>
  <w:abstractNum w:abstractNumId="37" w15:restartNumberingAfterBreak="0">
    <w:nsid w:val="56D621D7"/>
    <w:multiLevelType w:val="multilevel"/>
    <w:tmpl w:val="80C2372C"/>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57923FCC"/>
    <w:multiLevelType w:val="multilevel"/>
    <w:tmpl w:val="FA2038FC"/>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39" w15:restartNumberingAfterBreak="0">
    <w:nsid w:val="5E37282E"/>
    <w:multiLevelType w:val="multilevel"/>
    <w:tmpl w:val="95B84680"/>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26E5690"/>
    <w:multiLevelType w:val="multilevel"/>
    <w:tmpl w:val="2D660490"/>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41" w15:restartNumberingAfterBreak="0">
    <w:nsid w:val="675A37F9"/>
    <w:multiLevelType w:val="hybridMultilevel"/>
    <w:tmpl w:val="45CE4D62"/>
    <w:lvl w:ilvl="0" w:tplc="132CCFB4">
      <w:start w:val="1"/>
      <w:numFmt w:val="lowerLetter"/>
      <w:lvlText w:val="%1."/>
      <w:lvlJc w:val="left"/>
      <w:pPr>
        <w:ind w:left="720" w:hanging="360"/>
      </w:pPr>
    </w:lvl>
    <w:lvl w:ilvl="1" w:tplc="CA66326C">
      <w:start w:val="1"/>
      <w:numFmt w:val="lowerLetter"/>
      <w:lvlText w:val="%2."/>
      <w:lvlJc w:val="left"/>
      <w:pPr>
        <w:ind w:left="1440" w:hanging="360"/>
      </w:pPr>
    </w:lvl>
    <w:lvl w:ilvl="2" w:tplc="D610B762">
      <w:start w:val="1"/>
      <w:numFmt w:val="lowerRoman"/>
      <w:lvlText w:val="%3."/>
      <w:lvlJc w:val="right"/>
      <w:pPr>
        <w:ind w:left="2160" w:hanging="180"/>
      </w:pPr>
    </w:lvl>
    <w:lvl w:ilvl="3" w:tplc="E31428D2">
      <w:start w:val="1"/>
      <w:numFmt w:val="decimal"/>
      <w:lvlText w:val="%4."/>
      <w:lvlJc w:val="left"/>
      <w:pPr>
        <w:ind w:left="2880" w:hanging="360"/>
      </w:pPr>
    </w:lvl>
    <w:lvl w:ilvl="4" w:tplc="6882D99A">
      <w:start w:val="1"/>
      <w:numFmt w:val="lowerLetter"/>
      <w:lvlText w:val="%5."/>
      <w:lvlJc w:val="left"/>
      <w:pPr>
        <w:ind w:left="3600" w:hanging="360"/>
      </w:pPr>
    </w:lvl>
    <w:lvl w:ilvl="5" w:tplc="7A1E4072">
      <w:start w:val="1"/>
      <w:numFmt w:val="lowerRoman"/>
      <w:lvlText w:val="%6."/>
      <w:lvlJc w:val="right"/>
      <w:pPr>
        <w:ind w:left="4320" w:hanging="180"/>
      </w:pPr>
    </w:lvl>
    <w:lvl w:ilvl="6" w:tplc="E33ADC74">
      <w:start w:val="1"/>
      <w:numFmt w:val="decimal"/>
      <w:lvlText w:val="%7."/>
      <w:lvlJc w:val="left"/>
      <w:pPr>
        <w:ind w:left="5040" w:hanging="360"/>
      </w:pPr>
    </w:lvl>
    <w:lvl w:ilvl="7" w:tplc="C91A7312">
      <w:start w:val="1"/>
      <w:numFmt w:val="lowerLetter"/>
      <w:lvlText w:val="%8."/>
      <w:lvlJc w:val="left"/>
      <w:pPr>
        <w:ind w:left="5760" w:hanging="360"/>
      </w:pPr>
    </w:lvl>
    <w:lvl w:ilvl="8" w:tplc="15FA7DA6">
      <w:start w:val="1"/>
      <w:numFmt w:val="lowerRoman"/>
      <w:lvlText w:val="%9."/>
      <w:lvlJc w:val="right"/>
      <w:pPr>
        <w:ind w:left="6480" w:hanging="180"/>
      </w:pPr>
    </w:lvl>
  </w:abstractNum>
  <w:abstractNum w:abstractNumId="42" w15:restartNumberingAfterBreak="0">
    <w:nsid w:val="694C47E6"/>
    <w:multiLevelType w:val="multilevel"/>
    <w:tmpl w:val="E716B410"/>
    <w:lvl w:ilvl="0">
      <w:start w:val="1"/>
      <w:numFmt w:val="decimal"/>
      <w:pStyle w:val="LBSimple1"/>
      <w:lvlText w:val="%1."/>
      <w:lvlJc w:val="left"/>
      <w:pPr>
        <w:ind w:left="720" w:hanging="720"/>
      </w:pPr>
    </w:lvl>
    <w:lvl w:ilvl="1">
      <w:start w:val="1"/>
      <w:numFmt w:val="lowerLetter"/>
      <w:pStyle w:val="LBSimple2"/>
      <w:lvlText w:val="%2)"/>
      <w:lvlJc w:val="left"/>
      <w:pPr>
        <w:ind w:left="1440" w:hanging="720"/>
      </w:pPr>
    </w:lvl>
    <w:lvl w:ilvl="2">
      <w:start w:val="1"/>
      <w:numFmt w:val="lowerRoman"/>
      <w:pStyle w:val="LBSimple3"/>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E8C0E35"/>
    <w:multiLevelType w:val="multilevel"/>
    <w:tmpl w:val="36304E7A"/>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num w:numId="1">
    <w:abstractNumId w:val="34"/>
  </w:num>
  <w:num w:numId="2">
    <w:abstractNumId w:val="23"/>
  </w:num>
  <w:num w:numId="3">
    <w:abstractNumId w:val="12"/>
  </w:num>
  <w:num w:numId="4">
    <w:abstractNumId w:val="24"/>
  </w:num>
  <w:num w:numId="5">
    <w:abstractNumId w:val="11"/>
  </w:num>
  <w:num w:numId="6">
    <w:abstractNumId w:val="1"/>
  </w:num>
  <w:num w:numId="7">
    <w:abstractNumId w:val="43"/>
  </w:num>
  <w:num w:numId="8">
    <w:abstractNumId w:val="2"/>
  </w:num>
  <w:num w:numId="9">
    <w:abstractNumId w:val="19"/>
  </w:num>
  <w:num w:numId="10">
    <w:abstractNumId w:val="8"/>
  </w:num>
  <w:num w:numId="11">
    <w:abstractNumId w:val="38"/>
  </w:num>
  <w:num w:numId="12">
    <w:abstractNumId w:val="40"/>
  </w:num>
  <w:num w:numId="13">
    <w:abstractNumId w:val="26"/>
  </w:num>
  <w:num w:numId="14">
    <w:abstractNumId w:val="13"/>
  </w:num>
  <w:num w:numId="15">
    <w:abstractNumId w:val="19"/>
    <w:lvlOverride w:ilvl="0">
      <w:lvl w:ilvl="0">
        <w:start w:val="1"/>
        <w:numFmt w:val="decimal"/>
        <w:pStyle w:val="1"/>
        <w:lvlText w:val="%1."/>
        <w:lvlJc w:val="left"/>
        <w:pPr>
          <w:tabs>
            <w:tab w:val="num" w:pos="720"/>
          </w:tabs>
          <w:ind w:left="720" w:hanging="720"/>
        </w:pPr>
      </w:lvl>
    </w:lvlOverride>
    <w:lvlOverride w:ilvl="1">
      <w:lvl w:ilvl="1">
        <w:start w:val="1"/>
        <w:numFmt w:val="decimal"/>
        <w:pStyle w:val="20"/>
        <w:lvlText w:val="%1.%2"/>
        <w:lvlJc w:val="left"/>
        <w:pPr>
          <w:tabs>
            <w:tab w:val="num" w:pos="720"/>
          </w:tabs>
          <w:ind w:left="720" w:hanging="720"/>
        </w:pPr>
      </w:lvl>
    </w:lvlOverride>
    <w:lvlOverride w:ilvl="2">
      <w:lvl w:ilvl="2">
        <w:start w:val="1"/>
        <w:numFmt w:val="lowerLetter"/>
        <w:pStyle w:val="3"/>
        <w:lvlText w:val="(%3)"/>
        <w:lvlJc w:val="left"/>
        <w:pPr>
          <w:tabs>
            <w:tab w:val="num" w:pos="1440"/>
          </w:tabs>
          <w:ind w:left="1440" w:hanging="720"/>
        </w:pPr>
      </w:lvl>
    </w:lvlOverride>
    <w:lvlOverride w:ilvl="3">
      <w:lvl w:ilvl="3">
        <w:start w:val="1"/>
        <w:numFmt w:val="lowerRoman"/>
        <w:pStyle w:val="4"/>
        <w:lvlText w:val="(%4)"/>
        <w:lvlJc w:val="left"/>
        <w:pPr>
          <w:tabs>
            <w:tab w:val="num" w:pos="3981"/>
          </w:tabs>
          <w:ind w:left="3981" w:hanging="720"/>
        </w:pPr>
      </w:lvl>
    </w:lvlOverride>
    <w:lvlOverride w:ilvl="4">
      <w:lvl w:ilvl="4">
        <w:start w:val="1"/>
        <w:numFmt w:val="upperLetter"/>
        <w:pStyle w:val="5"/>
        <w:lvlText w:val="(%5)"/>
        <w:lvlJc w:val="left"/>
        <w:pPr>
          <w:tabs>
            <w:tab w:val="num" w:pos="2880"/>
          </w:tabs>
          <w:ind w:left="2880" w:hanging="720"/>
        </w:pPr>
      </w:lvl>
    </w:lvlOverride>
    <w:lvlOverride w:ilvl="5">
      <w:lvl w:ilvl="5">
        <w:start w:val="1"/>
        <w:numFmt w:val="upperLetter"/>
        <w:pStyle w:val="6"/>
        <w:lvlText w:val="(%6)"/>
        <w:lvlJc w:val="left"/>
        <w:pPr>
          <w:tabs>
            <w:tab w:val="num" w:pos="3600"/>
          </w:tabs>
          <w:ind w:left="3600" w:hanging="720"/>
        </w:pPr>
      </w:lvl>
    </w:lvlOverride>
    <w:lvlOverride w:ilvl="6">
      <w:lvl w:ilvl="6">
        <w:start w:val="1"/>
        <w:numFmt w:val="upperRoman"/>
        <w:pStyle w:val="7"/>
        <w:lvlText w:val="(%7)"/>
        <w:lvlJc w:val="left"/>
        <w:pPr>
          <w:tabs>
            <w:tab w:val="num" w:pos="4321"/>
          </w:tabs>
          <w:ind w:left="4321" w:hanging="721"/>
        </w:pPr>
      </w:lvl>
    </w:lvlOverride>
    <w:lvlOverride w:ilvl="7">
      <w:lvl w:ilvl="7">
        <w:start w:val="1"/>
        <w:numFmt w:val="lowerLetter"/>
        <w:pStyle w:val="8"/>
        <w:lvlText w:val="%8."/>
        <w:lvlJc w:val="left"/>
        <w:pPr>
          <w:ind w:left="2880" w:hanging="360"/>
        </w:pPr>
      </w:lvl>
    </w:lvlOverride>
    <w:lvlOverride w:ilvl="8">
      <w:lvl w:ilvl="8">
        <w:start w:val="1"/>
        <w:numFmt w:val="lowerRoman"/>
        <w:lvlText w:val="%9."/>
        <w:lvlJc w:val="left"/>
        <w:pPr>
          <w:ind w:left="3240" w:hanging="360"/>
        </w:pPr>
      </w:lvl>
    </w:lvlOverride>
  </w:num>
  <w:num w:numId="16">
    <w:abstractNumId w:val="18"/>
  </w:num>
  <w:num w:numId="17">
    <w:abstractNumId w:val="28"/>
  </w:num>
  <w:num w:numId="18">
    <w:abstractNumId w:val="37"/>
  </w:num>
  <w:num w:numId="19">
    <w:abstractNumId w:val="25"/>
  </w:num>
  <w:num w:numId="20">
    <w:abstractNumId w:val="10"/>
  </w:num>
  <w:num w:numId="21">
    <w:abstractNumId w:val="42"/>
  </w:num>
  <w:num w:numId="22">
    <w:abstractNumId w:val="7"/>
  </w:num>
  <w:num w:numId="23">
    <w:abstractNumId w:val="17"/>
  </w:num>
  <w:num w:numId="24">
    <w:abstractNumId w:val="9"/>
  </w:num>
  <w:num w:numId="25">
    <w:abstractNumId w:val="33"/>
  </w:num>
  <w:num w:numId="26">
    <w:abstractNumId w:val="30"/>
  </w:num>
  <w:num w:numId="27">
    <w:abstractNumId w:val="41"/>
  </w:num>
  <w:num w:numId="28">
    <w:abstractNumId w:val="7"/>
    <w:lvlOverride w:ilvl="0">
      <w:lvl w:ilvl="0">
        <w:numFmt w:val="decimal"/>
        <w:pStyle w:val="LBSimple1-Alt"/>
        <w:lvlText w:val=""/>
        <w:lvlJc w:val="left"/>
      </w:lvl>
    </w:lvlOverride>
    <w:lvlOverride w:ilvl="1">
      <w:lvl w:ilvl="1">
        <w:numFmt w:val="decimal"/>
        <w:pStyle w:val="LBSimple2-Alt"/>
        <w:lvlText w:val=""/>
        <w:lvlJc w:val="left"/>
      </w:lvl>
    </w:lvlOverride>
    <w:lvlOverride w:ilvl="2">
      <w:lvl w:ilvl="2">
        <w:numFmt w:val="decimal"/>
        <w:pStyle w:val="LBSimple3-Alt"/>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29">
    <w:abstractNumId w:val="17"/>
  </w:num>
  <w:num w:numId="30">
    <w:abstractNumId w:val="3"/>
  </w:num>
  <w:num w:numId="31">
    <w:abstractNumId w:val="27"/>
  </w:num>
  <w:num w:numId="32">
    <w:abstractNumId w:val="35"/>
  </w:num>
  <w:num w:numId="33">
    <w:abstractNumId w:val="15"/>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4">
    <w:abstractNumId w:val="6"/>
  </w:num>
  <w:num w:numId="35">
    <w:abstractNumId w:val="21"/>
  </w:num>
  <w:num w:numId="36">
    <w:abstractNumId w:val="22"/>
  </w:num>
  <w:num w:numId="37">
    <w:abstractNumId w:val="36"/>
  </w:num>
  <w:num w:numId="38">
    <w:abstractNumId w:val="31"/>
  </w:num>
  <w:num w:numId="39">
    <w:abstractNumId w:val="5"/>
  </w:num>
  <w:num w:numId="40">
    <w:abstractNumId w:val="16"/>
  </w:num>
  <w:num w:numId="41">
    <w:abstractNumId w:val="29"/>
  </w:num>
  <w:num w:numId="42">
    <w:abstractNumId w:val="17"/>
  </w:num>
  <w:num w:numId="43">
    <w:abstractNumId w:val="0"/>
  </w:num>
  <w:num w:numId="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32D"/>
    <w:rsid w:val="00001F25"/>
    <w:rsid w:val="000040F2"/>
    <w:rsid w:val="0000555A"/>
    <w:rsid w:val="0000591F"/>
    <w:rsid w:val="000064BD"/>
    <w:rsid w:val="000077A9"/>
    <w:rsid w:val="000103FD"/>
    <w:rsid w:val="0001131C"/>
    <w:rsid w:val="0001256E"/>
    <w:rsid w:val="00014760"/>
    <w:rsid w:val="00014818"/>
    <w:rsid w:val="0001690B"/>
    <w:rsid w:val="00023C4F"/>
    <w:rsid w:val="000247D6"/>
    <w:rsid w:val="00024C56"/>
    <w:rsid w:val="000278F8"/>
    <w:rsid w:val="00027BAB"/>
    <w:rsid w:val="00033712"/>
    <w:rsid w:val="00035D8E"/>
    <w:rsid w:val="00037E00"/>
    <w:rsid w:val="000410DA"/>
    <w:rsid w:val="0004133A"/>
    <w:rsid w:val="000422EA"/>
    <w:rsid w:val="00045399"/>
    <w:rsid w:val="00046453"/>
    <w:rsid w:val="000467FE"/>
    <w:rsid w:val="00051041"/>
    <w:rsid w:val="000531F2"/>
    <w:rsid w:val="00054BE0"/>
    <w:rsid w:val="0005557F"/>
    <w:rsid w:val="00055954"/>
    <w:rsid w:val="0005602B"/>
    <w:rsid w:val="0006093D"/>
    <w:rsid w:val="00061163"/>
    <w:rsid w:val="000617AC"/>
    <w:rsid w:val="00061FC1"/>
    <w:rsid w:val="00062A35"/>
    <w:rsid w:val="00065B78"/>
    <w:rsid w:val="00067D97"/>
    <w:rsid w:val="0007130C"/>
    <w:rsid w:val="00072780"/>
    <w:rsid w:val="0007443C"/>
    <w:rsid w:val="00075369"/>
    <w:rsid w:val="00080A49"/>
    <w:rsid w:val="00080DB1"/>
    <w:rsid w:val="0008284D"/>
    <w:rsid w:val="00087332"/>
    <w:rsid w:val="0008744E"/>
    <w:rsid w:val="00087EC1"/>
    <w:rsid w:val="00091606"/>
    <w:rsid w:val="00092D32"/>
    <w:rsid w:val="000A1205"/>
    <w:rsid w:val="000A15BD"/>
    <w:rsid w:val="000A1FA6"/>
    <w:rsid w:val="000A4802"/>
    <w:rsid w:val="000A7ED3"/>
    <w:rsid w:val="000B02F6"/>
    <w:rsid w:val="000B1672"/>
    <w:rsid w:val="000B2470"/>
    <w:rsid w:val="000B7BA8"/>
    <w:rsid w:val="000B7EC9"/>
    <w:rsid w:val="000C1950"/>
    <w:rsid w:val="000C46C6"/>
    <w:rsid w:val="000C4DAF"/>
    <w:rsid w:val="000C5B36"/>
    <w:rsid w:val="000C5D2A"/>
    <w:rsid w:val="000C6ECE"/>
    <w:rsid w:val="000C7E1D"/>
    <w:rsid w:val="000D17DD"/>
    <w:rsid w:val="000D1CD9"/>
    <w:rsid w:val="000D2FC4"/>
    <w:rsid w:val="000D3692"/>
    <w:rsid w:val="000D3DD6"/>
    <w:rsid w:val="000D4DBD"/>
    <w:rsid w:val="000D5D3B"/>
    <w:rsid w:val="000D60A2"/>
    <w:rsid w:val="000E00D5"/>
    <w:rsid w:val="000E0870"/>
    <w:rsid w:val="000E15F9"/>
    <w:rsid w:val="000E2AC0"/>
    <w:rsid w:val="000E4BCD"/>
    <w:rsid w:val="000E57CC"/>
    <w:rsid w:val="000E6965"/>
    <w:rsid w:val="000F181B"/>
    <w:rsid w:val="000F2322"/>
    <w:rsid w:val="000F7280"/>
    <w:rsid w:val="000F7937"/>
    <w:rsid w:val="00102CA4"/>
    <w:rsid w:val="001033B7"/>
    <w:rsid w:val="00104881"/>
    <w:rsid w:val="00105F0F"/>
    <w:rsid w:val="001076DC"/>
    <w:rsid w:val="00110DDC"/>
    <w:rsid w:val="00112A76"/>
    <w:rsid w:val="00115326"/>
    <w:rsid w:val="00116E2C"/>
    <w:rsid w:val="00117AF9"/>
    <w:rsid w:val="00121A62"/>
    <w:rsid w:val="00122C11"/>
    <w:rsid w:val="00125075"/>
    <w:rsid w:val="00125FB1"/>
    <w:rsid w:val="00134295"/>
    <w:rsid w:val="00135787"/>
    <w:rsid w:val="00140A8B"/>
    <w:rsid w:val="0014158E"/>
    <w:rsid w:val="00142CD9"/>
    <w:rsid w:val="001435ED"/>
    <w:rsid w:val="0014623C"/>
    <w:rsid w:val="001547F2"/>
    <w:rsid w:val="00154AD0"/>
    <w:rsid w:val="00154FFD"/>
    <w:rsid w:val="001569CC"/>
    <w:rsid w:val="001618D2"/>
    <w:rsid w:val="00163151"/>
    <w:rsid w:val="00164AB5"/>
    <w:rsid w:val="0016583D"/>
    <w:rsid w:val="001665A6"/>
    <w:rsid w:val="00167A99"/>
    <w:rsid w:val="00170A03"/>
    <w:rsid w:val="00171C61"/>
    <w:rsid w:val="0017246C"/>
    <w:rsid w:val="001732AC"/>
    <w:rsid w:val="0017637B"/>
    <w:rsid w:val="00177706"/>
    <w:rsid w:val="00177C3C"/>
    <w:rsid w:val="00180F0B"/>
    <w:rsid w:val="001819A0"/>
    <w:rsid w:val="001839E7"/>
    <w:rsid w:val="001846F7"/>
    <w:rsid w:val="00187965"/>
    <w:rsid w:val="0019344C"/>
    <w:rsid w:val="00193486"/>
    <w:rsid w:val="00194801"/>
    <w:rsid w:val="00195057"/>
    <w:rsid w:val="001A19DF"/>
    <w:rsid w:val="001A1BD2"/>
    <w:rsid w:val="001A1F85"/>
    <w:rsid w:val="001A21CF"/>
    <w:rsid w:val="001A2E43"/>
    <w:rsid w:val="001A3593"/>
    <w:rsid w:val="001A41E3"/>
    <w:rsid w:val="001A6B81"/>
    <w:rsid w:val="001A6D86"/>
    <w:rsid w:val="001A736D"/>
    <w:rsid w:val="001A73D3"/>
    <w:rsid w:val="001A79C5"/>
    <w:rsid w:val="001B35B3"/>
    <w:rsid w:val="001B49DC"/>
    <w:rsid w:val="001B72CA"/>
    <w:rsid w:val="001C18CD"/>
    <w:rsid w:val="001C1E2E"/>
    <w:rsid w:val="001C4820"/>
    <w:rsid w:val="001D1403"/>
    <w:rsid w:val="001D3737"/>
    <w:rsid w:val="001D530A"/>
    <w:rsid w:val="001E0637"/>
    <w:rsid w:val="001E08D8"/>
    <w:rsid w:val="001E6861"/>
    <w:rsid w:val="001E6F12"/>
    <w:rsid w:val="001F084D"/>
    <w:rsid w:val="001F10CE"/>
    <w:rsid w:val="001F3831"/>
    <w:rsid w:val="001F5A80"/>
    <w:rsid w:val="001F7AD0"/>
    <w:rsid w:val="002042CA"/>
    <w:rsid w:val="0020483D"/>
    <w:rsid w:val="00205F1A"/>
    <w:rsid w:val="002063EC"/>
    <w:rsid w:val="0020650C"/>
    <w:rsid w:val="00207498"/>
    <w:rsid w:val="00210FA6"/>
    <w:rsid w:val="0021112B"/>
    <w:rsid w:val="002111EB"/>
    <w:rsid w:val="00213E60"/>
    <w:rsid w:val="00214109"/>
    <w:rsid w:val="0021415E"/>
    <w:rsid w:val="00214539"/>
    <w:rsid w:val="002158EA"/>
    <w:rsid w:val="00215BF0"/>
    <w:rsid w:val="0021761B"/>
    <w:rsid w:val="00224C1E"/>
    <w:rsid w:val="00225A76"/>
    <w:rsid w:val="0023338C"/>
    <w:rsid w:val="0023616C"/>
    <w:rsid w:val="002373CA"/>
    <w:rsid w:val="002407C6"/>
    <w:rsid w:val="00240F24"/>
    <w:rsid w:val="002427FC"/>
    <w:rsid w:val="002439DF"/>
    <w:rsid w:val="00244B09"/>
    <w:rsid w:val="00246BFF"/>
    <w:rsid w:val="002475C2"/>
    <w:rsid w:val="00247633"/>
    <w:rsid w:val="00247B01"/>
    <w:rsid w:val="002541B0"/>
    <w:rsid w:val="0025507F"/>
    <w:rsid w:val="002566D1"/>
    <w:rsid w:val="002579FD"/>
    <w:rsid w:val="00257F52"/>
    <w:rsid w:val="00266E1E"/>
    <w:rsid w:val="00267A9C"/>
    <w:rsid w:val="00272484"/>
    <w:rsid w:val="0027354B"/>
    <w:rsid w:val="0027799C"/>
    <w:rsid w:val="00280957"/>
    <w:rsid w:val="00280B78"/>
    <w:rsid w:val="00280BEA"/>
    <w:rsid w:val="00281843"/>
    <w:rsid w:val="00282A64"/>
    <w:rsid w:val="00284E4F"/>
    <w:rsid w:val="002861CE"/>
    <w:rsid w:val="0028626C"/>
    <w:rsid w:val="00287769"/>
    <w:rsid w:val="00287C36"/>
    <w:rsid w:val="00294C37"/>
    <w:rsid w:val="00295745"/>
    <w:rsid w:val="00295799"/>
    <w:rsid w:val="002A4417"/>
    <w:rsid w:val="002A668F"/>
    <w:rsid w:val="002A670E"/>
    <w:rsid w:val="002B237C"/>
    <w:rsid w:val="002B38A2"/>
    <w:rsid w:val="002B6025"/>
    <w:rsid w:val="002B7C61"/>
    <w:rsid w:val="002C09F4"/>
    <w:rsid w:val="002C0D37"/>
    <w:rsid w:val="002C0EE8"/>
    <w:rsid w:val="002C231F"/>
    <w:rsid w:val="002C2A8F"/>
    <w:rsid w:val="002C497A"/>
    <w:rsid w:val="002C7A7B"/>
    <w:rsid w:val="002D52A3"/>
    <w:rsid w:val="002D5475"/>
    <w:rsid w:val="002D77B0"/>
    <w:rsid w:val="002E1849"/>
    <w:rsid w:val="002E1C01"/>
    <w:rsid w:val="002F0EAC"/>
    <w:rsid w:val="002F1ADA"/>
    <w:rsid w:val="002F1C76"/>
    <w:rsid w:val="002F2930"/>
    <w:rsid w:val="002F4404"/>
    <w:rsid w:val="002F7055"/>
    <w:rsid w:val="0030006E"/>
    <w:rsid w:val="00300250"/>
    <w:rsid w:val="00301351"/>
    <w:rsid w:val="00303C0F"/>
    <w:rsid w:val="00304BDB"/>
    <w:rsid w:val="00305D63"/>
    <w:rsid w:val="00306215"/>
    <w:rsid w:val="003118D0"/>
    <w:rsid w:val="0031242F"/>
    <w:rsid w:val="003147CA"/>
    <w:rsid w:val="00320F83"/>
    <w:rsid w:val="003258C9"/>
    <w:rsid w:val="00326822"/>
    <w:rsid w:val="003274F9"/>
    <w:rsid w:val="00330262"/>
    <w:rsid w:val="00332434"/>
    <w:rsid w:val="003369EE"/>
    <w:rsid w:val="00340E1A"/>
    <w:rsid w:val="00343058"/>
    <w:rsid w:val="003434E2"/>
    <w:rsid w:val="00344977"/>
    <w:rsid w:val="003456BA"/>
    <w:rsid w:val="00351784"/>
    <w:rsid w:val="00351F7A"/>
    <w:rsid w:val="00353846"/>
    <w:rsid w:val="00353C36"/>
    <w:rsid w:val="003544AE"/>
    <w:rsid w:val="00354AF6"/>
    <w:rsid w:val="003550FF"/>
    <w:rsid w:val="003563AA"/>
    <w:rsid w:val="00357586"/>
    <w:rsid w:val="00364058"/>
    <w:rsid w:val="00367241"/>
    <w:rsid w:val="00367824"/>
    <w:rsid w:val="00375C86"/>
    <w:rsid w:val="003762DB"/>
    <w:rsid w:val="00376A3F"/>
    <w:rsid w:val="003830DF"/>
    <w:rsid w:val="00383425"/>
    <w:rsid w:val="00383C63"/>
    <w:rsid w:val="00384EBE"/>
    <w:rsid w:val="00385D91"/>
    <w:rsid w:val="00386CFA"/>
    <w:rsid w:val="00386D7C"/>
    <w:rsid w:val="003879F5"/>
    <w:rsid w:val="00387BD6"/>
    <w:rsid w:val="00393576"/>
    <w:rsid w:val="003953D3"/>
    <w:rsid w:val="003955B6"/>
    <w:rsid w:val="00396346"/>
    <w:rsid w:val="003965D8"/>
    <w:rsid w:val="003A01B9"/>
    <w:rsid w:val="003A2F34"/>
    <w:rsid w:val="003A3591"/>
    <w:rsid w:val="003A363D"/>
    <w:rsid w:val="003A3645"/>
    <w:rsid w:val="003A45D2"/>
    <w:rsid w:val="003A4DCA"/>
    <w:rsid w:val="003A6C3D"/>
    <w:rsid w:val="003A6EB1"/>
    <w:rsid w:val="003A7ABD"/>
    <w:rsid w:val="003B0794"/>
    <w:rsid w:val="003B18DF"/>
    <w:rsid w:val="003B1EC2"/>
    <w:rsid w:val="003B2C95"/>
    <w:rsid w:val="003B5162"/>
    <w:rsid w:val="003B67F9"/>
    <w:rsid w:val="003B68D7"/>
    <w:rsid w:val="003B6C96"/>
    <w:rsid w:val="003B6EDD"/>
    <w:rsid w:val="003C2EC9"/>
    <w:rsid w:val="003C2F01"/>
    <w:rsid w:val="003C43CB"/>
    <w:rsid w:val="003D12BD"/>
    <w:rsid w:val="003D48D8"/>
    <w:rsid w:val="003D503F"/>
    <w:rsid w:val="003D57E1"/>
    <w:rsid w:val="003D7B95"/>
    <w:rsid w:val="003E308E"/>
    <w:rsid w:val="003E40F9"/>
    <w:rsid w:val="003E420B"/>
    <w:rsid w:val="003E5089"/>
    <w:rsid w:val="003E5475"/>
    <w:rsid w:val="003E5761"/>
    <w:rsid w:val="003F23AF"/>
    <w:rsid w:val="003F270E"/>
    <w:rsid w:val="003F5A40"/>
    <w:rsid w:val="003F5DD6"/>
    <w:rsid w:val="00402608"/>
    <w:rsid w:val="00403F44"/>
    <w:rsid w:val="00404335"/>
    <w:rsid w:val="004063D0"/>
    <w:rsid w:val="004070F0"/>
    <w:rsid w:val="00407D02"/>
    <w:rsid w:val="004100AC"/>
    <w:rsid w:val="004148E7"/>
    <w:rsid w:val="00417361"/>
    <w:rsid w:val="00417862"/>
    <w:rsid w:val="004179AE"/>
    <w:rsid w:val="004205B5"/>
    <w:rsid w:val="00420740"/>
    <w:rsid w:val="00421541"/>
    <w:rsid w:val="00422EAA"/>
    <w:rsid w:val="004230BB"/>
    <w:rsid w:val="00423B5A"/>
    <w:rsid w:val="00426A6A"/>
    <w:rsid w:val="0042751C"/>
    <w:rsid w:val="00427EE5"/>
    <w:rsid w:val="00430A64"/>
    <w:rsid w:val="00435866"/>
    <w:rsid w:val="00437B56"/>
    <w:rsid w:val="00440072"/>
    <w:rsid w:val="00441504"/>
    <w:rsid w:val="00443EB1"/>
    <w:rsid w:val="00444B00"/>
    <w:rsid w:val="00445466"/>
    <w:rsid w:val="004455E2"/>
    <w:rsid w:val="00450AC5"/>
    <w:rsid w:val="00451630"/>
    <w:rsid w:val="0045327D"/>
    <w:rsid w:val="00453A3D"/>
    <w:rsid w:val="0045521E"/>
    <w:rsid w:val="00455444"/>
    <w:rsid w:val="004657D3"/>
    <w:rsid w:val="004660BC"/>
    <w:rsid w:val="00467A1F"/>
    <w:rsid w:val="00473FBA"/>
    <w:rsid w:val="004743F5"/>
    <w:rsid w:val="00474BC4"/>
    <w:rsid w:val="004751AC"/>
    <w:rsid w:val="00475B38"/>
    <w:rsid w:val="0047609D"/>
    <w:rsid w:val="00476E96"/>
    <w:rsid w:val="00477810"/>
    <w:rsid w:val="0048174D"/>
    <w:rsid w:val="004865AD"/>
    <w:rsid w:val="004868E6"/>
    <w:rsid w:val="00486922"/>
    <w:rsid w:val="004927AB"/>
    <w:rsid w:val="00493F63"/>
    <w:rsid w:val="00494F4C"/>
    <w:rsid w:val="004951B9"/>
    <w:rsid w:val="004A120A"/>
    <w:rsid w:val="004A4B66"/>
    <w:rsid w:val="004A4D4B"/>
    <w:rsid w:val="004B099C"/>
    <w:rsid w:val="004B0A83"/>
    <w:rsid w:val="004B169C"/>
    <w:rsid w:val="004B17B4"/>
    <w:rsid w:val="004B193E"/>
    <w:rsid w:val="004B262B"/>
    <w:rsid w:val="004B3561"/>
    <w:rsid w:val="004B3723"/>
    <w:rsid w:val="004B5E7F"/>
    <w:rsid w:val="004C2458"/>
    <w:rsid w:val="004C2D63"/>
    <w:rsid w:val="004C30D3"/>
    <w:rsid w:val="004C32B4"/>
    <w:rsid w:val="004C3341"/>
    <w:rsid w:val="004C5E11"/>
    <w:rsid w:val="004C6B60"/>
    <w:rsid w:val="004C75D4"/>
    <w:rsid w:val="004D0C0C"/>
    <w:rsid w:val="004D0FED"/>
    <w:rsid w:val="004D220E"/>
    <w:rsid w:val="004D22E2"/>
    <w:rsid w:val="004D2382"/>
    <w:rsid w:val="004D3067"/>
    <w:rsid w:val="004D36CD"/>
    <w:rsid w:val="004D3E7C"/>
    <w:rsid w:val="004D4031"/>
    <w:rsid w:val="004D4801"/>
    <w:rsid w:val="004D4B49"/>
    <w:rsid w:val="004D60D8"/>
    <w:rsid w:val="004D67AF"/>
    <w:rsid w:val="004D7153"/>
    <w:rsid w:val="004E009A"/>
    <w:rsid w:val="004E0411"/>
    <w:rsid w:val="004E1E88"/>
    <w:rsid w:val="004E2825"/>
    <w:rsid w:val="004E29B4"/>
    <w:rsid w:val="004E41D2"/>
    <w:rsid w:val="004E4722"/>
    <w:rsid w:val="004E4D9C"/>
    <w:rsid w:val="004E4FCE"/>
    <w:rsid w:val="004E55D2"/>
    <w:rsid w:val="004E5806"/>
    <w:rsid w:val="004E6876"/>
    <w:rsid w:val="004E6BE0"/>
    <w:rsid w:val="004F07EF"/>
    <w:rsid w:val="004F1198"/>
    <w:rsid w:val="004F181A"/>
    <w:rsid w:val="004F1F17"/>
    <w:rsid w:val="004F1F6B"/>
    <w:rsid w:val="004F2528"/>
    <w:rsid w:val="004F3CCA"/>
    <w:rsid w:val="004F4E5D"/>
    <w:rsid w:val="004F6B07"/>
    <w:rsid w:val="00503DDF"/>
    <w:rsid w:val="00503F0A"/>
    <w:rsid w:val="00506B1F"/>
    <w:rsid w:val="005138B8"/>
    <w:rsid w:val="00515A93"/>
    <w:rsid w:val="005160E1"/>
    <w:rsid w:val="00516F70"/>
    <w:rsid w:val="005238DA"/>
    <w:rsid w:val="00523F2A"/>
    <w:rsid w:val="00524652"/>
    <w:rsid w:val="00525BF8"/>
    <w:rsid w:val="0052748D"/>
    <w:rsid w:val="00530D7C"/>
    <w:rsid w:val="00531F7D"/>
    <w:rsid w:val="005326D7"/>
    <w:rsid w:val="00533EDF"/>
    <w:rsid w:val="0053469A"/>
    <w:rsid w:val="005365EC"/>
    <w:rsid w:val="00540923"/>
    <w:rsid w:val="005409D7"/>
    <w:rsid w:val="00544CCD"/>
    <w:rsid w:val="00544FB4"/>
    <w:rsid w:val="005462D1"/>
    <w:rsid w:val="0054772F"/>
    <w:rsid w:val="005509DE"/>
    <w:rsid w:val="00551B7B"/>
    <w:rsid w:val="00555A08"/>
    <w:rsid w:val="0055662D"/>
    <w:rsid w:val="00556681"/>
    <w:rsid w:val="00556EDE"/>
    <w:rsid w:val="005572FD"/>
    <w:rsid w:val="005610F9"/>
    <w:rsid w:val="00562118"/>
    <w:rsid w:val="005628C0"/>
    <w:rsid w:val="0056382B"/>
    <w:rsid w:val="00567E98"/>
    <w:rsid w:val="00574A1F"/>
    <w:rsid w:val="00574C6B"/>
    <w:rsid w:val="005816E0"/>
    <w:rsid w:val="00582F42"/>
    <w:rsid w:val="00585E2F"/>
    <w:rsid w:val="005903BB"/>
    <w:rsid w:val="00590CD6"/>
    <w:rsid w:val="00591F90"/>
    <w:rsid w:val="0059311C"/>
    <w:rsid w:val="00593131"/>
    <w:rsid w:val="00593673"/>
    <w:rsid w:val="00594A2B"/>
    <w:rsid w:val="0059735E"/>
    <w:rsid w:val="005A072A"/>
    <w:rsid w:val="005A1851"/>
    <w:rsid w:val="005A4EFF"/>
    <w:rsid w:val="005A5059"/>
    <w:rsid w:val="005A5283"/>
    <w:rsid w:val="005A5F11"/>
    <w:rsid w:val="005A68BC"/>
    <w:rsid w:val="005B07A7"/>
    <w:rsid w:val="005B4AF5"/>
    <w:rsid w:val="005B6A32"/>
    <w:rsid w:val="005C06E5"/>
    <w:rsid w:val="005C0C5D"/>
    <w:rsid w:val="005C2F67"/>
    <w:rsid w:val="005C4893"/>
    <w:rsid w:val="005C4AD2"/>
    <w:rsid w:val="005C51D7"/>
    <w:rsid w:val="005C5E5E"/>
    <w:rsid w:val="005C6C55"/>
    <w:rsid w:val="005C7606"/>
    <w:rsid w:val="005D1535"/>
    <w:rsid w:val="005D2B75"/>
    <w:rsid w:val="005D3CBE"/>
    <w:rsid w:val="005D4198"/>
    <w:rsid w:val="005D6D2A"/>
    <w:rsid w:val="005E00CD"/>
    <w:rsid w:val="005E0272"/>
    <w:rsid w:val="005E13C1"/>
    <w:rsid w:val="005E1BD9"/>
    <w:rsid w:val="005E3B1E"/>
    <w:rsid w:val="005E500A"/>
    <w:rsid w:val="005E5059"/>
    <w:rsid w:val="005E5D4A"/>
    <w:rsid w:val="005E6422"/>
    <w:rsid w:val="005E6C29"/>
    <w:rsid w:val="005E759D"/>
    <w:rsid w:val="005E7B9F"/>
    <w:rsid w:val="005F0D78"/>
    <w:rsid w:val="005F649A"/>
    <w:rsid w:val="005F6772"/>
    <w:rsid w:val="00602F7F"/>
    <w:rsid w:val="0060485C"/>
    <w:rsid w:val="0060744E"/>
    <w:rsid w:val="00611099"/>
    <w:rsid w:val="00613368"/>
    <w:rsid w:val="00614887"/>
    <w:rsid w:val="0061582B"/>
    <w:rsid w:val="006168C9"/>
    <w:rsid w:val="006171BE"/>
    <w:rsid w:val="0062079C"/>
    <w:rsid w:val="0062088E"/>
    <w:rsid w:val="00621DE9"/>
    <w:rsid w:val="00624B62"/>
    <w:rsid w:val="00630EBB"/>
    <w:rsid w:val="006326FF"/>
    <w:rsid w:val="00633ADB"/>
    <w:rsid w:val="00634416"/>
    <w:rsid w:val="00636495"/>
    <w:rsid w:val="006414A1"/>
    <w:rsid w:val="00642296"/>
    <w:rsid w:val="006433EC"/>
    <w:rsid w:val="006466CF"/>
    <w:rsid w:val="00646847"/>
    <w:rsid w:val="006506A3"/>
    <w:rsid w:val="00650830"/>
    <w:rsid w:val="006512D8"/>
    <w:rsid w:val="00654036"/>
    <w:rsid w:val="006540C1"/>
    <w:rsid w:val="00654370"/>
    <w:rsid w:val="00654569"/>
    <w:rsid w:val="00654C64"/>
    <w:rsid w:val="00656167"/>
    <w:rsid w:val="00656877"/>
    <w:rsid w:val="00657773"/>
    <w:rsid w:val="00660648"/>
    <w:rsid w:val="00662BDA"/>
    <w:rsid w:val="006638AD"/>
    <w:rsid w:val="00663E2F"/>
    <w:rsid w:val="006642B0"/>
    <w:rsid w:val="00665C79"/>
    <w:rsid w:val="006708A0"/>
    <w:rsid w:val="00670D52"/>
    <w:rsid w:val="00671688"/>
    <w:rsid w:val="0067238A"/>
    <w:rsid w:val="00672DD2"/>
    <w:rsid w:val="00675C39"/>
    <w:rsid w:val="00676248"/>
    <w:rsid w:val="00680612"/>
    <w:rsid w:val="00681816"/>
    <w:rsid w:val="00681DA7"/>
    <w:rsid w:val="006835FF"/>
    <w:rsid w:val="00684F86"/>
    <w:rsid w:val="00687F2D"/>
    <w:rsid w:val="00690711"/>
    <w:rsid w:val="00691297"/>
    <w:rsid w:val="00691FE4"/>
    <w:rsid w:val="006924C1"/>
    <w:rsid w:val="00693050"/>
    <w:rsid w:val="006935C1"/>
    <w:rsid w:val="00696F1B"/>
    <w:rsid w:val="00697DA0"/>
    <w:rsid w:val="006A05E4"/>
    <w:rsid w:val="006A0688"/>
    <w:rsid w:val="006A0CBF"/>
    <w:rsid w:val="006A1AD1"/>
    <w:rsid w:val="006A2111"/>
    <w:rsid w:val="006A5519"/>
    <w:rsid w:val="006A5A74"/>
    <w:rsid w:val="006A7CCD"/>
    <w:rsid w:val="006A7FDD"/>
    <w:rsid w:val="006B135D"/>
    <w:rsid w:val="006B170E"/>
    <w:rsid w:val="006C0337"/>
    <w:rsid w:val="006C5E42"/>
    <w:rsid w:val="006C60FD"/>
    <w:rsid w:val="006C7DED"/>
    <w:rsid w:val="006D2792"/>
    <w:rsid w:val="006D4468"/>
    <w:rsid w:val="006D6AC9"/>
    <w:rsid w:val="006E180F"/>
    <w:rsid w:val="006E1D88"/>
    <w:rsid w:val="006E225A"/>
    <w:rsid w:val="006E3314"/>
    <w:rsid w:val="006E33E7"/>
    <w:rsid w:val="006E4902"/>
    <w:rsid w:val="006E52B0"/>
    <w:rsid w:val="006E5BA9"/>
    <w:rsid w:val="006F1C3E"/>
    <w:rsid w:val="006F5236"/>
    <w:rsid w:val="006F535D"/>
    <w:rsid w:val="006F7307"/>
    <w:rsid w:val="006F79BE"/>
    <w:rsid w:val="00702D55"/>
    <w:rsid w:val="00703934"/>
    <w:rsid w:val="00704158"/>
    <w:rsid w:val="0070496E"/>
    <w:rsid w:val="00705234"/>
    <w:rsid w:val="007057D9"/>
    <w:rsid w:val="0070599A"/>
    <w:rsid w:val="00706E68"/>
    <w:rsid w:val="00711AC5"/>
    <w:rsid w:val="007120BE"/>
    <w:rsid w:val="00712B78"/>
    <w:rsid w:val="007149B6"/>
    <w:rsid w:val="00716619"/>
    <w:rsid w:val="0071696F"/>
    <w:rsid w:val="00716A51"/>
    <w:rsid w:val="0072298D"/>
    <w:rsid w:val="00722E6C"/>
    <w:rsid w:val="0072352B"/>
    <w:rsid w:val="0072548C"/>
    <w:rsid w:val="0072573E"/>
    <w:rsid w:val="007267EC"/>
    <w:rsid w:val="0073376D"/>
    <w:rsid w:val="00734E45"/>
    <w:rsid w:val="00736D12"/>
    <w:rsid w:val="007423CA"/>
    <w:rsid w:val="00743AB3"/>
    <w:rsid w:val="00743B25"/>
    <w:rsid w:val="007472F6"/>
    <w:rsid w:val="0075276C"/>
    <w:rsid w:val="0075432D"/>
    <w:rsid w:val="00755AE5"/>
    <w:rsid w:val="00757467"/>
    <w:rsid w:val="00757666"/>
    <w:rsid w:val="007603A0"/>
    <w:rsid w:val="007604C2"/>
    <w:rsid w:val="00762295"/>
    <w:rsid w:val="00763A7C"/>
    <w:rsid w:val="00766A71"/>
    <w:rsid w:val="007671DA"/>
    <w:rsid w:val="00772680"/>
    <w:rsid w:val="00774441"/>
    <w:rsid w:val="007745E1"/>
    <w:rsid w:val="00774B72"/>
    <w:rsid w:val="0077632B"/>
    <w:rsid w:val="00777D38"/>
    <w:rsid w:val="007803B4"/>
    <w:rsid w:val="0078198D"/>
    <w:rsid w:val="00781D84"/>
    <w:rsid w:val="00783AA8"/>
    <w:rsid w:val="007844B3"/>
    <w:rsid w:val="00784B08"/>
    <w:rsid w:val="00785527"/>
    <w:rsid w:val="00790BDD"/>
    <w:rsid w:val="00791CF7"/>
    <w:rsid w:val="00791F4B"/>
    <w:rsid w:val="00793B25"/>
    <w:rsid w:val="0079579D"/>
    <w:rsid w:val="00796748"/>
    <w:rsid w:val="00796E9A"/>
    <w:rsid w:val="00797341"/>
    <w:rsid w:val="007A046E"/>
    <w:rsid w:val="007A23B4"/>
    <w:rsid w:val="007A31C2"/>
    <w:rsid w:val="007A69DD"/>
    <w:rsid w:val="007A6BD9"/>
    <w:rsid w:val="007A6BF8"/>
    <w:rsid w:val="007B2BFB"/>
    <w:rsid w:val="007B3E43"/>
    <w:rsid w:val="007B6289"/>
    <w:rsid w:val="007B72D2"/>
    <w:rsid w:val="007B7F5E"/>
    <w:rsid w:val="007C20BA"/>
    <w:rsid w:val="007C43AC"/>
    <w:rsid w:val="007C4AD2"/>
    <w:rsid w:val="007C4F02"/>
    <w:rsid w:val="007C5CCE"/>
    <w:rsid w:val="007C6388"/>
    <w:rsid w:val="007C6BC3"/>
    <w:rsid w:val="007C7854"/>
    <w:rsid w:val="007D1B00"/>
    <w:rsid w:val="007D35D2"/>
    <w:rsid w:val="007D73EA"/>
    <w:rsid w:val="007D7A00"/>
    <w:rsid w:val="007E0404"/>
    <w:rsid w:val="007E3B65"/>
    <w:rsid w:val="007E4C69"/>
    <w:rsid w:val="007E67CF"/>
    <w:rsid w:val="007E6F39"/>
    <w:rsid w:val="007F2877"/>
    <w:rsid w:val="007F347B"/>
    <w:rsid w:val="007F368D"/>
    <w:rsid w:val="007F4673"/>
    <w:rsid w:val="007F6F36"/>
    <w:rsid w:val="0080078B"/>
    <w:rsid w:val="008009EF"/>
    <w:rsid w:val="00803578"/>
    <w:rsid w:val="008047D1"/>
    <w:rsid w:val="00807B57"/>
    <w:rsid w:val="00807FF7"/>
    <w:rsid w:val="00810618"/>
    <w:rsid w:val="00810933"/>
    <w:rsid w:val="0081211E"/>
    <w:rsid w:val="008138BE"/>
    <w:rsid w:val="00813E3F"/>
    <w:rsid w:val="00814354"/>
    <w:rsid w:val="00820338"/>
    <w:rsid w:val="0082105A"/>
    <w:rsid w:val="00821DB4"/>
    <w:rsid w:val="008220C4"/>
    <w:rsid w:val="00822A58"/>
    <w:rsid w:val="00822F8F"/>
    <w:rsid w:val="00825D7F"/>
    <w:rsid w:val="00830243"/>
    <w:rsid w:val="00830CBC"/>
    <w:rsid w:val="00831EE4"/>
    <w:rsid w:val="0083221E"/>
    <w:rsid w:val="008335CD"/>
    <w:rsid w:val="00833D86"/>
    <w:rsid w:val="0084123C"/>
    <w:rsid w:val="008420DE"/>
    <w:rsid w:val="00845B14"/>
    <w:rsid w:val="00845B2A"/>
    <w:rsid w:val="00850397"/>
    <w:rsid w:val="008518BF"/>
    <w:rsid w:val="008519E9"/>
    <w:rsid w:val="00852DF5"/>
    <w:rsid w:val="0085359A"/>
    <w:rsid w:val="00853CEF"/>
    <w:rsid w:val="008562DD"/>
    <w:rsid w:val="008601C9"/>
    <w:rsid w:val="008605C3"/>
    <w:rsid w:val="008613C2"/>
    <w:rsid w:val="008616FA"/>
    <w:rsid w:val="0086328E"/>
    <w:rsid w:val="00863692"/>
    <w:rsid w:val="00865620"/>
    <w:rsid w:val="00865804"/>
    <w:rsid w:val="00865A96"/>
    <w:rsid w:val="0087268A"/>
    <w:rsid w:val="00875173"/>
    <w:rsid w:val="00875B96"/>
    <w:rsid w:val="008762A0"/>
    <w:rsid w:val="00877513"/>
    <w:rsid w:val="00877A8D"/>
    <w:rsid w:val="00880005"/>
    <w:rsid w:val="00890656"/>
    <w:rsid w:val="0089256F"/>
    <w:rsid w:val="008928A2"/>
    <w:rsid w:val="00892E1C"/>
    <w:rsid w:val="00892FE5"/>
    <w:rsid w:val="00893BCA"/>
    <w:rsid w:val="00895AA7"/>
    <w:rsid w:val="008A1DFA"/>
    <w:rsid w:val="008A1F88"/>
    <w:rsid w:val="008A34C2"/>
    <w:rsid w:val="008A4AFB"/>
    <w:rsid w:val="008A4E2C"/>
    <w:rsid w:val="008B075C"/>
    <w:rsid w:val="008B0D76"/>
    <w:rsid w:val="008B22E6"/>
    <w:rsid w:val="008B382C"/>
    <w:rsid w:val="008B3E0A"/>
    <w:rsid w:val="008B6EC1"/>
    <w:rsid w:val="008B7762"/>
    <w:rsid w:val="008B7B64"/>
    <w:rsid w:val="008B7D82"/>
    <w:rsid w:val="008C1390"/>
    <w:rsid w:val="008C2246"/>
    <w:rsid w:val="008C70AF"/>
    <w:rsid w:val="008D0C84"/>
    <w:rsid w:val="008D3719"/>
    <w:rsid w:val="008E093E"/>
    <w:rsid w:val="008E1787"/>
    <w:rsid w:val="008E279A"/>
    <w:rsid w:val="008E4256"/>
    <w:rsid w:val="008E476B"/>
    <w:rsid w:val="008E5175"/>
    <w:rsid w:val="008E5667"/>
    <w:rsid w:val="008E7BED"/>
    <w:rsid w:val="008F037D"/>
    <w:rsid w:val="008F20AE"/>
    <w:rsid w:val="008F3BA3"/>
    <w:rsid w:val="008F4F59"/>
    <w:rsid w:val="008F4F83"/>
    <w:rsid w:val="008F73AC"/>
    <w:rsid w:val="00900864"/>
    <w:rsid w:val="00901AB4"/>
    <w:rsid w:val="009037D8"/>
    <w:rsid w:val="009057F3"/>
    <w:rsid w:val="00907539"/>
    <w:rsid w:val="0091233A"/>
    <w:rsid w:val="009126D4"/>
    <w:rsid w:val="009129EB"/>
    <w:rsid w:val="009143A3"/>
    <w:rsid w:val="009155A2"/>
    <w:rsid w:val="00920FF3"/>
    <w:rsid w:val="00921B99"/>
    <w:rsid w:val="00922F9E"/>
    <w:rsid w:val="00924630"/>
    <w:rsid w:val="009247CC"/>
    <w:rsid w:val="009254D6"/>
    <w:rsid w:val="009255D2"/>
    <w:rsid w:val="0092598C"/>
    <w:rsid w:val="00931F0C"/>
    <w:rsid w:val="00932440"/>
    <w:rsid w:val="00932A7F"/>
    <w:rsid w:val="00932AB5"/>
    <w:rsid w:val="00934CE2"/>
    <w:rsid w:val="00935114"/>
    <w:rsid w:val="009363FE"/>
    <w:rsid w:val="0093666A"/>
    <w:rsid w:val="0093690F"/>
    <w:rsid w:val="00937ABA"/>
    <w:rsid w:val="009401A4"/>
    <w:rsid w:val="00940DE4"/>
    <w:rsid w:val="00941F33"/>
    <w:rsid w:val="00944527"/>
    <w:rsid w:val="00950A92"/>
    <w:rsid w:val="00951047"/>
    <w:rsid w:val="0095116B"/>
    <w:rsid w:val="009521F6"/>
    <w:rsid w:val="0095349E"/>
    <w:rsid w:val="009535B6"/>
    <w:rsid w:val="00953C07"/>
    <w:rsid w:val="009546F8"/>
    <w:rsid w:val="00954D27"/>
    <w:rsid w:val="00954EFD"/>
    <w:rsid w:val="00956388"/>
    <w:rsid w:val="00957604"/>
    <w:rsid w:val="00957E40"/>
    <w:rsid w:val="00957E66"/>
    <w:rsid w:val="00957F40"/>
    <w:rsid w:val="00960732"/>
    <w:rsid w:val="00961D89"/>
    <w:rsid w:val="00962557"/>
    <w:rsid w:val="009644E9"/>
    <w:rsid w:val="00965FB6"/>
    <w:rsid w:val="00966ACE"/>
    <w:rsid w:val="0096779C"/>
    <w:rsid w:val="009709D0"/>
    <w:rsid w:val="00970BCB"/>
    <w:rsid w:val="00971A39"/>
    <w:rsid w:val="00973EF1"/>
    <w:rsid w:val="009741CD"/>
    <w:rsid w:val="00974599"/>
    <w:rsid w:val="00974879"/>
    <w:rsid w:val="0097529D"/>
    <w:rsid w:val="00975889"/>
    <w:rsid w:val="00977D26"/>
    <w:rsid w:val="0098166A"/>
    <w:rsid w:val="00982812"/>
    <w:rsid w:val="00983F2A"/>
    <w:rsid w:val="0098573A"/>
    <w:rsid w:val="00987E2F"/>
    <w:rsid w:val="0099229C"/>
    <w:rsid w:val="009943C4"/>
    <w:rsid w:val="00994919"/>
    <w:rsid w:val="0099566A"/>
    <w:rsid w:val="0099610B"/>
    <w:rsid w:val="00997360"/>
    <w:rsid w:val="009A2850"/>
    <w:rsid w:val="009A4E30"/>
    <w:rsid w:val="009A5DA9"/>
    <w:rsid w:val="009B2187"/>
    <w:rsid w:val="009B262A"/>
    <w:rsid w:val="009B2A6A"/>
    <w:rsid w:val="009B2FE0"/>
    <w:rsid w:val="009B338F"/>
    <w:rsid w:val="009B38A5"/>
    <w:rsid w:val="009B3963"/>
    <w:rsid w:val="009C0C05"/>
    <w:rsid w:val="009C1D9D"/>
    <w:rsid w:val="009C23B5"/>
    <w:rsid w:val="009C407C"/>
    <w:rsid w:val="009C4963"/>
    <w:rsid w:val="009C4E50"/>
    <w:rsid w:val="009D1248"/>
    <w:rsid w:val="009D127F"/>
    <w:rsid w:val="009D1E64"/>
    <w:rsid w:val="009D2C1A"/>
    <w:rsid w:val="009D4B91"/>
    <w:rsid w:val="009D7498"/>
    <w:rsid w:val="009D770C"/>
    <w:rsid w:val="009D7D27"/>
    <w:rsid w:val="009E10C3"/>
    <w:rsid w:val="009E1934"/>
    <w:rsid w:val="009E5647"/>
    <w:rsid w:val="009E5C4D"/>
    <w:rsid w:val="009E5F49"/>
    <w:rsid w:val="009E6720"/>
    <w:rsid w:val="009F0CA7"/>
    <w:rsid w:val="009F1BAB"/>
    <w:rsid w:val="009F1FD0"/>
    <w:rsid w:val="009F59E9"/>
    <w:rsid w:val="009F5A0A"/>
    <w:rsid w:val="009F72B1"/>
    <w:rsid w:val="009F73D7"/>
    <w:rsid w:val="009F76C4"/>
    <w:rsid w:val="009F7AA5"/>
    <w:rsid w:val="009F7F95"/>
    <w:rsid w:val="00A01530"/>
    <w:rsid w:val="00A024AD"/>
    <w:rsid w:val="00A02502"/>
    <w:rsid w:val="00A04228"/>
    <w:rsid w:val="00A0460B"/>
    <w:rsid w:val="00A05892"/>
    <w:rsid w:val="00A05A80"/>
    <w:rsid w:val="00A1021C"/>
    <w:rsid w:val="00A1111A"/>
    <w:rsid w:val="00A112AB"/>
    <w:rsid w:val="00A12001"/>
    <w:rsid w:val="00A1550B"/>
    <w:rsid w:val="00A15EA5"/>
    <w:rsid w:val="00A1661C"/>
    <w:rsid w:val="00A16B9E"/>
    <w:rsid w:val="00A17339"/>
    <w:rsid w:val="00A22A83"/>
    <w:rsid w:val="00A26A4D"/>
    <w:rsid w:val="00A30C90"/>
    <w:rsid w:val="00A3207A"/>
    <w:rsid w:val="00A3318E"/>
    <w:rsid w:val="00A345DB"/>
    <w:rsid w:val="00A35C25"/>
    <w:rsid w:val="00A36A84"/>
    <w:rsid w:val="00A42E98"/>
    <w:rsid w:val="00A45736"/>
    <w:rsid w:val="00A50681"/>
    <w:rsid w:val="00A51BED"/>
    <w:rsid w:val="00A526B8"/>
    <w:rsid w:val="00A52CA4"/>
    <w:rsid w:val="00A54C74"/>
    <w:rsid w:val="00A56058"/>
    <w:rsid w:val="00A571EF"/>
    <w:rsid w:val="00A62F46"/>
    <w:rsid w:val="00A6594D"/>
    <w:rsid w:val="00A65DCD"/>
    <w:rsid w:val="00A66A49"/>
    <w:rsid w:val="00A7167F"/>
    <w:rsid w:val="00A720FE"/>
    <w:rsid w:val="00A74DAB"/>
    <w:rsid w:val="00A775A0"/>
    <w:rsid w:val="00A8106F"/>
    <w:rsid w:val="00A82B1E"/>
    <w:rsid w:val="00A83916"/>
    <w:rsid w:val="00A85BFD"/>
    <w:rsid w:val="00A8645D"/>
    <w:rsid w:val="00A87D3F"/>
    <w:rsid w:val="00A9140D"/>
    <w:rsid w:val="00A91F00"/>
    <w:rsid w:val="00A92CD4"/>
    <w:rsid w:val="00A945F3"/>
    <w:rsid w:val="00AA188E"/>
    <w:rsid w:val="00AA1E0A"/>
    <w:rsid w:val="00AA3ECC"/>
    <w:rsid w:val="00AA6265"/>
    <w:rsid w:val="00AA63FC"/>
    <w:rsid w:val="00AA7D5C"/>
    <w:rsid w:val="00AA7E94"/>
    <w:rsid w:val="00AB3349"/>
    <w:rsid w:val="00AC0363"/>
    <w:rsid w:val="00AC1822"/>
    <w:rsid w:val="00AC222F"/>
    <w:rsid w:val="00AC604A"/>
    <w:rsid w:val="00AC645F"/>
    <w:rsid w:val="00AD132A"/>
    <w:rsid w:val="00AD3179"/>
    <w:rsid w:val="00AD5984"/>
    <w:rsid w:val="00AD5B7D"/>
    <w:rsid w:val="00AD5E52"/>
    <w:rsid w:val="00AD7B7D"/>
    <w:rsid w:val="00AE3DFA"/>
    <w:rsid w:val="00AE5C4E"/>
    <w:rsid w:val="00AE6473"/>
    <w:rsid w:val="00AE66B9"/>
    <w:rsid w:val="00AE7236"/>
    <w:rsid w:val="00AF0194"/>
    <w:rsid w:val="00AF0216"/>
    <w:rsid w:val="00AF1745"/>
    <w:rsid w:val="00AF1FCD"/>
    <w:rsid w:val="00AF2FE6"/>
    <w:rsid w:val="00AF44A0"/>
    <w:rsid w:val="00AF55FD"/>
    <w:rsid w:val="00B03579"/>
    <w:rsid w:val="00B03C18"/>
    <w:rsid w:val="00B04D0C"/>
    <w:rsid w:val="00B07947"/>
    <w:rsid w:val="00B07A6E"/>
    <w:rsid w:val="00B07CF4"/>
    <w:rsid w:val="00B10DBA"/>
    <w:rsid w:val="00B153D4"/>
    <w:rsid w:val="00B15560"/>
    <w:rsid w:val="00B1690F"/>
    <w:rsid w:val="00B16A0C"/>
    <w:rsid w:val="00B16C6E"/>
    <w:rsid w:val="00B17DE2"/>
    <w:rsid w:val="00B20061"/>
    <w:rsid w:val="00B201C1"/>
    <w:rsid w:val="00B202BE"/>
    <w:rsid w:val="00B23E36"/>
    <w:rsid w:val="00B2500C"/>
    <w:rsid w:val="00B26C5A"/>
    <w:rsid w:val="00B34108"/>
    <w:rsid w:val="00B34B1F"/>
    <w:rsid w:val="00B35CF2"/>
    <w:rsid w:val="00B372D4"/>
    <w:rsid w:val="00B374F7"/>
    <w:rsid w:val="00B40EDF"/>
    <w:rsid w:val="00B41134"/>
    <w:rsid w:val="00B415AE"/>
    <w:rsid w:val="00B472E4"/>
    <w:rsid w:val="00B5084E"/>
    <w:rsid w:val="00B50D83"/>
    <w:rsid w:val="00B51F66"/>
    <w:rsid w:val="00B53777"/>
    <w:rsid w:val="00B55315"/>
    <w:rsid w:val="00B568FC"/>
    <w:rsid w:val="00B63E80"/>
    <w:rsid w:val="00B63F05"/>
    <w:rsid w:val="00B656B9"/>
    <w:rsid w:val="00B674F7"/>
    <w:rsid w:val="00B70801"/>
    <w:rsid w:val="00B710DD"/>
    <w:rsid w:val="00B743CF"/>
    <w:rsid w:val="00B748DA"/>
    <w:rsid w:val="00B74EED"/>
    <w:rsid w:val="00B7673C"/>
    <w:rsid w:val="00B77BB3"/>
    <w:rsid w:val="00B83636"/>
    <w:rsid w:val="00B836E4"/>
    <w:rsid w:val="00B840DA"/>
    <w:rsid w:val="00B84E8C"/>
    <w:rsid w:val="00B86D37"/>
    <w:rsid w:val="00B87B94"/>
    <w:rsid w:val="00B87C5A"/>
    <w:rsid w:val="00B90C8C"/>
    <w:rsid w:val="00B90F41"/>
    <w:rsid w:val="00B91BDB"/>
    <w:rsid w:val="00B92652"/>
    <w:rsid w:val="00B93697"/>
    <w:rsid w:val="00B93A6F"/>
    <w:rsid w:val="00B93AAF"/>
    <w:rsid w:val="00B95DCB"/>
    <w:rsid w:val="00B979E6"/>
    <w:rsid w:val="00BA1914"/>
    <w:rsid w:val="00BA244C"/>
    <w:rsid w:val="00BA4F3D"/>
    <w:rsid w:val="00BA5449"/>
    <w:rsid w:val="00BA5D3A"/>
    <w:rsid w:val="00BB02EC"/>
    <w:rsid w:val="00BB232D"/>
    <w:rsid w:val="00BB42ED"/>
    <w:rsid w:val="00BB6755"/>
    <w:rsid w:val="00BC0576"/>
    <w:rsid w:val="00BC170A"/>
    <w:rsid w:val="00BC28EB"/>
    <w:rsid w:val="00BC3CF8"/>
    <w:rsid w:val="00BC4726"/>
    <w:rsid w:val="00BC49E7"/>
    <w:rsid w:val="00BC548A"/>
    <w:rsid w:val="00BC719E"/>
    <w:rsid w:val="00BD0DDF"/>
    <w:rsid w:val="00BD20D9"/>
    <w:rsid w:val="00BD240E"/>
    <w:rsid w:val="00BD5286"/>
    <w:rsid w:val="00BD5404"/>
    <w:rsid w:val="00BD5C56"/>
    <w:rsid w:val="00BD6C99"/>
    <w:rsid w:val="00BE1167"/>
    <w:rsid w:val="00BE46B0"/>
    <w:rsid w:val="00BE4725"/>
    <w:rsid w:val="00BE5148"/>
    <w:rsid w:val="00BE5EEF"/>
    <w:rsid w:val="00BF2693"/>
    <w:rsid w:val="00BF3696"/>
    <w:rsid w:val="00BF4741"/>
    <w:rsid w:val="00BF6BB2"/>
    <w:rsid w:val="00C004D0"/>
    <w:rsid w:val="00C009C8"/>
    <w:rsid w:val="00C013D9"/>
    <w:rsid w:val="00C013DC"/>
    <w:rsid w:val="00C0259A"/>
    <w:rsid w:val="00C04F2A"/>
    <w:rsid w:val="00C06576"/>
    <w:rsid w:val="00C10C58"/>
    <w:rsid w:val="00C10EF8"/>
    <w:rsid w:val="00C12CF8"/>
    <w:rsid w:val="00C15385"/>
    <w:rsid w:val="00C15B88"/>
    <w:rsid w:val="00C17ABF"/>
    <w:rsid w:val="00C237AE"/>
    <w:rsid w:val="00C24022"/>
    <w:rsid w:val="00C27748"/>
    <w:rsid w:val="00C30023"/>
    <w:rsid w:val="00C304D2"/>
    <w:rsid w:val="00C30A1F"/>
    <w:rsid w:val="00C3243C"/>
    <w:rsid w:val="00C35588"/>
    <w:rsid w:val="00C41B7E"/>
    <w:rsid w:val="00C41D18"/>
    <w:rsid w:val="00C42D40"/>
    <w:rsid w:val="00C4403D"/>
    <w:rsid w:val="00C44BDB"/>
    <w:rsid w:val="00C46834"/>
    <w:rsid w:val="00C468F9"/>
    <w:rsid w:val="00C47569"/>
    <w:rsid w:val="00C47B95"/>
    <w:rsid w:val="00C51395"/>
    <w:rsid w:val="00C52A4A"/>
    <w:rsid w:val="00C52C52"/>
    <w:rsid w:val="00C53771"/>
    <w:rsid w:val="00C54DF6"/>
    <w:rsid w:val="00C560A9"/>
    <w:rsid w:val="00C611BA"/>
    <w:rsid w:val="00C64BFC"/>
    <w:rsid w:val="00C653AB"/>
    <w:rsid w:val="00C669A5"/>
    <w:rsid w:val="00C676CB"/>
    <w:rsid w:val="00C704B3"/>
    <w:rsid w:val="00C70892"/>
    <w:rsid w:val="00C7297C"/>
    <w:rsid w:val="00C737F6"/>
    <w:rsid w:val="00C7450B"/>
    <w:rsid w:val="00C77161"/>
    <w:rsid w:val="00C7739E"/>
    <w:rsid w:val="00C82EA3"/>
    <w:rsid w:val="00C83147"/>
    <w:rsid w:val="00C85AAB"/>
    <w:rsid w:val="00C8650A"/>
    <w:rsid w:val="00C9016C"/>
    <w:rsid w:val="00C95E28"/>
    <w:rsid w:val="00CA2194"/>
    <w:rsid w:val="00CA297A"/>
    <w:rsid w:val="00CA440C"/>
    <w:rsid w:val="00CA644B"/>
    <w:rsid w:val="00CA6AAF"/>
    <w:rsid w:val="00CB118C"/>
    <w:rsid w:val="00CB15CE"/>
    <w:rsid w:val="00CC0365"/>
    <w:rsid w:val="00CC0893"/>
    <w:rsid w:val="00CC212A"/>
    <w:rsid w:val="00CC257A"/>
    <w:rsid w:val="00CC2963"/>
    <w:rsid w:val="00CC4DA5"/>
    <w:rsid w:val="00CC530D"/>
    <w:rsid w:val="00CC58DB"/>
    <w:rsid w:val="00CC731B"/>
    <w:rsid w:val="00CD076F"/>
    <w:rsid w:val="00CD0A70"/>
    <w:rsid w:val="00CD5641"/>
    <w:rsid w:val="00CD73F4"/>
    <w:rsid w:val="00CE10A9"/>
    <w:rsid w:val="00CE15BF"/>
    <w:rsid w:val="00CE2822"/>
    <w:rsid w:val="00CE5DE9"/>
    <w:rsid w:val="00CE6412"/>
    <w:rsid w:val="00CF0A49"/>
    <w:rsid w:val="00CF2544"/>
    <w:rsid w:val="00CF3476"/>
    <w:rsid w:val="00CF484F"/>
    <w:rsid w:val="00CF4AED"/>
    <w:rsid w:val="00CF5228"/>
    <w:rsid w:val="00CF57C3"/>
    <w:rsid w:val="00CF6CB9"/>
    <w:rsid w:val="00CF6FB8"/>
    <w:rsid w:val="00CF6FF9"/>
    <w:rsid w:val="00CF7478"/>
    <w:rsid w:val="00D00CAA"/>
    <w:rsid w:val="00D0281D"/>
    <w:rsid w:val="00D02F62"/>
    <w:rsid w:val="00D03186"/>
    <w:rsid w:val="00D041F5"/>
    <w:rsid w:val="00D04560"/>
    <w:rsid w:val="00D05FEB"/>
    <w:rsid w:val="00D1016F"/>
    <w:rsid w:val="00D10588"/>
    <w:rsid w:val="00D114B3"/>
    <w:rsid w:val="00D11860"/>
    <w:rsid w:val="00D124F1"/>
    <w:rsid w:val="00D12F25"/>
    <w:rsid w:val="00D13193"/>
    <w:rsid w:val="00D160E3"/>
    <w:rsid w:val="00D16B3B"/>
    <w:rsid w:val="00D20BC7"/>
    <w:rsid w:val="00D20F9C"/>
    <w:rsid w:val="00D2167E"/>
    <w:rsid w:val="00D308C7"/>
    <w:rsid w:val="00D318B3"/>
    <w:rsid w:val="00D327F6"/>
    <w:rsid w:val="00D40C3B"/>
    <w:rsid w:val="00D4229C"/>
    <w:rsid w:val="00D436DE"/>
    <w:rsid w:val="00D4456E"/>
    <w:rsid w:val="00D445EB"/>
    <w:rsid w:val="00D44F41"/>
    <w:rsid w:val="00D46938"/>
    <w:rsid w:val="00D4746E"/>
    <w:rsid w:val="00D52781"/>
    <w:rsid w:val="00D5293B"/>
    <w:rsid w:val="00D56D60"/>
    <w:rsid w:val="00D5757A"/>
    <w:rsid w:val="00D62942"/>
    <w:rsid w:val="00D62A3C"/>
    <w:rsid w:val="00D63BFA"/>
    <w:rsid w:val="00D645E0"/>
    <w:rsid w:val="00D67730"/>
    <w:rsid w:val="00D71947"/>
    <w:rsid w:val="00D72EE7"/>
    <w:rsid w:val="00D7458B"/>
    <w:rsid w:val="00D75235"/>
    <w:rsid w:val="00D75446"/>
    <w:rsid w:val="00D75686"/>
    <w:rsid w:val="00D77E28"/>
    <w:rsid w:val="00D833F7"/>
    <w:rsid w:val="00D8353D"/>
    <w:rsid w:val="00D83E65"/>
    <w:rsid w:val="00D851FA"/>
    <w:rsid w:val="00D86080"/>
    <w:rsid w:val="00D86ADC"/>
    <w:rsid w:val="00D87E48"/>
    <w:rsid w:val="00D91010"/>
    <w:rsid w:val="00D91F3C"/>
    <w:rsid w:val="00D95CC1"/>
    <w:rsid w:val="00DA07DC"/>
    <w:rsid w:val="00DA3A6C"/>
    <w:rsid w:val="00DA407C"/>
    <w:rsid w:val="00DA4D60"/>
    <w:rsid w:val="00DA520C"/>
    <w:rsid w:val="00DA5E10"/>
    <w:rsid w:val="00DB0063"/>
    <w:rsid w:val="00DB024D"/>
    <w:rsid w:val="00DB05D0"/>
    <w:rsid w:val="00DB23BF"/>
    <w:rsid w:val="00DB26D6"/>
    <w:rsid w:val="00DB7266"/>
    <w:rsid w:val="00DC00AE"/>
    <w:rsid w:val="00DC0E1B"/>
    <w:rsid w:val="00DC0F87"/>
    <w:rsid w:val="00DC2C2C"/>
    <w:rsid w:val="00DC3994"/>
    <w:rsid w:val="00DC5058"/>
    <w:rsid w:val="00DC62DD"/>
    <w:rsid w:val="00DC7F07"/>
    <w:rsid w:val="00DD111E"/>
    <w:rsid w:val="00DD14D7"/>
    <w:rsid w:val="00DD5289"/>
    <w:rsid w:val="00DD7E63"/>
    <w:rsid w:val="00DD7FD1"/>
    <w:rsid w:val="00DE0030"/>
    <w:rsid w:val="00DE09B0"/>
    <w:rsid w:val="00DE4B6E"/>
    <w:rsid w:val="00DE7144"/>
    <w:rsid w:val="00DF5A3D"/>
    <w:rsid w:val="00DF738F"/>
    <w:rsid w:val="00E00394"/>
    <w:rsid w:val="00E02FAF"/>
    <w:rsid w:val="00E04B1C"/>
    <w:rsid w:val="00E06197"/>
    <w:rsid w:val="00E06631"/>
    <w:rsid w:val="00E13534"/>
    <w:rsid w:val="00E14A2A"/>
    <w:rsid w:val="00E171FC"/>
    <w:rsid w:val="00E20DEA"/>
    <w:rsid w:val="00E2503F"/>
    <w:rsid w:val="00E27923"/>
    <w:rsid w:val="00E307EC"/>
    <w:rsid w:val="00E343D7"/>
    <w:rsid w:val="00E3450A"/>
    <w:rsid w:val="00E3509A"/>
    <w:rsid w:val="00E37DB5"/>
    <w:rsid w:val="00E41CCF"/>
    <w:rsid w:val="00E453E5"/>
    <w:rsid w:val="00E45FA2"/>
    <w:rsid w:val="00E479EB"/>
    <w:rsid w:val="00E47B0E"/>
    <w:rsid w:val="00E52FC8"/>
    <w:rsid w:val="00E540FE"/>
    <w:rsid w:val="00E54FFA"/>
    <w:rsid w:val="00E5581C"/>
    <w:rsid w:val="00E5606C"/>
    <w:rsid w:val="00E56115"/>
    <w:rsid w:val="00E65ED3"/>
    <w:rsid w:val="00E6668F"/>
    <w:rsid w:val="00E66B7F"/>
    <w:rsid w:val="00E67103"/>
    <w:rsid w:val="00E72009"/>
    <w:rsid w:val="00E72219"/>
    <w:rsid w:val="00E74C57"/>
    <w:rsid w:val="00E74FE4"/>
    <w:rsid w:val="00E75EFC"/>
    <w:rsid w:val="00E76763"/>
    <w:rsid w:val="00E76A1A"/>
    <w:rsid w:val="00E82C5B"/>
    <w:rsid w:val="00E8346A"/>
    <w:rsid w:val="00E903A9"/>
    <w:rsid w:val="00E92754"/>
    <w:rsid w:val="00E96E88"/>
    <w:rsid w:val="00E96F57"/>
    <w:rsid w:val="00E97E2B"/>
    <w:rsid w:val="00EA1703"/>
    <w:rsid w:val="00EA3835"/>
    <w:rsid w:val="00EA3D32"/>
    <w:rsid w:val="00EA4423"/>
    <w:rsid w:val="00EA4721"/>
    <w:rsid w:val="00EA4D58"/>
    <w:rsid w:val="00EA513D"/>
    <w:rsid w:val="00EA52DB"/>
    <w:rsid w:val="00EA5F28"/>
    <w:rsid w:val="00EA6241"/>
    <w:rsid w:val="00EA7C20"/>
    <w:rsid w:val="00EA7C3E"/>
    <w:rsid w:val="00EB0120"/>
    <w:rsid w:val="00EB0251"/>
    <w:rsid w:val="00EB1422"/>
    <w:rsid w:val="00EB2E07"/>
    <w:rsid w:val="00EB3ED1"/>
    <w:rsid w:val="00EB47E4"/>
    <w:rsid w:val="00EB5CEF"/>
    <w:rsid w:val="00EB6B1A"/>
    <w:rsid w:val="00EC0A97"/>
    <w:rsid w:val="00EC128D"/>
    <w:rsid w:val="00EC13AD"/>
    <w:rsid w:val="00EC33FA"/>
    <w:rsid w:val="00EC443B"/>
    <w:rsid w:val="00EC6CFE"/>
    <w:rsid w:val="00ED13E8"/>
    <w:rsid w:val="00ED273E"/>
    <w:rsid w:val="00ED427D"/>
    <w:rsid w:val="00ED4368"/>
    <w:rsid w:val="00ED4E60"/>
    <w:rsid w:val="00ED5348"/>
    <w:rsid w:val="00ED5D7C"/>
    <w:rsid w:val="00ED6DDF"/>
    <w:rsid w:val="00EE0A69"/>
    <w:rsid w:val="00EE105E"/>
    <w:rsid w:val="00EE1DD4"/>
    <w:rsid w:val="00EE2AE4"/>
    <w:rsid w:val="00EE7320"/>
    <w:rsid w:val="00EF0CAC"/>
    <w:rsid w:val="00EF35DA"/>
    <w:rsid w:val="00EF5324"/>
    <w:rsid w:val="00EF6999"/>
    <w:rsid w:val="00EF7385"/>
    <w:rsid w:val="00F01357"/>
    <w:rsid w:val="00F044F8"/>
    <w:rsid w:val="00F11225"/>
    <w:rsid w:val="00F1301C"/>
    <w:rsid w:val="00F16EB9"/>
    <w:rsid w:val="00F20CEB"/>
    <w:rsid w:val="00F2123E"/>
    <w:rsid w:val="00F228BA"/>
    <w:rsid w:val="00F23CF4"/>
    <w:rsid w:val="00F329A8"/>
    <w:rsid w:val="00F34942"/>
    <w:rsid w:val="00F35C81"/>
    <w:rsid w:val="00F36C91"/>
    <w:rsid w:val="00F36DDF"/>
    <w:rsid w:val="00F415A6"/>
    <w:rsid w:val="00F44A2E"/>
    <w:rsid w:val="00F4726E"/>
    <w:rsid w:val="00F50F8E"/>
    <w:rsid w:val="00F521A0"/>
    <w:rsid w:val="00F5245F"/>
    <w:rsid w:val="00F53A17"/>
    <w:rsid w:val="00F548F6"/>
    <w:rsid w:val="00F55218"/>
    <w:rsid w:val="00F569E8"/>
    <w:rsid w:val="00F572DE"/>
    <w:rsid w:val="00F61E51"/>
    <w:rsid w:val="00F63EAE"/>
    <w:rsid w:val="00F642FE"/>
    <w:rsid w:val="00F64FAB"/>
    <w:rsid w:val="00F6636B"/>
    <w:rsid w:val="00F66FC2"/>
    <w:rsid w:val="00F67354"/>
    <w:rsid w:val="00F710D0"/>
    <w:rsid w:val="00F73ECA"/>
    <w:rsid w:val="00F74CF9"/>
    <w:rsid w:val="00F80CA3"/>
    <w:rsid w:val="00F8304A"/>
    <w:rsid w:val="00F85B00"/>
    <w:rsid w:val="00F91359"/>
    <w:rsid w:val="00F92D7A"/>
    <w:rsid w:val="00F95B60"/>
    <w:rsid w:val="00F9628A"/>
    <w:rsid w:val="00F96768"/>
    <w:rsid w:val="00FA271E"/>
    <w:rsid w:val="00FB0403"/>
    <w:rsid w:val="00FB11B7"/>
    <w:rsid w:val="00FB1757"/>
    <w:rsid w:val="00FB1926"/>
    <w:rsid w:val="00FB3395"/>
    <w:rsid w:val="00FB5478"/>
    <w:rsid w:val="00FB59C4"/>
    <w:rsid w:val="00FB64BA"/>
    <w:rsid w:val="00FC1545"/>
    <w:rsid w:val="00FC1DE4"/>
    <w:rsid w:val="00FC255E"/>
    <w:rsid w:val="00FD15AC"/>
    <w:rsid w:val="00FD16DF"/>
    <w:rsid w:val="00FD1E80"/>
    <w:rsid w:val="00FD23D4"/>
    <w:rsid w:val="00FD243F"/>
    <w:rsid w:val="00FD3C42"/>
    <w:rsid w:val="00FD4416"/>
    <w:rsid w:val="00FD79B7"/>
    <w:rsid w:val="00FE44F3"/>
    <w:rsid w:val="00FF019F"/>
    <w:rsid w:val="00FF2AE6"/>
    <w:rsid w:val="00FF67F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3A98C62"/>
  <w15:docId w15:val="{2AE5839A-42FA-47AF-80F3-E7ED7CD21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jc w:val="both"/>
    </w:pPr>
    <w:rPr>
      <w:rFonts w:ascii="Times New Roman" w:hAnsi="Times New Roman"/>
    </w:rPr>
  </w:style>
  <w:style w:type="paragraph" w:styleId="1">
    <w:name w:val="heading 1"/>
    <w:link w:val="11"/>
    <w:uiPriority w:val="9"/>
    <w:pPr>
      <w:keepNext/>
      <w:numPr>
        <w:numId w:val="15"/>
      </w:numPr>
      <w:spacing w:before="120" w:after="120"/>
      <w:jc w:val="both"/>
      <w:outlineLvl w:val="0"/>
    </w:pPr>
    <w:rPr>
      <w:rFonts w:ascii="Times New Roman" w:hAnsi="Times New Roman"/>
      <w:b/>
      <w:caps/>
    </w:rPr>
  </w:style>
  <w:style w:type="paragraph" w:styleId="20">
    <w:name w:val="heading 2"/>
    <w:link w:val="21"/>
    <w:uiPriority w:val="9"/>
    <w:semiHidden/>
    <w:pPr>
      <w:numPr>
        <w:ilvl w:val="1"/>
        <w:numId w:val="15"/>
      </w:numPr>
      <w:spacing w:before="120" w:after="120"/>
      <w:jc w:val="both"/>
      <w:outlineLvl w:val="1"/>
    </w:pPr>
    <w:rPr>
      <w:rFonts w:ascii="Times New Roman" w:hAnsi="Times New Roman"/>
    </w:rPr>
  </w:style>
  <w:style w:type="paragraph" w:styleId="3">
    <w:name w:val="heading 3"/>
    <w:link w:val="30"/>
    <w:uiPriority w:val="9"/>
    <w:semiHidden/>
    <w:pPr>
      <w:numPr>
        <w:ilvl w:val="2"/>
        <w:numId w:val="15"/>
      </w:numPr>
      <w:spacing w:before="120" w:after="120"/>
      <w:jc w:val="both"/>
      <w:outlineLvl w:val="2"/>
    </w:pPr>
    <w:rPr>
      <w:rFonts w:ascii="Times New Roman" w:hAnsi="Times New Roman"/>
    </w:rPr>
  </w:style>
  <w:style w:type="paragraph" w:styleId="4">
    <w:name w:val="heading 4"/>
    <w:link w:val="40"/>
    <w:uiPriority w:val="9"/>
    <w:semiHidden/>
    <w:pPr>
      <w:numPr>
        <w:ilvl w:val="3"/>
        <w:numId w:val="15"/>
      </w:numPr>
      <w:spacing w:before="120" w:after="120"/>
      <w:jc w:val="both"/>
      <w:outlineLvl w:val="3"/>
    </w:pPr>
    <w:rPr>
      <w:rFonts w:ascii="Times New Roman" w:hAnsi="Times New Roman"/>
    </w:rPr>
  </w:style>
  <w:style w:type="paragraph" w:styleId="5">
    <w:name w:val="heading 5"/>
    <w:link w:val="50"/>
    <w:uiPriority w:val="9"/>
    <w:semiHidden/>
    <w:pPr>
      <w:numPr>
        <w:ilvl w:val="4"/>
        <w:numId w:val="15"/>
      </w:numPr>
      <w:spacing w:before="120" w:after="120"/>
      <w:jc w:val="both"/>
      <w:outlineLvl w:val="4"/>
    </w:pPr>
    <w:rPr>
      <w:rFonts w:ascii="Times New Roman" w:hAnsi="Times New Roman"/>
      <w:lang w:val="en-GB"/>
    </w:rPr>
  </w:style>
  <w:style w:type="paragraph" w:styleId="6">
    <w:name w:val="heading 6"/>
    <w:next w:val="7"/>
    <w:link w:val="60"/>
    <w:uiPriority w:val="9"/>
    <w:semiHidden/>
    <w:pPr>
      <w:numPr>
        <w:ilvl w:val="5"/>
        <w:numId w:val="15"/>
      </w:numPr>
      <w:spacing w:before="120" w:after="120"/>
      <w:jc w:val="both"/>
      <w:outlineLvl w:val="5"/>
    </w:pPr>
    <w:rPr>
      <w:rFonts w:ascii="Times New Roman" w:hAnsi="Times New Roman"/>
    </w:rPr>
  </w:style>
  <w:style w:type="paragraph" w:styleId="7">
    <w:name w:val="heading 7"/>
    <w:next w:val="8"/>
    <w:link w:val="70"/>
    <w:uiPriority w:val="99"/>
    <w:semiHidden/>
    <w:pPr>
      <w:numPr>
        <w:ilvl w:val="6"/>
        <w:numId w:val="15"/>
      </w:numPr>
      <w:spacing w:before="120" w:after="120"/>
      <w:jc w:val="both"/>
      <w:outlineLvl w:val="6"/>
    </w:pPr>
    <w:rPr>
      <w:rFonts w:ascii="Times New Roman" w:hAnsi="Times New Roman"/>
    </w:rPr>
  </w:style>
  <w:style w:type="paragraph" w:styleId="8">
    <w:name w:val="heading 8"/>
    <w:next w:val="a"/>
    <w:link w:val="80"/>
    <w:uiPriority w:val="99"/>
    <w:semiHidden/>
    <w:pPr>
      <w:keepNext/>
      <w:keepLines/>
      <w:numPr>
        <w:ilvl w:val="7"/>
        <w:numId w:val="15"/>
      </w:numPr>
      <w:spacing w:before="200"/>
      <w:jc w:val="both"/>
      <w:outlineLvl w:val="7"/>
    </w:pPr>
    <w:rPr>
      <w:rFonts w:ascii="Times New Roman" w:hAnsi="Times New Roman"/>
    </w:rPr>
  </w:style>
  <w:style w:type="paragraph" w:styleId="9">
    <w:name w:val="heading 9"/>
    <w:basedOn w:val="a"/>
    <w:next w:val="a"/>
    <w:link w:val="90"/>
    <w:uiPriority w:val="99"/>
    <w:semiHidden/>
    <w:pPr>
      <w:keepNext/>
      <w:keepLines/>
      <w:spacing w:before="200"/>
      <w:outlineLvl w:val="8"/>
    </w:pPr>
    <w:rPr>
      <w:rFonts w:ascii="Cambria" w:hAnsi="Cambria"/>
      <w:i/>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2">
    <w:name w:val="Стиль2"/>
    <w:basedOn w:val="10"/>
    <w:uiPriority w:val="99"/>
    <w:pPr>
      <w:numPr>
        <w:numId w:val="9"/>
      </w:numPr>
    </w:pPr>
  </w:style>
  <w:style w:type="numbering" w:customStyle="1" w:styleId="10">
    <w:name w:val="Стиль1"/>
    <w:basedOn w:val="a2"/>
    <w:uiPriority w:val="99"/>
    <w:pPr>
      <w:numPr>
        <w:numId w:val="2"/>
      </w:numPr>
    </w:pPr>
  </w:style>
  <w:style w:type="character" w:customStyle="1" w:styleId="11">
    <w:name w:val="Заголовок 1 Знак"/>
    <w:link w:val="1"/>
    <w:uiPriority w:val="9"/>
    <w:rPr>
      <w:rFonts w:ascii="Times New Roman" w:hAnsi="Times New Roman"/>
      <w:b/>
      <w:caps/>
    </w:rPr>
  </w:style>
  <w:style w:type="table" w:customStyle="1" w:styleId="12">
    <w:name w:val="Сетка таблицы1"/>
    <w:basedOn w:val="a1"/>
    <w:next w:val="a3"/>
    <w:uiPriority w:val="59"/>
    <w:tblPr/>
  </w:style>
  <w:style w:type="character" w:customStyle="1" w:styleId="13">
    <w:name w:val="Основной шрифт абзаца1"/>
  </w:style>
  <w:style w:type="table" w:customStyle="1" w:styleId="14">
    <w:name w:val="Обычная таблица1"/>
    <w:uiPriority w:val="99"/>
    <w:semiHidden/>
    <w:pPr>
      <w:spacing w:after="200" w:line="276" w:lineRule="auto"/>
    </w:pPr>
    <w:tblPr>
      <w:tblCellMar>
        <w:top w:w="0" w:type="dxa"/>
        <w:left w:w="108" w:type="dxa"/>
        <w:bottom w:w="0" w:type="dxa"/>
        <w:right w:w="108" w:type="dxa"/>
      </w:tblCellMar>
    </w:tblPr>
  </w:style>
  <w:style w:type="character" w:customStyle="1" w:styleId="21">
    <w:name w:val="Заголовок 2 Знак"/>
    <w:link w:val="20"/>
    <w:uiPriority w:val="9"/>
    <w:semiHidden/>
    <w:rPr>
      <w:rFonts w:ascii="Times New Roman" w:hAnsi="Times New Roman"/>
    </w:rPr>
  </w:style>
  <w:style w:type="paragraph" w:styleId="22">
    <w:name w:val="Body Text 2"/>
    <w:basedOn w:val="a"/>
    <w:link w:val="23"/>
    <w:uiPriority w:val="99"/>
    <w:semiHidden/>
    <w:pPr>
      <w:spacing w:after="120" w:line="480" w:lineRule="auto"/>
    </w:pPr>
  </w:style>
  <w:style w:type="character" w:customStyle="1" w:styleId="23">
    <w:name w:val="Основной текст 2 Знак"/>
    <w:basedOn w:val="a0"/>
    <w:link w:val="22"/>
    <w:uiPriority w:val="99"/>
    <w:semiHidden/>
    <w:rPr>
      <w:rFonts w:ascii="Times New Roman" w:hAnsi="Times New Roman"/>
      <w:sz w:val="22"/>
    </w:rPr>
  </w:style>
  <w:style w:type="table" w:customStyle="1" w:styleId="24">
    <w:name w:val="Обычная таблица2"/>
    <w:uiPriority w:val="99"/>
    <w:semiHidden/>
    <w:pPr>
      <w:spacing w:after="200" w:line="276" w:lineRule="auto"/>
    </w:pPr>
    <w:tblPr>
      <w:tblCellMar>
        <w:top w:w="0" w:type="dxa"/>
        <w:left w:w="108" w:type="dxa"/>
        <w:bottom w:w="0" w:type="dxa"/>
        <w:right w:w="108" w:type="dxa"/>
      </w:tblCellMar>
    </w:tblPr>
  </w:style>
  <w:style w:type="character" w:customStyle="1" w:styleId="30">
    <w:name w:val="Заголовок 3 Знак"/>
    <w:link w:val="3"/>
    <w:uiPriority w:val="9"/>
    <w:semiHidden/>
    <w:rPr>
      <w:rFonts w:ascii="Times New Roman" w:hAnsi="Times New Roman"/>
    </w:rPr>
  </w:style>
  <w:style w:type="paragraph" w:customStyle="1" w:styleId="31">
    <w:name w:val="Основной текст 31"/>
    <w:basedOn w:val="BodyText4"/>
    <w:uiPriority w:val="99"/>
    <w:semiHidden/>
    <w:pPr>
      <w:ind w:left="1440"/>
    </w:pPr>
  </w:style>
  <w:style w:type="paragraph" w:styleId="32">
    <w:name w:val="Body Text 3"/>
    <w:basedOn w:val="a"/>
    <w:link w:val="33"/>
    <w:uiPriority w:val="99"/>
    <w:semiHidden/>
    <w:pPr>
      <w:spacing w:after="120"/>
    </w:pPr>
    <w:rPr>
      <w:sz w:val="16"/>
    </w:rPr>
  </w:style>
  <w:style w:type="character" w:customStyle="1" w:styleId="33">
    <w:name w:val="Основной текст 3 Знак"/>
    <w:link w:val="32"/>
    <w:uiPriority w:val="99"/>
    <w:semiHidden/>
    <w:rPr>
      <w:rFonts w:ascii="Times New Roman" w:hAnsi="Times New Roman"/>
      <w:sz w:val="16"/>
    </w:rPr>
  </w:style>
  <w:style w:type="table" w:customStyle="1" w:styleId="34">
    <w:name w:val="Обычная таблица3"/>
    <w:uiPriority w:val="99"/>
    <w:semiHidden/>
    <w:pPr>
      <w:spacing w:after="200" w:line="276" w:lineRule="auto"/>
    </w:pPr>
    <w:tblPr>
      <w:tblCellMar>
        <w:top w:w="0" w:type="dxa"/>
        <w:left w:w="108" w:type="dxa"/>
        <w:bottom w:w="0" w:type="dxa"/>
        <w:right w:w="108" w:type="dxa"/>
      </w:tblCellMar>
    </w:tblPr>
  </w:style>
  <w:style w:type="character" w:customStyle="1" w:styleId="40">
    <w:name w:val="Заголовок 4 Знак"/>
    <w:link w:val="4"/>
    <w:uiPriority w:val="9"/>
    <w:semiHidden/>
    <w:rPr>
      <w:rFonts w:ascii="Times New Roman" w:hAnsi="Times New Roman"/>
    </w:rPr>
  </w:style>
  <w:style w:type="table" w:customStyle="1" w:styleId="41">
    <w:name w:val="Обычная таблица4"/>
    <w:uiPriority w:val="99"/>
    <w:semiHidden/>
    <w:pPr>
      <w:spacing w:after="200" w:line="276" w:lineRule="auto"/>
    </w:pPr>
    <w:tblPr>
      <w:tblCellMar>
        <w:top w:w="0" w:type="dxa"/>
        <w:left w:w="108" w:type="dxa"/>
        <w:bottom w:w="0" w:type="dxa"/>
        <w:right w:w="108" w:type="dxa"/>
      </w:tblCellMar>
    </w:tblPr>
  </w:style>
  <w:style w:type="character" w:customStyle="1" w:styleId="50">
    <w:name w:val="Заголовок 5 Знак"/>
    <w:link w:val="5"/>
    <w:uiPriority w:val="9"/>
    <w:semiHidden/>
    <w:rPr>
      <w:rFonts w:ascii="Times New Roman" w:hAnsi="Times New Roman"/>
      <w:lang w:val="en-GB"/>
    </w:rPr>
  </w:style>
  <w:style w:type="table" w:customStyle="1" w:styleId="51">
    <w:name w:val="Обычная таблица5"/>
    <w:uiPriority w:val="99"/>
    <w:semiHidden/>
    <w:pPr>
      <w:spacing w:after="160" w:line="256" w:lineRule="auto"/>
    </w:pPr>
    <w:tblPr>
      <w:tblCellMar>
        <w:top w:w="0" w:type="dxa"/>
        <w:left w:w="108" w:type="dxa"/>
        <w:bottom w:w="0" w:type="dxa"/>
        <w:right w:w="108" w:type="dxa"/>
      </w:tblCellMar>
    </w:tblPr>
  </w:style>
  <w:style w:type="character" w:customStyle="1" w:styleId="60">
    <w:name w:val="Заголовок 6 Знак"/>
    <w:link w:val="6"/>
    <w:uiPriority w:val="9"/>
    <w:semiHidden/>
    <w:rPr>
      <w:rFonts w:ascii="Times New Roman" w:hAnsi="Times New Roman"/>
    </w:rPr>
  </w:style>
  <w:style w:type="character" w:customStyle="1" w:styleId="70">
    <w:name w:val="Заголовок 7 Знак"/>
    <w:link w:val="7"/>
    <w:uiPriority w:val="99"/>
    <w:semiHidden/>
    <w:rPr>
      <w:rFonts w:ascii="Times New Roman" w:hAnsi="Times New Roman"/>
    </w:rPr>
  </w:style>
  <w:style w:type="character" w:customStyle="1" w:styleId="80">
    <w:name w:val="Заголовок 8 Знак"/>
    <w:link w:val="8"/>
    <w:uiPriority w:val="99"/>
    <w:semiHidden/>
    <w:rPr>
      <w:rFonts w:ascii="Times New Roman" w:hAnsi="Times New Roman"/>
    </w:rPr>
  </w:style>
  <w:style w:type="character" w:customStyle="1" w:styleId="90">
    <w:name w:val="Заголовок 9 Знак"/>
    <w:link w:val="9"/>
    <w:uiPriority w:val="99"/>
    <w:semiHidden/>
    <w:rPr>
      <w:rFonts w:ascii="Cambria" w:hAnsi="Cambria"/>
      <w:i/>
      <w:color w:val="404040"/>
    </w:r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4"/>
    <w:uiPriority w:val="99"/>
    <w:rPr>
      <w:rFonts w:ascii="Times New Roman" w:hAnsi="Times New Roman"/>
      <w:sz w:val="20"/>
    </w:rPr>
  </w:style>
  <w:style w:type="paragraph" w:customStyle="1" w:styleId="210">
    <w:name w:val="Основной текст 21"/>
    <w:basedOn w:val="31"/>
    <w:uiPriority w:val="99"/>
    <w:semiHidden/>
    <w:pPr>
      <w:ind w:left="720"/>
    </w:pPr>
  </w:style>
  <w:style w:type="paragraph" w:styleId="a5">
    <w:name w:val="header"/>
    <w:basedOn w:val="a"/>
    <w:link w:val="a6"/>
    <w:uiPriority w:val="99"/>
    <w:pPr>
      <w:tabs>
        <w:tab w:val="center" w:pos="4677"/>
        <w:tab w:val="right" w:pos="9355"/>
      </w:tabs>
    </w:pPr>
  </w:style>
  <w:style w:type="character" w:customStyle="1" w:styleId="a6">
    <w:name w:val="Верхний колонтитул Знак"/>
    <w:basedOn w:val="a0"/>
    <w:link w:val="a5"/>
    <w:uiPriority w:val="99"/>
    <w:rPr>
      <w:rFonts w:ascii="Times New Roman" w:hAnsi="Times New Roman"/>
      <w:sz w:val="22"/>
    </w:rPr>
  </w:style>
  <w:style w:type="paragraph" w:styleId="a7">
    <w:name w:val="footer"/>
    <w:basedOn w:val="a"/>
    <w:link w:val="a8"/>
    <w:uiPriority w:val="99"/>
    <w:semiHidden/>
    <w:pPr>
      <w:tabs>
        <w:tab w:val="center" w:pos="4677"/>
        <w:tab w:val="right" w:pos="9355"/>
      </w:tabs>
    </w:pPr>
  </w:style>
  <w:style w:type="character" w:customStyle="1" w:styleId="a8">
    <w:name w:val="Нижний колонтитул Знак"/>
    <w:basedOn w:val="a0"/>
    <w:link w:val="a7"/>
    <w:uiPriority w:val="99"/>
    <w:semiHidden/>
    <w:rPr>
      <w:rFonts w:ascii="Times New Roman" w:hAnsi="Times New Roman"/>
      <w:sz w:val="22"/>
    </w:rPr>
  </w:style>
  <w:style w:type="paragraph" w:styleId="a9">
    <w:name w:val="Balloon Text"/>
    <w:basedOn w:val="a"/>
    <w:link w:val="aa"/>
    <w:uiPriority w:val="99"/>
    <w:semiHidden/>
    <w:rPr>
      <w:rFonts w:ascii="Tahoma" w:hAnsi="Tahoma"/>
      <w:sz w:val="16"/>
    </w:rPr>
  </w:style>
  <w:style w:type="character" w:customStyle="1" w:styleId="aa">
    <w:name w:val="Текст выноски Знак"/>
    <w:link w:val="a9"/>
    <w:uiPriority w:val="99"/>
    <w:semiHidden/>
    <w:rPr>
      <w:rFonts w:ascii="Tahoma" w:hAnsi="Tahoma"/>
      <w:sz w:val="16"/>
    </w:rPr>
  </w:style>
  <w:style w:type="paragraph" w:customStyle="1" w:styleId="Parties">
    <w:name w:val="Parties"/>
    <w:basedOn w:val="ab"/>
    <w:uiPriority w:val="13"/>
    <w:semiHidden/>
    <w:pPr>
      <w:numPr>
        <w:numId w:val="16"/>
      </w:numPr>
      <w:spacing w:before="120"/>
    </w:pPr>
    <w:rPr>
      <w:lang w:val="en-GB"/>
    </w:rPr>
  </w:style>
  <w:style w:type="paragraph" w:customStyle="1" w:styleId="Recitals">
    <w:name w:val="Recitals"/>
    <w:basedOn w:val="ab"/>
    <w:uiPriority w:val="13"/>
    <w:semiHidden/>
    <w:pPr>
      <w:numPr>
        <w:numId w:val="1"/>
      </w:numPr>
      <w:spacing w:before="120"/>
    </w:pPr>
    <w:rPr>
      <w:lang w:val="en-GB"/>
    </w:rPr>
  </w:style>
  <w:style w:type="paragraph" w:customStyle="1" w:styleId="ac">
    <w:name w:val="Все прописные + жирный"/>
    <w:basedOn w:val="ab"/>
    <w:uiPriority w:val="99"/>
    <w:semiHidden/>
    <w:pPr>
      <w:spacing w:after="220"/>
    </w:pPr>
    <w:rPr>
      <w:b/>
      <w:caps/>
      <w:lang w:val="en-GB"/>
    </w:rPr>
  </w:style>
  <w:style w:type="paragraph" w:styleId="ab">
    <w:name w:val="Body Text"/>
    <w:basedOn w:val="a"/>
    <w:link w:val="ad"/>
    <w:uiPriority w:val="99"/>
    <w:semiHidden/>
    <w:pPr>
      <w:spacing w:after="120"/>
    </w:pPr>
  </w:style>
  <w:style w:type="character" w:customStyle="1" w:styleId="ad">
    <w:name w:val="Основной текст Знак"/>
    <w:basedOn w:val="a0"/>
    <w:link w:val="ab"/>
    <w:uiPriority w:val="99"/>
    <w:semiHidden/>
    <w:rPr>
      <w:rFonts w:ascii="Times New Roman" w:hAnsi="Times New Roman"/>
      <w:sz w:val="22"/>
    </w:rPr>
  </w:style>
  <w:style w:type="paragraph" w:customStyle="1" w:styleId="LBArabic2">
    <w:name w:val="LB Arabic 2"/>
    <w:basedOn w:val="22"/>
    <w:uiPriority w:val="48"/>
    <w:pPr>
      <w:numPr>
        <w:numId w:val="3"/>
      </w:numPr>
      <w:tabs>
        <w:tab w:val="clear" w:pos="1440"/>
        <w:tab w:val="num" w:pos="360"/>
      </w:tabs>
      <w:spacing w:after="0" w:line="240" w:lineRule="auto"/>
    </w:pPr>
    <w:rPr>
      <w:sz w:val="24"/>
    </w:rPr>
  </w:style>
  <w:style w:type="paragraph" w:customStyle="1" w:styleId="LBScheduleHeading">
    <w:name w:val="LB Schedule Heading"/>
    <w:basedOn w:val="ab"/>
    <w:next w:val="LBSchedulePart"/>
    <w:uiPriority w:val="13"/>
    <w:pPr>
      <w:keepNext/>
      <w:pageBreakBefore/>
      <w:spacing w:after="0"/>
      <w:ind w:left="6237"/>
      <w:jc w:val="left"/>
    </w:pPr>
    <w:rPr>
      <w:sz w:val="24"/>
    </w:rPr>
  </w:style>
  <w:style w:type="paragraph" w:customStyle="1" w:styleId="LBScheduleSubheading">
    <w:name w:val="LB Schedule Subheading"/>
    <w:basedOn w:val="ab"/>
    <w:next w:val="a"/>
    <w:uiPriority w:val="13"/>
    <w:pPr>
      <w:keepNext/>
      <w:spacing w:before="60" w:after="60"/>
      <w:jc w:val="center"/>
    </w:pPr>
    <w:rPr>
      <w:b/>
      <w:sz w:val="24"/>
    </w:rPr>
  </w:style>
  <w:style w:type="paragraph" w:customStyle="1" w:styleId="LBSchedulePart">
    <w:name w:val="LB Schedule Part"/>
    <w:basedOn w:val="ab"/>
    <w:uiPriority w:val="13"/>
    <w:pPr>
      <w:keepNext/>
      <w:spacing w:after="0"/>
      <w:ind w:left="6237"/>
      <w:jc w:val="left"/>
    </w:pPr>
    <w:rPr>
      <w:sz w:val="24"/>
    </w:rPr>
  </w:style>
  <w:style w:type="paragraph" w:customStyle="1" w:styleId="LBSchedule5">
    <w:name w:val="LB Schedule 5"/>
    <w:uiPriority w:val="11"/>
    <w:pPr>
      <w:numPr>
        <w:ilvl w:val="4"/>
        <w:numId w:val="20"/>
      </w:numPr>
    </w:pPr>
    <w:rPr>
      <w:rFonts w:ascii="Times New Roman" w:hAnsi="Times New Roman"/>
    </w:rPr>
  </w:style>
  <w:style w:type="paragraph" w:customStyle="1" w:styleId="LBSchedule4">
    <w:name w:val="LB Schedule 4"/>
    <w:uiPriority w:val="11"/>
    <w:pPr>
      <w:numPr>
        <w:ilvl w:val="3"/>
        <w:numId w:val="20"/>
      </w:numPr>
    </w:pPr>
    <w:rPr>
      <w:rFonts w:ascii="Times New Roman" w:hAnsi="Times New Roman"/>
    </w:rPr>
  </w:style>
  <w:style w:type="paragraph" w:customStyle="1" w:styleId="LBSchedule1">
    <w:name w:val="LB Schedule 1"/>
    <w:basedOn w:val="ab"/>
    <w:uiPriority w:val="11"/>
    <w:pPr>
      <w:numPr>
        <w:numId w:val="20"/>
      </w:numPr>
      <w:spacing w:before="60" w:after="60"/>
    </w:pPr>
    <w:rPr>
      <w:b/>
      <w:caps/>
    </w:rPr>
  </w:style>
  <w:style w:type="paragraph" w:customStyle="1" w:styleId="LBSchedule3">
    <w:name w:val="LB Schedule 3"/>
    <w:basedOn w:val="ab"/>
    <w:uiPriority w:val="11"/>
    <w:pPr>
      <w:numPr>
        <w:ilvl w:val="2"/>
        <w:numId w:val="20"/>
      </w:numPr>
      <w:spacing w:after="0"/>
    </w:pPr>
    <w:rPr>
      <w:sz w:val="24"/>
    </w:rPr>
  </w:style>
  <w:style w:type="paragraph" w:customStyle="1" w:styleId="LBSchedule2">
    <w:name w:val="LB Schedule 2"/>
    <w:basedOn w:val="ab"/>
    <w:uiPriority w:val="11"/>
    <w:pPr>
      <w:numPr>
        <w:ilvl w:val="1"/>
        <w:numId w:val="20"/>
      </w:numPr>
      <w:spacing w:after="0"/>
    </w:pPr>
    <w:rPr>
      <w:sz w:val="24"/>
    </w:rPr>
  </w:style>
  <w:style w:type="paragraph" w:customStyle="1" w:styleId="LBArabic1">
    <w:name w:val="LB Arabic 1"/>
    <w:basedOn w:val="ab"/>
    <w:uiPriority w:val="48"/>
    <w:pPr>
      <w:numPr>
        <w:numId w:val="6"/>
      </w:numPr>
      <w:spacing w:after="0"/>
    </w:pPr>
    <w:rPr>
      <w:sz w:val="24"/>
    </w:rPr>
  </w:style>
  <w:style w:type="paragraph" w:customStyle="1" w:styleId="LBArabic3">
    <w:name w:val="LB Arabic 3"/>
    <w:basedOn w:val="32"/>
    <w:uiPriority w:val="48"/>
    <w:pPr>
      <w:numPr>
        <w:numId w:val="5"/>
      </w:numPr>
      <w:spacing w:after="0"/>
    </w:pPr>
    <w:rPr>
      <w:sz w:val="24"/>
    </w:rPr>
  </w:style>
  <w:style w:type="paragraph" w:customStyle="1" w:styleId="LBArabic4">
    <w:name w:val="LB Arabic 4"/>
    <w:basedOn w:val="a"/>
    <w:uiPriority w:val="48"/>
    <w:pPr>
      <w:numPr>
        <w:numId w:val="7"/>
      </w:numPr>
    </w:pPr>
    <w:rPr>
      <w:sz w:val="24"/>
    </w:rPr>
  </w:style>
  <w:style w:type="paragraph" w:customStyle="1" w:styleId="LBArabic5">
    <w:name w:val="LB Arabic 5"/>
    <w:basedOn w:val="a"/>
    <w:uiPriority w:val="48"/>
    <w:pPr>
      <w:numPr>
        <w:numId w:val="8"/>
      </w:numPr>
    </w:pPr>
    <w:rPr>
      <w:sz w:val="24"/>
    </w:rPr>
  </w:style>
  <w:style w:type="paragraph" w:customStyle="1" w:styleId="LBArabic6">
    <w:name w:val="LB Arabic 6"/>
    <w:basedOn w:val="a"/>
    <w:uiPriority w:val="48"/>
    <w:pPr>
      <w:numPr>
        <w:numId w:val="4"/>
      </w:numPr>
    </w:pPr>
    <w:rPr>
      <w:sz w:val="24"/>
    </w:rPr>
  </w:style>
  <w:style w:type="paragraph" w:customStyle="1" w:styleId="BodyText4">
    <w:name w:val="Body Text 4"/>
    <w:basedOn w:val="ab"/>
    <w:uiPriority w:val="3"/>
    <w:semiHidden/>
    <w:pPr>
      <w:spacing w:before="120"/>
      <w:ind w:left="2160"/>
    </w:pPr>
    <w:rPr>
      <w:lang w:val="en-GB"/>
    </w:rPr>
  </w:style>
  <w:style w:type="paragraph" w:customStyle="1" w:styleId="BodyText5">
    <w:name w:val="Body Text 5"/>
    <w:basedOn w:val="ab"/>
    <w:uiPriority w:val="3"/>
    <w:semiHidden/>
    <w:pPr>
      <w:spacing w:before="120"/>
      <w:ind w:left="2880"/>
    </w:pPr>
    <w:rPr>
      <w:lang w:val="en-GB"/>
    </w:rPr>
  </w:style>
  <w:style w:type="paragraph" w:customStyle="1" w:styleId="BodyText6">
    <w:name w:val="Body Text 6"/>
    <w:basedOn w:val="ab"/>
    <w:uiPriority w:val="3"/>
    <w:semiHidden/>
    <w:pPr>
      <w:spacing w:before="120"/>
      <w:ind w:left="3600"/>
    </w:pPr>
    <w:rPr>
      <w:lang w:val="en-GB"/>
    </w:rPr>
  </w:style>
  <w:style w:type="paragraph" w:customStyle="1" w:styleId="BodyText1">
    <w:name w:val="Body Text 1"/>
    <w:basedOn w:val="210"/>
    <w:uiPriority w:val="2"/>
    <w:semiHidden/>
    <w:pPr>
      <w:ind w:left="0"/>
    </w:pPr>
  </w:style>
  <w:style w:type="table" w:styleId="a3">
    <w:name w:val="Table Grid"/>
    <w:basedOn w:val="a1"/>
    <w:uiPriority w:val="59"/>
    <w:tbl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character" w:styleId="ae">
    <w:name w:val="annotation reference"/>
    <w:uiPriority w:val="99"/>
    <w:semiHidden/>
    <w:rPr>
      <w:sz w:val="16"/>
    </w:rPr>
  </w:style>
  <w:style w:type="paragraph" w:styleId="af">
    <w:name w:val="annotation text"/>
    <w:basedOn w:val="a"/>
    <w:link w:val="af0"/>
    <w:uiPriority w:val="99"/>
    <w:semiHidden/>
    <w:rPr>
      <w:sz w:val="20"/>
    </w:rPr>
  </w:style>
  <w:style w:type="character" w:customStyle="1" w:styleId="af0">
    <w:name w:val="Текст примечания Знак"/>
    <w:link w:val="af"/>
    <w:uiPriority w:val="99"/>
    <w:semiHidden/>
    <w:rPr>
      <w:rFonts w:ascii="Times New Roman" w:hAnsi="Times New Roman"/>
      <w:sz w:val="20"/>
    </w:rPr>
  </w:style>
  <w:style w:type="paragraph" w:styleId="af1">
    <w:name w:val="annotation subject"/>
    <w:basedOn w:val="af"/>
    <w:next w:val="af"/>
    <w:link w:val="af2"/>
    <w:uiPriority w:val="99"/>
    <w:semiHidden/>
    <w:rPr>
      <w:b/>
    </w:rPr>
  </w:style>
  <w:style w:type="character" w:customStyle="1" w:styleId="af2">
    <w:name w:val="Тема примечания Знак"/>
    <w:link w:val="af1"/>
    <w:uiPriority w:val="99"/>
    <w:semiHidden/>
    <w:rPr>
      <w:rFonts w:ascii="Times New Roman" w:hAnsi="Times New Roman"/>
      <w:b/>
      <w:sz w:val="20"/>
    </w:rPr>
  </w:style>
  <w:style w:type="paragraph" w:styleId="af3">
    <w:name w:val="footnote text"/>
    <w:basedOn w:val="a"/>
    <w:link w:val="af4"/>
    <w:uiPriority w:val="99"/>
    <w:rPr>
      <w:sz w:val="20"/>
    </w:rPr>
  </w:style>
  <w:style w:type="character" w:customStyle="1" w:styleId="af4">
    <w:name w:val="Текст сноски Знак"/>
    <w:link w:val="af3"/>
    <w:uiPriority w:val="99"/>
    <w:rPr>
      <w:rFonts w:ascii="Times New Roman" w:hAnsi="Times New Roman"/>
    </w:rPr>
  </w:style>
  <w:style w:type="character" w:styleId="af5">
    <w:name w:val="footnote reference"/>
    <w:uiPriority w:val="99"/>
    <w:rPr>
      <w:vertAlign w:val="superscript"/>
    </w:rPr>
  </w:style>
  <w:style w:type="paragraph" w:customStyle="1" w:styleId="Schedule1">
    <w:name w:val="Schedule 1"/>
    <w:basedOn w:val="a"/>
    <w:uiPriority w:val="99"/>
    <w:semiHidden/>
    <w:pPr>
      <w:numPr>
        <w:numId w:val="10"/>
      </w:numPr>
      <w:spacing w:after="140" w:line="290" w:lineRule="auto"/>
      <w:outlineLvl w:val="0"/>
    </w:pPr>
    <w:rPr>
      <w:rFonts w:ascii="Arial" w:hAnsi="Arial"/>
      <w:sz w:val="20"/>
    </w:rPr>
  </w:style>
  <w:style w:type="paragraph" w:customStyle="1" w:styleId="Schedule2">
    <w:name w:val="Schedule 2"/>
    <w:basedOn w:val="a"/>
    <w:uiPriority w:val="99"/>
    <w:semiHidden/>
    <w:pPr>
      <w:numPr>
        <w:ilvl w:val="1"/>
        <w:numId w:val="10"/>
      </w:numPr>
      <w:spacing w:after="140" w:line="290" w:lineRule="auto"/>
      <w:outlineLvl w:val="1"/>
    </w:pPr>
    <w:rPr>
      <w:rFonts w:ascii="Arial" w:hAnsi="Arial"/>
      <w:sz w:val="20"/>
    </w:rPr>
  </w:style>
  <w:style w:type="paragraph" w:customStyle="1" w:styleId="Schedule3">
    <w:name w:val="Schedule 3"/>
    <w:basedOn w:val="a"/>
    <w:uiPriority w:val="99"/>
    <w:semiHidden/>
    <w:pPr>
      <w:numPr>
        <w:ilvl w:val="2"/>
        <w:numId w:val="10"/>
      </w:numPr>
      <w:spacing w:after="140" w:line="290" w:lineRule="auto"/>
      <w:outlineLvl w:val="2"/>
    </w:pPr>
    <w:rPr>
      <w:rFonts w:ascii="Arial" w:hAnsi="Arial"/>
      <w:sz w:val="20"/>
    </w:rPr>
  </w:style>
  <w:style w:type="paragraph" w:customStyle="1" w:styleId="Schedule4">
    <w:name w:val="Schedule 4"/>
    <w:basedOn w:val="a"/>
    <w:uiPriority w:val="99"/>
    <w:semiHidden/>
    <w:pPr>
      <w:numPr>
        <w:ilvl w:val="3"/>
        <w:numId w:val="10"/>
      </w:numPr>
      <w:spacing w:after="140" w:line="290" w:lineRule="auto"/>
      <w:outlineLvl w:val="3"/>
    </w:pPr>
    <w:rPr>
      <w:rFonts w:ascii="Arial" w:hAnsi="Arial"/>
      <w:sz w:val="20"/>
    </w:rPr>
  </w:style>
  <w:style w:type="paragraph" w:customStyle="1" w:styleId="Schedule5">
    <w:name w:val="Schedule 5"/>
    <w:basedOn w:val="a"/>
    <w:uiPriority w:val="99"/>
    <w:semiHidden/>
    <w:pPr>
      <w:numPr>
        <w:ilvl w:val="4"/>
        <w:numId w:val="10"/>
      </w:numPr>
      <w:spacing w:after="140" w:line="290" w:lineRule="auto"/>
      <w:outlineLvl w:val="4"/>
    </w:pPr>
    <w:rPr>
      <w:rFonts w:ascii="Arial" w:hAnsi="Arial"/>
      <w:sz w:val="20"/>
    </w:rPr>
  </w:style>
  <w:style w:type="paragraph" w:customStyle="1" w:styleId="Schedule6">
    <w:name w:val="Schedule 6"/>
    <w:basedOn w:val="a"/>
    <w:uiPriority w:val="99"/>
    <w:semiHidden/>
    <w:pPr>
      <w:numPr>
        <w:ilvl w:val="5"/>
        <w:numId w:val="10"/>
      </w:numPr>
      <w:spacing w:after="140" w:line="290" w:lineRule="auto"/>
      <w:outlineLvl w:val="5"/>
    </w:pPr>
    <w:rPr>
      <w:rFonts w:ascii="Arial" w:hAnsi="Arial"/>
      <w:sz w:val="20"/>
    </w:rPr>
  </w:style>
  <w:style w:type="paragraph" w:customStyle="1" w:styleId="LBSchedule1-Alt">
    <w:name w:val="LB Schedule 1 - Alt"/>
    <w:uiPriority w:val="12"/>
    <w:pPr>
      <w:numPr>
        <w:numId w:val="19"/>
      </w:numPr>
      <w:tabs>
        <w:tab w:val="left" w:pos="720"/>
      </w:tabs>
      <w:spacing w:before="240" w:after="120"/>
      <w:ind w:left="0" w:firstLine="0"/>
      <w:jc w:val="center"/>
    </w:pPr>
    <w:rPr>
      <w:rFonts w:ascii="Times New Roman" w:hAnsi="Times New Roman"/>
      <w:b/>
      <w:caps/>
      <w:sz w:val="24"/>
      <w:lang w:val="en-GB"/>
    </w:rPr>
  </w:style>
  <w:style w:type="paragraph" w:customStyle="1" w:styleId="LBSchedule2-Alt">
    <w:name w:val="LB Schedule 2 - Alt"/>
    <w:uiPriority w:val="12"/>
    <w:pPr>
      <w:numPr>
        <w:ilvl w:val="1"/>
        <w:numId w:val="19"/>
      </w:numPr>
      <w:tabs>
        <w:tab w:val="left" w:pos="720"/>
      </w:tabs>
      <w:jc w:val="both"/>
    </w:pPr>
    <w:rPr>
      <w:rFonts w:ascii="Times New Roman" w:hAnsi="Times New Roman"/>
      <w:sz w:val="24"/>
      <w:lang w:val="en-GB"/>
    </w:rPr>
  </w:style>
  <w:style w:type="paragraph" w:customStyle="1" w:styleId="LBSchedule3-Alt">
    <w:name w:val="LB Schedule 3 - Alt"/>
    <w:uiPriority w:val="12"/>
    <w:pPr>
      <w:numPr>
        <w:ilvl w:val="3"/>
        <w:numId w:val="19"/>
      </w:numPr>
      <w:tabs>
        <w:tab w:val="left" w:pos="1440"/>
      </w:tabs>
      <w:jc w:val="both"/>
    </w:pPr>
    <w:rPr>
      <w:rFonts w:ascii="Times New Roman" w:hAnsi="Times New Roman"/>
      <w:sz w:val="24"/>
      <w:lang w:val="en-GB"/>
    </w:rPr>
  </w:style>
  <w:style w:type="paragraph" w:customStyle="1" w:styleId="LBSchedule4-Alt">
    <w:name w:val="LB Schedule 4 - Alt"/>
    <w:uiPriority w:val="12"/>
    <w:pPr>
      <w:numPr>
        <w:ilvl w:val="4"/>
        <w:numId w:val="19"/>
      </w:numPr>
      <w:tabs>
        <w:tab w:val="left" w:pos="2160"/>
      </w:tabs>
    </w:pPr>
    <w:rPr>
      <w:rFonts w:ascii="Times New Roman" w:hAnsi="Times New Roman"/>
      <w:sz w:val="24"/>
      <w:lang w:val="en-GB"/>
    </w:rPr>
  </w:style>
  <w:style w:type="paragraph" w:customStyle="1" w:styleId="LBSchedule5-Alt">
    <w:name w:val="LB Schedule 5 - Alt"/>
    <w:uiPriority w:val="12"/>
    <w:pPr>
      <w:numPr>
        <w:ilvl w:val="5"/>
        <w:numId w:val="19"/>
      </w:numPr>
      <w:tabs>
        <w:tab w:val="left" w:pos="2880"/>
      </w:tabs>
      <w:jc w:val="both"/>
    </w:pPr>
    <w:rPr>
      <w:rFonts w:ascii="Times New Roman" w:hAnsi="Times New Roman"/>
      <w:sz w:val="24"/>
      <w:lang w:val="en-GB"/>
    </w:rPr>
  </w:style>
  <w:style w:type="paragraph" w:customStyle="1" w:styleId="LBHeading1">
    <w:name w:val="LB Heading 1"/>
    <w:pPr>
      <w:numPr>
        <w:numId w:val="12"/>
      </w:numPr>
      <w:spacing w:before="240" w:after="120"/>
      <w:jc w:val="center"/>
    </w:pPr>
    <w:rPr>
      <w:rFonts w:ascii="Times New Roman" w:hAnsi="Times New Roman"/>
      <w:b/>
      <w:caps/>
      <w:sz w:val="24"/>
    </w:rPr>
  </w:style>
  <w:style w:type="paragraph" w:customStyle="1" w:styleId="LBHeading2">
    <w:name w:val="LB Heading 2"/>
    <w:pPr>
      <w:numPr>
        <w:ilvl w:val="1"/>
        <w:numId w:val="12"/>
      </w:numPr>
      <w:jc w:val="both"/>
    </w:pPr>
    <w:rPr>
      <w:rFonts w:ascii="Times New Roman" w:hAnsi="Times New Roman"/>
      <w:sz w:val="24"/>
    </w:rPr>
  </w:style>
  <w:style w:type="paragraph" w:customStyle="1" w:styleId="LBHeading3">
    <w:name w:val="LB Heading 3"/>
    <w:pPr>
      <w:numPr>
        <w:ilvl w:val="3"/>
        <w:numId w:val="12"/>
      </w:numPr>
      <w:jc w:val="both"/>
    </w:pPr>
    <w:rPr>
      <w:rFonts w:ascii="Times New Roman" w:hAnsi="Times New Roman"/>
      <w:sz w:val="24"/>
    </w:rPr>
  </w:style>
  <w:style w:type="paragraph" w:customStyle="1" w:styleId="LBHeading3-111">
    <w:name w:val="LB Heading 3 - 1.1.1"/>
    <w:uiPriority w:val="99"/>
    <w:semiHidden/>
    <w:pPr>
      <w:numPr>
        <w:ilvl w:val="2"/>
        <w:numId w:val="12"/>
      </w:numPr>
      <w:spacing w:before="120" w:after="120"/>
      <w:jc w:val="both"/>
    </w:pPr>
    <w:rPr>
      <w:rFonts w:ascii="Times New Roman" w:hAnsi="Times New Roman"/>
      <w:lang w:val="en-US"/>
    </w:rPr>
  </w:style>
  <w:style w:type="paragraph" w:customStyle="1" w:styleId="LBHeading4">
    <w:name w:val="LB Heading 4"/>
    <w:pPr>
      <w:numPr>
        <w:ilvl w:val="4"/>
        <w:numId w:val="12"/>
      </w:numPr>
      <w:jc w:val="both"/>
    </w:pPr>
    <w:rPr>
      <w:rFonts w:ascii="Times New Roman" w:hAnsi="Times New Roman"/>
      <w:sz w:val="24"/>
    </w:rPr>
  </w:style>
  <w:style w:type="paragraph" w:customStyle="1" w:styleId="LBHeading5">
    <w:name w:val="LB Heading 5"/>
    <w:pPr>
      <w:numPr>
        <w:ilvl w:val="5"/>
        <w:numId w:val="12"/>
      </w:numPr>
      <w:jc w:val="both"/>
    </w:pPr>
    <w:rPr>
      <w:rFonts w:ascii="Times New Roman" w:hAnsi="Times New Roman"/>
    </w:rPr>
  </w:style>
  <w:style w:type="paragraph" w:customStyle="1" w:styleId="LBHeading1-Alt">
    <w:name w:val="LB Heading 1 - Alt"/>
    <w:uiPriority w:val="1"/>
    <w:pPr>
      <w:numPr>
        <w:numId w:val="11"/>
      </w:numPr>
      <w:tabs>
        <w:tab w:val="left" w:pos="720"/>
      </w:tabs>
      <w:spacing w:before="240" w:after="120"/>
      <w:jc w:val="center"/>
    </w:pPr>
    <w:rPr>
      <w:rFonts w:ascii="Times New Roman" w:hAnsi="Times New Roman"/>
      <w:b/>
      <w:caps/>
      <w:sz w:val="24"/>
      <w:lang w:val="en-GB"/>
    </w:rPr>
  </w:style>
  <w:style w:type="paragraph" w:customStyle="1" w:styleId="LBHeading2-Alt">
    <w:name w:val="LB Heading 2 - Alt"/>
    <w:uiPriority w:val="1"/>
    <w:pPr>
      <w:numPr>
        <w:ilvl w:val="1"/>
        <w:numId w:val="11"/>
      </w:numPr>
      <w:jc w:val="both"/>
    </w:pPr>
    <w:rPr>
      <w:rFonts w:ascii="Times New Roman" w:hAnsi="Times New Roman"/>
      <w:sz w:val="24"/>
      <w:lang w:val="en-GB"/>
    </w:rPr>
  </w:style>
  <w:style w:type="paragraph" w:customStyle="1" w:styleId="LBHeading3-Alt">
    <w:name w:val="LB Heading 3 - Alt"/>
    <w:uiPriority w:val="1"/>
    <w:pPr>
      <w:numPr>
        <w:ilvl w:val="3"/>
        <w:numId w:val="11"/>
      </w:numPr>
      <w:jc w:val="both"/>
    </w:pPr>
    <w:rPr>
      <w:rFonts w:ascii="Times New Roman" w:hAnsi="Times New Roman"/>
      <w:sz w:val="24"/>
      <w:lang w:val="en-GB"/>
    </w:rPr>
  </w:style>
  <w:style w:type="paragraph" w:customStyle="1" w:styleId="LBHeading3-111Alt">
    <w:name w:val="LB Heading 3 - 1.1.1 Alt"/>
    <w:uiPriority w:val="99"/>
    <w:semiHidden/>
    <w:pPr>
      <w:numPr>
        <w:ilvl w:val="2"/>
        <w:numId w:val="11"/>
      </w:numPr>
      <w:tabs>
        <w:tab w:val="left" w:pos="720"/>
      </w:tabs>
      <w:spacing w:before="120" w:after="120"/>
      <w:jc w:val="both"/>
    </w:pPr>
    <w:rPr>
      <w:rFonts w:ascii="Times New Roman" w:hAnsi="Times New Roman"/>
    </w:rPr>
  </w:style>
  <w:style w:type="paragraph" w:customStyle="1" w:styleId="LBHeading4-Alt">
    <w:name w:val="LB Heading 4 - Alt"/>
    <w:uiPriority w:val="1"/>
    <w:pPr>
      <w:numPr>
        <w:ilvl w:val="4"/>
        <w:numId w:val="11"/>
      </w:numPr>
      <w:jc w:val="both"/>
    </w:pPr>
    <w:rPr>
      <w:rFonts w:ascii="Times New Roman" w:hAnsi="Times New Roman"/>
      <w:sz w:val="24"/>
      <w:lang w:val="en-GB"/>
    </w:rPr>
  </w:style>
  <w:style w:type="paragraph" w:customStyle="1" w:styleId="LBHeading5-Alt">
    <w:name w:val="LB Heading 5 - Alt"/>
    <w:uiPriority w:val="1"/>
    <w:pPr>
      <w:numPr>
        <w:ilvl w:val="5"/>
        <w:numId w:val="11"/>
      </w:numPr>
      <w:jc w:val="both"/>
    </w:pPr>
    <w:rPr>
      <w:rFonts w:ascii="Times New Roman" w:hAnsi="Times New Roman"/>
      <w:sz w:val="24"/>
      <w:lang w:val="en-GB"/>
    </w:rPr>
  </w:style>
  <w:style w:type="paragraph" w:customStyle="1" w:styleId="Parties-Alt">
    <w:name w:val="Parties - Alt"/>
    <w:uiPriority w:val="13"/>
    <w:semiHidden/>
    <w:pPr>
      <w:numPr>
        <w:ilvl w:val="1"/>
        <w:numId w:val="14"/>
      </w:numPr>
      <w:spacing w:before="120" w:after="120"/>
      <w:jc w:val="both"/>
    </w:pPr>
    <w:rPr>
      <w:rFonts w:ascii="Times New Roman" w:hAnsi="Times New Roman"/>
    </w:rPr>
  </w:style>
  <w:style w:type="paragraph" w:customStyle="1" w:styleId="Recitals-Alt">
    <w:name w:val="Recitals - Alt"/>
    <w:uiPriority w:val="13"/>
    <w:semiHidden/>
    <w:pPr>
      <w:numPr>
        <w:numId w:val="14"/>
      </w:numPr>
      <w:spacing w:before="120" w:after="120"/>
      <w:jc w:val="both"/>
    </w:pPr>
    <w:rPr>
      <w:rFonts w:ascii="Times New Roman" w:hAnsi="Times New Roman"/>
    </w:rPr>
  </w:style>
  <w:style w:type="paragraph" w:customStyle="1" w:styleId="LBSchedule3-111Alt">
    <w:name w:val="LB Schedule 3 - 1.1.1 Alt"/>
    <w:uiPriority w:val="99"/>
    <w:semiHidden/>
    <w:pPr>
      <w:numPr>
        <w:ilvl w:val="2"/>
        <w:numId w:val="19"/>
      </w:numPr>
      <w:tabs>
        <w:tab w:val="left" w:pos="720"/>
        <w:tab w:val="num" w:pos="1440"/>
      </w:tabs>
      <w:spacing w:before="120" w:after="120"/>
      <w:ind w:left="1440"/>
      <w:jc w:val="both"/>
    </w:pPr>
    <w:rPr>
      <w:rFonts w:ascii="Times New Roman" w:hAnsi="Times New Roman"/>
      <w:lang w:val="en-US"/>
    </w:rPr>
  </w:style>
  <w:style w:type="paragraph" w:customStyle="1" w:styleId="LBArabic1-Alt">
    <w:name w:val="LB Arabic 1 - Alt"/>
    <w:uiPriority w:val="49"/>
    <w:pPr>
      <w:numPr>
        <w:numId w:val="13"/>
      </w:numPr>
      <w:jc w:val="both"/>
    </w:pPr>
    <w:rPr>
      <w:rFonts w:ascii="Times New Roman" w:hAnsi="Times New Roman"/>
      <w:sz w:val="24"/>
      <w:lang w:val="en-GB"/>
    </w:rPr>
  </w:style>
  <w:style w:type="paragraph" w:customStyle="1" w:styleId="LBArabic2-Alt">
    <w:name w:val="LB Arabic 2 - Alt"/>
    <w:uiPriority w:val="49"/>
    <w:pPr>
      <w:numPr>
        <w:ilvl w:val="1"/>
        <w:numId w:val="13"/>
      </w:numPr>
      <w:jc w:val="both"/>
    </w:pPr>
    <w:rPr>
      <w:rFonts w:ascii="Times New Roman" w:hAnsi="Times New Roman"/>
      <w:sz w:val="24"/>
      <w:lang w:val="en-GB"/>
    </w:rPr>
  </w:style>
  <w:style w:type="paragraph" w:customStyle="1" w:styleId="LBArabic3-Alt">
    <w:name w:val="LB Arabic 3 - Alt"/>
    <w:uiPriority w:val="49"/>
    <w:pPr>
      <w:numPr>
        <w:ilvl w:val="2"/>
        <w:numId w:val="13"/>
      </w:numPr>
      <w:jc w:val="both"/>
    </w:pPr>
    <w:rPr>
      <w:rFonts w:ascii="Times New Roman" w:hAnsi="Times New Roman"/>
      <w:sz w:val="24"/>
      <w:lang w:val="en-GB"/>
    </w:rPr>
  </w:style>
  <w:style w:type="paragraph" w:customStyle="1" w:styleId="LBArabic4-Alt">
    <w:name w:val="LB Arabic 4 - Alt"/>
    <w:uiPriority w:val="49"/>
    <w:pPr>
      <w:numPr>
        <w:ilvl w:val="3"/>
        <w:numId w:val="13"/>
      </w:numPr>
      <w:jc w:val="both"/>
    </w:pPr>
    <w:rPr>
      <w:rFonts w:ascii="Times New Roman" w:hAnsi="Times New Roman"/>
      <w:sz w:val="24"/>
      <w:lang w:val="en-GB"/>
    </w:rPr>
  </w:style>
  <w:style w:type="paragraph" w:customStyle="1" w:styleId="LBArabic5-Alt">
    <w:name w:val="LB Arabic 5 - Alt"/>
    <w:uiPriority w:val="49"/>
    <w:pPr>
      <w:numPr>
        <w:ilvl w:val="4"/>
        <w:numId w:val="13"/>
      </w:numPr>
      <w:jc w:val="both"/>
    </w:pPr>
    <w:rPr>
      <w:rFonts w:ascii="Times New Roman" w:hAnsi="Times New Roman"/>
      <w:sz w:val="24"/>
      <w:lang w:val="en-GB"/>
    </w:rPr>
  </w:style>
  <w:style w:type="paragraph" w:customStyle="1" w:styleId="LBArabic6-Alt">
    <w:name w:val="LB Arabic 6 - Alt"/>
    <w:uiPriority w:val="49"/>
    <w:pPr>
      <w:numPr>
        <w:ilvl w:val="5"/>
        <w:numId w:val="13"/>
      </w:numPr>
      <w:jc w:val="both"/>
    </w:pPr>
    <w:rPr>
      <w:rFonts w:ascii="Times New Roman" w:hAnsi="Times New Roman"/>
      <w:sz w:val="24"/>
      <w:lang w:val="en-GB"/>
    </w:rPr>
  </w:style>
  <w:style w:type="paragraph" w:customStyle="1" w:styleId="BdyText2">
    <w:name w:val="Bоdy Text 2"/>
    <w:uiPriority w:val="2"/>
    <w:semiHidden/>
    <w:pPr>
      <w:spacing w:before="120" w:after="120"/>
      <w:ind w:left="720"/>
      <w:jc w:val="both"/>
    </w:pPr>
    <w:rPr>
      <w:rFonts w:ascii="Times New Roman" w:hAnsi="Times New Roman"/>
    </w:r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17"/>
      </w:numPr>
      <w:jc w:val="both"/>
    </w:pPr>
    <w:rPr>
      <w:rFonts w:ascii="Times New Roman" w:hAnsi="Times New Roman"/>
      <w:sz w:val="24"/>
    </w:rPr>
  </w:style>
  <w:style w:type="paragraph" w:customStyle="1" w:styleId="LBScheduleParties-Alt">
    <w:name w:val="LB Schedule Parties - Alt"/>
    <w:pPr>
      <w:numPr>
        <w:numId w:val="18"/>
      </w:numPr>
      <w:jc w:val="both"/>
    </w:pPr>
    <w:rPr>
      <w:rFonts w:ascii="Times New Roman" w:hAnsi="Times New Roman"/>
      <w:sz w:val="24"/>
      <w:lang w:val="en-GB"/>
    </w:rPr>
  </w:style>
  <w:style w:type="paragraph" w:styleId="af6">
    <w:name w:val="List Paragraph"/>
    <w:basedOn w:val="a"/>
    <w:link w:val="af7"/>
    <w:uiPriority w:val="34"/>
    <w:pPr>
      <w:ind w:left="720"/>
      <w:contextualSpacing/>
    </w:pPr>
  </w:style>
  <w:style w:type="paragraph" w:customStyle="1" w:styleId="LBSimple1">
    <w:name w:val="LB Simple 1"/>
    <w:uiPriority w:val="15"/>
    <w:pPr>
      <w:numPr>
        <w:numId w:val="21"/>
      </w:numPr>
      <w:jc w:val="both"/>
    </w:pPr>
    <w:rPr>
      <w:rFonts w:ascii="Times New Roman" w:hAnsi="Times New Roman"/>
      <w:sz w:val="24"/>
    </w:rPr>
  </w:style>
  <w:style w:type="paragraph" w:customStyle="1" w:styleId="LBSimple1-Alt">
    <w:name w:val="LB Simple 1 - Alt"/>
    <w:uiPriority w:val="16"/>
    <w:pPr>
      <w:numPr>
        <w:numId w:val="22"/>
      </w:numPr>
      <w:jc w:val="both"/>
    </w:pPr>
    <w:rPr>
      <w:rFonts w:ascii="Times New Roman" w:hAnsi="Times New Roman"/>
      <w:sz w:val="24"/>
      <w:lang w:val="en-GB"/>
    </w:rPr>
  </w:style>
  <w:style w:type="paragraph" w:customStyle="1" w:styleId="LBSimple2">
    <w:name w:val="LB Simple 2"/>
    <w:uiPriority w:val="15"/>
    <w:pPr>
      <w:numPr>
        <w:ilvl w:val="1"/>
        <w:numId w:val="21"/>
      </w:numPr>
      <w:jc w:val="both"/>
    </w:pPr>
    <w:rPr>
      <w:rFonts w:ascii="Times New Roman" w:hAnsi="Times New Roman"/>
      <w:sz w:val="24"/>
    </w:rPr>
  </w:style>
  <w:style w:type="paragraph" w:customStyle="1" w:styleId="LBSimple2-Alt">
    <w:name w:val="LB Simple 2 - Alt"/>
    <w:uiPriority w:val="16"/>
    <w:pPr>
      <w:numPr>
        <w:ilvl w:val="1"/>
        <w:numId w:val="22"/>
      </w:numPr>
      <w:jc w:val="both"/>
    </w:pPr>
    <w:rPr>
      <w:rFonts w:ascii="Times New Roman" w:hAnsi="Times New Roman"/>
      <w:sz w:val="24"/>
      <w:lang w:val="en-GB"/>
    </w:rPr>
  </w:style>
  <w:style w:type="paragraph" w:customStyle="1" w:styleId="LBSimple3-Alt">
    <w:name w:val="LB Simple 3 - Alt"/>
    <w:uiPriority w:val="16"/>
    <w:pPr>
      <w:numPr>
        <w:ilvl w:val="2"/>
        <w:numId w:val="22"/>
      </w:numPr>
      <w:jc w:val="both"/>
    </w:pPr>
    <w:rPr>
      <w:rFonts w:ascii="Times New Roman" w:hAnsi="Times New Roman"/>
      <w:sz w:val="24"/>
      <w:lang w:val="en-GB"/>
    </w:rPr>
  </w:style>
  <w:style w:type="paragraph" w:customStyle="1" w:styleId="LBSimple3">
    <w:name w:val="LB Simple 3"/>
    <w:uiPriority w:val="15"/>
    <w:pPr>
      <w:numPr>
        <w:ilvl w:val="2"/>
        <w:numId w:val="21"/>
      </w:numPr>
      <w:jc w:val="both"/>
    </w:pPr>
    <w:rPr>
      <w:rFonts w:ascii="Times New Roman" w:hAnsi="Times New Roman"/>
      <w:sz w:val="24"/>
    </w:rPr>
  </w:style>
  <w:style w:type="paragraph" w:customStyle="1" w:styleId="LBGovstyle1">
    <w:name w:val="LB Gov style 1"/>
    <w:uiPriority w:val="98"/>
    <w:pPr>
      <w:keepNext/>
      <w:numPr>
        <w:numId w:val="29"/>
      </w:numPr>
      <w:spacing w:before="240" w:after="120"/>
      <w:jc w:val="center"/>
    </w:pPr>
    <w:rPr>
      <w:rFonts w:ascii="Times New Roman" w:hAnsi="Times New Roman"/>
      <w:b/>
      <w:sz w:val="24"/>
    </w:rPr>
  </w:style>
  <w:style w:type="paragraph" w:customStyle="1" w:styleId="LBGovstyle2">
    <w:name w:val="LB Gov style 2"/>
    <w:uiPriority w:val="98"/>
    <w:pPr>
      <w:numPr>
        <w:ilvl w:val="1"/>
        <w:numId w:val="29"/>
      </w:numPr>
      <w:jc w:val="both"/>
    </w:pPr>
    <w:rPr>
      <w:rFonts w:ascii="Times New Roman" w:hAnsi="Times New Roman"/>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4"/>
      </w:numPr>
      <w:spacing w:before="240" w:after="120"/>
      <w:ind w:left="0" w:firstLine="0"/>
      <w:jc w:val="center"/>
    </w:pPr>
    <w:rPr>
      <w:rFonts w:ascii="Times New Roman" w:hAnsi="Times New Roman"/>
      <w:b/>
      <w:sz w:val="24"/>
      <w:lang w:val="en-US"/>
    </w:rPr>
  </w:style>
  <w:style w:type="character" w:customStyle="1" w:styleId="LBGovstyle1-Alt0">
    <w:name w:val="LB Gov style 1 - Alt Знак"/>
    <w:basedOn w:val="a0"/>
    <w:link w:val="LBGovstyle1-Alt"/>
    <w:uiPriority w:val="99"/>
    <w:rPr>
      <w:rFonts w:ascii="Times New Roman" w:hAnsi="Times New Roman"/>
      <w:b/>
      <w:sz w:val="24"/>
      <w:lang w:val="en-US"/>
    </w:rPr>
  </w:style>
  <w:style w:type="paragraph" w:customStyle="1" w:styleId="LBGovstyle2-Alt">
    <w:name w:val="LB Gov style 2 - Alt"/>
    <w:uiPriority w:val="99"/>
    <w:pPr>
      <w:numPr>
        <w:ilvl w:val="1"/>
        <w:numId w:val="24"/>
      </w:numPr>
      <w:ind w:left="0" w:firstLine="0"/>
      <w:jc w:val="both"/>
    </w:pPr>
    <w:rPr>
      <w:rFonts w:ascii="Times New Roman" w:hAnsi="Times New Roman"/>
      <w:sz w:val="24"/>
      <w:lang w:val="en-US"/>
    </w:rPr>
  </w:style>
  <w:style w:type="paragraph" w:customStyle="1" w:styleId="LBGovstyle3-Alt">
    <w:name w:val="LB Gov style 3 - Alt"/>
    <w:uiPriority w:val="99"/>
    <w:pPr>
      <w:numPr>
        <w:ilvl w:val="2"/>
        <w:numId w:val="24"/>
      </w:numPr>
      <w:ind w:left="0" w:firstLine="0"/>
      <w:jc w:val="both"/>
    </w:pPr>
    <w:rPr>
      <w:rFonts w:ascii="Times New Roman" w:hAnsi="Times New Roman"/>
      <w:sz w:val="24"/>
      <w:lang w:val="en-US"/>
    </w:rPr>
  </w:style>
  <w:style w:type="paragraph" w:customStyle="1" w:styleId="LBGovstyle4-Alt">
    <w:name w:val="LB Gov style 4 - Alt"/>
    <w:uiPriority w:val="99"/>
    <w:pPr>
      <w:numPr>
        <w:ilvl w:val="3"/>
        <w:numId w:val="24"/>
      </w:numPr>
      <w:jc w:val="both"/>
    </w:pPr>
    <w:rPr>
      <w:rFonts w:ascii="Times New Roman" w:hAnsi="Times New Roman"/>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6"/>
        <w:numId w:val="29"/>
      </w:numPr>
    </w:pPr>
    <w:rPr>
      <w:sz w:val="24"/>
      <w:lang w:val="en-US"/>
    </w:rPr>
  </w:style>
  <w:style w:type="paragraph" w:customStyle="1" w:styleId="LBScheduleBodytext">
    <w:name w:val="LB Schedule Body text"/>
    <w:basedOn w:val="BodyText1"/>
    <w:uiPriority w:val="99"/>
    <w:pPr>
      <w:spacing w:before="60" w:after="60"/>
      <w:jc w:val="left"/>
    </w:pPr>
    <w:rPr>
      <w:sz w:val="24"/>
    </w:rPr>
  </w:style>
  <w:style w:type="character" w:customStyle="1" w:styleId="af7">
    <w:name w:val="Абзац списка Знак"/>
    <w:link w:val="af6"/>
    <w:uiPriority w:val="34"/>
    <w:rPr>
      <w:rFonts w:ascii="Times New Roman" w:hAnsi="Times New Roman"/>
      <w:sz w:val="22"/>
    </w:rPr>
  </w:style>
  <w:style w:type="paragraph" w:customStyle="1" w:styleId="LBGovStyle7">
    <w:name w:val="LB Gov Style 7"/>
    <w:basedOn w:val="LBGovstyle6"/>
    <w:uiPriority w:val="98"/>
    <w:pPr>
      <w:numPr>
        <w:ilvl w:val="0"/>
        <w:numId w:val="0"/>
      </w:numPr>
    </w:pPr>
  </w:style>
  <w:style w:type="numbering" w:customStyle="1" w:styleId="LFO24">
    <w:name w:val="LFO24"/>
    <w:basedOn w:val="a2"/>
    <w:pPr>
      <w:numPr>
        <w:numId w:val="25"/>
      </w:numPr>
    </w:pPr>
  </w:style>
  <w:style w:type="paragraph" w:customStyle="1" w:styleId="LBRoman1-Alt">
    <w:name w:val="LB Roman 1 - Alt"/>
    <w:uiPriority w:val="50"/>
    <w:pPr>
      <w:spacing w:before="120" w:after="120"/>
      <w:ind w:left="720" w:hanging="720"/>
      <w:jc w:val="both"/>
    </w:pPr>
    <w:rPr>
      <w:rFonts w:ascii="Times New Roman" w:hAnsi="Times New Roman"/>
      <w:lang w:val="en-GB"/>
    </w:rPr>
  </w:style>
  <w:style w:type="paragraph" w:customStyle="1" w:styleId="LBRoman2-Alt">
    <w:name w:val="LB Roman 2 - Alt"/>
    <w:uiPriority w:val="50"/>
    <w:pPr>
      <w:spacing w:before="120" w:after="120"/>
      <w:ind w:left="1440" w:hanging="720"/>
      <w:jc w:val="both"/>
    </w:pPr>
    <w:rPr>
      <w:rFonts w:ascii="Times New Roman" w:hAnsi="Times New Roman"/>
      <w:lang w:val="en-GB"/>
    </w:rPr>
  </w:style>
  <w:style w:type="paragraph" w:customStyle="1" w:styleId="LBRoman3-Alt">
    <w:name w:val="LB Roman 3 - Alt"/>
    <w:uiPriority w:val="50"/>
    <w:pPr>
      <w:tabs>
        <w:tab w:val="num" w:pos="1440"/>
      </w:tabs>
      <w:spacing w:before="120" w:after="120"/>
      <w:ind w:left="2160" w:hanging="720"/>
      <w:jc w:val="both"/>
    </w:pPr>
    <w:rPr>
      <w:rFonts w:ascii="Times New Roman" w:hAnsi="Times New Roman"/>
      <w:lang w:val="en-GB"/>
    </w:rPr>
  </w:style>
  <w:style w:type="paragraph" w:customStyle="1" w:styleId="LBRoman4-Alt">
    <w:name w:val="LB Roman 4 - Alt"/>
    <w:uiPriority w:val="50"/>
    <w:pPr>
      <w:tabs>
        <w:tab w:val="num" w:pos="2160"/>
      </w:tabs>
      <w:spacing w:before="120" w:after="120"/>
      <w:ind w:left="2880" w:hanging="720"/>
      <w:jc w:val="both"/>
    </w:pPr>
    <w:rPr>
      <w:rFonts w:ascii="Times New Roman" w:hAnsi="Times New Roman"/>
      <w:lang w:val="en-GB"/>
    </w:rPr>
  </w:style>
  <w:style w:type="paragraph" w:customStyle="1" w:styleId="LBRoman5-Alt">
    <w:name w:val="LB Roman 5 - Alt"/>
    <w:uiPriority w:val="50"/>
    <w:pPr>
      <w:spacing w:before="120" w:after="120"/>
      <w:ind w:left="3600" w:hanging="720"/>
      <w:jc w:val="both"/>
    </w:pPr>
    <w:rPr>
      <w:rFonts w:ascii="Times New Roman" w:hAnsi="Times New Roman"/>
      <w:lang w:val="en-GB"/>
    </w:rPr>
  </w:style>
  <w:style w:type="table" w:customStyle="1" w:styleId="VegasLex">
    <w:name w:val="Vegas Lex"/>
    <w:basedOn w:val="a1"/>
    <w:uiPriority w:val="99"/>
    <w:pPr>
      <w:jc w:val="center"/>
    </w:pPr>
    <w:rPr>
      <w:rFonts w:ascii="Times New Roman" w:hAnsi="Times New Roman"/>
      <w:color w:val="0B1107"/>
    </w:rPr>
    <w:tblPr/>
  </w:style>
  <w:style w:type="paragraph" w:customStyle="1" w:styleId="LBRoman2">
    <w:name w:val="LB Roman 2"/>
    <w:basedOn w:val="22"/>
    <w:uiPriority w:val="49"/>
    <w:pPr>
      <w:tabs>
        <w:tab w:val="num" w:pos="1440"/>
      </w:tabs>
      <w:spacing w:after="0" w:line="240" w:lineRule="auto"/>
      <w:ind w:left="1440" w:hanging="720"/>
    </w:pPr>
    <w:rPr>
      <w:sz w:val="24"/>
    </w:rPr>
  </w:style>
  <w:style w:type="paragraph" w:styleId="af8">
    <w:name w:val="endnote text"/>
    <w:basedOn w:val="a"/>
    <w:link w:val="af9"/>
    <w:uiPriority w:val="99"/>
    <w:semiHidden/>
    <w:rPr>
      <w:sz w:val="20"/>
    </w:rPr>
  </w:style>
  <w:style w:type="character" w:customStyle="1" w:styleId="af9">
    <w:name w:val="Текст концевой сноски Знак"/>
    <w:basedOn w:val="a0"/>
    <w:link w:val="af8"/>
    <w:uiPriority w:val="99"/>
    <w:semiHidden/>
    <w:rPr>
      <w:rFonts w:ascii="Times New Roman" w:hAnsi="Times New Roman"/>
    </w:rPr>
  </w:style>
  <w:style w:type="character" w:styleId="afa">
    <w:name w:val="endnote reference"/>
    <w:basedOn w:val="a0"/>
    <w:uiPriority w:val="99"/>
    <w:semiHidden/>
    <w:rPr>
      <w:vertAlign w:val="superscript"/>
    </w:rPr>
  </w:style>
  <w:style w:type="paragraph" w:customStyle="1" w:styleId="MsoNormal0">
    <w:name w:val="MsoNormal"/>
    <w:rPr>
      <w:rFonts w:ascii="Times New Roman" w:hAnsi="Times New Roman"/>
      <w:sz w:val="24"/>
    </w:rPr>
  </w:style>
  <w:style w:type="paragraph" w:customStyle="1" w:styleId="MsoChpDefault">
    <w:name w:val="MsoChpDefault"/>
  </w:style>
  <w:style w:type="paragraph" w:customStyle="1" w:styleId="MsoPapDefault">
    <w:name w:val="MsoPapDefault"/>
    <w:pPr>
      <w:spacing w:after="200" w:line="276" w:lineRule="auto"/>
    </w:pPr>
  </w:style>
  <w:style w:type="paragraph" w:customStyle="1" w:styleId="WordSection1">
    <w:name w:val="WordSection1"/>
  </w:style>
  <w:style w:type="paragraph" w:customStyle="1" w:styleId="MsoNormaldoczillaStyle1">
    <w:name w:val="MsoNormal_doczillaStyle_1"/>
    <w:rPr>
      <w:sz w:val="24"/>
    </w:rPr>
  </w:style>
  <w:style w:type="paragraph" w:customStyle="1" w:styleId="MsoChpDefaultdoczillaStyle1">
    <w:name w:val="MsoChpDefault_doczillaStyle_1"/>
  </w:style>
  <w:style w:type="paragraph" w:customStyle="1" w:styleId="WordSection1doczillaStyle1">
    <w:name w:val="WordSection1_doczillaStyle_1"/>
  </w:style>
  <w:style w:type="table" w:customStyle="1" w:styleId="TableGriddoczillaStyle1">
    <w:name w:val="Table Grid_doczillaStyle_1"/>
    <w:basedOn w:val="NormalTabledoczillaStyle1"/>
    <w:uiPriority w:val="59"/>
    <w:tblPr/>
  </w:style>
  <w:style w:type="paragraph" w:customStyle="1" w:styleId="LBSimple1-AltdoczillaStyle1">
    <w:name w:val="LB Simple 1 - Alt_doczillaStyle_1"/>
    <w:uiPriority w:val="16"/>
    <w:pPr>
      <w:ind w:left="720" w:hanging="720"/>
      <w:jc w:val="both"/>
    </w:pPr>
    <w:rPr>
      <w:rFonts w:ascii="Times New Roman" w:hAnsi="Times New Roman"/>
      <w:sz w:val="24"/>
      <w:lang w:val="en-GB"/>
    </w:rPr>
  </w:style>
  <w:style w:type="table" w:customStyle="1" w:styleId="NormalTabledoczillaStyle1">
    <w:name w:val="Normal Table_doczillaStyle_1"/>
    <w:uiPriority w:val="99"/>
    <w:semiHidden/>
    <w:tblPr>
      <w:tblCellMar>
        <w:top w:w="0" w:type="dxa"/>
        <w:left w:w="0" w:type="dxa"/>
        <w:bottom w:w="0" w:type="dxa"/>
        <w:right w:w="0" w:type="dxa"/>
      </w:tblCellMar>
    </w:tblPr>
  </w:style>
  <w:style w:type="paragraph" w:customStyle="1" w:styleId="MsoNormaldoczillaStyle2">
    <w:name w:val="MsoNormal_doczillaStyle_2"/>
    <w:rPr>
      <w:rFonts w:ascii="Times New Roman" w:hAnsi="Times New Roman"/>
      <w:sz w:val="24"/>
    </w:rPr>
  </w:style>
  <w:style w:type="paragraph" w:customStyle="1" w:styleId="MsoChpDefaultdoczillaStyle2">
    <w:name w:val="MsoChpDefault_doczillaStyle_2"/>
  </w:style>
  <w:style w:type="paragraph" w:customStyle="1" w:styleId="MsoPapDefaultdoczillaStyle1">
    <w:name w:val="MsoPapDefault_doczillaStyle_1"/>
    <w:pPr>
      <w:spacing w:after="200" w:line="276" w:lineRule="auto"/>
    </w:pPr>
  </w:style>
  <w:style w:type="paragraph" w:customStyle="1" w:styleId="WordSection1doczillaStyle2">
    <w:name w:val="WordSection1_doczillaStyle_2"/>
  </w:style>
  <w:style w:type="paragraph" w:customStyle="1" w:styleId="ol">
    <w:name w:val="ol"/>
  </w:style>
  <w:style w:type="paragraph" w:customStyle="1" w:styleId="ul">
    <w:name w:val="ul"/>
  </w:style>
  <w:style w:type="paragraph" w:customStyle="1" w:styleId="MsoNormaldoczillaStyle3">
    <w:name w:val="MsoNormal_doczillaStyle_3"/>
    <w:rPr>
      <w:rFonts w:ascii="Times New Roman" w:hAnsi="Times New Roman"/>
      <w:sz w:val="24"/>
    </w:rPr>
  </w:style>
  <w:style w:type="paragraph" w:customStyle="1" w:styleId="MsoChpDefaultdoczillaStyle3">
    <w:name w:val="MsoChpDefault_doczillaStyle_3"/>
  </w:style>
  <w:style w:type="paragraph" w:customStyle="1" w:styleId="MsoPapDefaultdoczillaStyle2">
    <w:name w:val="MsoPapDefault_doczillaStyle_2"/>
    <w:pPr>
      <w:spacing w:after="200" w:line="276" w:lineRule="auto"/>
    </w:pPr>
  </w:style>
  <w:style w:type="paragraph" w:customStyle="1" w:styleId="WordSection1doczillaStyle3">
    <w:name w:val="WordSection1_doczillaStyle_3"/>
  </w:style>
  <w:style w:type="character" w:customStyle="1" w:styleId="BulletListFooterTextnumberedParagraphedeliste1lp1NumBullet1TableNumberParagraphBulletNumberBulletrListParagraph1ListParagraph2Liste">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
    <w:uiPriority w:val="34"/>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
    <w:uiPriority w:val="34"/>
    <w:pPr>
      <w:ind w:left="720"/>
    </w:pPr>
    <w:rPr>
      <w:rFonts w:ascii="Times New Roman" w:hAnsi="Times New Roman"/>
      <w:sz w:val="24"/>
    </w:rPr>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uiPriority w:val="99"/>
  </w:style>
  <w:style w:type="character" w:customStyle="1" w:styleId="msoIns0">
    <w:name w:val="msoIns"/>
    <w:rPr>
      <w:color w:val="008080"/>
      <w:u w:val="single"/>
    </w:rPr>
  </w:style>
  <w:style w:type="paragraph" w:customStyle="1" w:styleId="a4">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rPr>
      <w:rFonts w:ascii="Times New Roman" w:hAnsi="Times New Roman"/>
      <w:sz w:val="20"/>
    </w:rPr>
  </w:style>
  <w:style w:type="paragraph" w:customStyle="1" w:styleId="MsoNormaldoczillaStyle4">
    <w:name w:val="MsoNormal_doczillaStyle_4"/>
    <w:rPr>
      <w:rFonts w:ascii="Times New Roman" w:hAnsi="Times New Roman"/>
      <w:sz w:val="24"/>
    </w:rPr>
  </w:style>
  <w:style w:type="paragraph" w:customStyle="1" w:styleId="MsoChpDefaultdoczillaStyle4">
    <w:name w:val="MsoChpDefault_doczillaStyle_4"/>
  </w:style>
  <w:style w:type="paragraph" w:customStyle="1" w:styleId="MsoPapDefaultdoczillaStyle3">
    <w:name w:val="MsoPapDefault_doczillaStyle_3"/>
    <w:pPr>
      <w:spacing w:after="200" w:line="276" w:lineRule="auto"/>
    </w:pPr>
  </w:style>
  <w:style w:type="paragraph" w:customStyle="1" w:styleId="WordSection1doczillaStyle4">
    <w:name w:val="WordSection1_doczillaStyle_4"/>
  </w:style>
  <w:style w:type="paragraph" w:customStyle="1" w:styleId="MsoNormaldoczillaStyle5">
    <w:name w:val="MsoNormal_doczillaStyle_5"/>
    <w:rPr>
      <w:rFonts w:ascii="Times New Roman" w:hAnsi="Times New Roman"/>
      <w:sz w:val="24"/>
    </w:rPr>
  </w:style>
  <w:style w:type="paragraph" w:customStyle="1" w:styleId="MsoChpDefaultdoczillaStyle5">
    <w:name w:val="MsoChpDefault_doczillaStyle_5"/>
  </w:style>
  <w:style w:type="paragraph" w:customStyle="1" w:styleId="MsoPapDefaultdoczillaStyle4">
    <w:name w:val="MsoPapDefault_doczillaStyle_4"/>
    <w:pPr>
      <w:spacing w:after="200" w:line="276" w:lineRule="auto"/>
    </w:pPr>
  </w:style>
  <w:style w:type="paragraph" w:customStyle="1" w:styleId="WordSection1doczillaStyle5">
    <w:name w:val="WordSection1_doczillaStyle_5"/>
  </w:style>
  <w:style w:type="character" w:customStyle="1" w:styleId="BulletListFooterTextnumberedParagraphedeliste1lp1NumBullet1TableNumberParagraphBulletNumberBulletrListParagraph1ListParagraph2Liste0">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0"/>
    <w:uiPriority w:val="34"/>
    <w:rPr>
      <w:rFonts w:ascii="Times New Roman" w:hAnsi="Times New Roman"/>
      <w:sz w:val="24"/>
    </w:rPr>
  </w:style>
  <w:style w:type="paragraph" w:customStyle="1" w:styleId="oldoczillaStyle1">
    <w:name w:val="ol_doczillaStyle_1"/>
  </w:style>
  <w:style w:type="paragraph" w:customStyle="1" w:styleId="uldoczillaStyle1">
    <w:name w:val="ul_doczillaStyle_1"/>
  </w:style>
  <w:style w:type="paragraph" w:customStyle="1" w:styleId="MsoNormaldoczillaStyle6">
    <w:name w:val="MsoNormal_doczillaStyle_6"/>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0">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0"/>
    <w:uiPriority w:val="34"/>
    <w:pPr>
      <w:ind w:left="720"/>
    </w:pPr>
    <w:rPr>
      <w:rFonts w:ascii="Times New Roman" w:hAnsi="Times New Roman"/>
      <w:sz w:val="24"/>
    </w:rPr>
  </w:style>
  <w:style w:type="paragraph" w:customStyle="1" w:styleId="MsoChpDefaultdoczillaStyle6">
    <w:name w:val="MsoChpDefault_doczillaStyle_6"/>
  </w:style>
  <w:style w:type="paragraph" w:customStyle="1" w:styleId="MsoPapDefaultdoczillaStyle5">
    <w:name w:val="MsoPapDefault_doczillaStyle_5"/>
    <w:pPr>
      <w:spacing w:after="200" w:line="276" w:lineRule="auto"/>
    </w:pPr>
  </w:style>
  <w:style w:type="paragraph" w:customStyle="1" w:styleId="WordSection1doczillaStyle6">
    <w:name w:val="WordSection1_doczillaStyle_6"/>
  </w:style>
  <w:style w:type="paragraph" w:customStyle="1" w:styleId="MsoNormaldoczillaStyle7">
    <w:name w:val="MsoNormal_doczillaStyle_7"/>
    <w:pPr>
      <w:spacing w:after="160" w:line="256" w:lineRule="auto"/>
    </w:pPr>
  </w:style>
  <w:style w:type="paragraph" w:customStyle="1" w:styleId="MsoChpDefaultdoczillaStyle7">
    <w:name w:val="MsoChpDefault_doczillaStyle_7"/>
  </w:style>
  <w:style w:type="paragraph" w:customStyle="1" w:styleId="MsoPapDefaultdoczillaStyle6">
    <w:name w:val="MsoPapDefault_doczillaStyle_6"/>
    <w:pPr>
      <w:spacing w:after="160" w:line="256" w:lineRule="auto"/>
    </w:pPr>
  </w:style>
  <w:style w:type="paragraph" w:customStyle="1" w:styleId="WordSection1doczillaStyle7">
    <w:name w:val="WordSection1_doczillaStyle_7"/>
  </w:style>
  <w:style w:type="character" w:customStyle="1" w:styleId="msoDel0">
    <w:name w:val="msoDel"/>
    <w:semiHidden/>
    <w:rPr>
      <w:strike/>
      <w:color w:val="FF0000"/>
    </w:rPr>
  </w:style>
  <w:style w:type="paragraph" w:customStyle="1" w:styleId="VL">
    <w:name w:val="VL_Основной текст"/>
    <w:pPr>
      <w:spacing w:before="240"/>
      <w:jc w:val="both"/>
    </w:pPr>
    <w:rPr>
      <w:color w:val="1E0E01"/>
    </w:rPr>
  </w:style>
  <w:style w:type="paragraph" w:customStyle="1" w:styleId="BulletListFooterTextnumberedParagraphedeliste1lp1NumBullet1TableNumberParagraphBulletNumberBulletrListParagraph1ListParagraph2Listeafsnit1">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BulletListFooterTextnumberedParagraphedeliste1lp1NumBullet1TableNumberParagraphBulletNumberBulletrListParagraph1ListParagraph2ListParagraph21Listeafsnit1PargrafodaLista1BulletlistListParagraphRef"/>
    <w:uiPriority w:val="34"/>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ParagraphRef">
    <w:name w:val="Абзац списка;Bullet List;FooterText;numbered;Paragraphe de liste1;lp1;Num Bullet 1;Table Number Paragraph;Bullet Number;Bulletr List Paragraph;列出段落;列出段落1;List Paragraph2;List Paragraph21;Listeafsnit1;Parágrafo da Lista1;Bullet list;List Paragraph;Ref"/>
    <w:link w:val="BulletListFooterTextnumberedParagraphedeliste1lp1NumBullet1TableNumberParagraphBulletNumberBulletrListParagraph1ListParagraph2Listeafsnit1"/>
    <w:uiPriority w:val="34"/>
    <w:pPr>
      <w:ind w:left="720"/>
      <w:contextualSpacing/>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027696">
      <w:bodyDiv w:val="1"/>
      <w:marLeft w:val="0"/>
      <w:marRight w:val="0"/>
      <w:marTop w:val="0"/>
      <w:marBottom w:val="0"/>
      <w:divBdr>
        <w:top w:val="none" w:sz="0" w:space="0" w:color="auto"/>
        <w:left w:val="none" w:sz="0" w:space="0" w:color="auto"/>
        <w:bottom w:val="none" w:sz="0" w:space="0" w:color="auto"/>
        <w:right w:val="none" w:sz="0" w:space="0" w:color="auto"/>
      </w:divBdr>
    </w:div>
    <w:div w:id="423302406">
      <w:bodyDiv w:val="1"/>
      <w:marLeft w:val="0"/>
      <w:marRight w:val="0"/>
      <w:marTop w:val="0"/>
      <w:marBottom w:val="0"/>
      <w:divBdr>
        <w:top w:val="none" w:sz="0" w:space="0" w:color="auto"/>
        <w:left w:val="none" w:sz="0" w:space="0" w:color="auto"/>
        <w:bottom w:val="none" w:sz="0" w:space="0" w:color="auto"/>
        <w:right w:val="none" w:sz="0" w:space="0" w:color="auto"/>
      </w:divBdr>
    </w:div>
    <w:div w:id="460542274">
      <w:bodyDiv w:val="1"/>
      <w:marLeft w:val="0"/>
      <w:marRight w:val="0"/>
      <w:marTop w:val="0"/>
      <w:marBottom w:val="0"/>
      <w:divBdr>
        <w:top w:val="none" w:sz="0" w:space="0" w:color="auto"/>
        <w:left w:val="none" w:sz="0" w:space="0" w:color="auto"/>
        <w:bottom w:val="none" w:sz="0" w:space="0" w:color="auto"/>
        <w:right w:val="none" w:sz="0" w:space="0" w:color="auto"/>
      </w:divBdr>
    </w:div>
    <w:div w:id="557133938">
      <w:bodyDiv w:val="1"/>
      <w:marLeft w:val="0"/>
      <w:marRight w:val="0"/>
      <w:marTop w:val="0"/>
      <w:marBottom w:val="0"/>
      <w:divBdr>
        <w:top w:val="none" w:sz="0" w:space="0" w:color="auto"/>
        <w:left w:val="none" w:sz="0" w:space="0" w:color="auto"/>
        <w:bottom w:val="none" w:sz="0" w:space="0" w:color="auto"/>
        <w:right w:val="none" w:sz="0" w:space="0" w:color="auto"/>
      </w:divBdr>
    </w:div>
    <w:div w:id="682588261">
      <w:bodyDiv w:val="1"/>
      <w:marLeft w:val="0"/>
      <w:marRight w:val="0"/>
      <w:marTop w:val="0"/>
      <w:marBottom w:val="0"/>
      <w:divBdr>
        <w:top w:val="none" w:sz="0" w:space="0" w:color="auto"/>
        <w:left w:val="none" w:sz="0" w:space="0" w:color="auto"/>
        <w:bottom w:val="none" w:sz="0" w:space="0" w:color="auto"/>
        <w:right w:val="none" w:sz="0" w:space="0" w:color="auto"/>
      </w:divBdr>
    </w:div>
    <w:div w:id="701170731">
      <w:bodyDiv w:val="1"/>
      <w:marLeft w:val="0"/>
      <w:marRight w:val="0"/>
      <w:marTop w:val="0"/>
      <w:marBottom w:val="0"/>
      <w:divBdr>
        <w:top w:val="none" w:sz="0" w:space="0" w:color="auto"/>
        <w:left w:val="none" w:sz="0" w:space="0" w:color="auto"/>
        <w:bottom w:val="none" w:sz="0" w:space="0" w:color="auto"/>
        <w:right w:val="none" w:sz="0" w:space="0" w:color="auto"/>
      </w:divBdr>
    </w:div>
    <w:div w:id="770202312">
      <w:bodyDiv w:val="1"/>
      <w:marLeft w:val="0"/>
      <w:marRight w:val="0"/>
      <w:marTop w:val="0"/>
      <w:marBottom w:val="0"/>
      <w:divBdr>
        <w:top w:val="none" w:sz="0" w:space="0" w:color="auto"/>
        <w:left w:val="none" w:sz="0" w:space="0" w:color="auto"/>
        <w:bottom w:val="none" w:sz="0" w:space="0" w:color="auto"/>
        <w:right w:val="none" w:sz="0" w:space="0" w:color="auto"/>
      </w:divBdr>
    </w:div>
    <w:div w:id="1083066788">
      <w:bodyDiv w:val="1"/>
      <w:marLeft w:val="0"/>
      <w:marRight w:val="0"/>
      <w:marTop w:val="0"/>
      <w:marBottom w:val="0"/>
      <w:divBdr>
        <w:top w:val="none" w:sz="0" w:space="0" w:color="auto"/>
        <w:left w:val="none" w:sz="0" w:space="0" w:color="auto"/>
        <w:bottom w:val="none" w:sz="0" w:space="0" w:color="auto"/>
        <w:right w:val="none" w:sz="0" w:space="0" w:color="auto"/>
      </w:divBdr>
    </w:div>
    <w:div w:id="1166438720">
      <w:bodyDiv w:val="1"/>
      <w:marLeft w:val="0"/>
      <w:marRight w:val="0"/>
      <w:marTop w:val="0"/>
      <w:marBottom w:val="0"/>
      <w:divBdr>
        <w:top w:val="none" w:sz="0" w:space="0" w:color="auto"/>
        <w:left w:val="none" w:sz="0" w:space="0" w:color="auto"/>
        <w:bottom w:val="none" w:sz="0" w:space="0" w:color="auto"/>
        <w:right w:val="none" w:sz="0" w:space="0" w:color="auto"/>
      </w:divBdr>
    </w:div>
    <w:div w:id="1251741403">
      <w:bodyDiv w:val="1"/>
      <w:marLeft w:val="0"/>
      <w:marRight w:val="0"/>
      <w:marTop w:val="0"/>
      <w:marBottom w:val="0"/>
      <w:divBdr>
        <w:top w:val="none" w:sz="0" w:space="0" w:color="auto"/>
        <w:left w:val="none" w:sz="0" w:space="0" w:color="auto"/>
        <w:bottom w:val="none" w:sz="0" w:space="0" w:color="auto"/>
        <w:right w:val="none" w:sz="0" w:space="0" w:color="auto"/>
      </w:divBdr>
    </w:div>
    <w:div w:id="1451902158">
      <w:bodyDiv w:val="1"/>
      <w:marLeft w:val="0"/>
      <w:marRight w:val="0"/>
      <w:marTop w:val="0"/>
      <w:marBottom w:val="0"/>
      <w:divBdr>
        <w:top w:val="none" w:sz="0" w:space="0" w:color="auto"/>
        <w:left w:val="none" w:sz="0" w:space="0" w:color="auto"/>
        <w:bottom w:val="none" w:sz="0" w:space="0" w:color="auto"/>
        <w:right w:val="none" w:sz="0" w:space="0" w:color="auto"/>
      </w:divBdr>
    </w:div>
    <w:div w:id="1469008461">
      <w:bodyDiv w:val="1"/>
      <w:marLeft w:val="0"/>
      <w:marRight w:val="0"/>
      <w:marTop w:val="0"/>
      <w:marBottom w:val="0"/>
      <w:divBdr>
        <w:top w:val="none" w:sz="0" w:space="0" w:color="auto"/>
        <w:left w:val="none" w:sz="0" w:space="0" w:color="auto"/>
        <w:bottom w:val="none" w:sz="0" w:space="0" w:color="auto"/>
        <w:right w:val="none" w:sz="0" w:space="0" w:color="auto"/>
      </w:divBdr>
    </w:div>
    <w:div w:id="1870025861">
      <w:bodyDiv w:val="1"/>
      <w:marLeft w:val="0"/>
      <w:marRight w:val="0"/>
      <w:marTop w:val="0"/>
      <w:marBottom w:val="0"/>
      <w:divBdr>
        <w:top w:val="none" w:sz="0" w:space="0" w:color="auto"/>
        <w:left w:val="none" w:sz="0" w:space="0" w:color="auto"/>
        <w:bottom w:val="none" w:sz="0" w:space="0" w:color="auto"/>
        <w:right w:val="none" w:sz="0" w:space="0" w:color="auto"/>
      </w:divBdr>
    </w:div>
    <w:div w:id="1886017435">
      <w:bodyDiv w:val="1"/>
      <w:marLeft w:val="0"/>
      <w:marRight w:val="0"/>
      <w:marTop w:val="0"/>
      <w:marBottom w:val="0"/>
      <w:divBdr>
        <w:top w:val="none" w:sz="0" w:space="0" w:color="auto"/>
        <w:left w:val="none" w:sz="0" w:space="0" w:color="auto"/>
        <w:bottom w:val="none" w:sz="0" w:space="0" w:color="auto"/>
        <w:right w:val="none" w:sz="0" w:space="0" w:color="auto"/>
      </w:divBdr>
    </w:div>
    <w:div w:id="1905337581">
      <w:bodyDiv w:val="1"/>
      <w:marLeft w:val="0"/>
      <w:marRight w:val="0"/>
      <w:marTop w:val="0"/>
      <w:marBottom w:val="0"/>
      <w:divBdr>
        <w:top w:val="none" w:sz="0" w:space="0" w:color="auto"/>
        <w:left w:val="none" w:sz="0" w:space="0" w:color="auto"/>
        <w:bottom w:val="none" w:sz="0" w:space="0" w:color="auto"/>
        <w:right w:val="none" w:sz="0" w:space="0" w:color="auto"/>
      </w:divBdr>
    </w:div>
    <w:div w:id="1998028511">
      <w:bodyDiv w:val="1"/>
      <w:marLeft w:val="0"/>
      <w:marRight w:val="0"/>
      <w:marTop w:val="0"/>
      <w:marBottom w:val="0"/>
      <w:divBdr>
        <w:top w:val="none" w:sz="0" w:space="0" w:color="auto"/>
        <w:left w:val="none" w:sz="0" w:space="0" w:color="auto"/>
        <w:bottom w:val="none" w:sz="0" w:space="0" w:color="auto"/>
        <w:right w:val="none" w:sz="0" w:space="0" w:color="auto"/>
      </w:divBdr>
    </w:div>
    <w:div w:id="203018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ompliance-R00@russianpos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51CE9B-4AC9-42D1-88B3-74832451D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41</Pages>
  <Words>14975</Words>
  <Characters>85362</Characters>
  <Application>Microsoft Office Word</Application>
  <DocSecurity>0</DocSecurity>
  <Lines>711</Lines>
  <Paragraphs>200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Пустой шаблон со стилями</vt:lpstr>
      <vt:lpstr>Пустой шаблон со стилями</vt:lpstr>
    </vt:vector>
  </TitlesOfParts>
  <Company>XX</Company>
  <LinksUpToDate>false</LinksUpToDate>
  <CharactersWithSpaces>100137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Пустой шаблон со стилями</dc:title>
  <dc:creator>Шумилин Сергей Михайлович</dc:creator>
  <cp:keywords>Шаблон;Пустой;Стили</cp:keywords>
  <cp:lastModifiedBy>Белоус Андрей Андреевич</cp:lastModifiedBy>
  <cp:revision>6</cp:revision>
  <cp:lastPrinted>2014-05-26T14:27:00Z</cp:lastPrinted>
  <dcterms:created xsi:type="dcterms:W3CDTF">2026-01-29T12:56:00Z</dcterms:created>
  <dcterms:modified xsi:type="dcterms:W3CDTF">2026-10-20T11:30:00Z</dcterms:modified>
</cp:coreProperties>
</file>