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B77B2" w14:textId="77777777" w:rsidR="00F004BF" w:rsidRPr="00B0367B" w:rsidRDefault="00F004BF" w:rsidP="00E12787">
      <w:pPr>
        <w:widowControl w:val="0"/>
        <w:tabs>
          <w:tab w:val="left" w:pos="4820"/>
        </w:tabs>
        <w:spacing w:after="0" w:line="240" w:lineRule="auto"/>
        <w:jc w:val="center"/>
        <w:rPr>
          <w:rFonts w:ascii="Times New Roman" w:hAnsi="Times New Roman" w:cs="Times New Roman"/>
          <w:b/>
          <w:sz w:val="24"/>
          <w:szCs w:val="24"/>
        </w:rPr>
      </w:pPr>
      <w:r w:rsidRPr="00B0367B">
        <w:rPr>
          <w:rFonts w:ascii="Times New Roman" w:hAnsi="Times New Roman" w:cs="Times New Roman"/>
          <w:b/>
          <w:sz w:val="24"/>
          <w:szCs w:val="24"/>
        </w:rPr>
        <w:t>Примерная форма запроса на предоставление ценовой информации</w:t>
      </w:r>
    </w:p>
    <w:p w14:paraId="44ABB9C9" w14:textId="77777777" w:rsidR="00F004BF" w:rsidRPr="00B0367B" w:rsidRDefault="00F004BF" w:rsidP="00E12787">
      <w:pPr>
        <w:widowControl w:val="0"/>
        <w:tabs>
          <w:tab w:val="left" w:pos="4820"/>
        </w:tabs>
        <w:spacing w:after="0" w:line="240" w:lineRule="auto"/>
        <w:jc w:val="center"/>
        <w:rPr>
          <w:rFonts w:ascii="Times New Roman" w:hAnsi="Times New Roman" w:cs="Times New Roman"/>
          <w:b/>
          <w:sz w:val="24"/>
          <w:szCs w:val="24"/>
        </w:rPr>
      </w:pPr>
    </w:p>
    <w:p w14:paraId="0B0330DC" w14:textId="77777777" w:rsidR="00F004BF" w:rsidRPr="00B0367B" w:rsidRDefault="00F004BF" w:rsidP="00F004BF">
      <w:pPr>
        <w:widowControl w:val="0"/>
        <w:tabs>
          <w:tab w:val="left" w:pos="4820"/>
        </w:tabs>
        <w:spacing w:after="0" w:line="240" w:lineRule="auto"/>
        <w:jc w:val="center"/>
        <w:rPr>
          <w:rFonts w:ascii="Times New Roman" w:eastAsia="Calibri" w:hAnsi="Times New Roman" w:cs="Times New Roman"/>
          <w:i/>
          <w:sz w:val="24"/>
          <w:szCs w:val="24"/>
        </w:rPr>
      </w:pPr>
      <w:r w:rsidRPr="00B0367B">
        <w:rPr>
          <w:rFonts w:ascii="Times New Roman" w:eastAsia="Calibri" w:hAnsi="Times New Roman" w:cs="Times New Roman"/>
          <w:i/>
          <w:sz w:val="24"/>
          <w:szCs w:val="24"/>
        </w:rPr>
        <w:t>Оформляется на бланке Заказчика</w:t>
      </w: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B0367B" w:rsidRPr="00B0367B" w14:paraId="68E98462" w14:textId="77777777" w:rsidTr="00FB3601">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0344CB8E" w14:textId="77777777" w:rsidR="00C67F74" w:rsidRDefault="00C67F74" w:rsidP="00B0367B">
            <w:pPr>
              <w:pStyle w:val="-"/>
              <w:widowControl w:val="0"/>
              <w:spacing w:line="240" w:lineRule="auto"/>
              <w:rPr>
                <w:rFonts w:ascii="Times New Roman" w:hAnsi="Times New Roman" w:cs="Times New Roman"/>
                <w:iCs/>
                <w:color w:val="3B3838" w:themeColor="background2" w:themeShade="40"/>
                <w:position w:val="2"/>
                <w:sz w:val="24"/>
                <w:szCs w:val="24"/>
              </w:rPr>
            </w:pPr>
          </w:p>
          <w:p w14:paraId="50D6B1A2" w14:textId="77777777" w:rsidR="00C67F74" w:rsidRDefault="00C67F74" w:rsidP="00B0367B">
            <w:pPr>
              <w:pStyle w:val="-"/>
              <w:widowControl w:val="0"/>
              <w:spacing w:line="240" w:lineRule="auto"/>
              <w:rPr>
                <w:rFonts w:ascii="Times New Roman" w:hAnsi="Times New Roman" w:cs="Times New Roman"/>
                <w:iCs/>
                <w:color w:val="3B3838" w:themeColor="background2" w:themeShade="40"/>
                <w:position w:val="2"/>
                <w:sz w:val="24"/>
                <w:szCs w:val="24"/>
              </w:rPr>
            </w:pPr>
          </w:p>
          <w:p w14:paraId="04ACDFF8" w14:textId="77777777" w:rsidR="00C67F74" w:rsidRDefault="00C67F74" w:rsidP="00B0367B">
            <w:pPr>
              <w:pStyle w:val="-"/>
              <w:widowControl w:val="0"/>
              <w:spacing w:line="240" w:lineRule="auto"/>
              <w:rPr>
                <w:rFonts w:ascii="Times New Roman" w:hAnsi="Times New Roman" w:cs="Times New Roman"/>
                <w:iCs/>
                <w:color w:val="3B3838" w:themeColor="background2" w:themeShade="40"/>
                <w:position w:val="2"/>
                <w:sz w:val="24"/>
                <w:szCs w:val="24"/>
              </w:rPr>
            </w:pPr>
          </w:p>
          <w:p w14:paraId="111B6AD3" w14:textId="77777777" w:rsidR="00C67F74" w:rsidRDefault="00C67F74" w:rsidP="00B0367B">
            <w:pPr>
              <w:pStyle w:val="-"/>
              <w:widowControl w:val="0"/>
              <w:spacing w:line="240" w:lineRule="auto"/>
              <w:rPr>
                <w:rFonts w:ascii="Times New Roman" w:hAnsi="Times New Roman" w:cs="Times New Roman"/>
                <w:iCs/>
                <w:color w:val="3B3838" w:themeColor="background2" w:themeShade="40"/>
                <w:position w:val="2"/>
                <w:sz w:val="24"/>
                <w:szCs w:val="24"/>
              </w:rPr>
            </w:pPr>
          </w:p>
          <w:p w14:paraId="3F27202C" w14:textId="7718E523" w:rsidR="00B0367B" w:rsidRPr="00B0367B" w:rsidRDefault="00B0367B" w:rsidP="00B0367B">
            <w:pPr>
              <w:pStyle w:val="-"/>
              <w:widowControl w:val="0"/>
              <w:spacing w:line="240" w:lineRule="auto"/>
              <w:rPr>
                <w:rFonts w:ascii="Times New Roman" w:hAnsi="Times New Roman" w:cs="Times New Roman"/>
                <w:color w:val="0070C0"/>
                <w:sz w:val="24"/>
                <w:szCs w:val="24"/>
              </w:rPr>
            </w:pPr>
            <w:r w:rsidRPr="00B0367B">
              <w:rPr>
                <w:rFonts w:ascii="Times New Roman" w:hAnsi="Times New Roman" w:cs="Times New Roman"/>
                <w:iCs/>
                <w:color w:val="3B3838" w:themeColor="background2" w:themeShade="40"/>
                <w:position w:val="2"/>
                <w:sz w:val="24"/>
                <w:szCs w:val="24"/>
              </w:rPr>
              <w:t>дд.мм.гггг</w:t>
            </w:r>
          </w:p>
        </w:tc>
        <w:tc>
          <w:tcPr>
            <w:tcW w:w="214" w:type="dxa"/>
            <w:tcBorders>
              <w:top w:val="nil"/>
              <w:left w:val="nil"/>
              <w:right w:val="nil"/>
            </w:tcBorders>
            <w:tcMar>
              <w:top w:w="0" w:type="dxa"/>
              <w:left w:w="0" w:type="dxa"/>
              <w:bottom w:w="0" w:type="dxa"/>
              <w:right w:w="0" w:type="dxa"/>
            </w:tcMar>
            <w:vAlign w:val="bottom"/>
          </w:tcPr>
          <w:p w14:paraId="5B0A1904"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2D6E90E9" w14:textId="77777777" w:rsidR="00B0367B" w:rsidRPr="00B0367B" w:rsidRDefault="00B0367B" w:rsidP="00B0367B">
            <w:pPr>
              <w:pStyle w:val="-"/>
              <w:widowControl w:val="0"/>
              <w:spacing w:line="240" w:lineRule="auto"/>
              <w:jc w:val="center"/>
              <w:rPr>
                <w:rFonts w:ascii="Times New Roman" w:hAnsi="Times New Roman" w:cs="Times New Roman"/>
                <w:color w:val="C00000"/>
                <w:sz w:val="24"/>
                <w:szCs w:val="24"/>
              </w:rPr>
            </w:pPr>
            <w:r w:rsidRPr="00B0367B">
              <w:rPr>
                <w:rFonts w:ascii="Times New Roman" w:hAnsi="Times New Roman" w:cs="Times New Roman"/>
                <w:color w:val="3B3838" w:themeColor="background2" w:themeShade="40"/>
                <w:sz w:val="24"/>
                <w:szCs w:val="24"/>
              </w:rPr>
              <w:t>исх.рег.номер</w:t>
            </w:r>
          </w:p>
        </w:tc>
        <w:tc>
          <w:tcPr>
            <w:tcW w:w="221" w:type="dxa"/>
            <w:tcBorders>
              <w:top w:val="nil"/>
              <w:left w:val="nil"/>
              <w:right w:val="nil"/>
            </w:tcBorders>
            <w:tcMar>
              <w:top w:w="40" w:type="dxa"/>
              <w:left w:w="0" w:type="dxa"/>
              <w:bottom w:w="80" w:type="dxa"/>
              <w:right w:w="0" w:type="dxa"/>
            </w:tcMar>
          </w:tcPr>
          <w:p w14:paraId="05BA080D"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4CD38030"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r w:rsidR="00B0367B" w:rsidRPr="00B0367B" w14:paraId="0FF15E4F" w14:textId="77777777" w:rsidTr="00FB3601">
        <w:trPr>
          <w:trHeight w:val="33"/>
        </w:trPr>
        <w:tc>
          <w:tcPr>
            <w:tcW w:w="709" w:type="dxa"/>
            <w:tcMar>
              <w:top w:w="0" w:type="dxa"/>
              <w:left w:w="0" w:type="dxa"/>
              <w:bottom w:w="0" w:type="dxa"/>
              <w:right w:w="0" w:type="dxa"/>
            </w:tcMar>
            <w:vAlign w:val="bottom"/>
          </w:tcPr>
          <w:p w14:paraId="6188805C"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CB144AE"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47A49955"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109B2EB8"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2C5BFE58"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tcPr>
          <w:p w14:paraId="603943F8"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bl>
    <w:p w14:paraId="39BBAEAD"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7F0FC1F9" w14:textId="77777777" w:rsidR="007D13E2" w:rsidRDefault="007D13E2" w:rsidP="007D13E2">
      <w:pPr>
        <w:widowControl w:val="0"/>
        <w:tabs>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Запрос о согласии на заключение договора </w:t>
      </w:r>
    </w:p>
    <w:p w14:paraId="1A9164F8" w14:textId="77777777" w:rsidR="007D13E2" w:rsidRPr="00B0367B" w:rsidRDefault="007D13E2" w:rsidP="007D13E2">
      <w:pPr>
        <w:widowControl w:val="0"/>
        <w:tabs>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по результатам несостоявшейся закупки</w:t>
      </w:r>
    </w:p>
    <w:p w14:paraId="7055D364"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279B9080"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r w:rsidRPr="00B0367B">
        <w:rPr>
          <w:rFonts w:ascii="Times New Roman" w:hAnsi="Times New Roman" w:cs="Times New Roman"/>
          <w:sz w:val="24"/>
          <w:szCs w:val="24"/>
        </w:rPr>
        <w:t xml:space="preserve">Уважаемый </w:t>
      </w:r>
      <w:r w:rsidR="00C8768E">
        <w:rPr>
          <w:rFonts w:ascii="Times New Roman" w:hAnsi="Times New Roman" w:cs="Times New Roman"/>
          <w:sz w:val="24"/>
          <w:szCs w:val="24"/>
        </w:rPr>
        <w:t>Участник!</w:t>
      </w:r>
    </w:p>
    <w:p w14:paraId="0AD62AD4" w14:textId="77777777" w:rsidR="007D13E2" w:rsidRPr="00F12E7B" w:rsidRDefault="007D13E2" w:rsidP="007D13E2">
      <w:pPr>
        <w:widowControl w:val="0"/>
        <w:tabs>
          <w:tab w:val="left" w:pos="4820"/>
        </w:tabs>
        <w:spacing w:after="0" w:line="240" w:lineRule="auto"/>
        <w:jc w:val="both"/>
        <w:rPr>
          <w:rFonts w:ascii="Times New Roman" w:hAnsi="Times New Roman" w:cs="Times New Roman"/>
          <w:sz w:val="24"/>
          <w:szCs w:val="24"/>
        </w:rPr>
      </w:pPr>
      <w:r w:rsidRPr="00F12E7B">
        <w:rPr>
          <w:rFonts w:ascii="Times New Roman" w:hAnsi="Times New Roman" w:cs="Times New Roman"/>
          <w:sz w:val="24"/>
          <w:szCs w:val="24"/>
        </w:rPr>
        <w:t>АУО</w:t>
      </w:r>
      <w:r w:rsidRPr="00F12E7B">
        <w:rPr>
          <w:rFonts w:ascii="Times New Roman" w:hAnsi="Times New Roman" w:cs="Times New Roman"/>
          <w:i/>
          <w:sz w:val="24"/>
          <w:szCs w:val="24"/>
        </w:rPr>
        <w:t xml:space="preserve"> </w:t>
      </w:r>
      <w:r w:rsidRPr="00F12E7B">
        <w:rPr>
          <w:rFonts w:ascii="Times New Roman" w:hAnsi="Times New Roman" w:cs="Times New Roman"/>
          <w:sz w:val="24"/>
          <w:szCs w:val="24"/>
        </w:rPr>
        <w:t xml:space="preserve">АО «Почта России» </w:t>
      </w:r>
      <w:r>
        <w:rPr>
          <w:rFonts w:ascii="Times New Roman" w:hAnsi="Times New Roman" w:cs="Times New Roman"/>
          <w:sz w:val="24"/>
          <w:szCs w:val="24"/>
        </w:rPr>
        <w:t xml:space="preserve">с целью </w:t>
      </w:r>
      <w:r w:rsidRPr="00FC734A">
        <w:rPr>
          <w:rFonts w:ascii="Times New Roman" w:hAnsi="Times New Roman" w:cs="Times New Roman"/>
          <w:sz w:val="24"/>
          <w:szCs w:val="24"/>
        </w:rPr>
        <w:t>определения исполнителя по несостоявшейся закупке</w:t>
      </w:r>
      <w:r>
        <w:rPr>
          <w:rFonts w:ascii="Times New Roman" w:hAnsi="Times New Roman" w:cs="Times New Roman"/>
          <w:sz w:val="24"/>
          <w:szCs w:val="24"/>
        </w:rPr>
        <w:t>, направляет Вам предложение о заключении договора со следующим предметом закупки</w:t>
      </w:r>
      <w:r w:rsidRPr="00F12E7B">
        <w:rPr>
          <w:rFonts w:ascii="Times New Roman" w:hAnsi="Times New Roman" w:cs="Times New Roman"/>
          <w:sz w:val="24"/>
          <w:szCs w:val="24"/>
        </w:rPr>
        <w:t>:</w:t>
      </w:r>
    </w:p>
    <w:p w14:paraId="35A05A8D" w14:textId="77777777" w:rsidR="007D13E2" w:rsidRDefault="007D13E2" w:rsidP="007D13E2">
      <w:pPr>
        <w:widowControl w:val="0"/>
        <w:tabs>
          <w:tab w:val="left" w:pos="4820"/>
        </w:tabs>
        <w:spacing w:after="0" w:line="240" w:lineRule="auto"/>
        <w:jc w:val="both"/>
        <w:rPr>
          <w:rFonts w:ascii="Times New Roman" w:hAnsi="Times New Roman" w:cs="Times New Roman"/>
          <w:bCs/>
          <w:iCs/>
          <w:sz w:val="24"/>
          <w:szCs w:val="24"/>
        </w:rPr>
      </w:pPr>
    </w:p>
    <w:p w14:paraId="16034B01" w14:textId="50D27A08" w:rsidR="00B0367B" w:rsidRPr="003524CF" w:rsidRDefault="00394CF0" w:rsidP="007D13E2">
      <w:pPr>
        <w:widowControl w:val="0"/>
        <w:tabs>
          <w:tab w:val="left" w:pos="4820"/>
        </w:tabs>
        <w:spacing w:after="0" w:line="240" w:lineRule="auto"/>
        <w:jc w:val="both"/>
        <w:rPr>
          <w:rFonts w:ascii="Times New Roman" w:hAnsi="Times New Roman" w:cs="Times New Roman"/>
          <w:sz w:val="24"/>
          <w:szCs w:val="24"/>
        </w:rPr>
      </w:pPr>
      <w:r w:rsidRPr="007D13E2">
        <w:rPr>
          <w:rFonts w:ascii="Times New Roman" w:hAnsi="Times New Roman" w:cs="Times New Roman"/>
          <w:bCs/>
          <w:iCs/>
          <w:sz w:val="24"/>
          <w:szCs w:val="24"/>
        </w:rPr>
        <w:t>Оказание услуг по перевозке почтовых отправлений и прочих товарно-материальных ценностей автотранспортом по магистральным маршрутам</w:t>
      </w:r>
      <w:r w:rsidR="00B0367B" w:rsidRPr="00B0367B">
        <w:rPr>
          <w:rFonts w:ascii="Times New Roman" w:hAnsi="Times New Roman" w:cs="Times New Roman"/>
          <w:i/>
          <w:sz w:val="24"/>
          <w:szCs w:val="24"/>
        </w:rPr>
        <w:t xml:space="preserve"> </w:t>
      </w:r>
      <w:r w:rsidR="00B0367B" w:rsidRPr="00B0367B">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B0367B" w:rsidRPr="00B0367B" w14:paraId="3424AF0C" w14:textId="77777777" w:rsidTr="00FB3601">
        <w:trPr>
          <w:trHeight w:val="278"/>
        </w:trPr>
        <w:tc>
          <w:tcPr>
            <w:tcW w:w="567" w:type="dxa"/>
            <w:shd w:val="clear" w:color="auto" w:fill="auto"/>
            <w:noWrap/>
            <w:vAlign w:val="center"/>
            <w:hideMark/>
          </w:tcPr>
          <w:p w14:paraId="17612A4D" w14:textId="77777777" w:rsidR="00B0367B" w:rsidRPr="00B0367B" w:rsidRDefault="00B0367B" w:rsidP="00B0367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5A083A6" w14:textId="77777777" w:rsidR="00B0367B" w:rsidRPr="00B0367B" w:rsidRDefault="00B0367B" w:rsidP="00B0367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79E72934" w14:textId="77777777" w:rsidR="00B0367B" w:rsidRPr="003524CF" w:rsidRDefault="00394CF0" w:rsidP="003524CF">
            <w:pPr>
              <w:widowControl w:val="0"/>
              <w:tabs>
                <w:tab w:val="left" w:pos="4820"/>
              </w:tabs>
              <w:spacing w:after="0" w:line="240" w:lineRule="auto"/>
              <w:jc w:val="both"/>
              <w:rPr>
                <w:rFonts w:ascii="Times New Roman" w:hAnsi="Times New Roman" w:cs="Times New Roman"/>
                <w:i/>
                <w:color w:val="000000"/>
                <w:sz w:val="24"/>
                <w:szCs w:val="24"/>
              </w:rPr>
            </w:pPr>
            <w:r w:rsidRPr="00394CF0">
              <w:rPr>
                <w:rFonts w:ascii="Times New Roman" w:hAnsi="Times New Roman" w:cs="Times New Roman"/>
                <w:i/>
                <w:color w:val="000000"/>
                <w:sz w:val="24"/>
                <w:szCs w:val="24"/>
              </w:rPr>
              <w:t>Оказание услуг по перевозке почтовых отправлений и прочих товарно-материальных ценностей автотранспортом по магистральным маршрутам</w:t>
            </w:r>
          </w:p>
        </w:tc>
      </w:tr>
      <w:tr w:rsidR="003524CF" w:rsidRPr="00B0367B" w14:paraId="6AA24353" w14:textId="77777777" w:rsidTr="00AD10B6">
        <w:trPr>
          <w:trHeight w:val="278"/>
        </w:trPr>
        <w:tc>
          <w:tcPr>
            <w:tcW w:w="567" w:type="dxa"/>
            <w:shd w:val="clear" w:color="auto" w:fill="auto"/>
            <w:noWrap/>
            <w:vAlign w:val="center"/>
            <w:hideMark/>
          </w:tcPr>
          <w:p w14:paraId="7E5C1C46" w14:textId="77777777" w:rsidR="003524CF" w:rsidRPr="00B0367B" w:rsidRDefault="003524CF" w:rsidP="003524CF">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EB59D1F" w14:textId="77777777" w:rsidR="003524CF" w:rsidRPr="00B0367B" w:rsidRDefault="003524CF" w:rsidP="003524C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tcBorders>
              <w:top w:val="nil"/>
              <w:left w:val="nil"/>
              <w:bottom w:val="single" w:sz="4" w:space="0" w:color="auto"/>
              <w:right w:val="single" w:sz="4" w:space="0" w:color="auto"/>
            </w:tcBorders>
            <w:shd w:val="clear" w:color="auto" w:fill="auto"/>
            <w:noWrap/>
            <w:vAlign w:val="center"/>
            <w:hideMark/>
          </w:tcPr>
          <w:p w14:paraId="08597320" w14:textId="77777777" w:rsidR="003524CF" w:rsidRPr="003524CF" w:rsidRDefault="003524CF" w:rsidP="003524CF">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Условная единица</w:t>
            </w:r>
          </w:p>
        </w:tc>
      </w:tr>
      <w:tr w:rsidR="00B0367B" w:rsidRPr="00B0367B" w14:paraId="4404DF46" w14:textId="77777777" w:rsidTr="00FB3601">
        <w:trPr>
          <w:trHeight w:val="278"/>
        </w:trPr>
        <w:tc>
          <w:tcPr>
            <w:tcW w:w="567" w:type="dxa"/>
            <w:shd w:val="clear" w:color="auto" w:fill="auto"/>
            <w:noWrap/>
            <w:vAlign w:val="center"/>
          </w:tcPr>
          <w:p w14:paraId="6DFDC9E6" w14:textId="77777777" w:rsidR="00B0367B" w:rsidRPr="00B0367B" w:rsidRDefault="00B0367B" w:rsidP="00B0367B">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3C377B55" w14:textId="77777777" w:rsidR="00B0367B" w:rsidRPr="00B0367B" w:rsidRDefault="00B0367B" w:rsidP="00B0367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3783529B" w14:textId="77777777" w:rsidR="00B0367B" w:rsidRPr="003524CF" w:rsidRDefault="003524CF" w:rsidP="003524CF">
            <w:pPr>
              <w:widowControl w:val="0"/>
              <w:tabs>
                <w:tab w:val="left" w:pos="4820"/>
              </w:tabs>
              <w:spacing w:after="0" w:line="240" w:lineRule="auto"/>
              <w:jc w:val="both"/>
              <w:rPr>
                <w:rFonts w:ascii="Times New Roman" w:hAnsi="Times New Roman" w:cs="Times New Roman"/>
                <w:i/>
                <w:color w:val="000000"/>
                <w:sz w:val="24"/>
                <w:szCs w:val="24"/>
              </w:rPr>
            </w:pPr>
            <w:r w:rsidRPr="003524CF">
              <w:rPr>
                <w:rFonts w:ascii="Times New Roman" w:hAnsi="Times New Roman" w:cs="Times New Roman"/>
                <w:i/>
                <w:color w:val="000000"/>
                <w:sz w:val="24"/>
                <w:szCs w:val="24"/>
              </w:rPr>
              <w:t>49.41.18.000 Услуги по перевозке автомобильным транспортом писем и бандеролей</w:t>
            </w:r>
          </w:p>
        </w:tc>
      </w:tr>
      <w:tr w:rsidR="003524CF" w:rsidRPr="00B0367B" w14:paraId="68DB9441" w14:textId="77777777" w:rsidTr="00194593">
        <w:trPr>
          <w:trHeight w:val="612"/>
        </w:trPr>
        <w:tc>
          <w:tcPr>
            <w:tcW w:w="567" w:type="dxa"/>
            <w:shd w:val="clear" w:color="auto" w:fill="auto"/>
            <w:noWrap/>
            <w:vAlign w:val="center"/>
            <w:hideMark/>
          </w:tcPr>
          <w:p w14:paraId="09F6478A" w14:textId="77777777" w:rsidR="003524CF" w:rsidRPr="00B0367B" w:rsidRDefault="003524CF" w:rsidP="003524C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48233B12" w14:textId="77777777" w:rsidR="003524CF" w:rsidRPr="00B0367B" w:rsidRDefault="003524CF" w:rsidP="003524C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tcBorders>
              <w:top w:val="nil"/>
              <w:left w:val="nil"/>
              <w:bottom w:val="single" w:sz="4" w:space="0" w:color="auto"/>
              <w:right w:val="single" w:sz="4" w:space="0" w:color="auto"/>
            </w:tcBorders>
            <w:shd w:val="clear" w:color="auto" w:fill="auto"/>
            <w:noWrap/>
            <w:vAlign w:val="center"/>
            <w:hideMark/>
          </w:tcPr>
          <w:p w14:paraId="0A9DF563" w14:textId="77777777" w:rsidR="003524CF" w:rsidRPr="003524CF" w:rsidRDefault="003524CF" w:rsidP="003524CF">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 и Приложением № 1 к Техническому заданию</w:t>
            </w:r>
          </w:p>
        </w:tc>
      </w:tr>
      <w:tr w:rsidR="003524CF" w:rsidRPr="00B0367B" w14:paraId="1332014B" w14:textId="77777777" w:rsidTr="00194593">
        <w:trPr>
          <w:trHeight w:val="490"/>
        </w:trPr>
        <w:tc>
          <w:tcPr>
            <w:tcW w:w="567" w:type="dxa"/>
            <w:shd w:val="clear" w:color="auto" w:fill="auto"/>
            <w:noWrap/>
            <w:vAlign w:val="center"/>
          </w:tcPr>
          <w:p w14:paraId="4AD371C8" w14:textId="77777777" w:rsidR="003524CF" w:rsidRPr="00B0367B" w:rsidRDefault="003524CF" w:rsidP="003524C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CC0DC46" w14:textId="77777777" w:rsidR="003524CF" w:rsidRPr="00B0367B" w:rsidRDefault="003524CF" w:rsidP="003524C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7DCF425E" w14:textId="77777777" w:rsidR="003524CF" w:rsidRPr="003524CF" w:rsidRDefault="003524CF" w:rsidP="003524CF">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 и Приложением № 1 к Техническому заданию</w:t>
            </w:r>
          </w:p>
        </w:tc>
      </w:tr>
      <w:tr w:rsidR="003524CF" w:rsidRPr="00B0367B" w14:paraId="6B5773CC" w14:textId="77777777" w:rsidTr="00194593">
        <w:trPr>
          <w:trHeight w:val="490"/>
        </w:trPr>
        <w:tc>
          <w:tcPr>
            <w:tcW w:w="567" w:type="dxa"/>
            <w:shd w:val="clear" w:color="auto" w:fill="auto"/>
            <w:noWrap/>
            <w:vAlign w:val="center"/>
          </w:tcPr>
          <w:p w14:paraId="00685884" w14:textId="77777777" w:rsidR="003524CF" w:rsidRPr="00B0367B" w:rsidRDefault="003524CF" w:rsidP="003524C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3E187142" w14:textId="77777777" w:rsidR="003524CF" w:rsidRPr="00B0367B" w:rsidRDefault="003524CF" w:rsidP="003524C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4ABDB862" w14:textId="77777777" w:rsidR="003524CF" w:rsidRPr="003524CF" w:rsidRDefault="003524CF" w:rsidP="003524CF">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 и Приложением № 1 к Техническому заданию</w:t>
            </w:r>
          </w:p>
        </w:tc>
      </w:tr>
      <w:tr w:rsidR="003524CF" w:rsidRPr="00B0367B" w14:paraId="2FB3DA3F" w14:textId="77777777" w:rsidTr="00194593">
        <w:trPr>
          <w:trHeight w:val="490"/>
        </w:trPr>
        <w:tc>
          <w:tcPr>
            <w:tcW w:w="567" w:type="dxa"/>
            <w:shd w:val="clear" w:color="auto" w:fill="auto"/>
            <w:noWrap/>
            <w:vAlign w:val="center"/>
          </w:tcPr>
          <w:p w14:paraId="15023E0A" w14:textId="77777777" w:rsidR="003524CF" w:rsidRPr="00B0367B" w:rsidRDefault="003524CF" w:rsidP="003524C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1212D2E3" w14:textId="77777777" w:rsidR="003524CF" w:rsidRPr="00B0367B" w:rsidRDefault="003524CF" w:rsidP="003524CF">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77310C5A" w14:textId="77777777" w:rsidR="003524CF" w:rsidRPr="003524CF" w:rsidRDefault="003524CF" w:rsidP="003524CF">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 и Приложением № 1 к Техническому заданию</w:t>
            </w:r>
          </w:p>
        </w:tc>
      </w:tr>
      <w:tr w:rsidR="003524CF" w:rsidRPr="00B0367B" w14:paraId="08C86152" w14:textId="77777777" w:rsidTr="00F07A9E">
        <w:trPr>
          <w:trHeight w:val="367"/>
        </w:trPr>
        <w:tc>
          <w:tcPr>
            <w:tcW w:w="567" w:type="dxa"/>
            <w:shd w:val="clear" w:color="auto" w:fill="auto"/>
            <w:noWrap/>
            <w:vAlign w:val="center"/>
            <w:hideMark/>
          </w:tcPr>
          <w:p w14:paraId="21C87EFA" w14:textId="77777777" w:rsidR="003524CF" w:rsidRPr="00B0367B" w:rsidRDefault="003524CF" w:rsidP="003524C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3BBF95D" w14:textId="77777777" w:rsidR="003524CF" w:rsidRPr="00B0367B" w:rsidRDefault="003524CF" w:rsidP="003524C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7D5A35A1" w14:textId="102DF243" w:rsidR="003524CF" w:rsidRPr="003524CF" w:rsidRDefault="00C67F74" w:rsidP="00394CF0">
            <w:pPr>
              <w:tabs>
                <w:tab w:val="left" w:pos="4820"/>
              </w:tabs>
              <w:spacing w:line="252" w:lineRule="auto"/>
              <w:rPr>
                <w:rFonts w:ascii="Times New Roman" w:hAnsi="Times New Roman" w:cs="Times New Roman"/>
                <w:i/>
                <w:color w:val="000000" w:themeColor="text1"/>
                <w:sz w:val="24"/>
                <w:szCs w:val="24"/>
              </w:rPr>
            </w:pPr>
            <w:r>
              <w:rPr>
                <w:rFonts w:ascii="Times New Roman" w:hAnsi="Times New Roman" w:cs="Times New Roman"/>
                <w:i/>
                <w:color w:val="000000"/>
                <w:sz w:val="24"/>
                <w:szCs w:val="24"/>
                <w:lang w:val="en-US"/>
              </w:rPr>
              <w:t>4</w:t>
            </w:r>
            <w:r w:rsidR="003524CF" w:rsidRPr="003524CF">
              <w:rPr>
                <w:rFonts w:ascii="Times New Roman" w:hAnsi="Times New Roman" w:cs="Times New Roman"/>
                <w:i/>
                <w:color w:val="000000"/>
                <w:sz w:val="24"/>
                <w:szCs w:val="24"/>
              </w:rPr>
              <w:t xml:space="preserve"> квартал 202</w:t>
            </w:r>
            <w:r w:rsidR="004C5F67">
              <w:rPr>
                <w:rFonts w:ascii="Times New Roman" w:hAnsi="Times New Roman" w:cs="Times New Roman"/>
                <w:i/>
                <w:color w:val="000000"/>
                <w:sz w:val="24"/>
                <w:szCs w:val="24"/>
              </w:rPr>
              <w:t>6</w:t>
            </w:r>
          </w:p>
        </w:tc>
      </w:tr>
      <w:tr w:rsidR="003524CF" w:rsidRPr="00B0367B" w14:paraId="774EB2C2" w14:textId="77777777" w:rsidTr="006B7499">
        <w:trPr>
          <w:trHeight w:val="278"/>
        </w:trPr>
        <w:tc>
          <w:tcPr>
            <w:tcW w:w="567" w:type="dxa"/>
            <w:shd w:val="clear" w:color="auto" w:fill="auto"/>
            <w:noWrap/>
            <w:vAlign w:val="center"/>
            <w:hideMark/>
          </w:tcPr>
          <w:p w14:paraId="0A4A35C6" w14:textId="77777777" w:rsidR="003524CF" w:rsidRPr="00B0367B" w:rsidRDefault="003524CF" w:rsidP="003524C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5BFD9C22" w14:textId="77777777" w:rsidR="003524CF" w:rsidRPr="00B0367B" w:rsidRDefault="003524CF" w:rsidP="003524C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2B5BAED4" w14:textId="77777777" w:rsidR="003524CF" w:rsidRPr="003524CF" w:rsidRDefault="003524CF" w:rsidP="003524CF">
            <w:pPr>
              <w:tabs>
                <w:tab w:val="left" w:pos="4820"/>
              </w:tabs>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 xml:space="preserve">Оплата за оказанные за отчетный период (декада с 1 по 10 число месяца, с 11 по 20 число месяца, с 21 по последний день месяца) услуги осуществляется заказчиком на основании утвержденных актов сдачи-приемки оказанных услуг, счета и счета-фактуры в </w:t>
            </w:r>
            <w:r w:rsidRPr="003524CF">
              <w:rPr>
                <w:rFonts w:ascii="Times New Roman" w:hAnsi="Times New Roman" w:cs="Times New Roman"/>
                <w:i/>
                <w:color w:val="000000"/>
                <w:sz w:val="24"/>
                <w:szCs w:val="24"/>
              </w:rPr>
              <w:lastRenderedPageBreak/>
              <w:t>течение 7 (семи) рабочих дней с момента подписания акта сдачи-приемки оказанных услуг. Оплата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w:t>
            </w:r>
          </w:p>
        </w:tc>
      </w:tr>
      <w:tr w:rsidR="003524CF" w:rsidRPr="00B0367B" w14:paraId="769BD37C" w14:textId="77777777" w:rsidTr="00313F73">
        <w:trPr>
          <w:trHeight w:val="278"/>
        </w:trPr>
        <w:tc>
          <w:tcPr>
            <w:tcW w:w="567" w:type="dxa"/>
            <w:shd w:val="clear" w:color="auto" w:fill="auto"/>
            <w:noWrap/>
            <w:vAlign w:val="center"/>
            <w:hideMark/>
          </w:tcPr>
          <w:p w14:paraId="212CC213" w14:textId="77777777" w:rsidR="003524CF" w:rsidRPr="00B0367B" w:rsidRDefault="003524CF" w:rsidP="003524C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4D1E27A5" w14:textId="77777777" w:rsidR="003524CF" w:rsidRPr="00B0367B" w:rsidRDefault="003524CF" w:rsidP="003524C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tcBorders>
              <w:top w:val="single" w:sz="4" w:space="0" w:color="auto"/>
              <w:left w:val="single" w:sz="4" w:space="0" w:color="auto"/>
              <w:bottom w:val="single" w:sz="4" w:space="0" w:color="auto"/>
              <w:right w:val="single" w:sz="4" w:space="0" w:color="auto"/>
            </w:tcBorders>
            <w:noWrap/>
            <w:vAlign w:val="center"/>
            <w:hideMark/>
          </w:tcPr>
          <w:p w14:paraId="18E3CF7E" w14:textId="77777777" w:rsidR="003524CF" w:rsidRPr="003524CF" w:rsidRDefault="003524CF" w:rsidP="003524CF">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3 % от начальной (максимальной) цены договора (лота)</w:t>
            </w:r>
          </w:p>
        </w:tc>
      </w:tr>
      <w:tr w:rsidR="003524CF" w:rsidRPr="00B0367B" w14:paraId="2D52BC4C" w14:textId="77777777" w:rsidTr="00313F73">
        <w:trPr>
          <w:trHeight w:val="278"/>
        </w:trPr>
        <w:tc>
          <w:tcPr>
            <w:tcW w:w="567" w:type="dxa"/>
            <w:shd w:val="clear" w:color="auto" w:fill="auto"/>
            <w:noWrap/>
            <w:vAlign w:val="center"/>
            <w:hideMark/>
          </w:tcPr>
          <w:p w14:paraId="530D3D86" w14:textId="77777777" w:rsidR="003524CF" w:rsidRPr="00B0367B" w:rsidRDefault="003524CF" w:rsidP="003524C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DFE12B9" w14:textId="77777777" w:rsidR="003524CF" w:rsidRPr="00B0367B" w:rsidRDefault="003524CF" w:rsidP="003524C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tcBorders>
              <w:top w:val="single" w:sz="4" w:space="0" w:color="auto"/>
              <w:left w:val="single" w:sz="4" w:space="0" w:color="auto"/>
              <w:bottom w:val="single" w:sz="4" w:space="0" w:color="auto"/>
              <w:right w:val="single" w:sz="4" w:space="0" w:color="auto"/>
            </w:tcBorders>
            <w:noWrap/>
            <w:vAlign w:val="center"/>
            <w:hideMark/>
          </w:tcPr>
          <w:p w14:paraId="57212344" w14:textId="77777777" w:rsidR="003524CF" w:rsidRPr="003524CF" w:rsidRDefault="003524CF" w:rsidP="003524CF">
            <w:pPr>
              <w:tabs>
                <w:tab w:val="left" w:pos="4820"/>
              </w:tabs>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w:t>
            </w:r>
          </w:p>
        </w:tc>
      </w:tr>
    </w:tbl>
    <w:p w14:paraId="5A0E8C38"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p>
    <w:p w14:paraId="1A10CB1C" w14:textId="77777777" w:rsidR="00C67F74" w:rsidRPr="008B7597" w:rsidRDefault="00C67F74" w:rsidP="00C67F74">
      <w:pPr>
        <w:widowControl w:val="0"/>
        <w:tabs>
          <w:tab w:val="left" w:pos="4820"/>
        </w:tabs>
        <w:spacing w:after="0" w:line="240" w:lineRule="auto"/>
        <w:ind w:firstLine="709"/>
        <w:rPr>
          <w:rFonts w:ascii="Times New Roman" w:hAnsi="Times New Roman" w:cs="Times New Roman"/>
          <w:sz w:val="24"/>
          <w:szCs w:val="24"/>
        </w:rPr>
      </w:pPr>
      <w:r w:rsidRPr="008B7597">
        <w:rPr>
          <w:rFonts w:ascii="Times New Roman" w:hAnsi="Times New Roman" w:cs="Times New Roman"/>
          <w:sz w:val="24"/>
          <w:szCs w:val="24"/>
        </w:rPr>
        <w:t>Просим предоставить ценовое предложение в сниженном размере, но не более НМЦ закупки в соответствии с информацией, указанной в запросе, в течение 3 (трех) рабочих дней посредством электронной почты либо функционала Электронной торговой площадки.</w:t>
      </w:r>
    </w:p>
    <w:p w14:paraId="114CB5F6" w14:textId="77777777" w:rsidR="00C67F74" w:rsidRDefault="00C67F74" w:rsidP="00C67F74">
      <w:pPr>
        <w:widowControl w:val="0"/>
        <w:tabs>
          <w:tab w:val="left" w:pos="4820"/>
        </w:tabs>
        <w:spacing w:after="0" w:line="240" w:lineRule="auto"/>
        <w:ind w:firstLine="709"/>
        <w:rPr>
          <w:rFonts w:ascii="Times New Roman" w:hAnsi="Times New Roman" w:cs="Times New Roman"/>
          <w:sz w:val="24"/>
          <w:szCs w:val="24"/>
        </w:rPr>
      </w:pPr>
      <w:r w:rsidRPr="008B7597">
        <w:rPr>
          <w:rFonts w:ascii="Times New Roman" w:hAnsi="Times New Roman" w:cs="Times New Roman"/>
          <w:sz w:val="24"/>
          <w:szCs w:val="24"/>
        </w:rPr>
        <w:t xml:space="preserve">Контактное лицо: Нам Илья Енсувович, тел. 8-916-623-48-60, </w:t>
      </w:r>
    </w:p>
    <w:p w14:paraId="46ED481A" w14:textId="0907DA77" w:rsidR="00C67F74" w:rsidRDefault="00C67F74" w:rsidP="00C67F74">
      <w:pPr>
        <w:widowControl w:val="0"/>
        <w:tabs>
          <w:tab w:val="left" w:pos="4820"/>
        </w:tabs>
        <w:spacing w:after="0" w:line="240" w:lineRule="auto"/>
        <w:ind w:firstLine="709"/>
        <w:rPr>
          <w:rFonts w:ascii="Times New Roman" w:hAnsi="Times New Roman" w:cs="Times New Roman"/>
          <w:sz w:val="24"/>
          <w:szCs w:val="24"/>
          <w:lang w:val="en-US"/>
        </w:rPr>
      </w:pPr>
      <w:r w:rsidRPr="00D22409">
        <w:rPr>
          <w:rFonts w:ascii="Times New Roman" w:hAnsi="Times New Roman" w:cs="Times New Roman"/>
          <w:sz w:val="24"/>
          <w:szCs w:val="24"/>
          <w:lang w:val="en-US"/>
        </w:rPr>
        <w:t xml:space="preserve">e-mail: </w:t>
      </w:r>
      <w:hyperlink r:id="rId7" w:history="1">
        <w:r w:rsidRPr="00D22409">
          <w:rPr>
            <w:rStyle w:val="a3"/>
            <w:rFonts w:ascii="Times New Roman" w:hAnsi="Times New Roman" w:cs="Times New Roman"/>
            <w:sz w:val="24"/>
            <w:szCs w:val="24"/>
            <w:lang w:val="en-US"/>
          </w:rPr>
          <w:t>I.Nam@russianpost.ru</w:t>
        </w:r>
      </w:hyperlink>
      <w:r w:rsidRPr="00D22409">
        <w:rPr>
          <w:rFonts w:ascii="Times New Roman" w:hAnsi="Times New Roman" w:cs="Times New Roman"/>
          <w:sz w:val="24"/>
          <w:szCs w:val="24"/>
          <w:lang w:val="en-US"/>
        </w:rPr>
        <w:t>.</w:t>
      </w:r>
    </w:p>
    <w:p w14:paraId="0D54AA13" w14:textId="77777777" w:rsidR="00C67F74" w:rsidRPr="00D22409" w:rsidRDefault="00C67F74" w:rsidP="00C67F74">
      <w:pPr>
        <w:widowControl w:val="0"/>
        <w:tabs>
          <w:tab w:val="left" w:pos="4820"/>
        </w:tabs>
        <w:spacing w:after="0" w:line="240" w:lineRule="auto"/>
        <w:ind w:firstLine="709"/>
        <w:rPr>
          <w:rFonts w:ascii="Times New Roman" w:hAnsi="Times New Roman" w:cs="Times New Roman"/>
          <w:sz w:val="24"/>
          <w:szCs w:val="24"/>
          <w:lang w:val="en-US"/>
        </w:rPr>
      </w:pPr>
    </w:p>
    <w:p w14:paraId="698B032D" w14:textId="77777777" w:rsidR="00C67F74" w:rsidRPr="001632D6" w:rsidRDefault="00C67F74" w:rsidP="00C67F74">
      <w:pPr>
        <w:widowControl w:val="0"/>
        <w:tabs>
          <w:tab w:val="left" w:pos="4820"/>
        </w:tabs>
        <w:spacing w:after="0" w:line="240" w:lineRule="auto"/>
        <w:ind w:firstLine="709"/>
        <w:rPr>
          <w:rFonts w:ascii="Times New Roman" w:hAnsi="Times New Roman" w:cs="Times New Roman"/>
          <w:sz w:val="24"/>
          <w:szCs w:val="24"/>
        </w:rPr>
      </w:pPr>
      <w:r w:rsidRPr="001632D6">
        <w:rPr>
          <w:rFonts w:ascii="Times New Roman" w:hAnsi="Times New Roman" w:cs="Times New Roman"/>
          <w:sz w:val="24"/>
          <w:szCs w:val="24"/>
        </w:rPr>
        <w:t>Предоставляемое ценовое предложение должно содержать:</w:t>
      </w:r>
    </w:p>
    <w:p w14:paraId="1505C020" w14:textId="77777777" w:rsidR="00C67F74" w:rsidRDefault="00C67F74" w:rsidP="00C67F74">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FC734A">
        <w:rPr>
          <w:rFonts w:ascii="Times New Roman" w:hAnsi="Times New Roman" w:cs="Times New Roman"/>
          <w:sz w:val="24"/>
          <w:szCs w:val="24"/>
        </w:rPr>
        <w:t>согласие поставщика на заключение договора на условиях, которые предусмотрены документацией о закупке по цене, не превышающей НМЦ, указанную в извещении о закупке</w:t>
      </w:r>
      <w:r>
        <w:rPr>
          <w:rFonts w:ascii="Times New Roman" w:hAnsi="Times New Roman" w:cs="Times New Roman"/>
          <w:sz w:val="24"/>
          <w:szCs w:val="24"/>
        </w:rPr>
        <w:t>;</w:t>
      </w:r>
    </w:p>
    <w:p w14:paraId="18A838E2" w14:textId="77777777" w:rsidR="00C67F74" w:rsidRPr="001632D6" w:rsidRDefault="00C67F74" w:rsidP="00C67F74">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1632D6">
        <w:rPr>
          <w:rFonts w:ascii="Times New Roman" w:hAnsi="Times New Roman" w:cs="Times New Roman"/>
          <w:sz w:val="24"/>
          <w:szCs w:val="24"/>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89B04DB" w14:textId="77777777" w:rsidR="00C67F74" w:rsidRPr="001632D6" w:rsidRDefault="00C67F74" w:rsidP="00C67F74">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1632D6">
        <w:rPr>
          <w:rFonts w:ascii="Times New Roman" w:hAnsi="Times New Roman" w:cs="Times New Roman"/>
          <w:sz w:val="24"/>
          <w:szCs w:val="24"/>
        </w:rPr>
        <w:t>срок действия ценового предложения;</w:t>
      </w:r>
    </w:p>
    <w:p w14:paraId="3E15F55D" w14:textId="77777777" w:rsidR="00C67F74" w:rsidRPr="001632D6" w:rsidRDefault="00C67F74" w:rsidP="00C67F74">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1632D6">
        <w:rPr>
          <w:rFonts w:ascii="Times New Roman" w:hAnsi="Times New Roman" w:cs="Times New Roman"/>
          <w:sz w:val="24"/>
          <w:szCs w:val="24"/>
        </w:rPr>
        <w:t>расчет предлагаемой цены с целью предупреждения намеренного завышения или занижения цен товаров/работ/услуг;</w:t>
      </w:r>
    </w:p>
    <w:p w14:paraId="6B72C647" w14:textId="77777777" w:rsidR="00C67F74" w:rsidRDefault="00C67F74" w:rsidP="00C67F74">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1632D6">
        <w:rPr>
          <w:rFonts w:ascii="Times New Roman" w:hAnsi="Times New Roman" w:cs="Times New Roman"/>
          <w:sz w:val="24"/>
          <w:szCs w:val="24"/>
        </w:rPr>
        <w:t>све</w:t>
      </w:r>
      <w:r>
        <w:rPr>
          <w:rFonts w:ascii="Times New Roman" w:hAnsi="Times New Roman" w:cs="Times New Roman"/>
          <w:sz w:val="24"/>
          <w:szCs w:val="24"/>
        </w:rPr>
        <w:t>дения об ИНН/ОГРН (при наличии);</w:t>
      </w:r>
    </w:p>
    <w:p w14:paraId="2D2D754D" w14:textId="34E6813F" w:rsidR="00C67F74" w:rsidRPr="00186088" w:rsidRDefault="00C67F74" w:rsidP="00C67F74">
      <w:pPr>
        <w:widowControl w:val="0"/>
        <w:numPr>
          <w:ilvl w:val="0"/>
          <w:numId w:val="2"/>
        </w:numPr>
        <w:shd w:val="clear" w:color="auto" w:fill="FFFFFF"/>
        <w:tabs>
          <w:tab w:val="left" w:pos="426"/>
          <w:tab w:val="left" w:pos="4820"/>
        </w:tabs>
        <w:spacing w:after="0" w:line="240" w:lineRule="auto"/>
        <w:ind w:firstLine="709"/>
        <w:contextualSpacing/>
        <w:jc w:val="both"/>
        <w:rPr>
          <w:rFonts w:ascii="Times New Roman" w:eastAsia="Times New Roman" w:hAnsi="Times New Roman" w:cs="Times New Roman"/>
          <w:bCs/>
          <w:sz w:val="24"/>
          <w:szCs w:val="24"/>
          <w:lang w:eastAsia="ru-RU"/>
        </w:rPr>
      </w:pPr>
      <w:r w:rsidRPr="00186088">
        <w:rPr>
          <w:rFonts w:ascii="Times New Roman" w:hAnsi="Times New Roman" w:cs="Times New Roman"/>
          <w:sz w:val="24"/>
          <w:szCs w:val="24"/>
        </w:rPr>
        <w:t>предоставить документы и сведения согласно требованиям к участникам, указанным в документации о закупке</w:t>
      </w:r>
      <w:r>
        <w:t xml:space="preserve">, </w:t>
      </w:r>
      <w:r w:rsidRPr="00186088">
        <w:rPr>
          <w:rFonts w:ascii="Times New Roman" w:hAnsi="Times New Roman" w:cs="Times New Roman"/>
          <w:sz w:val="24"/>
          <w:szCs w:val="24"/>
        </w:rPr>
        <w:t xml:space="preserve">размещенной на </w:t>
      </w:r>
      <w:r w:rsidR="00C57A3D">
        <w:rPr>
          <w:rFonts w:ascii="TimesNewRomanPSMT" w:hAnsi="TimesNewRomanPSMT" w:cs="TimesNewRomanPSMT"/>
          <w:sz w:val="24"/>
          <w:szCs w:val="24"/>
        </w:rPr>
        <w:t>RAD000-26000771400719</w:t>
      </w:r>
      <w:r w:rsidRPr="00186088">
        <w:rPr>
          <w:rFonts w:ascii="Times New Roman" w:eastAsia="Times New Roman" w:hAnsi="Times New Roman" w:cs="Times New Roman"/>
          <w:bCs/>
          <w:sz w:val="24"/>
          <w:szCs w:val="24"/>
          <w:lang w:eastAsia="ru-RU"/>
        </w:rPr>
        <w:t>.</w:t>
      </w:r>
    </w:p>
    <w:p w14:paraId="43F9C6D7" w14:textId="77777777" w:rsidR="00C67F74" w:rsidRPr="001632D6" w:rsidRDefault="00C67F74" w:rsidP="00C67F74">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1632D6">
        <w:rPr>
          <w:rFonts w:ascii="Times New Roman" w:hAnsi="Times New Roman" w:cs="Times New Roman"/>
          <w:sz w:val="24"/>
          <w:szCs w:val="24"/>
        </w:rPr>
        <w:t>Одновременно с этим ценовое предложение будет зарегистрировано при наличии:</w:t>
      </w:r>
    </w:p>
    <w:p w14:paraId="604E04F7" w14:textId="77777777" w:rsidR="00C67F74" w:rsidRPr="001632D6" w:rsidRDefault="00C67F74" w:rsidP="00C67F74">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1632D6">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2C214FEC" w14:textId="77777777" w:rsidR="00C67F74" w:rsidRPr="001632D6" w:rsidRDefault="00C67F74" w:rsidP="00C67F74">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1632D6">
        <w:rPr>
          <w:rFonts w:ascii="Times New Roman" w:eastAsia="Times New Roman" w:hAnsi="Times New Roman" w:cs="Times New Roman"/>
          <w:sz w:val="24"/>
          <w:szCs w:val="24"/>
          <w:lang w:eastAsia="ru-RU"/>
        </w:rPr>
        <w:t>полного наименования получателя АУО АО «Почта России»;</w:t>
      </w:r>
    </w:p>
    <w:p w14:paraId="1503E28F" w14:textId="77777777" w:rsidR="00C67F74" w:rsidRPr="001632D6" w:rsidRDefault="00C67F74" w:rsidP="00C67F74">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1632D6">
        <w:rPr>
          <w:rFonts w:ascii="Times New Roman" w:eastAsia="Times New Roman" w:hAnsi="Times New Roman" w:cs="Times New Roman"/>
          <w:sz w:val="24"/>
          <w:szCs w:val="24"/>
          <w:lang w:eastAsia="ru-RU"/>
        </w:rPr>
        <w:t xml:space="preserve"> Ф. И. О. контактного лица от инициатора закупки, телефона, электронной почты;</w:t>
      </w:r>
    </w:p>
    <w:p w14:paraId="511748E9" w14:textId="77777777" w:rsidR="00C67F74" w:rsidRPr="001632D6" w:rsidRDefault="00C67F74" w:rsidP="00C67F74">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1632D6">
        <w:rPr>
          <w:rFonts w:ascii="Times New Roman" w:eastAsia="Times New Roman" w:hAnsi="Times New Roman" w:cs="Times New Roman"/>
          <w:sz w:val="24"/>
          <w:szCs w:val="24"/>
          <w:lang w:eastAsia="ru-RU"/>
        </w:rPr>
        <w:t>номера исходящего запроса;</w:t>
      </w:r>
    </w:p>
    <w:p w14:paraId="0554FEFF" w14:textId="77777777" w:rsidR="00C67F74" w:rsidRPr="001632D6" w:rsidRDefault="00C67F74" w:rsidP="00C67F74">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1632D6">
        <w:rPr>
          <w:rFonts w:ascii="Times New Roman" w:eastAsia="Times New Roman" w:hAnsi="Times New Roman" w:cs="Times New Roman"/>
          <w:sz w:val="24"/>
          <w:szCs w:val="24"/>
          <w:lang w:eastAsia="ru-RU"/>
        </w:rPr>
        <w:t>наименования (предмета) закупки.</w:t>
      </w:r>
    </w:p>
    <w:p w14:paraId="28C722C7" w14:textId="77777777" w:rsidR="00C67F74" w:rsidRDefault="00C67F74" w:rsidP="00C67F74">
      <w:pPr>
        <w:widowControl w:val="0"/>
        <w:tabs>
          <w:tab w:val="left" w:pos="4820"/>
        </w:tabs>
        <w:spacing w:after="0" w:line="240" w:lineRule="auto"/>
        <w:ind w:firstLine="709"/>
        <w:jc w:val="both"/>
        <w:rPr>
          <w:rFonts w:ascii="Times New Roman" w:hAnsi="Times New Roman" w:cs="Times New Roman"/>
          <w:sz w:val="24"/>
          <w:szCs w:val="24"/>
        </w:rPr>
      </w:pPr>
    </w:p>
    <w:p w14:paraId="7A8DF139" w14:textId="77777777" w:rsidR="00C67F74" w:rsidRPr="001632D6" w:rsidRDefault="00C67F74" w:rsidP="00C67F74">
      <w:pPr>
        <w:widowControl w:val="0"/>
        <w:tabs>
          <w:tab w:val="left" w:pos="4820"/>
        </w:tabs>
        <w:spacing w:after="0" w:line="240" w:lineRule="auto"/>
        <w:ind w:firstLine="709"/>
        <w:jc w:val="both"/>
        <w:rPr>
          <w:rFonts w:ascii="Times New Roman" w:hAnsi="Times New Roman" w:cs="Times New Roman"/>
          <w:sz w:val="24"/>
          <w:szCs w:val="24"/>
        </w:rPr>
      </w:pPr>
      <w:r w:rsidRPr="001632D6">
        <w:rPr>
          <w:rFonts w:ascii="Times New Roman" w:hAnsi="Times New Roman" w:cs="Times New Roman"/>
          <w:sz w:val="24"/>
          <w:szCs w:val="24"/>
        </w:rPr>
        <w:t xml:space="preserve">Данный запрос как предоставленное ценовое предложение не влечет за собой </w:t>
      </w:r>
      <w:r>
        <w:rPr>
          <w:rFonts w:ascii="Times New Roman" w:hAnsi="Times New Roman" w:cs="Times New Roman"/>
          <w:sz w:val="24"/>
          <w:szCs w:val="24"/>
        </w:rPr>
        <w:t>в</w:t>
      </w:r>
      <w:r w:rsidRPr="001632D6">
        <w:rPr>
          <w:rFonts w:ascii="Times New Roman" w:hAnsi="Times New Roman" w:cs="Times New Roman"/>
          <w:sz w:val="24"/>
          <w:szCs w:val="24"/>
        </w:rPr>
        <w:t>озникновение каких-либо обязательств ни для заказчика, ни для поставщика (подрядчика, исполнителя).</w:t>
      </w:r>
    </w:p>
    <w:p w14:paraId="326C1C1B" w14:textId="77777777" w:rsidR="00C67F74" w:rsidRPr="001632D6" w:rsidRDefault="00C67F74" w:rsidP="00C67F74">
      <w:pPr>
        <w:widowControl w:val="0"/>
        <w:tabs>
          <w:tab w:val="left" w:pos="4820"/>
        </w:tabs>
        <w:spacing w:after="0" w:line="240" w:lineRule="auto"/>
        <w:ind w:firstLine="709"/>
        <w:rPr>
          <w:rFonts w:ascii="Times New Roman" w:hAnsi="Times New Roman" w:cs="Times New Roman"/>
          <w:sz w:val="24"/>
          <w:szCs w:val="24"/>
        </w:rPr>
      </w:pPr>
    </w:p>
    <w:p w14:paraId="787F1025" w14:textId="77777777" w:rsidR="00C67F74" w:rsidRDefault="00C67F74" w:rsidP="00C67F74">
      <w:pPr>
        <w:widowControl w:val="0"/>
        <w:tabs>
          <w:tab w:val="left" w:pos="1701"/>
          <w:tab w:val="left" w:pos="4820"/>
        </w:tabs>
        <w:spacing w:after="0" w:line="240" w:lineRule="auto"/>
        <w:rPr>
          <w:rFonts w:ascii="Times New Roman" w:hAnsi="Times New Roman" w:cs="Times New Roman"/>
          <w:sz w:val="24"/>
          <w:szCs w:val="24"/>
        </w:rPr>
      </w:pPr>
    </w:p>
    <w:p w14:paraId="3D9B6190" w14:textId="77777777" w:rsidR="00C67F74" w:rsidRPr="001632D6" w:rsidRDefault="00C67F74" w:rsidP="00C67F74">
      <w:pPr>
        <w:widowControl w:val="0"/>
        <w:tabs>
          <w:tab w:val="left" w:pos="1701"/>
          <w:tab w:val="left" w:pos="4820"/>
        </w:tabs>
        <w:spacing w:after="0" w:line="240" w:lineRule="auto"/>
        <w:ind w:left="1695" w:hanging="1695"/>
        <w:jc w:val="both"/>
        <w:rPr>
          <w:rFonts w:ascii="Times New Roman" w:hAnsi="Times New Roman" w:cs="Times New Roman"/>
          <w:sz w:val="24"/>
          <w:szCs w:val="24"/>
        </w:rPr>
      </w:pPr>
      <w:r w:rsidRPr="001632D6">
        <w:rPr>
          <w:rFonts w:ascii="Times New Roman" w:hAnsi="Times New Roman" w:cs="Times New Roman"/>
          <w:sz w:val="24"/>
          <w:szCs w:val="24"/>
        </w:rPr>
        <w:t>Приложения:</w:t>
      </w:r>
      <w:r w:rsidRPr="001632D6">
        <w:rPr>
          <w:rFonts w:ascii="Times New Roman" w:hAnsi="Times New Roman" w:cs="Times New Roman"/>
          <w:sz w:val="24"/>
          <w:szCs w:val="24"/>
        </w:rPr>
        <w:tab/>
        <w:t>1. </w:t>
      </w:r>
      <w:r w:rsidRPr="00F07976">
        <w:rPr>
          <w:rFonts w:ascii="Times New Roman" w:hAnsi="Times New Roman" w:cs="Times New Roman"/>
          <w:sz w:val="24"/>
          <w:szCs w:val="24"/>
        </w:rPr>
        <w:t>Примерная форма ответа на запрос на предоставление ценовой информации</w:t>
      </w:r>
      <w:r w:rsidRPr="001632D6">
        <w:rPr>
          <w:rFonts w:ascii="Times New Roman" w:hAnsi="Times New Roman" w:cs="Times New Roman"/>
          <w:sz w:val="24"/>
          <w:szCs w:val="24"/>
        </w:rPr>
        <w:t>;</w:t>
      </w:r>
    </w:p>
    <w:p w14:paraId="0CFAB08D" w14:textId="77777777" w:rsidR="00C67F74" w:rsidRDefault="00C67F74" w:rsidP="00C67F74">
      <w:pPr>
        <w:widowControl w:val="0"/>
        <w:tabs>
          <w:tab w:val="left" w:pos="1701"/>
          <w:tab w:val="left" w:pos="4820"/>
        </w:tabs>
        <w:spacing w:after="0" w:line="240" w:lineRule="auto"/>
        <w:ind w:firstLine="1701"/>
        <w:rPr>
          <w:rFonts w:ascii="Times New Roman" w:hAnsi="Times New Roman" w:cs="Times New Roman"/>
          <w:sz w:val="24"/>
          <w:szCs w:val="24"/>
        </w:rPr>
      </w:pPr>
      <w:r w:rsidRPr="001632D6">
        <w:rPr>
          <w:rFonts w:ascii="Times New Roman" w:hAnsi="Times New Roman" w:cs="Times New Roman"/>
          <w:sz w:val="24"/>
          <w:szCs w:val="24"/>
        </w:rPr>
        <w:lastRenderedPageBreak/>
        <w:t>2. Техническое задание</w:t>
      </w:r>
      <w:r>
        <w:rPr>
          <w:rFonts w:ascii="Times New Roman" w:hAnsi="Times New Roman" w:cs="Times New Roman"/>
          <w:sz w:val="24"/>
          <w:szCs w:val="24"/>
        </w:rPr>
        <w:t>;</w:t>
      </w:r>
    </w:p>
    <w:p w14:paraId="0853BF88" w14:textId="4E226E42" w:rsidR="00C67F74" w:rsidRDefault="00C67F74" w:rsidP="00C67F74">
      <w:pPr>
        <w:widowControl w:val="0"/>
        <w:tabs>
          <w:tab w:val="left" w:pos="1701"/>
          <w:tab w:val="left" w:pos="4820"/>
        </w:tabs>
        <w:spacing w:after="0" w:line="240" w:lineRule="auto"/>
        <w:ind w:firstLine="1701"/>
        <w:rPr>
          <w:rFonts w:ascii="Times New Roman" w:hAnsi="Times New Roman" w:cs="Times New Roman"/>
          <w:sz w:val="24"/>
          <w:szCs w:val="24"/>
        </w:rPr>
      </w:pPr>
      <w:r>
        <w:rPr>
          <w:rFonts w:ascii="Times New Roman" w:hAnsi="Times New Roman" w:cs="Times New Roman"/>
          <w:sz w:val="24"/>
          <w:szCs w:val="24"/>
        </w:rPr>
        <w:t xml:space="preserve">3. </w:t>
      </w:r>
      <w:r w:rsidRPr="00F07976">
        <w:rPr>
          <w:rFonts w:ascii="Times New Roman" w:hAnsi="Times New Roman" w:cs="Times New Roman"/>
          <w:sz w:val="24"/>
          <w:szCs w:val="24"/>
        </w:rPr>
        <w:t>Форма детализации ценовой информации</w:t>
      </w:r>
      <w:r>
        <w:rPr>
          <w:rFonts w:ascii="Times New Roman" w:hAnsi="Times New Roman" w:cs="Times New Roman"/>
          <w:sz w:val="24"/>
          <w:szCs w:val="24"/>
        </w:rPr>
        <w:t>.</w:t>
      </w:r>
    </w:p>
    <w:p w14:paraId="19ECC893" w14:textId="2BD766C7" w:rsidR="00C67F74" w:rsidRDefault="00C67F74" w:rsidP="00C67F74">
      <w:pPr>
        <w:widowControl w:val="0"/>
        <w:tabs>
          <w:tab w:val="left" w:pos="1701"/>
          <w:tab w:val="left" w:pos="4820"/>
        </w:tabs>
        <w:spacing w:after="0" w:line="240" w:lineRule="auto"/>
        <w:ind w:firstLine="1701"/>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C67F74" w:rsidRPr="001632D6" w14:paraId="082DB9F3" w14:textId="77777777" w:rsidTr="007B3677">
        <w:trPr>
          <w:trHeight w:val="938"/>
        </w:trPr>
        <w:tc>
          <w:tcPr>
            <w:tcW w:w="4111" w:type="dxa"/>
            <w:vAlign w:val="bottom"/>
          </w:tcPr>
          <w:p w14:paraId="571DCED9" w14:textId="77777777" w:rsidR="00C67F74" w:rsidRDefault="00C67F74" w:rsidP="007B3677">
            <w:pPr>
              <w:widowControl w:val="0"/>
              <w:tabs>
                <w:tab w:val="left" w:pos="4820"/>
              </w:tabs>
              <w:rPr>
                <w:sz w:val="24"/>
                <w:szCs w:val="24"/>
              </w:rPr>
            </w:pPr>
          </w:p>
          <w:p w14:paraId="2D953C8B" w14:textId="77777777" w:rsidR="00C67F74" w:rsidRDefault="00C67F74" w:rsidP="007B3677">
            <w:pPr>
              <w:widowControl w:val="0"/>
              <w:tabs>
                <w:tab w:val="left" w:pos="4820"/>
              </w:tabs>
              <w:rPr>
                <w:sz w:val="24"/>
                <w:szCs w:val="24"/>
              </w:rPr>
            </w:pPr>
          </w:p>
          <w:p w14:paraId="51405A0A" w14:textId="77777777" w:rsidR="00C67F74" w:rsidRPr="001632D6" w:rsidRDefault="00C67F74" w:rsidP="007B3677">
            <w:pPr>
              <w:widowControl w:val="0"/>
              <w:tabs>
                <w:tab w:val="left" w:pos="4820"/>
              </w:tabs>
              <w:rPr>
                <w:sz w:val="24"/>
                <w:szCs w:val="24"/>
              </w:rPr>
            </w:pPr>
            <w:r>
              <w:rPr>
                <w:sz w:val="24"/>
                <w:szCs w:val="24"/>
              </w:rPr>
              <w:t>Руководитель ДРЗ</w:t>
            </w:r>
          </w:p>
        </w:tc>
        <w:tc>
          <w:tcPr>
            <w:tcW w:w="2830" w:type="dxa"/>
            <w:vAlign w:val="bottom"/>
          </w:tcPr>
          <w:p w14:paraId="2CCB1EA8" w14:textId="77777777" w:rsidR="00C67F74" w:rsidRPr="001632D6" w:rsidRDefault="00C67F74" w:rsidP="007B3677">
            <w:pPr>
              <w:widowControl w:val="0"/>
              <w:tabs>
                <w:tab w:val="left" w:pos="4820"/>
              </w:tabs>
              <w:jc w:val="center"/>
              <w:rPr>
                <w:i/>
                <w:sz w:val="24"/>
                <w:szCs w:val="24"/>
              </w:rPr>
            </w:pPr>
          </w:p>
          <w:p w14:paraId="0763D186" w14:textId="77777777" w:rsidR="00C67F74" w:rsidRPr="001632D6" w:rsidRDefault="00C67F74" w:rsidP="007B3677">
            <w:pPr>
              <w:widowControl w:val="0"/>
              <w:tabs>
                <w:tab w:val="left" w:pos="4820"/>
              </w:tabs>
              <w:jc w:val="center"/>
              <w:rPr>
                <w:i/>
                <w:sz w:val="24"/>
                <w:szCs w:val="24"/>
              </w:rPr>
            </w:pPr>
            <w:r w:rsidRPr="001632D6">
              <w:rPr>
                <w:i/>
                <w:sz w:val="24"/>
                <w:szCs w:val="24"/>
              </w:rPr>
              <w:t>Подпись</w:t>
            </w:r>
          </w:p>
        </w:tc>
        <w:tc>
          <w:tcPr>
            <w:tcW w:w="2552" w:type="dxa"/>
            <w:vAlign w:val="bottom"/>
          </w:tcPr>
          <w:p w14:paraId="1B69C7E4" w14:textId="77777777" w:rsidR="00C67F74" w:rsidRPr="001632D6" w:rsidRDefault="00C67F74" w:rsidP="007B3677">
            <w:pPr>
              <w:widowControl w:val="0"/>
              <w:tabs>
                <w:tab w:val="left" w:pos="4820"/>
              </w:tabs>
              <w:jc w:val="right"/>
              <w:rPr>
                <w:sz w:val="24"/>
                <w:szCs w:val="24"/>
              </w:rPr>
            </w:pPr>
          </w:p>
          <w:p w14:paraId="442630DF" w14:textId="77777777" w:rsidR="00C67F74" w:rsidRPr="001632D6" w:rsidRDefault="00C67F74" w:rsidP="007B3677">
            <w:pPr>
              <w:widowControl w:val="0"/>
              <w:tabs>
                <w:tab w:val="left" w:pos="4820"/>
              </w:tabs>
              <w:jc w:val="right"/>
              <w:rPr>
                <w:i/>
                <w:sz w:val="24"/>
                <w:szCs w:val="24"/>
              </w:rPr>
            </w:pPr>
            <w:r>
              <w:rPr>
                <w:i/>
                <w:sz w:val="24"/>
                <w:szCs w:val="24"/>
              </w:rPr>
              <w:t>А.Е. Щелоков</w:t>
            </w:r>
          </w:p>
        </w:tc>
      </w:tr>
    </w:tbl>
    <w:p w14:paraId="018E9CB0" w14:textId="77777777" w:rsidR="00C67F74" w:rsidRDefault="00C67F74" w:rsidP="00C67F74">
      <w:pPr>
        <w:widowControl w:val="0"/>
        <w:tabs>
          <w:tab w:val="left" w:pos="1701"/>
          <w:tab w:val="left" w:pos="4820"/>
        </w:tabs>
        <w:spacing w:after="0" w:line="240" w:lineRule="auto"/>
        <w:ind w:firstLine="1701"/>
        <w:rPr>
          <w:rFonts w:ascii="Times New Roman" w:hAnsi="Times New Roman" w:cs="Times New Roman"/>
          <w:sz w:val="24"/>
          <w:szCs w:val="24"/>
        </w:rPr>
      </w:pPr>
    </w:p>
    <w:p w14:paraId="553B3FC3" w14:textId="628896D7" w:rsidR="00B0367B" w:rsidRDefault="00B0367B" w:rsidP="00E850FC">
      <w:pPr>
        <w:rPr>
          <w:rFonts w:ascii="Times New Roman" w:hAnsi="Times New Roman" w:cs="Times New Roman"/>
          <w:sz w:val="2"/>
          <w:szCs w:val="2"/>
        </w:rPr>
      </w:pPr>
    </w:p>
    <w:p w14:paraId="2D0FB1BD" w14:textId="77777777" w:rsidR="00C67F74" w:rsidRPr="00E850FC" w:rsidRDefault="00C67F74" w:rsidP="00E850FC">
      <w:pPr>
        <w:rPr>
          <w:rFonts w:ascii="Times New Roman" w:hAnsi="Times New Roman" w:cs="Times New Roman"/>
          <w:sz w:val="2"/>
          <w:szCs w:val="2"/>
        </w:rPr>
      </w:pPr>
    </w:p>
    <w:sectPr w:rsidR="00C67F74" w:rsidRPr="00E850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5FF21" w14:textId="77777777" w:rsidR="007D20BD" w:rsidRDefault="007D20BD" w:rsidP="00B0367B">
      <w:pPr>
        <w:spacing w:after="0" w:line="240" w:lineRule="auto"/>
      </w:pPr>
      <w:r>
        <w:separator/>
      </w:r>
    </w:p>
  </w:endnote>
  <w:endnote w:type="continuationSeparator" w:id="0">
    <w:p w14:paraId="3471C27D" w14:textId="77777777" w:rsidR="007D20BD" w:rsidRDefault="007D20BD"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TimesNewRomanPSMT">
    <w:altName w:val="Calibri"/>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A1243" w14:textId="77777777" w:rsidR="007D20BD" w:rsidRDefault="007D20BD" w:rsidP="00B0367B">
      <w:pPr>
        <w:spacing w:after="0" w:line="240" w:lineRule="auto"/>
      </w:pPr>
      <w:r>
        <w:separator/>
      </w:r>
    </w:p>
  </w:footnote>
  <w:footnote w:type="continuationSeparator" w:id="0">
    <w:p w14:paraId="45CA25B7" w14:textId="77777777" w:rsidR="007D20BD" w:rsidRDefault="007D20BD" w:rsidP="00B03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AAF"/>
    <w:rsid w:val="00152AEE"/>
    <w:rsid w:val="003524CF"/>
    <w:rsid w:val="00394CF0"/>
    <w:rsid w:val="004163F2"/>
    <w:rsid w:val="004C5F67"/>
    <w:rsid w:val="00523AAF"/>
    <w:rsid w:val="0057604C"/>
    <w:rsid w:val="00685032"/>
    <w:rsid w:val="007D13E2"/>
    <w:rsid w:val="007D20BD"/>
    <w:rsid w:val="0092704D"/>
    <w:rsid w:val="00974ADC"/>
    <w:rsid w:val="00A060B9"/>
    <w:rsid w:val="00B0367B"/>
    <w:rsid w:val="00C57A3D"/>
    <w:rsid w:val="00C60740"/>
    <w:rsid w:val="00C67F74"/>
    <w:rsid w:val="00C8768E"/>
    <w:rsid w:val="00CC414C"/>
    <w:rsid w:val="00D20CC8"/>
    <w:rsid w:val="00D66765"/>
    <w:rsid w:val="00E16D78"/>
    <w:rsid w:val="00E23EAD"/>
    <w:rsid w:val="00E850FC"/>
    <w:rsid w:val="00F00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68631"/>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am@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612</Words>
  <Characters>3494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Нам Илья Енсувович</cp:lastModifiedBy>
  <cp:revision>14</cp:revision>
  <dcterms:created xsi:type="dcterms:W3CDTF">2025-03-04T12:26:00Z</dcterms:created>
  <dcterms:modified xsi:type="dcterms:W3CDTF">2026-10-21T10:32:00Z</dcterms:modified>
</cp:coreProperties>
</file>