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1829" w:rsidRPr="00003A8F" w:rsidRDefault="00FA1829" w:rsidP="00FA1829">
      <w:pPr>
        <w:jc w:val="right"/>
        <w:rPr>
          <w:rFonts w:ascii="Times New Roman" w:hAnsi="Times New Roman" w:cs="Times New Roman"/>
        </w:rPr>
      </w:pPr>
      <w:r w:rsidRPr="00003A8F">
        <w:rPr>
          <w:rFonts w:ascii="Times New Roman" w:hAnsi="Times New Roman" w:cs="Times New Roman"/>
        </w:rPr>
        <w:t>Приложение</w:t>
      </w:r>
      <w:r w:rsidRPr="00003A8F">
        <w:rPr>
          <w:rFonts w:ascii="Times New Roman" w:eastAsia="Times New Roman" w:hAnsi="Times New Roman" w:cs="Times New Roman"/>
          <w:bCs/>
          <w:kern w:val="28"/>
        </w:rPr>
        <w:t xml:space="preserve"> № 1</w:t>
      </w:r>
    </w:p>
    <w:p w:rsidR="00FA1829" w:rsidRPr="00003A8F" w:rsidRDefault="00FA1829" w:rsidP="00FA1829">
      <w:pPr>
        <w:jc w:val="right"/>
        <w:rPr>
          <w:rFonts w:ascii="Times New Roman" w:hAnsi="Times New Roman" w:cs="Times New Roman"/>
        </w:rPr>
      </w:pPr>
      <w:r w:rsidRPr="00003A8F">
        <w:rPr>
          <w:rFonts w:ascii="Times New Roman" w:hAnsi="Times New Roman" w:cs="Times New Roman"/>
        </w:rPr>
        <w:t xml:space="preserve">к Информационной карте </w:t>
      </w:r>
    </w:p>
    <w:p w:rsidR="00FA1829" w:rsidRPr="00EE0D14" w:rsidRDefault="00FA1829" w:rsidP="00FA1829">
      <w:pPr>
        <w:ind w:left="5664"/>
        <w:jc w:val="center"/>
        <w:rPr>
          <w:rFonts w:ascii="Times New Roman" w:hAnsi="Times New Roman" w:cs="Times New Roman"/>
        </w:rPr>
      </w:pPr>
    </w:p>
    <w:p w:rsidR="00FA1829" w:rsidRPr="002903EA" w:rsidRDefault="00FA1829" w:rsidP="00FA1829">
      <w:pPr>
        <w:jc w:val="center"/>
        <w:rPr>
          <w:rFonts w:ascii="Times New Roman" w:hAnsi="Times New Roman" w:cs="Times New Roman"/>
          <w:b/>
          <w:color w:val="auto"/>
        </w:rPr>
      </w:pPr>
      <w:r w:rsidRPr="002903EA">
        <w:rPr>
          <w:rFonts w:ascii="Times New Roman" w:hAnsi="Times New Roman" w:cs="Times New Roman"/>
          <w:b/>
        </w:rPr>
        <w:t>ФОРМА «ДЕКЛАРАЦИЯ О СОО</w:t>
      </w:r>
      <w:r>
        <w:rPr>
          <w:rFonts w:ascii="Times New Roman" w:hAnsi="Times New Roman" w:cs="Times New Roman"/>
          <w:b/>
        </w:rPr>
        <w:t>Т</w:t>
      </w:r>
      <w:r w:rsidRPr="002903EA">
        <w:rPr>
          <w:rFonts w:ascii="Times New Roman" w:hAnsi="Times New Roman" w:cs="Times New Roman"/>
          <w:b/>
        </w:rPr>
        <w:t xml:space="preserve">ВЕТСТВИИ УЧАСТНИКА </w:t>
      </w:r>
      <w:r>
        <w:rPr>
          <w:rFonts w:ascii="Times New Roman" w:hAnsi="Times New Roman" w:cs="Times New Roman"/>
          <w:b/>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Pr>
          <w:rFonts w:ascii="Times New Roman" w:hAnsi="Times New Roman" w:cs="Times New Roman"/>
          <w:b/>
        </w:rPr>
        <w:t>ЦЕНОВОГО ОТБОРА</w:t>
      </w:r>
      <w:r w:rsidRPr="002903EA">
        <w:rPr>
          <w:rFonts w:ascii="Times New Roman" w:hAnsi="Times New Roman" w:cs="Times New Roman"/>
          <w:b/>
        </w:rPr>
        <w:t xml:space="preserve"> В ЭЛЕКТРОННОЙ ФОРМЕ»</w:t>
      </w:r>
    </w:p>
    <w:p w:rsidR="00FA1829" w:rsidRPr="00EE0D14" w:rsidRDefault="00FA1829" w:rsidP="00FA1829">
      <w:pPr>
        <w:jc w:val="center"/>
        <w:rPr>
          <w:rFonts w:ascii="Times New Roman" w:hAnsi="Times New Roman" w:cs="Times New Roman"/>
        </w:rPr>
      </w:pPr>
    </w:p>
    <w:p w:rsidR="00FA1829" w:rsidRDefault="00FA1829" w:rsidP="00FA1829">
      <w:pPr>
        <w:autoSpaceDE w:val="0"/>
        <w:autoSpaceDN w:val="0"/>
        <w:adjustRightInd w:val="0"/>
        <w:rPr>
          <w:rFonts w:ascii="Times New Roman" w:hAnsi="Times New Roman" w:cs="Times New Roman"/>
        </w:rPr>
      </w:pPr>
      <w:r w:rsidRPr="00105609">
        <w:rPr>
          <w:rFonts w:ascii="Times New Roman" w:hAnsi="Times New Roman" w:cs="Times New Roman"/>
          <w:highlight w:val="yellow"/>
        </w:rPr>
        <w:t xml:space="preserve">На бланке участника </w:t>
      </w:r>
      <w:bookmarkStart w:id="0" w:name="_Toc377657149"/>
      <w:r w:rsidRPr="00105609">
        <w:rPr>
          <w:rFonts w:ascii="Times New Roman" w:hAnsi="Times New Roman" w:cs="Times New Roman"/>
          <w:highlight w:val="yellow"/>
        </w:rPr>
        <w:t>ценового отбора</w:t>
      </w:r>
    </w:p>
    <w:p w:rsidR="00FA1829" w:rsidRPr="00E2310F" w:rsidRDefault="00FA1829" w:rsidP="00FA1829">
      <w:pPr>
        <w:autoSpaceDE w:val="0"/>
        <w:autoSpaceDN w:val="0"/>
        <w:ind w:firstLine="709"/>
        <w:jc w:val="both"/>
        <w:rPr>
          <w:rFonts w:ascii="Times New Roman" w:eastAsia="Times New Roman" w:hAnsi="Times New Roman" w:cs="Times New Roman"/>
        </w:rPr>
      </w:pPr>
      <w:r w:rsidRPr="00EE0D14">
        <w:rPr>
          <w:rFonts w:ascii="Times New Roman" w:eastAsia="Times New Roman" w:hAnsi="Times New Roman" w:cs="Times New Roman"/>
        </w:rPr>
        <w:t>Настоящим подтверждаем, что ____</w:t>
      </w:r>
      <w:r>
        <w:rPr>
          <w:rFonts w:ascii="Times New Roman" w:eastAsia="Times New Roman" w:hAnsi="Times New Roman" w:cs="Times New Roman"/>
        </w:rPr>
        <w:t>________________________________________</w:t>
      </w:r>
    </w:p>
    <w:p w:rsidR="00FA1829" w:rsidRDefault="00FA1829" w:rsidP="00FA1829">
      <w:pPr>
        <w:autoSpaceDE w:val="0"/>
        <w:autoSpaceDN w:val="0"/>
        <w:ind w:firstLine="567"/>
        <w:jc w:val="both"/>
        <w:rPr>
          <w:rFonts w:ascii="Times New Roman" w:eastAsia="Times New Roman" w:hAnsi="Times New Roman" w:cs="Times New Roman"/>
          <w:i/>
          <w:vertAlign w:val="superscript"/>
        </w:rPr>
      </w:pPr>
      <w:r w:rsidRPr="00EE0D14">
        <w:rPr>
          <w:rFonts w:ascii="Times New Roman" w:eastAsia="Times New Roman" w:hAnsi="Times New Roman" w:cs="Times New Roman"/>
          <w:i/>
          <w:vertAlign w:val="superscript"/>
        </w:rPr>
        <w:t xml:space="preserve">(указывается наименование участника </w:t>
      </w:r>
      <w:r>
        <w:rPr>
          <w:rFonts w:ascii="Times New Roman" w:eastAsia="Times New Roman" w:hAnsi="Times New Roman" w:cs="Times New Roman"/>
          <w:i/>
          <w:vertAlign w:val="superscript"/>
        </w:rPr>
        <w:t>ценового отбора)</w:t>
      </w:r>
    </w:p>
    <w:p w:rsidR="00FA1829" w:rsidRDefault="00FA1829" w:rsidP="00FA1829">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Pr>
          <w:rFonts w:ascii="Times New Roman" w:hAnsi="Times New Roman" w:cs="Times New Roman"/>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Pr>
          <w:rFonts w:ascii="Times New Roman" w:hAnsi="Times New Roman" w:cs="Times New Roman"/>
        </w:rPr>
        <w:t>ценового отбора</w:t>
      </w:r>
      <w:r w:rsidRPr="00EE0D14">
        <w:rPr>
          <w:rFonts w:ascii="Times New Roman" w:hAnsi="Times New Roman" w:cs="Times New Roman"/>
        </w:rPr>
        <w:t xml:space="preserve"> в электронной форме:</w:t>
      </w:r>
    </w:p>
    <w:bookmarkEnd w:id="0"/>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Pr>
          <w:rFonts w:ascii="Times New Roman" w:hAnsi="Times New Roman" w:cs="Times New Roman"/>
        </w:rPr>
        <w:t>ценового отбора</w:t>
      </w:r>
      <w:r w:rsidR="003B3038">
        <w:rPr>
          <w:rFonts w:ascii="Times New Roman" w:hAnsi="Times New Roman" w:cs="Times New Roman"/>
          <w:lang w:val="ru-RU"/>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Pr>
          <w:rFonts w:ascii="Times New Roman" w:hAnsi="Times New Roman" w:cs="Times New Roman"/>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Pr>
          <w:rFonts w:ascii="Times New Roman" w:hAnsi="Times New Roman" w:cs="Times New Roman"/>
        </w:rPr>
        <w:t>ценового отбора</w:t>
      </w:r>
      <w:r w:rsidRPr="00EE0D14">
        <w:rPr>
          <w:rFonts w:ascii="Times New Roman" w:hAnsi="Times New Roman" w:cs="Times New Roman"/>
        </w:rPr>
        <w:t xml:space="preserve"> не приостановлена;</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Pr>
          <w:rFonts w:ascii="Times New Roman" w:hAnsi="Times New Roman" w:cs="Times New Roman"/>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Pr>
          <w:rFonts w:ascii="Times New Roman" w:hAnsi="Times New Roman" w:cs="Times New Roman"/>
        </w:rPr>
        <w:t>;</w:t>
      </w:r>
    </w:p>
    <w:p w:rsidR="00FA1829" w:rsidRPr="002C34D3"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Pr>
          <w:rFonts w:ascii="Times New Roman" w:hAnsi="Times New Roman" w:cs="Times New Roman"/>
        </w:rPr>
        <w:t>ценового отбора отсутствую</w:t>
      </w:r>
      <w:r w:rsidRPr="00EE0D14">
        <w:rPr>
          <w:rFonts w:ascii="Times New Roman" w:hAnsi="Times New Roman" w:cs="Times New Roman"/>
        </w:rPr>
        <w:t>т</w:t>
      </w:r>
      <w:r w:rsidR="003B3038">
        <w:rPr>
          <w:rFonts w:ascii="Times New Roman" w:hAnsi="Times New Roman" w:cs="Times New Roman"/>
          <w:lang w:val="ru-RU"/>
        </w:rPr>
        <w:t xml:space="preserve"> </w:t>
      </w:r>
      <w:r>
        <w:rPr>
          <w:rFonts w:ascii="Times New Roman" w:hAnsi="Times New Roman" w:cs="Times New Roman"/>
        </w:rPr>
        <w:t>вступившие</w:t>
      </w:r>
      <w:r w:rsidRPr="00C50BE3">
        <w:rPr>
          <w:rFonts w:ascii="Times New Roman" w:hAnsi="Times New Roman" w:cs="Times New Roman"/>
        </w:rPr>
        <w:t xml:space="preserve"> в законную силу </w:t>
      </w:r>
      <w:r>
        <w:rPr>
          <w:rFonts w:ascii="Times New Roman" w:hAnsi="Times New Roman" w:cs="Times New Roman"/>
        </w:rPr>
        <w:t>два и более судебных</w:t>
      </w:r>
      <w:r w:rsidRPr="00C50BE3">
        <w:rPr>
          <w:rFonts w:ascii="Times New Roman" w:hAnsi="Times New Roman" w:cs="Times New Roman"/>
        </w:rPr>
        <w:t xml:space="preserve"> </w:t>
      </w:r>
      <w:r w:rsidRPr="002C34D3">
        <w:rPr>
          <w:rFonts w:ascii="Times New Roman" w:hAnsi="Times New Roman" w:cs="Times New Roman"/>
        </w:rPr>
        <w:t>решения о расторжении договоров</w:t>
      </w:r>
      <w:r w:rsidR="003B3038" w:rsidRPr="002C34D3">
        <w:rPr>
          <w:rFonts w:ascii="Times New Roman" w:hAnsi="Times New Roman" w:cs="Times New Roman"/>
          <w:lang w:val="ru-RU"/>
        </w:rPr>
        <w:t xml:space="preserve"> </w:t>
      </w:r>
      <w:r w:rsidRPr="002C34D3">
        <w:rPr>
          <w:rFonts w:ascii="Times New Roman" w:hAnsi="Times New Roman" w:cs="Times New Roman"/>
        </w:rPr>
        <w:t>с Обществом либо ФГУП «Почта России», два и более</w:t>
      </w:r>
      <w:r w:rsidR="007028D0" w:rsidRPr="002C34D3">
        <w:rPr>
          <w:rFonts w:ascii="Times New Roman" w:hAnsi="Times New Roman" w:cs="Times New Roman"/>
          <w:lang w:val="ru-RU"/>
        </w:rPr>
        <w:t xml:space="preserve"> </w:t>
      </w:r>
      <w:r w:rsidRPr="002C34D3">
        <w:rPr>
          <w:rFonts w:ascii="Times New Roman" w:hAnsi="Times New Roman" w:cs="Times New Roman"/>
        </w:rPr>
        <w:t>не обжалованных в судебном порядке решения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sidRPr="002C34D3">
        <w:rPr>
          <w:rFonts w:ascii="Times New Roman" w:hAnsi="Times New Roman" w:cs="Times New Roman"/>
        </w:rPr>
        <w:t>у участника закупки - физического лица либо у руководителя, членов коллегиального исполнительного</w:t>
      </w:r>
      <w:bookmarkStart w:id="1" w:name="_GoBack"/>
      <w:bookmarkEnd w:id="1"/>
      <w:r w:rsidRPr="00F92252">
        <w:rPr>
          <w:rFonts w:ascii="Times New Roman" w:hAnsi="Times New Roman" w:cs="Times New Roman"/>
        </w:rPr>
        <w:t xml:space="preserve"> органа, лица, исполняющего функции единоличного исполнительного органа, или главного бухгалтера юридического лица - участника закупки отсутствует судимость за преступления в сфере экономики и (или) преступления, предусмотренные </w:t>
      </w:r>
      <w:hyperlink r:id="rId5" w:history="1">
        <w:r w:rsidRPr="00F92252">
          <w:rPr>
            <w:rFonts w:ascii="Times New Roman" w:hAnsi="Times New Roman" w:cs="Times New Roman"/>
          </w:rPr>
          <w:t>статьями 289</w:t>
        </w:r>
      </w:hyperlink>
      <w:r w:rsidRPr="00F92252">
        <w:rPr>
          <w:rFonts w:ascii="Times New Roman" w:hAnsi="Times New Roman" w:cs="Times New Roman"/>
        </w:rPr>
        <w:t xml:space="preserve">, </w:t>
      </w:r>
      <w:hyperlink r:id="rId6" w:history="1">
        <w:r w:rsidRPr="00F92252">
          <w:rPr>
            <w:rFonts w:ascii="Times New Roman" w:hAnsi="Times New Roman" w:cs="Times New Roman"/>
          </w:rPr>
          <w:t>290</w:t>
        </w:r>
      </w:hyperlink>
      <w:r w:rsidRPr="00F92252">
        <w:rPr>
          <w:rFonts w:ascii="Times New Roman" w:hAnsi="Times New Roman" w:cs="Times New Roman"/>
        </w:rPr>
        <w:t xml:space="preserve">, </w:t>
      </w:r>
      <w:hyperlink r:id="rId7" w:history="1">
        <w:r w:rsidRPr="00F92252">
          <w:rPr>
            <w:rFonts w:ascii="Times New Roman" w:hAnsi="Times New Roman" w:cs="Times New Roman"/>
          </w:rPr>
          <w:t>291</w:t>
        </w:r>
      </w:hyperlink>
      <w:r w:rsidRPr="00F92252">
        <w:rPr>
          <w:rFonts w:ascii="Times New Roman" w:hAnsi="Times New Roman" w:cs="Times New Roman"/>
        </w:rPr>
        <w:t xml:space="preserve">, </w:t>
      </w:r>
      <w:hyperlink r:id="rId8" w:history="1">
        <w:r w:rsidRPr="00F92252">
          <w:rPr>
            <w:rFonts w:ascii="Times New Roman" w:hAnsi="Times New Roman" w:cs="Times New Roman"/>
          </w:rPr>
          <w:t>291.1</w:t>
        </w:r>
      </w:hyperlink>
      <w:r w:rsidRPr="00F92252">
        <w:rPr>
          <w:rFonts w:ascii="Times New Roman" w:hAnsi="Times New Roman" w:cs="Times New Roman"/>
        </w:rPr>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неприменимы наказания в виде лишения права занимать определенные должности</w:t>
      </w:r>
      <w:r w:rsidRPr="00C50BE3">
        <w:rPr>
          <w:rFonts w:ascii="Times New Roman" w:hAnsi="Times New Roman" w:cs="Times New Roman"/>
        </w:rPr>
        <w:t xml:space="preserve">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Pr>
          <w:rFonts w:ascii="Times New Roman" w:hAnsi="Times New Roman" w:cs="Times New Roman"/>
        </w:rPr>
        <w:t>у участника закупки отсутствуют</w:t>
      </w:r>
      <w:r w:rsidRPr="00C50BE3">
        <w:rPr>
          <w:rFonts w:ascii="Times New Roman" w:hAnsi="Times New Roman" w:cs="Times New Roman"/>
        </w:rPr>
        <w:t xml:space="preserve"> факт</w:t>
      </w:r>
      <w:r>
        <w:rPr>
          <w:rFonts w:ascii="Times New Roman" w:hAnsi="Times New Roman" w:cs="Times New Roman"/>
        </w:rPr>
        <w:t>ы</w:t>
      </w:r>
      <w:r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9" w:history="1">
        <w:r w:rsidRPr="00C50BE3">
          <w:rPr>
            <w:rFonts w:ascii="Times New Roman" w:hAnsi="Times New Roman" w:cs="Times New Roman"/>
          </w:rPr>
          <w:t>статьей 19.28</w:t>
        </w:r>
      </w:hyperlink>
      <w:r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Pr>
          <w:rFonts w:ascii="Times New Roman" w:hAnsi="Times New Roman" w:cs="Times New Roman"/>
        </w:rPr>
        <w:t xml:space="preserve"> отсутствует конфликт</w:t>
      </w:r>
      <w:r w:rsidRPr="00C50BE3">
        <w:rPr>
          <w:rFonts w:ascii="Times New Roman" w:hAnsi="Times New Roman" w:cs="Times New Roman"/>
        </w:rPr>
        <w:t xml:space="preserve"> интересов.</w:t>
      </w:r>
    </w:p>
    <w:p w:rsidR="00FA1829" w:rsidRPr="00EE0D14" w:rsidRDefault="00FA1829" w:rsidP="00FA1829">
      <w:pPr>
        <w:rPr>
          <w:rFonts w:ascii="Times New Roman" w:hAnsi="Times New Roman" w:cs="Times New Roman"/>
        </w:rPr>
      </w:pPr>
      <w:r w:rsidRPr="00EE0D14">
        <w:rPr>
          <w:rFonts w:ascii="Times New Roman" w:hAnsi="Times New Roman" w:cs="Times New Roman"/>
        </w:rPr>
        <w:t>Руководитель</w:t>
      </w:r>
    </w:p>
    <w:p w:rsidR="00FA1829" w:rsidRPr="00EE0D14" w:rsidRDefault="00FA1829" w:rsidP="00FA1829">
      <w:pPr>
        <w:rPr>
          <w:rFonts w:ascii="Times New Roman" w:hAnsi="Times New Roman" w:cs="Times New Roman"/>
        </w:rPr>
      </w:pPr>
      <w:r w:rsidRPr="00EE0D14">
        <w:rPr>
          <w:rFonts w:ascii="Times New Roman" w:hAnsi="Times New Roman" w:cs="Times New Roman"/>
        </w:rPr>
        <w:t xml:space="preserve">участника </w:t>
      </w:r>
      <w:r>
        <w:rPr>
          <w:rFonts w:ascii="Times New Roman" w:hAnsi="Times New Roman" w:cs="Times New Roman"/>
        </w:rPr>
        <w:t>ценового отбора</w:t>
      </w:r>
      <w:r w:rsidRPr="00EE0D14">
        <w:rPr>
          <w:rFonts w:ascii="Times New Roman" w:hAnsi="Times New Roman" w:cs="Times New Roman"/>
        </w:rPr>
        <w:t xml:space="preserve"> ____________________ инициалы, фамилия</w:t>
      </w:r>
    </w:p>
    <w:p w:rsidR="00FA1829" w:rsidRDefault="00FA1829" w:rsidP="00FA1829">
      <w:pPr>
        <w:rPr>
          <w:rFonts w:ascii="Times New Roman" w:hAnsi="Times New Roman" w:cs="Times New Roman"/>
          <w:i/>
          <w:vertAlign w:val="superscript"/>
        </w:rPr>
      </w:pPr>
      <w:r w:rsidRPr="00EE0D14">
        <w:rPr>
          <w:rFonts w:ascii="Times New Roman" w:hAnsi="Times New Roman" w:cs="Times New Roman"/>
          <w:i/>
          <w:vertAlign w:val="superscript"/>
        </w:rPr>
        <w:t xml:space="preserve">  </w:t>
      </w:r>
      <w:r w:rsidR="003A7CE6">
        <w:rPr>
          <w:rFonts w:ascii="Times New Roman" w:hAnsi="Times New Roman" w:cs="Times New Roman"/>
          <w:i/>
          <w:vertAlign w:val="superscript"/>
          <w:lang w:val="ru-RU"/>
        </w:rPr>
        <w:t xml:space="preserve">                                                                                          </w:t>
      </w:r>
      <w:r w:rsidRPr="00EE0D14">
        <w:rPr>
          <w:rFonts w:ascii="Times New Roman" w:hAnsi="Times New Roman" w:cs="Times New Roman"/>
          <w:i/>
          <w:vertAlign w:val="superscript"/>
        </w:rPr>
        <w:t xml:space="preserve">   (подпись)</w:t>
      </w:r>
    </w:p>
    <w:p w:rsidR="00B91534" w:rsidRPr="00FA1829" w:rsidRDefault="00B91534" w:rsidP="00FA1829"/>
    <w:sectPr w:rsidR="00B91534" w:rsidRPr="00FA1829" w:rsidSect="00DA5DA1">
      <w:pgSz w:w="11906" w:h="16838" w:code="9"/>
      <w:pgMar w:top="1134" w:right="850" w:bottom="1134" w:left="1701" w:header="425" w:footer="618" w:gutter="0"/>
      <w:pgNumType w:start="3"/>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NotDisplayPageBoundaries/>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22F"/>
    <w:rsid w:val="00105609"/>
    <w:rsid w:val="0016722F"/>
    <w:rsid w:val="002C34D3"/>
    <w:rsid w:val="003A7CE6"/>
    <w:rsid w:val="003B3038"/>
    <w:rsid w:val="007028D0"/>
    <w:rsid w:val="00B06D17"/>
    <w:rsid w:val="00B91534"/>
    <w:rsid w:val="00BD52E4"/>
    <w:rsid w:val="00E11AA1"/>
    <w:rsid w:val="00F92252"/>
    <w:rsid w:val="00FA18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B28942-8A08-4AD1-9EAE-E2D166D7E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722F"/>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nd=BB4D41D7BEFD6AC0F3BA2009EF61EDAD&amp;req=doc&amp;base=LAW&amp;n=330816&amp;dst=2086&amp;fld=134&amp;date=27.08.2019" TargetMode="External"/><Relationship Id="rId3" Type="http://schemas.openxmlformats.org/officeDocument/2006/relationships/settings" Target="settings.xml"/><Relationship Id="rId7" Type="http://schemas.openxmlformats.org/officeDocument/2006/relationships/hyperlink" Target="http://consplus.pochta.ru/?rnd=BB4D41D7BEFD6AC0F3BA2009EF61EDAD&amp;req=doc&amp;base=LAW&amp;n=330816&amp;dst=2072&amp;fld=134&amp;date=27.08.201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onsplus.pochta.ru/?rnd=BB4D41D7BEFD6AC0F3BA2009EF61EDAD&amp;req=doc&amp;base=LAW&amp;n=330816&amp;dst=2054&amp;fld=134&amp;date=27.08.2019" TargetMode="External"/><Relationship Id="rId11" Type="http://schemas.openxmlformats.org/officeDocument/2006/relationships/theme" Target="theme/theme1.xml"/><Relationship Id="rId5" Type="http://schemas.openxmlformats.org/officeDocument/2006/relationships/hyperlink" Target="http://consplus.pochta.ru/?rnd=BB4D41D7BEFD6AC0F3BA2009EF61EDAD&amp;req=doc&amp;base=LAW&amp;n=330816&amp;dst=101897&amp;fld=134&amp;date=27.08.2019"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consplus.pochta.ru/?rnd=BB4D41D7BEFD6AC0F3BA2009EF61EDAD&amp;req=doc&amp;base=LAW&amp;n=330849&amp;dst=2620&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578</Words>
  <Characters>3296</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Сорокина Наталия Валерьевна</cp:lastModifiedBy>
  <cp:revision>11</cp:revision>
  <dcterms:created xsi:type="dcterms:W3CDTF">2024-09-25T08:31:00Z</dcterms:created>
  <dcterms:modified xsi:type="dcterms:W3CDTF">2026-10-20T07:23:00Z</dcterms:modified>
</cp:coreProperties>
</file>