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326" w:rsidRDefault="0036089B">
      <w:pPr>
        <w:keepNext/>
        <w:keepLines/>
        <w:spacing w:after="0"/>
        <w:jc w:val="right"/>
        <w:rPr>
          <w:rFonts w:ascii="Times New Roman" w:hAnsi="Times New Roman"/>
          <w:bCs/>
        </w:rPr>
      </w:pPr>
      <w:bookmarkStart w:id="0" w:name="P105_Копия_1"/>
      <w:bookmarkStart w:id="1" w:name="P104_Копия_1"/>
      <w:bookmarkStart w:id="2" w:name="P102_Копия_1"/>
      <w:bookmarkStart w:id="3" w:name="P90_Копия_1"/>
      <w:bookmarkStart w:id="4" w:name="P83_Копия_1"/>
      <w:bookmarkStart w:id="5" w:name="P81_Копия_1"/>
      <w:bookmarkStart w:id="6" w:name="P80_Копия_1"/>
      <w:bookmarkStart w:id="7" w:name="P79_Копия_1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Times New Roman" w:hAnsi="Times New Roman"/>
          <w:bCs/>
        </w:rPr>
        <w:t xml:space="preserve">Приложение №1 </w:t>
      </w:r>
      <w:r>
        <w:rPr>
          <w:rFonts w:ascii="Times New Roman" w:hAnsi="Times New Roman"/>
          <w:bCs/>
        </w:rPr>
        <w:br/>
        <w:t>к Техническим требованиям требования</w:t>
      </w:r>
    </w:p>
    <w:p w:rsidR="00584326" w:rsidRDefault="0036089B">
      <w:pPr>
        <w:keepNext/>
        <w:keepLines/>
        <w:spacing w:after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на Демонтаж подъемных сооружений,</w:t>
      </w:r>
    </w:p>
    <w:p w:rsidR="00584326" w:rsidRDefault="0036089B">
      <w:pPr>
        <w:keepNext/>
        <w:keepLines/>
        <w:spacing w:after="0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не пригодных к эксплуатации </w:t>
      </w:r>
    </w:p>
    <w:p w:rsidR="00584326" w:rsidRDefault="00584326">
      <w:pPr>
        <w:pStyle w:val="ConsPlusNormal0"/>
        <w:widowControl/>
        <w:tabs>
          <w:tab w:val="left" w:pos="1260"/>
        </w:tabs>
        <w:ind w:left="1260" w:hanging="10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4326" w:rsidRDefault="0036089B">
      <w:pPr>
        <w:pStyle w:val="ConsPlusNormal0"/>
        <w:widowControl/>
        <w:tabs>
          <w:tab w:val="left" w:pos="1260"/>
        </w:tabs>
        <w:ind w:left="1260" w:hanging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оформлению и составлению</w:t>
      </w:r>
    </w:p>
    <w:p w:rsidR="00584326" w:rsidRDefault="0036089B">
      <w:pPr>
        <w:pStyle w:val="ConsPlusNormal0"/>
        <w:widowControl/>
        <w:tabs>
          <w:tab w:val="left" w:pos="1620"/>
        </w:tabs>
        <w:ind w:firstLine="1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сметной документации на работы по программе ремонтов, реконструкции и техническому перевооружению.</w:t>
      </w:r>
    </w:p>
    <w:p w:rsidR="00584326" w:rsidRDefault="00584326">
      <w:pPr>
        <w:pStyle w:val="ConsPlusNormal0"/>
        <w:widowControl/>
        <w:tabs>
          <w:tab w:val="left" w:pos="1620"/>
        </w:tabs>
        <w:ind w:firstLine="1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4326" w:rsidRPr="00404F43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4F43">
        <w:rPr>
          <w:rFonts w:ascii="Times New Roman" w:hAnsi="Times New Roman" w:cs="Times New Roman"/>
          <w:color w:val="000000"/>
          <w:sz w:val="24"/>
          <w:szCs w:val="24"/>
        </w:rPr>
        <w:t>Основные условия ценообразования изложены в приложении №</w:t>
      </w:r>
      <w:r w:rsidR="00404F43" w:rsidRPr="00404F4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404F43">
        <w:rPr>
          <w:rFonts w:ascii="Times New Roman" w:hAnsi="Times New Roman" w:cs="Times New Roman"/>
          <w:color w:val="000000"/>
          <w:sz w:val="24"/>
          <w:szCs w:val="24"/>
        </w:rPr>
        <w:t xml:space="preserve"> к настоящим требованиям и являются неотъемлемой частью требований к составлению сметной документации.</w:t>
      </w:r>
    </w:p>
    <w:p w:rsidR="00584326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/>
          <w:sz w:val="24"/>
          <w:szCs w:val="24"/>
        </w:rPr>
        <w:t xml:space="preserve"> нормативов ценообразования, не зарегистрированных и не вошедших в ФРСН, </w:t>
      </w:r>
      <w:r>
        <w:rPr>
          <w:rFonts w:ascii="Times New Roman" w:hAnsi="Times New Roman"/>
          <w:b/>
          <w:sz w:val="24"/>
          <w:szCs w:val="24"/>
          <w:u w:val="single"/>
        </w:rPr>
        <w:t>не допускается</w:t>
      </w:r>
      <w:r>
        <w:rPr>
          <w:rFonts w:ascii="Times New Roman" w:hAnsi="Times New Roman"/>
          <w:sz w:val="24"/>
          <w:szCs w:val="24"/>
        </w:rPr>
        <w:t>, кроме случаев, прямо указанных в настоящих требованиях.</w:t>
      </w:r>
    </w:p>
    <w:p w:rsidR="00584326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дополнений, 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 w:rsidR="00584326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spacing w:before="40" w:after="40"/>
        <w:ind w:left="0" w:firstLine="56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составлении смет на ремонт, реконструкцию и техническое перевооружение энергетического оборудования приоритетным является применение сборников «Базовых цен на работы по ремонту энергетического оборудования, адекватных условиям функционирования конкурентного рынка услуг по ремонту и техперевооружению» с учетом дополнений и изменений 1-12 (далее – БЦ), «Методических указаний по формированию смет и калькуляций на ремонт энергооборудования» (СО 34.20.607-2005), разработанных АО «ЦКБ Энергоремонт». Поправочный индекс к Базовым ценам учитывать в размере, не превышающем предельный индекс, установленный для Филиала (ПО) ПАО «РусГидро».</w:t>
      </w:r>
    </w:p>
    <w:p w:rsidR="00584326" w:rsidRPr="0036089B" w:rsidRDefault="0036089B">
      <w:pPr>
        <w:pStyle w:val="xmsolistparagraph"/>
        <w:numPr>
          <w:ilvl w:val="0"/>
          <w:numId w:val="4"/>
        </w:numPr>
        <w:shd w:val="clear" w:color="auto" w:fill="FFFFFF"/>
        <w:tabs>
          <w:tab w:val="left" w:pos="1134"/>
        </w:tabs>
        <w:spacing w:beforeAutospacing="0" w:after="0" w:afterAutospacing="0"/>
        <w:ind w:left="0" w:firstLine="567"/>
        <w:jc w:val="both"/>
        <w:rPr>
          <w:color w:val="1F497D"/>
        </w:rPr>
      </w:pPr>
      <w:r w:rsidRPr="0036089B">
        <w:rPr>
          <w:color w:val="000000"/>
        </w:rPr>
        <w:t>Сметная цена материальных ресурсов и (или) оборудования (далее –МТР), закупаемых на территории региона субъекта Российской Федерации,</w:t>
      </w:r>
      <w:r w:rsidRPr="0036089B">
        <w:rPr>
          <w:color w:val="1F497D"/>
        </w:rPr>
        <w:t xml:space="preserve"> </w:t>
      </w:r>
      <w:r w:rsidRPr="0036089B">
        <w:rPr>
          <w:color w:val="000000"/>
        </w:rPr>
        <w:t>определяется в базисном уровне цен по состоянию на 01.01.2022 с использованием ФСБЦ-2022, индексов по группам однородных строительных ресурсов, размещенных во ФГИС ЦС по субъекту Российской Федерации, в котором расположен объект строительства.</w:t>
      </w:r>
    </w:p>
    <w:p w:rsidR="00584326" w:rsidRDefault="0036089B">
      <w:pPr>
        <w:tabs>
          <w:tab w:val="left" w:pos="284"/>
          <w:tab w:val="left" w:pos="1134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</w:t>
      </w:r>
      <w:r>
        <w:rPr>
          <w:rFonts w:ascii="Times New Roman" w:hAnsi="Times New Roman"/>
          <w:i/>
          <w:sz w:val="24"/>
          <w:szCs w:val="24"/>
        </w:rPr>
        <w:t xml:space="preserve">отсутствии </w:t>
      </w:r>
      <w:r>
        <w:rPr>
          <w:rFonts w:ascii="Times New Roman" w:hAnsi="Times New Roman"/>
          <w:sz w:val="24"/>
          <w:szCs w:val="24"/>
        </w:rPr>
        <w:t xml:space="preserve">информации о сметных ценах в ФГИС ЦС и ФССЦ по материальным ресурсам и оборудованию, </w:t>
      </w:r>
      <w:r w:rsidRPr="0036089B">
        <w:rPr>
          <w:rFonts w:ascii="Times New Roman" w:hAnsi="Times New Roman"/>
          <w:sz w:val="24"/>
          <w:szCs w:val="24"/>
        </w:rPr>
        <w:t>их сметная цена формируется на основании конъюнктурного анализа.</w:t>
      </w:r>
    </w:p>
    <w:p w:rsidR="0036089B" w:rsidRPr="0036089B" w:rsidRDefault="0036089B" w:rsidP="0036089B">
      <w:pPr>
        <w:pStyle w:val="xmsolistparagraph"/>
        <w:numPr>
          <w:ilvl w:val="0"/>
          <w:numId w:val="4"/>
        </w:numPr>
        <w:shd w:val="clear" w:color="auto" w:fill="FFFFFF"/>
        <w:tabs>
          <w:tab w:val="left" w:pos="1134"/>
        </w:tabs>
        <w:spacing w:beforeAutospacing="0" w:after="0" w:afterAutospacing="0"/>
        <w:ind w:left="0" w:firstLine="567"/>
        <w:jc w:val="both"/>
      </w:pPr>
      <w:r w:rsidRPr="0036089B">
        <w:t>Затраты на эксплуатацию строительной техники, не учтенной нормами и расценками, включенными в ФРСН, определяются методом конъюнктурного анализа и включаются в Главу 9 ССР.</w:t>
      </w:r>
    </w:p>
    <w:p w:rsidR="00584326" w:rsidRPr="0036089B" w:rsidRDefault="0036089B" w:rsidP="0036089B">
      <w:pPr>
        <w:pStyle w:val="affd"/>
        <w:numPr>
          <w:ilvl w:val="0"/>
          <w:numId w:val="4"/>
        </w:numPr>
        <w:tabs>
          <w:tab w:val="left" w:pos="567"/>
          <w:tab w:val="left" w:pos="709"/>
          <w:tab w:val="left" w:pos="1134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36089B">
        <w:rPr>
          <w:rFonts w:ascii="Times New Roman" w:hAnsi="Times New Roman"/>
          <w:color w:val="000000"/>
          <w:sz w:val="24"/>
          <w:szCs w:val="24"/>
        </w:rPr>
        <w:t>При составлении сметной документации корректировка наименования работ, принятой расценки недопустима. При необходимости, вся дополнительная информация указывается в скобках, после указания наименования расценки (</w:t>
      </w:r>
      <w:r w:rsidRPr="0036089B">
        <w:rPr>
          <w:rFonts w:ascii="Times New Roman" w:hAnsi="Times New Roman"/>
          <w:i/>
          <w:color w:val="000000"/>
          <w:sz w:val="24"/>
          <w:szCs w:val="24"/>
        </w:rPr>
        <w:t>например, Разборка, очистка, замена уплотнения, сборка крышки ванны подшипника: диаметр шейки вала свыше 0.95 до 1,5 м (диаметр шейки вала – 1.3 м), л</w:t>
      </w:r>
      <w:r w:rsidRPr="0036089B">
        <w:rPr>
          <w:rFonts w:ascii="Times New Roman" w:hAnsi="Times New Roman"/>
          <w:color w:val="000000"/>
          <w:sz w:val="24"/>
          <w:szCs w:val="24"/>
        </w:rPr>
        <w:t xml:space="preserve">ибо указывается в примечании, через дополнительную информацию </w:t>
      </w:r>
      <w:r w:rsidRPr="0036089B">
        <w:rPr>
          <w:rFonts w:ascii="Times New Roman" w:hAnsi="Times New Roman"/>
          <w:color w:val="000000"/>
          <w:sz w:val="24"/>
          <w:szCs w:val="24"/>
          <w:lang w:val="en-US"/>
        </w:rPr>
        <w:t>(в ПК Гранд-Смета).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локальных</w:t>
      </w:r>
      <w:r>
        <w:rPr>
          <w:rFonts w:ascii="Times New Roman" w:hAnsi="Times New Roman"/>
          <w:sz w:val="24"/>
          <w:szCs w:val="24"/>
        </w:rPr>
        <w:t xml:space="preserve"> сметных расчетах построчные и итоговые суммы </w:t>
      </w:r>
      <w:r>
        <w:rPr>
          <w:rFonts w:ascii="Times New Roman" w:hAnsi="Times New Roman"/>
          <w:b/>
          <w:sz w:val="24"/>
          <w:szCs w:val="24"/>
          <w:u w:val="single"/>
        </w:rPr>
        <w:t>округлять:</w:t>
      </w:r>
    </w:p>
    <w:p w:rsidR="00D208D1" w:rsidRPr="00D208D1" w:rsidRDefault="0036089B" w:rsidP="00D208D1">
      <w:pPr>
        <w:pStyle w:val="ConsPlusNormal0"/>
        <w:numPr>
          <w:ilvl w:val="0"/>
          <w:numId w:val="3"/>
        </w:numPr>
        <w:tabs>
          <w:tab w:val="left" w:pos="709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08D1">
        <w:rPr>
          <w:rFonts w:ascii="Times New Roman" w:hAnsi="Times New Roman" w:cs="Times New Roman"/>
          <w:sz w:val="24"/>
          <w:szCs w:val="24"/>
        </w:rPr>
        <w:t xml:space="preserve">при ресурсно-индексном и ресурсным методах, а также в сметных расчетах на отдельные виды затрат - в рублях </w:t>
      </w:r>
      <w:r w:rsidR="00D208D1" w:rsidRPr="00D208D1">
        <w:rPr>
          <w:rFonts w:ascii="Times New Roman" w:hAnsi="Times New Roman" w:cs="Times New Roman"/>
          <w:b/>
          <w:sz w:val="24"/>
          <w:szCs w:val="24"/>
        </w:rPr>
        <w:t>до двух знаков после запятой (до копеек)</w:t>
      </w:r>
      <w:r w:rsidR="00D208D1" w:rsidRPr="00D208D1">
        <w:rPr>
          <w:rFonts w:ascii="Times New Roman" w:hAnsi="Times New Roman" w:cs="Times New Roman"/>
          <w:sz w:val="24"/>
          <w:szCs w:val="24"/>
        </w:rPr>
        <w:t>;</w:t>
      </w:r>
    </w:p>
    <w:p w:rsidR="00584326" w:rsidRPr="00D208D1" w:rsidRDefault="0036089B" w:rsidP="00D208D1">
      <w:pPr>
        <w:pStyle w:val="ConsPlusNormal0"/>
        <w:numPr>
          <w:ilvl w:val="0"/>
          <w:numId w:val="3"/>
        </w:numPr>
        <w:tabs>
          <w:tab w:val="left" w:pos="709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08D1">
        <w:rPr>
          <w:rFonts w:ascii="Times New Roman" w:hAnsi="Times New Roman" w:cs="Times New Roman"/>
          <w:sz w:val="24"/>
          <w:szCs w:val="24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Выходные</w:t>
      </w:r>
      <w:r>
        <w:rPr>
          <w:rFonts w:ascii="Times New Roman" w:hAnsi="Times New Roman"/>
          <w:sz w:val="24"/>
          <w:szCs w:val="24"/>
        </w:rPr>
        <w:t xml:space="preserve"> формы сметных расчетов должны соответствовать Образцу согласно Приложению 1.5.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 наличии двух и более сметных расчетов составлять ССР в текущем уровне цен </w:t>
      </w:r>
      <w:r>
        <w:rPr>
          <w:rFonts w:ascii="Times New Roman" w:hAnsi="Times New Roman"/>
          <w:sz w:val="24"/>
          <w:szCs w:val="24"/>
        </w:rPr>
        <w:t xml:space="preserve">по форме </w:t>
      </w:r>
      <w:r>
        <w:rPr>
          <w:rFonts w:ascii="Times New Roman" w:hAnsi="Times New Roman"/>
          <w:color w:val="000000"/>
          <w:sz w:val="24"/>
          <w:szCs w:val="24"/>
        </w:rPr>
        <w:t>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 w:rsidR="00584326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заключений дополнительных соглашений к договору (далее - д/с), ССР необходимо выполнять в накопительной форме с учетом </w:t>
      </w:r>
      <w:r>
        <w:rPr>
          <w:rFonts w:ascii="Times New Roman" w:hAnsi="Times New Roman" w:cs="Times New Roman"/>
          <w:color w:val="000000"/>
          <w:sz w:val="24"/>
          <w:szCs w:val="24"/>
        </w:rPr>
        <w:t>ЛСР (</w:t>
      </w:r>
      <w:r>
        <w:rPr>
          <w:rFonts w:ascii="Times New Roman" w:hAnsi="Times New Roman"/>
          <w:color w:val="000000"/>
          <w:sz w:val="24"/>
          <w:szCs w:val="24"/>
        </w:rPr>
        <w:t xml:space="preserve">ЛС) к основному договору и ко всем заключенным д/с к нему. В итогах ССР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№ 1.2 к </w:t>
      </w:r>
      <w:r>
        <w:rPr>
          <w:rFonts w:ascii="Times New Roman" w:hAnsi="Times New Roman"/>
          <w:color w:val="000000"/>
          <w:sz w:val="24"/>
          <w:szCs w:val="24"/>
        </w:rPr>
        <w:t xml:space="preserve">Требованиям к оформлению и составлению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 w:rsidR="00584326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 Требованиям </w:t>
      </w:r>
      <w:r>
        <w:rPr>
          <w:rFonts w:ascii="Times New Roman" w:hAnsi="Times New Roman"/>
          <w:color w:val="000000"/>
          <w:sz w:val="24"/>
          <w:szCs w:val="24"/>
        </w:rPr>
        <w:t xml:space="preserve">к оформлению и составлению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сметной документации на выполнение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строительно-монтажных работ по программе ремонтов, реконструкции и техническому перевооружению. </w:t>
      </w:r>
    </w:p>
    <w:p w:rsidR="00584326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ЛС являются приложениями к ССР. Нумерация приложений указывается по мере включения ЛС в ССР в накопительной форме - по порядку.</w:t>
      </w:r>
    </w:p>
    <w:p w:rsidR="00584326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 w:rsidR="00584326" w:rsidRPr="00D208D1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ССР, построчные и итоговые суммы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указывать </w:t>
      </w:r>
      <w:r>
        <w:rPr>
          <w:rFonts w:ascii="Times New Roman" w:hAnsi="Times New Roman"/>
          <w:color w:val="000000"/>
          <w:sz w:val="24"/>
          <w:szCs w:val="24"/>
        </w:rPr>
        <w:t xml:space="preserve">в рублях с округлением до двух </w:t>
      </w:r>
      <w:r w:rsidRPr="00D208D1">
        <w:rPr>
          <w:rFonts w:ascii="Times New Roman" w:hAnsi="Times New Roman"/>
          <w:color w:val="000000"/>
          <w:sz w:val="24"/>
          <w:szCs w:val="24"/>
        </w:rPr>
        <w:t>знаков после запятой. Величину НДС не указывать.</w:t>
      </w:r>
    </w:p>
    <w:p w:rsidR="00584326" w:rsidRPr="00D208D1" w:rsidRDefault="0036089B">
      <w:pPr>
        <w:pStyle w:val="ConsPlusNormal0"/>
        <w:widowControl/>
        <w:numPr>
          <w:ilvl w:val="0"/>
          <w:numId w:val="4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208D1">
        <w:rPr>
          <w:rFonts w:ascii="Times New Roman" w:hAnsi="Times New Roman"/>
          <w:color w:val="000000"/>
          <w:sz w:val="24"/>
          <w:szCs w:val="24"/>
        </w:rPr>
        <w:t>В случае если договором определена только предельная цена, то в ССР указываются составляющие стоимости в соответствии с договором.</w:t>
      </w:r>
    </w:p>
    <w:p w:rsidR="00584326" w:rsidRDefault="0036089B">
      <w:pPr>
        <w:pStyle w:val="affd"/>
        <w:numPr>
          <w:ilvl w:val="0"/>
          <w:numId w:val="4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Сметная документация должна быть представлена в двух вариантах:</w:t>
      </w:r>
    </w:p>
    <w:p w:rsidR="00584326" w:rsidRDefault="0036089B">
      <w:pPr>
        <w:pStyle w:val="ConsPlusNormal0"/>
        <w:numPr>
          <w:ilvl w:val="0"/>
          <w:numId w:val="3"/>
        </w:numPr>
        <w:tabs>
          <w:tab w:val="left" w:pos="709"/>
          <w:tab w:val="left" w:pos="851"/>
          <w:tab w:val="left" w:pos="1134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 w:rsidR="00584326" w:rsidRDefault="0036089B">
      <w:pPr>
        <w:pStyle w:val="ConsPlusNormal0"/>
        <w:numPr>
          <w:ilvl w:val="0"/>
          <w:numId w:val="3"/>
        </w:numPr>
        <w:tabs>
          <w:tab w:val="left" w:pos="709"/>
          <w:tab w:val="left" w:pos="851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 w:rsidR="00584326" w:rsidRDefault="00584326">
      <w:pPr>
        <w:spacing w:after="0" w:line="240" w:lineRule="auto"/>
        <w:ind w:left="5811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584326" w:rsidRDefault="00584326">
      <w:pPr>
        <w:spacing w:after="0" w:line="240" w:lineRule="auto"/>
        <w:ind w:left="5811"/>
        <w:rPr>
          <w:rFonts w:ascii="Times New Roman" w:hAnsi="Times New Roman"/>
          <w:color w:val="000000"/>
          <w:sz w:val="20"/>
          <w:szCs w:val="20"/>
          <w:highlight w:val="yellow"/>
        </w:rPr>
      </w:pPr>
    </w:p>
    <w:p w:rsidR="00584326" w:rsidRDefault="0036089B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highlight w:val="yellow"/>
        </w:rPr>
        <w:sectPr w:rsidR="00584326">
          <w:footerReference w:type="default" r:id="rId8"/>
          <w:pgSz w:w="11906" w:h="16838"/>
          <w:pgMar w:top="851" w:right="707" w:bottom="766" w:left="1276" w:header="0" w:footer="709" w:gutter="0"/>
          <w:cols w:space="720"/>
          <w:formProt w:val="0"/>
          <w:docGrid w:linePitch="360"/>
        </w:sectPr>
      </w:pPr>
      <w:r>
        <w:br w:type="page"/>
      </w:r>
    </w:p>
    <w:p w:rsidR="00584326" w:rsidRDefault="0036089B">
      <w:pPr>
        <w:pStyle w:val="affd"/>
        <w:spacing w:after="0" w:line="240" w:lineRule="auto"/>
        <w:ind w:left="928" w:right="666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lastRenderedPageBreak/>
        <w:t xml:space="preserve">Приложение №1.1 </w:t>
      </w:r>
    </w:p>
    <w:p w:rsidR="00584326" w:rsidRDefault="0036089B">
      <w:pPr>
        <w:pStyle w:val="ConsPlusNormal0"/>
        <w:ind w:left="928" w:right="666" w:firstLine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к Требованиям к оформлению и составлению сметной </w:t>
      </w:r>
    </w:p>
    <w:p w:rsidR="00584326" w:rsidRDefault="0036089B">
      <w:pPr>
        <w:pStyle w:val="ConsPlusNormal0"/>
        <w:ind w:left="928" w:right="666" w:firstLine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документации на выполнение работ по программе </w:t>
      </w:r>
    </w:p>
    <w:p w:rsidR="00584326" w:rsidRDefault="0036089B">
      <w:pPr>
        <w:pStyle w:val="ConsPlusNormal0"/>
        <w:ind w:left="928" w:right="666" w:firstLine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ремонтов, реконструкции и техническому перевооружению  </w:t>
      </w:r>
    </w:p>
    <w:tbl>
      <w:tblPr>
        <w:tblW w:w="5003" w:type="pct"/>
        <w:tblLook w:val="04A0" w:firstRow="1" w:lastRow="0" w:firstColumn="1" w:lastColumn="0" w:noHBand="0" w:noVBand="1"/>
      </w:tblPr>
      <w:tblGrid>
        <w:gridCol w:w="1189"/>
        <w:gridCol w:w="69"/>
        <w:gridCol w:w="1585"/>
        <w:gridCol w:w="554"/>
        <w:gridCol w:w="2731"/>
        <w:gridCol w:w="97"/>
        <w:gridCol w:w="16"/>
        <w:gridCol w:w="1464"/>
        <w:gridCol w:w="121"/>
        <w:gridCol w:w="19"/>
        <w:gridCol w:w="1610"/>
        <w:gridCol w:w="62"/>
        <w:gridCol w:w="16"/>
        <w:gridCol w:w="1769"/>
        <w:gridCol w:w="12"/>
        <w:gridCol w:w="31"/>
        <w:gridCol w:w="1853"/>
        <w:gridCol w:w="19"/>
        <w:gridCol w:w="280"/>
        <w:gridCol w:w="1601"/>
        <w:gridCol w:w="237"/>
        <w:gridCol w:w="227"/>
        <w:gridCol w:w="9"/>
      </w:tblGrid>
      <w:tr w:rsidR="00584326" w:rsidTr="00404F43">
        <w:trPr>
          <w:trHeight w:val="312"/>
        </w:trPr>
        <w:tc>
          <w:tcPr>
            <w:tcW w:w="1091" w:type="pct"/>
            <w:gridSpan w:val="4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ОБРАЗЕЦ</w:t>
            </w:r>
          </w:p>
        </w:tc>
        <w:tc>
          <w:tcPr>
            <w:tcW w:w="908" w:type="pct"/>
            <w:gridSpan w:val="2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4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3" w:type="pct"/>
            <w:gridSpan w:val="2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19" w:type="pct"/>
            <w:gridSpan w:val="6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Приложение __ от ______</w:t>
            </w:r>
          </w:p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_________ от ______</w:t>
            </w: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1091" w:type="pct"/>
            <w:gridSpan w:val="4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СОГЛАСОВАНО:</w:t>
            </w:r>
          </w:p>
        </w:tc>
        <w:tc>
          <w:tcPr>
            <w:tcW w:w="908" w:type="pct"/>
            <w:gridSpan w:val="2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514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2" w:type="pct"/>
            <w:gridSpan w:val="8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УТВЕРЖДАЮ:</w:t>
            </w: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1091" w:type="pct"/>
            <w:gridSpan w:val="4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___________________ФИО</w:t>
            </w:r>
          </w:p>
        </w:tc>
        <w:tc>
          <w:tcPr>
            <w:tcW w:w="908" w:type="pct"/>
            <w:gridSpan w:val="2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4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92" w:type="pct"/>
            <w:gridSpan w:val="8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___________________ФИО       </w:t>
            </w: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2004" w:type="pct"/>
            <w:gridSpan w:val="7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"_______" _____________ 20___ г.</w:t>
            </w:r>
          </w:p>
        </w:tc>
        <w:tc>
          <w:tcPr>
            <w:tcW w:w="515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2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3" w:type="pct"/>
            <w:gridSpan w:val="8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"______" ____________________ 20__ г.</w:t>
            </w:r>
          </w:p>
        </w:tc>
        <w:tc>
          <w:tcPr>
            <w:tcW w:w="76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65"/>
        </w:trPr>
        <w:tc>
          <w:tcPr>
            <w:tcW w:w="382" w:type="pct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gridSpan w:val="2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39" w:type="pct"/>
            <w:gridSpan w:val="11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Сводный сметный расчет в сумме:______</w:t>
            </w:r>
          </w:p>
        </w:tc>
        <w:tc>
          <w:tcPr>
            <w:tcW w:w="610" w:type="pct"/>
            <w:gridSpan w:val="3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руб. без НДС</w:t>
            </w: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144"/>
        </w:trPr>
        <w:tc>
          <w:tcPr>
            <w:tcW w:w="382" w:type="pct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gridSpan w:val="2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0" w:type="pct"/>
            <w:gridSpan w:val="8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СВОДНЫЙ СМЕТНЫЙ РАСЧЕТ </w:t>
            </w:r>
          </w:p>
        </w:tc>
        <w:tc>
          <w:tcPr>
            <w:tcW w:w="609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108"/>
        </w:trPr>
        <w:tc>
          <w:tcPr>
            <w:tcW w:w="382" w:type="pct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pct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47" w:type="pct"/>
            <w:gridSpan w:val="13"/>
            <w:tcBorders>
              <w:bottom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10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pct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0" w:type="pct"/>
            <w:gridSpan w:val="8"/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стройки)</w:t>
            </w:r>
          </w:p>
        </w:tc>
        <w:tc>
          <w:tcPr>
            <w:tcW w:w="609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79" w:type="pct"/>
            <w:gridSpan w:val="12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572" w:type="pct"/>
            <w:gridSpan w:val="2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1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0" w:type="pct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255"/>
        </w:trPr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пп</w:t>
            </w:r>
          </w:p>
        </w:tc>
        <w:tc>
          <w:tcPr>
            <w:tcW w:w="709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90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2239" w:type="pct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610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 стоимость, руб.</w:t>
            </w: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4" w:type="pct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строительных работ</w:t>
            </w:r>
          </w:p>
        </w:tc>
        <w:tc>
          <w:tcPr>
            <w:tcW w:w="543" w:type="pct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573" w:type="pct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609" w:type="pct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61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269"/>
        </w:trPr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4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3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3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9" w:type="pct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0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pct"/>
            <w:gridSpan w:val="3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08" w:type="pct"/>
            <w:gridSpan w:val="2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514" w:type="pct"/>
            <w:gridSpan w:val="3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543" w:type="pct"/>
            <w:gridSpan w:val="3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573" w:type="pct"/>
            <w:gridSpan w:val="2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609" w:type="pct"/>
            <w:gridSpan w:val="3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610" w:type="pct"/>
            <w:gridSpan w:val="3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4924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Глава 2. Основные объекты строительства</w:t>
            </w:r>
          </w:p>
        </w:tc>
        <w:tc>
          <w:tcPr>
            <w:tcW w:w="76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9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908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…</w:t>
            </w:r>
          </w:p>
        </w:tc>
        <w:tc>
          <w:tcPr>
            <w:tcW w:w="514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9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10" w:type="pct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286"/>
        </w:trPr>
        <w:tc>
          <w:tcPr>
            <w:tcW w:w="3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22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 строительства"</w:t>
            </w:r>
          </w:p>
        </w:tc>
        <w:tc>
          <w:tcPr>
            <w:tcW w:w="515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2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2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11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22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Главам 1-12</w:t>
            </w:r>
          </w:p>
        </w:tc>
        <w:tc>
          <w:tcPr>
            <w:tcW w:w="515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2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2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11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240"/>
        </w:trPr>
        <w:tc>
          <w:tcPr>
            <w:tcW w:w="4924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Непредвиденные затраты</w:t>
            </w:r>
          </w:p>
        </w:tc>
        <w:tc>
          <w:tcPr>
            <w:tcW w:w="76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09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908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14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3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3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9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10" w:type="pct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" w:type="pct"/>
          </w:tcPr>
          <w:p w:rsidR="00584326" w:rsidRDefault="00584326">
            <w:pPr>
              <w:widowControl w:val="0"/>
            </w:pPr>
          </w:p>
        </w:tc>
        <w:tc>
          <w:tcPr>
            <w:tcW w:w="75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22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учетом "Непредвиденные затраты"</w:t>
            </w:r>
          </w:p>
        </w:tc>
        <w:tc>
          <w:tcPr>
            <w:tcW w:w="515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2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2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11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3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22" w:type="pct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сводному расчету</w:t>
            </w:r>
          </w:p>
        </w:tc>
        <w:tc>
          <w:tcPr>
            <w:tcW w:w="515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42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72" w:type="pct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11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80" w:type="pct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6" w:type="pct"/>
            <w:gridSpan w:val="2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gridAfter w:val="1"/>
          <w:wAfter w:w="3" w:type="pct"/>
          <w:trHeight w:val="375"/>
        </w:trPr>
        <w:tc>
          <w:tcPr>
            <w:tcW w:w="404" w:type="pct"/>
            <w:gridSpan w:val="2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584326" w:rsidRDefault="0058432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9" w:type="pct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1055" w:type="pct"/>
            <w:gridSpan w:val="2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06" w:type="pct"/>
            <w:gridSpan w:val="3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2" w:type="pct"/>
            <w:gridSpan w:val="3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7" w:type="pct"/>
            <w:gridSpan w:val="5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1" w:type="pct"/>
            <w:gridSpan w:val="3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3" w:type="pct"/>
            <w:gridSpan w:val="3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584326" w:rsidTr="00404F43">
        <w:trPr>
          <w:gridAfter w:val="1"/>
          <w:wAfter w:w="3" w:type="pct"/>
          <w:trHeight w:val="312"/>
        </w:trPr>
        <w:tc>
          <w:tcPr>
            <w:tcW w:w="404" w:type="pct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9" w:type="pct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55" w:type="pct"/>
            <w:gridSpan w:val="2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5" w:type="pct"/>
            <w:gridSpan w:val="11"/>
            <w:tcBorders>
              <w:top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691" w:type="pct"/>
            <w:gridSpan w:val="3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63" w:type="pct"/>
            <w:gridSpan w:val="3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584326" w:rsidTr="00404F43">
        <w:trPr>
          <w:gridAfter w:val="1"/>
          <w:wAfter w:w="3" w:type="pct"/>
          <w:trHeight w:val="312"/>
        </w:trPr>
        <w:tc>
          <w:tcPr>
            <w:tcW w:w="404" w:type="pct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9" w:type="pct"/>
            <w:vAlign w:val="bottom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1055" w:type="pct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06" w:type="pct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62" w:type="pct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7" w:type="pct"/>
            <w:gridSpan w:val="5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91" w:type="pct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63" w:type="pct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584326" w:rsidTr="00404F43">
        <w:trPr>
          <w:gridAfter w:val="1"/>
          <w:wAfter w:w="3" w:type="pct"/>
          <w:trHeight w:val="724"/>
        </w:trPr>
        <w:tc>
          <w:tcPr>
            <w:tcW w:w="404" w:type="pct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9" w:type="pct"/>
            <w:vAlign w:val="bottom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pict>
                <v:shapetype id="_x0000_tole_rId3" o:spid="_x0000_m1031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</w:pict>
            </w:r>
            <w:r>
              <w:object w:dxaOrig="1368" w:dyaOrig="8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1" type="#_x0000_t75" style="width:68.4pt;height:43.8pt;visibility:visible;mso-wrap-distance-right:0" o:ole="">
                  <v:imagedata r:id="rId9" o:title=""/>
                </v:shape>
                <o:OLEObject Type="Embed" ProgID="Excel.Sheet.12" ShapeID="_x0000_i1061" DrawAspect="Icon" ObjectID="_1853404821" r:id="rId10"/>
              </w:object>
            </w:r>
          </w:p>
        </w:tc>
        <w:tc>
          <w:tcPr>
            <w:tcW w:w="1055" w:type="pct"/>
            <w:gridSpan w:val="2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5" w:type="pct"/>
            <w:gridSpan w:val="11"/>
            <w:tcBorders>
              <w:top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691" w:type="pct"/>
            <w:gridSpan w:val="3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663" w:type="pct"/>
            <w:gridSpan w:val="3"/>
          </w:tcPr>
          <w:p w:rsidR="00584326" w:rsidRDefault="003608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</w:tbl>
    <w:p w:rsidR="00584326" w:rsidRDefault="00584326">
      <w:pPr>
        <w:pStyle w:val="affd"/>
        <w:spacing w:after="0" w:line="240" w:lineRule="auto"/>
        <w:ind w:left="928"/>
        <w:rPr>
          <w:rFonts w:ascii="Times New Roman" w:hAnsi="Times New Roman"/>
          <w:b/>
          <w:sz w:val="18"/>
          <w:szCs w:val="18"/>
        </w:rPr>
        <w:sectPr w:rsidR="00584326">
          <w:footerReference w:type="default" r:id="rId11"/>
          <w:footerReference w:type="first" r:id="rId12"/>
          <w:pgSz w:w="16838" w:h="11906" w:orient="landscape"/>
          <w:pgMar w:top="851" w:right="851" w:bottom="766" w:left="425" w:header="0" w:footer="709" w:gutter="0"/>
          <w:cols w:space="720"/>
          <w:formProt w:val="0"/>
          <w:docGrid w:linePitch="360"/>
        </w:sectPr>
      </w:pPr>
    </w:p>
    <w:p w:rsidR="00584326" w:rsidRDefault="0036089B">
      <w:pPr>
        <w:spacing w:after="0" w:line="240" w:lineRule="auto"/>
        <w:ind w:left="397" w:firstLine="720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ОБРАЗЕЦ</w:t>
      </w:r>
      <w:r>
        <w:rPr>
          <w:rFonts w:ascii="Times New Roman" w:hAnsi="Times New Roman"/>
        </w:rPr>
        <w:t xml:space="preserve">             </w:t>
      </w:r>
    </w:p>
    <w:p w:rsidR="00584326" w:rsidRDefault="0036089B">
      <w:pPr>
        <w:spacing w:after="0" w:line="240" w:lineRule="auto"/>
        <w:ind w:left="8646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№1.2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Требованиям к оформлению и составлению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программе ремонтов, реконструкции и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техническому перевооружению</w:t>
      </w:r>
    </w:p>
    <w:tbl>
      <w:tblPr>
        <w:tblW w:w="1619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3"/>
        <w:gridCol w:w="220"/>
        <w:gridCol w:w="1445"/>
        <w:gridCol w:w="220"/>
        <w:gridCol w:w="3264"/>
        <w:gridCol w:w="235"/>
        <w:gridCol w:w="217"/>
        <w:gridCol w:w="1207"/>
        <w:gridCol w:w="1843"/>
        <w:gridCol w:w="245"/>
        <w:gridCol w:w="823"/>
        <w:gridCol w:w="917"/>
        <w:gridCol w:w="257"/>
        <w:gridCol w:w="533"/>
        <w:gridCol w:w="220"/>
        <w:gridCol w:w="838"/>
        <w:gridCol w:w="419"/>
        <w:gridCol w:w="20"/>
        <w:gridCol w:w="434"/>
        <w:gridCol w:w="439"/>
        <w:gridCol w:w="217"/>
        <w:gridCol w:w="716"/>
        <w:gridCol w:w="747"/>
      </w:tblGrid>
      <w:tr w:rsidR="00584326" w:rsidTr="00404F43">
        <w:trPr>
          <w:trHeight w:val="78"/>
        </w:trPr>
        <w:tc>
          <w:tcPr>
            <w:tcW w:w="2608" w:type="dxa"/>
            <w:gridSpan w:val="4"/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</w:t>
            </w:r>
          </w:p>
        </w:tc>
        <w:tc>
          <w:tcPr>
            <w:tcW w:w="3716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95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7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</w:p>
        </w:tc>
      </w:tr>
      <w:tr w:rsidR="00584326" w:rsidTr="00404F43">
        <w:trPr>
          <w:trHeight w:val="312"/>
        </w:trPr>
        <w:tc>
          <w:tcPr>
            <w:tcW w:w="2608" w:type="dxa"/>
            <w:gridSpan w:val="4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 ФИО</w:t>
            </w:r>
          </w:p>
        </w:tc>
        <w:tc>
          <w:tcPr>
            <w:tcW w:w="3716" w:type="dxa"/>
            <w:gridSpan w:val="3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5" w:type="dxa"/>
            <w:gridSpan w:val="3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7" w:type="dxa"/>
            <w:gridSpan w:val="3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________________ФИО</w:t>
            </w:r>
          </w:p>
        </w:tc>
      </w:tr>
      <w:tr w:rsidR="00584326" w:rsidTr="00404F43">
        <w:trPr>
          <w:trHeight w:val="312"/>
        </w:trPr>
        <w:tc>
          <w:tcPr>
            <w:tcW w:w="6324" w:type="dxa"/>
            <w:gridSpan w:val="7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  <w:tc>
          <w:tcPr>
            <w:tcW w:w="3295" w:type="dxa"/>
            <w:gridSpan w:val="3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7" w:type="dxa"/>
            <w:gridSpan w:val="3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</w:tr>
      <w:tr w:rsidR="00584326" w:rsidTr="00404F43">
        <w:trPr>
          <w:trHeight w:val="312"/>
        </w:trPr>
        <w:tc>
          <w:tcPr>
            <w:tcW w:w="943" w:type="dxa"/>
            <w:gridSpan w:val="2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5" w:type="dxa"/>
            <w:gridSpan w:val="5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7" w:type="dxa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8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3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9"/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Сводный сметный расчет в сумме </w:t>
            </w:r>
          </w:p>
        </w:tc>
        <w:tc>
          <w:tcPr>
            <w:tcW w:w="1826" w:type="dxa"/>
            <w:gridSpan w:val="5"/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руб. без НДС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58" w:type="dxa"/>
            <w:gridSpan w:val="15"/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СВОДНЫЙ СМЕТНЫЙ РАСЧЕТ </w:t>
            </w:r>
          </w:p>
        </w:tc>
        <w:tc>
          <w:tcPr>
            <w:tcW w:w="1806" w:type="dxa"/>
            <w:gridSpan w:val="4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240"/>
        </w:trPr>
        <w:tc>
          <w:tcPr>
            <w:tcW w:w="72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48" w:type="dxa"/>
            <w:gridSpan w:val="18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00"/>
        </w:trPr>
        <w:tc>
          <w:tcPr>
            <w:tcW w:w="72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5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7" w:type="dxa"/>
            <w:gridSpan w:val="7"/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         (наименование стройки)</w:t>
            </w:r>
          </w:p>
        </w:tc>
        <w:tc>
          <w:tcPr>
            <w:tcW w:w="2267" w:type="dxa"/>
            <w:gridSpan w:val="5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5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12369" w:type="dxa"/>
            <w:gridSpan w:val="15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2367" w:type="dxa"/>
            <w:gridSpan w:val="6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84"/>
        </w:trPr>
        <w:tc>
          <w:tcPr>
            <w:tcW w:w="723" w:type="dxa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5" w:type="dxa"/>
            <w:gridSpan w:val="2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gridSpan w:val="5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5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84"/>
        </w:trPr>
        <w:tc>
          <w:tcPr>
            <w:tcW w:w="723" w:type="dxa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5" w:type="dxa"/>
            <w:gridSpan w:val="2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7" w:type="dxa"/>
            <w:gridSpan w:val="5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6" w:type="dxa"/>
            <w:gridSpan w:val="5"/>
            <w:vAlign w:val="center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255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пп</w:t>
            </w:r>
          </w:p>
        </w:tc>
        <w:tc>
          <w:tcPr>
            <w:tcW w:w="16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3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754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82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 w:rsidP="00BA5AD1">
            <w:pPr>
              <w:widowControl w:val="0"/>
              <w:spacing w:after="0" w:line="240" w:lineRule="auto"/>
              <w:ind w:left="-11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</w:t>
            </w:r>
            <w:r w:rsidR="00BA5AD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стоимость, руб</w:t>
            </w:r>
            <w:r w:rsidR="00BA5AD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597"/>
        </w:trPr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строитель-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>ных работ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98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226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82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ind w:hanging="59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5" w:type="dxa"/>
            <w:gridSpan w:val="2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84" w:type="dxa"/>
            <w:gridSpan w:val="2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59" w:type="dxa"/>
            <w:gridSpan w:val="3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5" w:type="dxa"/>
            <w:gridSpan w:val="3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67" w:type="dxa"/>
            <w:gridSpan w:val="5"/>
            <w:tcBorders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826" w:type="dxa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1545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Глава 2. Основные объекты </w:t>
            </w:r>
            <w:bookmarkStart w:id="8" w:name="_GoBack"/>
            <w:bookmarkEnd w:id="8"/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1545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Сметы основного договора: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№02-01-01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6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60"/>
        </w:trPr>
        <w:tc>
          <w:tcPr>
            <w:tcW w:w="1545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Исключить дополнительным соглашением №___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405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исключено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435"/>
        </w:trPr>
        <w:tc>
          <w:tcPr>
            <w:tcW w:w="15452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Включить дополнительным соглашением №____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70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№02-01-02/1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30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включено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222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объекты"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сводному сметному расчету, без учета НДС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60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основного договора (без НДС)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771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ДС №___ от ___.__.20___г.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  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75"/>
        </w:trPr>
        <w:tc>
          <w:tcPr>
            <w:tcW w:w="723" w:type="dxa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2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7" w:type="dxa"/>
            <w:gridSpan w:val="7"/>
            <w:tcBorders>
              <w:top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7" w:type="dxa"/>
            <w:gridSpan w:val="5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584326" w:rsidTr="00404F43">
        <w:trPr>
          <w:trHeight w:val="312"/>
        </w:trPr>
        <w:tc>
          <w:tcPr>
            <w:tcW w:w="72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2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7" w:type="dxa"/>
            <w:gridSpan w:val="5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584326" w:rsidRDefault="00584326">
            <w:pPr>
              <w:widowControl w:val="0"/>
            </w:pPr>
          </w:p>
        </w:tc>
      </w:tr>
      <w:tr w:rsidR="00404F43" w:rsidTr="00404F43">
        <w:trPr>
          <w:trHeight w:val="312"/>
        </w:trPr>
        <w:tc>
          <w:tcPr>
            <w:tcW w:w="723" w:type="dxa"/>
            <w:vAlign w:val="bottom"/>
          </w:tcPr>
          <w:p w:rsidR="00404F43" w:rsidRDefault="00404F43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5" w:type="dxa"/>
            <w:gridSpan w:val="2"/>
            <w:vAlign w:val="bottom"/>
          </w:tcPr>
          <w:p w:rsidR="00404F43" w:rsidRDefault="00404F43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</w:tcPr>
          <w:p w:rsidR="00404F43" w:rsidRDefault="00404F4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7" w:type="dxa"/>
            <w:gridSpan w:val="7"/>
            <w:tcBorders>
              <w:top w:val="single" w:sz="4" w:space="0" w:color="000000"/>
            </w:tcBorders>
          </w:tcPr>
          <w:p w:rsidR="00404F43" w:rsidRDefault="00404F4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7" w:type="dxa"/>
            <w:gridSpan w:val="5"/>
          </w:tcPr>
          <w:p w:rsidR="00404F43" w:rsidRDefault="00404F4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26" w:type="dxa"/>
            <w:gridSpan w:val="5"/>
          </w:tcPr>
          <w:p w:rsidR="00404F43" w:rsidRDefault="00404F43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47" w:type="dxa"/>
          </w:tcPr>
          <w:p w:rsidR="00404F43" w:rsidRDefault="00404F43">
            <w:pPr>
              <w:widowControl w:val="0"/>
            </w:pPr>
          </w:p>
        </w:tc>
      </w:tr>
    </w:tbl>
    <w:p w:rsidR="00584326" w:rsidRDefault="00584326">
      <w:pPr>
        <w:pStyle w:val="ConsPlusNormal0"/>
        <w:jc w:val="right"/>
        <w:rPr>
          <w:rFonts w:ascii="Times New Roman" w:hAnsi="Times New Roman" w:cs="Times New Roman"/>
        </w:rPr>
      </w:pPr>
    </w:p>
    <w:p w:rsidR="00584326" w:rsidRDefault="0036089B">
      <w:pPr>
        <w:spacing w:after="0" w:line="240" w:lineRule="auto"/>
        <w:rPr>
          <w:rFonts w:ascii="Times New Roman" w:hAnsi="Times New Roman" w:cs="Arial"/>
          <w:sz w:val="20"/>
          <w:szCs w:val="20"/>
        </w:rPr>
        <w:sectPr w:rsidR="00584326">
          <w:footerReference w:type="default" r:id="rId13"/>
          <w:footerReference w:type="first" r:id="rId14"/>
          <w:pgSz w:w="16838" w:h="11906" w:orient="landscape"/>
          <w:pgMar w:top="1276" w:right="851" w:bottom="766" w:left="425" w:header="0" w:footer="709" w:gutter="0"/>
          <w:cols w:space="720"/>
          <w:formProt w:val="0"/>
          <w:docGrid w:linePitch="360"/>
        </w:sectPr>
      </w:pPr>
      <w:r>
        <w:lastRenderedPageBreak/>
        <w:pict>
          <v:shapetype id="_x0000_tole_rId7" o:spid="_x0000_m1029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84" w:dyaOrig="1008">
          <v:shape id="ole_rId7" o:spid="_x0000_i1026" type="#_x0000_t75" style="width:79.2pt;height:50.4pt;visibility:visible;mso-wrap-distance-right:0" o:ole="">
            <v:imagedata r:id="rId15" o:title=""/>
          </v:shape>
          <o:OLEObject Type="Embed" ProgID="Excel.Sheet.12" ShapeID="ole_rId7" DrawAspect="Icon" ObjectID="_1853404822" r:id="rId16"/>
        </w:object>
      </w:r>
    </w:p>
    <w:p w:rsidR="00584326" w:rsidRDefault="00584326">
      <w:pPr>
        <w:spacing w:after="0" w:line="240" w:lineRule="auto"/>
        <w:ind w:left="357"/>
        <w:rPr>
          <w:rFonts w:ascii="Times New Roman" w:hAnsi="Times New Roman"/>
          <w:b/>
        </w:rPr>
      </w:pPr>
      <w:bookmarkStart w:id="9" w:name="P2945"/>
      <w:bookmarkStart w:id="10" w:name="P2746"/>
      <w:bookmarkStart w:id="11" w:name="P2736"/>
      <w:bookmarkStart w:id="12" w:name="P2616"/>
      <w:bookmarkStart w:id="13" w:name="P2566"/>
      <w:bookmarkStart w:id="14" w:name="P2546"/>
      <w:bookmarkStart w:id="15" w:name="P2531"/>
      <w:bookmarkStart w:id="16" w:name="P2530"/>
      <w:bookmarkStart w:id="17" w:name="P2529"/>
      <w:bookmarkStart w:id="18" w:name="P2528"/>
      <w:bookmarkStart w:id="19" w:name="P2527"/>
      <w:bookmarkStart w:id="20" w:name="P2526"/>
      <w:bookmarkStart w:id="21" w:name="P2525"/>
      <w:bookmarkStart w:id="22" w:name="P2524"/>
      <w:bookmarkStart w:id="23" w:name="P2523"/>
      <w:bookmarkStart w:id="24" w:name="P2522"/>
      <w:bookmarkStart w:id="25" w:name="P2506"/>
      <w:bookmarkStart w:id="26" w:name="P325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:rsidR="00584326" w:rsidRDefault="0036089B">
      <w:pPr>
        <w:spacing w:after="0" w:line="240" w:lineRule="auto"/>
        <w:ind w:left="426" w:hanging="426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ОБРАЗЕЦ</w:t>
      </w:r>
    </w:p>
    <w:p w:rsidR="00584326" w:rsidRDefault="0036089B">
      <w:pPr>
        <w:spacing w:after="0" w:line="240" w:lineRule="auto"/>
        <w:ind w:left="5811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№1.3 </w:t>
      </w:r>
    </w:p>
    <w:p w:rsidR="00584326" w:rsidRDefault="0036089B">
      <w:pPr>
        <w:pStyle w:val="ConsPlusNormal0"/>
        <w:ind w:left="581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 Требованиям к оформлению и составлению              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программе ремонтов, реконструкции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 техническому перевооружению </w:t>
      </w:r>
    </w:p>
    <w:p w:rsidR="00584326" w:rsidRDefault="00584326">
      <w:pPr>
        <w:pStyle w:val="ConsPlusNormal0"/>
        <w:ind w:left="5811"/>
        <w:jc w:val="right"/>
        <w:rPr>
          <w:rFonts w:ascii="Times New Roman" w:hAnsi="Times New Roman"/>
        </w:rPr>
      </w:pP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 w:rsidR="00584326" w:rsidRDefault="0036089B">
      <w:pPr>
        <w:pStyle w:val="ConsPlusNormal0"/>
        <w:ind w:left="58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к договору от_______№_____ </w:t>
      </w:r>
    </w:p>
    <w:p w:rsidR="00584326" w:rsidRDefault="00584326">
      <w:pPr>
        <w:pStyle w:val="ConsPlusNormal0"/>
        <w:jc w:val="center"/>
        <w:rPr>
          <w:rFonts w:ascii="Times New Roman" w:hAnsi="Times New Roman"/>
        </w:rPr>
      </w:pPr>
    </w:p>
    <w:p w:rsidR="00584326" w:rsidRDefault="0036089B">
      <w:pPr>
        <w:widowControl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 w:rsidR="00584326" w:rsidRDefault="00584326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10206" w:type="dxa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51"/>
        <w:gridCol w:w="851"/>
        <w:gridCol w:w="1276"/>
        <w:gridCol w:w="1276"/>
        <w:gridCol w:w="1700"/>
        <w:gridCol w:w="1702"/>
        <w:gridCol w:w="2125"/>
      </w:tblGrid>
      <w:tr w:rsidR="00584326">
        <w:trPr>
          <w:trHeight w:val="433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 w:rsidR="00584326"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160" w:line="259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№ позиции сметного расчета (сметы) в 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160" w:line="259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160" w:line="259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584326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584326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584326" w:rsidRDefault="00584326">
      <w:pPr>
        <w:widowControl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584326" w:rsidRDefault="0036089B">
      <w:pPr>
        <w:spacing w:after="0" w:line="240" w:lineRule="auto"/>
        <w:ind w:left="357" w:firstLine="720"/>
        <w:jc w:val="right"/>
        <w:rPr>
          <w:rFonts w:ascii="Times New Roman" w:hAnsi="Times New Roman"/>
          <w:sz w:val="20"/>
          <w:szCs w:val="20"/>
        </w:rPr>
      </w:pPr>
      <w:r>
        <w:br w:type="page"/>
      </w:r>
    </w:p>
    <w:p w:rsidR="00584326" w:rsidRDefault="0036089B">
      <w:pPr>
        <w:spacing w:after="0" w:line="240" w:lineRule="auto"/>
        <w:ind w:left="357" w:firstLine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№1.4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Требованиям к оформлению и составлению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сметной документации на выполнение работ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программе ремонтов, реконструкции 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 техническому перевооружению </w:t>
      </w:r>
    </w:p>
    <w:p w:rsidR="00584326" w:rsidRDefault="00584326">
      <w:pPr>
        <w:pStyle w:val="ConsPlusNormal0"/>
        <w:ind w:left="5811"/>
        <w:jc w:val="right"/>
        <w:rPr>
          <w:rFonts w:ascii="Times New Roman" w:hAnsi="Times New Roman"/>
        </w:rPr>
      </w:pP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№___</w:t>
      </w:r>
    </w:p>
    <w:p w:rsidR="00584326" w:rsidRDefault="0036089B">
      <w:pPr>
        <w:pStyle w:val="ConsPlusNormal0"/>
        <w:ind w:left="5811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дополнительному соглашению от ___ № ___</w:t>
      </w:r>
    </w:p>
    <w:p w:rsidR="00584326" w:rsidRDefault="0036089B">
      <w:pPr>
        <w:pStyle w:val="ConsPlusNormal0"/>
        <w:ind w:left="581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от_______№_____ </w:t>
      </w:r>
    </w:p>
    <w:p w:rsidR="00584326" w:rsidRDefault="00584326">
      <w:pPr>
        <w:spacing w:after="0" w:line="240" w:lineRule="auto"/>
        <w:jc w:val="both"/>
        <w:rPr>
          <w:rFonts w:ascii="Times New Roman" w:hAnsi="Times New Roman"/>
        </w:rPr>
      </w:pPr>
    </w:p>
    <w:p w:rsidR="00584326" w:rsidRDefault="00584326">
      <w:pPr>
        <w:spacing w:after="0" w:line="240" w:lineRule="auto"/>
        <w:jc w:val="both"/>
        <w:rPr>
          <w:rFonts w:ascii="Times New Roman" w:hAnsi="Times New Roman"/>
        </w:rPr>
      </w:pPr>
    </w:p>
    <w:p w:rsidR="00584326" w:rsidRDefault="00584326">
      <w:pPr>
        <w:spacing w:after="0" w:line="240" w:lineRule="auto"/>
        <w:jc w:val="both"/>
        <w:rPr>
          <w:rFonts w:ascii="Times New Roman" w:hAnsi="Times New Roman"/>
        </w:rPr>
      </w:pPr>
    </w:p>
    <w:p w:rsidR="00584326" w:rsidRDefault="00584326">
      <w:pPr>
        <w:spacing w:after="0" w:line="240" w:lineRule="auto"/>
        <w:jc w:val="both"/>
        <w:rPr>
          <w:rFonts w:ascii="Times New Roman" w:hAnsi="Times New Roman"/>
        </w:rPr>
      </w:pPr>
    </w:p>
    <w:p w:rsidR="00584326" w:rsidRDefault="00584326">
      <w:pPr>
        <w:spacing w:after="0" w:line="240" w:lineRule="auto"/>
        <w:jc w:val="both"/>
        <w:rPr>
          <w:rFonts w:ascii="Times New Roman" w:hAnsi="Times New Roman"/>
        </w:rPr>
      </w:pPr>
    </w:p>
    <w:p w:rsidR="00584326" w:rsidRDefault="0036089B">
      <w:pPr>
        <w:pStyle w:val="ConsPlusNormal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Сопоставительная ведомость объемов работ</w:t>
      </w:r>
    </w:p>
    <w:p w:rsidR="00584326" w:rsidRDefault="00584326">
      <w:pPr>
        <w:pStyle w:val="ConsPlusNormal0"/>
        <w:jc w:val="both"/>
        <w:rPr>
          <w:b/>
        </w:rPr>
      </w:pPr>
    </w:p>
    <w:tbl>
      <w:tblPr>
        <w:tblW w:w="10773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709"/>
        <w:gridCol w:w="851"/>
        <w:gridCol w:w="1208"/>
        <w:gridCol w:w="917"/>
        <w:gridCol w:w="850"/>
        <w:gridCol w:w="852"/>
        <w:gridCol w:w="850"/>
        <w:gridCol w:w="851"/>
        <w:gridCol w:w="708"/>
        <w:gridCol w:w="567"/>
        <w:gridCol w:w="850"/>
        <w:gridCol w:w="1134"/>
      </w:tblGrid>
      <w:tr w:rsidR="00584326">
        <w:trPr>
          <w:trHeight w:val="8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left="-62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№№ пп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hanging="6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Ед. изм.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Обоснование изменений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left="1360" w:hanging="141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584326">
        <w:trPr>
          <w:trHeight w:val="6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left="-7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left="-64"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позиции в сметном расчете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84326">
        <w:trPr>
          <w:trHeight w:val="130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изменений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79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изменений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учетом изменений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left="-8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увели</w:t>
            </w:r>
          </w:p>
          <w:p w:rsidR="00584326" w:rsidRDefault="0036089B">
            <w:pPr>
              <w:pStyle w:val="ConsPlusNormal0"/>
              <w:ind w:left="-8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36089B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84326">
        <w:trPr>
          <w:trHeight w:val="23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326" w:rsidRDefault="00584326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84326" w:rsidRDefault="00584326">
      <w:pPr>
        <w:sectPr w:rsidR="00584326">
          <w:footerReference w:type="default" r:id="rId17"/>
          <w:footerReference w:type="first" r:id="rId18"/>
          <w:pgSz w:w="11906" w:h="16838"/>
          <w:pgMar w:top="284" w:right="924" w:bottom="766" w:left="426" w:header="0" w:footer="709" w:gutter="0"/>
          <w:cols w:space="720"/>
          <w:formProt w:val="0"/>
          <w:docGrid w:linePitch="360"/>
        </w:sectPr>
      </w:pPr>
    </w:p>
    <w:p w:rsidR="00584326" w:rsidRDefault="00584326">
      <w:pPr>
        <w:pStyle w:val="ConsPlusNormal0"/>
        <w:jc w:val="both"/>
      </w:pPr>
    </w:p>
    <w:p w:rsidR="00584326" w:rsidRDefault="00584326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584326" w:rsidRDefault="0036089B">
      <w:pPr>
        <w:spacing w:after="0" w:line="240" w:lineRule="auto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ОБРАЗЕЦ (</w:t>
      </w:r>
      <w:r>
        <w:rPr>
          <w:rFonts w:ascii="Times New Roman" w:hAnsi="Times New Roman"/>
          <w:b/>
          <w:color w:val="000000"/>
          <w:sz w:val="20"/>
          <w:szCs w:val="20"/>
          <w:lang w:val="en-US"/>
        </w:rPr>
        <w:t>Р</w:t>
      </w:r>
      <w:r>
        <w:rPr>
          <w:rFonts w:ascii="Times New Roman" w:hAnsi="Times New Roman"/>
          <w:b/>
          <w:color w:val="000000"/>
          <w:sz w:val="20"/>
          <w:szCs w:val="20"/>
        </w:rPr>
        <w:t>ИМ)</w:t>
      </w:r>
    </w:p>
    <w:p w:rsidR="00584326" w:rsidRDefault="00584326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99"/>
        <w:gridCol w:w="1277"/>
        <w:gridCol w:w="674"/>
        <w:gridCol w:w="2718"/>
        <w:gridCol w:w="826"/>
        <w:gridCol w:w="1067"/>
        <w:gridCol w:w="649"/>
        <w:gridCol w:w="1012"/>
        <w:gridCol w:w="1051"/>
        <w:gridCol w:w="649"/>
        <w:gridCol w:w="1012"/>
        <w:gridCol w:w="496"/>
        <w:gridCol w:w="670"/>
        <w:gridCol w:w="2164"/>
      </w:tblGrid>
      <w:tr w:rsidR="00584326">
        <w:trPr>
          <w:trHeight w:val="285"/>
        </w:trPr>
        <w:tc>
          <w:tcPr>
            <w:tcW w:w="3141" w:type="dxa"/>
            <w:gridSpan w:val="3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2815" w:type="dxa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4" w:type="dxa"/>
            <w:gridSpan w:val="4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 w:rsidR="00584326">
        <w:trPr>
          <w:trHeight w:hRule="exact" w:val="225"/>
        </w:trPr>
        <w:tc>
          <w:tcPr>
            <w:tcW w:w="5956" w:type="dxa"/>
            <w:gridSpan w:val="4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9" w:type="dxa"/>
            <w:gridSpan w:val="5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345"/>
        </w:trPr>
        <w:tc>
          <w:tcPr>
            <w:tcW w:w="1133" w:type="dxa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7" w:type="dxa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1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39" w:type="dxa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84326">
        <w:trPr>
          <w:trHeight w:val="330"/>
        </w:trPr>
        <w:tc>
          <w:tcPr>
            <w:tcW w:w="2450" w:type="dxa"/>
            <w:gridSpan w:val="2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"_____" _____________202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  <w:tc>
          <w:tcPr>
            <w:tcW w:w="691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5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9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"_____" ________202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</w:tr>
      <w:tr w:rsidR="00584326">
        <w:trPr>
          <w:trHeight w:val="225"/>
        </w:trPr>
        <w:tc>
          <w:tcPr>
            <w:tcW w:w="3141" w:type="dxa"/>
            <w:gridSpan w:val="3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12692" w:type="dxa"/>
            <w:gridSpan w:val="11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84326">
        <w:trPr>
          <w:trHeight w:val="300"/>
        </w:trPr>
        <w:tc>
          <w:tcPr>
            <w:tcW w:w="3141" w:type="dxa"/>
            <w:gridSpan w:val="3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3664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ПК "ГРАНД-Смета 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099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39" w:type="dxa"/>
            <w:tcBorders>
              <w:bottom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84326">
        <w:trPr>
          <w:trHeight w:hRule="exact" w:val="165"/>
        </w:trPr>
        <w:tc>
          <w:tcPr>
            <w:tcW w:w="113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7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1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5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9" w:type="dxa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225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584326">
        <w:trPr>
          <w:trHeight w:hRule="exact" w:val="225"/>
        </w:trPr>
        <w:tc>
          <w:tcPr>
            <w:tcW w:w="15833" w:type="dxa"/>
            <w:gridSpan w:val="1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225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584326">
        <w:trPr>
          <w:trHeight w:val="480"/>
        </w:trPr>
        <w:tc>
          <w:tcPr>
            <w:tcW w:w="15833" w:type="dxa"/>
            <w:gridSpan w:val="14"/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</w:tbl>
    <w:p w:rsidR="00584326" w:rsidRDefault="00584326">
      <w:pPr>
        <w:spacing w:after="0" w:line="240" w:lineRule="auto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6000" w:type="dxa"/>
        <w:tblLayout w:type="fixed"/>
        <w:tblLook w:val="04A0" w:firstRow="1" w:lastRow="0" w:firstColumn="1" w:lastColumn="0" w:noHBand="0" w:noVBand="1"/>
      </w:tblPr>
      <w:tblGrid>
        <w:gridCol w:w="1007"/>
        <w:gridCol w:w="1331"/>
        <w:gridCol w:w="11"/>
        <w:gridCol w:w="848"/>
        <w:gridCol w:w="11"/>
        <w:gridCol w:w="676"/>
        <w:gridCol w:w="10"/>
        <w:gridCol w:w="801"/>
        <w:gridCol w:w="9"/>
        <w:gridCol w:w="588"/>
        <w:gridCol w:w="10"/>
        <w:gridCol w:w="878"/>
        <w:gridCol w:w="9"/>
        <w:gridCol w:w="99"/>
        <w:gridCol w:w="10"/>
        <w:gridCol w:w="133"/>
        <w:gridCol w:w="9"/>
        <w:gridCol w:w="645"/>
        <w:gridCol w:w="9"/>
        <w:gridCol w:w="329"/>
        <w:gridCol w:w="11"/>
        <w:gridCol w:w="783"/>
        <w:gridCol w:w="10"/>
        <w:gridCol w:w="175"/>
        <w:gridCol w:w="10"/>
        <w:gridCol w:w="1363"/>
        <w:gridCol w:w="9"/>
        <w:gridCol w:w="75"/>
        <w:gridCol w:w="9"/>
        <w:gridCol w:w="933"/>
        <w:gridCol w:w="10"/>
        <w:gridCol w:w="109"/>
        <w:gridCol w:w="10"/>
        <w:gridCol w:w="578"/>
        <w:gridCol w:w="9"/>
        <w:gridCol w:w="428"/>
        <w:gridCol w:w="10"/>
        <w:gridCol w:w="637"/>
        <w:gridCol w:w="23"/>
        <w:gridCol w:w="119"/>
        <w:gridCol w:w="22"/>
        <w:gridCol w:w="799"/>
        <w:gridCol w:w="355"/>
        <w:gridCol w:w="834"/>
        <w:gridCol w:w="236"/>
        <w:gridCol w:w="1020"/>
      </w:tblGrid>
      <w:tr w:rsidR="00584326">
        <w:trPr>
          <w:trHeight w:val="300"/>
        </w:trPr>
        <w:tc>
          <w:tcPr>
            <w:tcW w:w="14964" w:type="dxa"/>
            <w:gridSpan w:val="45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Волжская ГЭС. ОРУ 220 кВ. Релейная защита и автоматика.Демонтажные работы</w:t>
            </w:r>
          </w:p>
        </w:tc>
        <w:tc>
          <w:tcPr>
            <w:tcW w:w="1032" w:type="dxa"/>
          </w:tcPr>
          <w:p w:rsidR="00584326" w:rsidRDefault="00584326">
            <w:pPr>
              <w:widowControl w:val="0"/>
            </w:pPr>
          </w:p>
        </w:tc>
      </w:tr>
      <w:tr w:rsidR="00584326">
        <w:trPr>
          <w:trHeight w:val="225"/>
        </w:trPr>
        <w:tc>
          <w:tcPr>
            <w:tcW w:w="14964" w:type="dxa"/>
            <w:gridSpan w:val="45"/>
            <w:tcBorders>
              <w:top w:val="single" w:sz="4" w:space="0" w:color="000000"/>
            </w:tcBorders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(наименование работ и затрат)</w:t>
            </w:r>
          </w:p>
        </w:tc>
        <w:tc>
          <w:tcPr>
            <w:tcW w:w="1032" w:type="dxa"/>
          </w:tcPr>
          <w:p w:rsidR="00584326" w:rsidRDefault="00584326">
            <w:pPr>
              <w:widowControl w:val="0"/>
            </w:pPr>
          </w:p>
        </w:tc>
      </w:tr>
      <w:tr w:rsidR="00584326">
        <w:trPr>
          <w:trHeight w:val="240"/>
        </w:trPr>
        <w:tc>
          <w:tcPr>
            <w:tcW w:w="1020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Составлен 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ресурсно-индексным</w:t>
            </w:r>
          </w:p>
        </w:tc>
        <w:tc>
          <w:tcPr>
            <w:tcW w:w="869" w:type="dxa"/>
            <w:gridSpan w:val="2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694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300"/>
        </w:trPr>
        <w:tc>
          <w:tcPr>
            <w:tcW w:w="1020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</w:t>
            </w:r>
          </w:p>
        </w:tc>
        <w:tc>
          <w:tcPr>
            <w:tcW w:w="5236" w:type="dxa"/>
            <w:gridSpan w:val="11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ЭТЛ-13622-ЛС.1.ВОР</w:t>
            </w: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210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36" w:type="dxa"/>
            <w:gridSpan w:val="11"/>
            <w:tcBorders>
              <w:top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hRule="exact" w:val="195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300"/>
        </w:trPr>
        <w:tc>
          <w:tcPr>
            <w:tcW w:w="5366" w:type="dxa"/>
            <w:gridSpan w:val="11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Составлен(а) в текущем уровне цен ,    </w:t>
            </w:r>
            <w:r>
              <w:rPr>
                <w:rFonts w:ascii="Arial" w:hAnsi="Arial" w:cs="Arial"/>
                <w:b/>
                <w:bCs/>
                <w:sz w:val="16"/>
                <w:szCs w:val="16"/>
                <w:highlight w:val="green"/>
              </w:rPr>
              <w:t>4 кв. 2025г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008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9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0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" w:type="dxa"/>
          </w:tcPr>
          <w:p w:rsidR="00584326" w:rsidRDefault="00584326">
            <w:pPr>
              <w:widowControl w:val="0"/>
            </w:pPr>
          </w:p>
        </w:tc>
        <w:tc>
          <w:tcPr>
            <w:tcW w:w="1032" w:type="dxa"/>
          </w:tcPr>
          <w:p w:rsidR="00584326" w:rsidRDefault="00584326">
            <w:pPr>
              <w:widowControl w:val="0"/>
            </w:pPr>
          </w:p>
        </w:tc>
      </w:tr>
      <w:tr w:rsidR="00584326">
        <w:trPr>
          <w:trHeight w:val="195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gridSpan w:val="2"/>
            <w:tcBorders>
              <w:top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4" w:type="dxa"/>
            <w:gridSpan w:val="4"/>
            <w:tcBorders>
              <w:top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240"/>
        </w:trPr>
        <w:tc>
          <w:tcPr>
            <w:tcW w:w="2380" w:type="dxa"/>
            <w:gridSpan w:val="3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3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19" w:type="dxa"/>
            <w:gridSpan w:val="2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2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9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240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в том числе:</w:t>
            </w:r>
          </w:p>
        </w:tc>
        <w:tc>
          <w:tcPr>
            <w:tcW w:w="869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240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строительных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0" w:type="dxa"/>
            <w:gridSpan w:val="2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8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</w:tr>
      <w:tr w:rsidR="00584326">
        <w:trPr>
          <w:trHeight w:val="240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монтажных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20" w:type="dxa"/>
            <w:gridSpan w:val="2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8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Средства на оплату труда машинистов</w:t>
            </w: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</w:tr>
      <w:tr w:rsidR="00584326">
        <w:trPr>
          <w:trHeight w:val="240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оборудования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0" w:type="dxa"/>
            <w:gridSpan w:val="2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0" w:type="dxa"/>
            <w:gridSpan w:val="8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чел.-ч.</w:t>
            </w:r>
          </w:p>
        </w:tc>
      </w:tr>
      <w:tr w:rsidR="00584326">
        <w:trPr>
          <w:trHeight w:val="240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прочих затрат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0" w:type="dxa"/>
            <w:gridSpan w:val="2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07" w:type="dxa"/>
            <w:gridSpan w:val="12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584326" w:rsidRDefault="0036089B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  <w:vAlign w:val="bottom"/>
          </w:tcPr>
          <w:p w:rsidR="00584326" w:rsidRDefault="0036089B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чел.-ч.</w:t>
            </w:r>
          </w:p>
        </w:tc>
      </w:tr>
      <w:tr w:rsidR="00584326">
        <w:trPr>
          <w:trHeight w:hRule="exact" w:val="195"/>
        </w:trPr>
        <w:tc>
          <w:tcPr>
            <w:tcW w:w="1020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gridSpan w:val="2"/>
          </w:tcPr>
          <w:p w:rsidR="00584326" w:rsidRDefault="00584326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4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3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  <w:gridSpan w:val="6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3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7" w:type="dxa"/>
            <w:gridSpan w:val="4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584326" w:rsidRDefault="00584326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2" w:type="dxa"/>
            <w:vAlign w:val="bottom"/>
          </w:tcPr>
          <w:p w:rsidR="00584326" w:rsidRDefault="0058432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4326">
        <w:trPr>
          <w:trHeight w:val="269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2987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00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я</w:t>
            </w:r>
          </w:p>
        </w:tc>
        <w:tc>
          <w:tcPr>
            <w:tcW w:w="3527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Количество</w:t>
            </w:r>
          </w:p>
        </w:tc>
        <w:tc>
          <w:tcPr>
            <w:tcW w:w="5025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стоимость, руб.</w:t>
            </w:r>
          </w:p>
        </w:tc>
        <w:tc>
          <w:tcPr>
            <w:tcW w:w="48" w:type="dxa"/>
          </w:tcPr>
          <w:p w:rsidR="00584326" w:rsidRDefault="00584326">
            <w:pPr>
              <w:widowControl w:val="0"/>
            </w:pPr>
          </w:p>
        </w:tc>
        <w:tc>
          <w:tcPr>
            <w:tcW w:w="1032" w:type="dxa"/>
          </w:tcPr>
          <w:p w:rsidR="00584326" w:rsidRDefault="00584326">
            <w:pPr>
              <w:widowControl w:val="0"/>
            </w:pPr>
          </w:p>
        </w:tc>
      </w:tr>
      <w:tr w:rsidR="00584326">
        <w:trPr>
          <w:trHeight w:val="269"/>
        </w:trPr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7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27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25" w:type="dxa"/>
            <w:gridSpan w:val="1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" w:type="dxa"/>
          </w:tcPr>
          <w:p w:rsidR="00584326" w:rsidRDefault="00584326">
            <w:pPr>
              <w:widowControl w:val="0"/>
            </w:pPr>
          </w:p>
        </w:tc>
        <w:tc>
          <w:tcPr>
            <w:tcW w:w="1032" w:type="dxa"/>
          </w:tcPr>
          <w:p w:rsidR="00584326" w:rsidRDefault="00584326">
            <w:pPr>
              <w:widowControl w:val="0"/>
            </w:pPr>
          </w:p>
        </w:tc>
      </w:tr>
      <w:tr w:rsidR="00584326">
        <w:trPr>
          <w:trHeight w:val="873"/>
        </w:trPr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7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584326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0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изм</w:t>
            </w:r>
          </w:p>
        </w:tc>
        <w:tc>
          <w:tcPr>
            <w:tcW w:w="1332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391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10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 изм в базисном уровне цен</w:t>
            </w:r>
          </w:p>
        </w:tc>
        <w:tc>
          <w:tcPr>
            <w:tcW w:w="71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109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 изм в текущем уровне цен</w:t>
            </w:r>
          </w:p>
        </w:tc>
        <w:tc>
          <w:tcPr>
            <w:tcW w:w="1333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в текущем уровне цен</w:t>
            </w:r>
          </w:p>
        </w:tc>
        <w:tc>
          <w:tcPr>
            <w:tcW w:w="48" w:type="dxa"/>
          </w:tcPr>
          <w:p w:rsidR="00584326" w:rsidRDefault="00584326">
            <w:pPr>
              <w:widowControl w:val="0"/>
            </w:pPr>
          </w:p>
        </w:tc>
        <w:tc>
          <w:tcPr>
            <w:tcW w:w="1032" w:type="dxa"/>
          </w:tcPr>
          <w:p w:rsidR="00584326" w:rsidRDefault="00584326">
            <w:pPr>
              <w:widowControl w:val="0"/>
            </w:pPr>
          </w:p>
        </w:tc>
      </w:tr>
      <w:tr w:rsidR="00584326">
        <w:trPr>
          <w:trHeight w:val="270"/>
        </w:trPr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8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0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32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1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9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33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584326" w:rsidRDefault="0036089B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" w:type="dxa"/>
          </w:tcPr>
          <w:p w:rsidR="00584326" w:rsidRDefault="00584326">
            <w:pPr>
              <w:widowControl w:val="0"/>
            </w:pPr>
          </w:p>
        </w:tc>
        <w:tc>
          <w:tcPr>
            <w:tcW w:w="1032" w:type="dxa"/>
          </w:tcPr>
          <w:p w:rsidR="00584326" w:rsidRDefault="00584326">
            <w:pPr>
              <w:widowControl w:val="0"/>
            </w:pPr>
          </w:p>
        </w:tc>
      </w:tr>
    </w:tbl>
    <w:p w:rsidR="00584326" w:rsidRDefault="00584326">
      <w:pPr>
        <w:pStyle w:val="ConsPlusNormal0"/>
        <w:widowControl/>
        <w:ind w:left="5811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404F43" w:rsidRDefault="00404F43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  <w:sectPr w:rsidR="00404F43" w:rsidSect="00404F43">
          <w:footerReference w:type="default" r:id="rId19"/>
          <w:footerReference w:type="first" r:id="rId20"/>
          <w:pgSz w:w="16838" w:h="11906" w:orient="landscape"/>
          <w:pgMar w:top="1134" w:right="709" w:bottom="709" w:left="765" w:header="0" w:footer="709" w:gutter="0"/>
          <w:cols w:space="720"/>
          <w:formProt w:val="0"/>
          <w:docGrid w:linePitch="360"/>
        </w:sectPr>
      </w:pPr>
    </w:p>
    <w:p w:rsidR="00584326" w:rsidRDefault="0036089B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№2</w:t>
      </w:r>
    </w:p>
    <w:p w:rsidR="00584326" w:rsidRDefault="00584326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</w:p>
    <w:p w:rsidR="00584326" w:rsidRDefault="00584326">
      <w:pPr>
        <w:spacing w:after="0" w:line="240" w:lineRule="auto"/>
        <w:ind w:left="5811"/>
        <w:rPr>
          <w:rFonts w:ascii="Times New Roman" w:hAnsi="Times New Roman"/>
          <w:sz w:val="20"/>
          <w:szCs w:val="20"/>
        </w:rPr>
      </w:pPr>
    </w:p>
    <w:p w:rsidR="00584326" w:rsidRDefault="00584326">
      <w:pPr>
        <w:spacing w:after="0" w:line="240" w:lineRule="auto"/>
        <w:rPr>
          <w:color w:val="FF0000"/>
          <w:sz w:val="24"/>
          <w:szCs w:val="24"/>
        </w:rPr>
      </w:pPr>
    </w:p>
    <w:p w:rsidR="00584326" w:rsidRDefault="0036089B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расчета командировочных расходов </w:t>
      </w:r>
    </w:p>
    <w:p w:rsidR="00584326" w:rsidRDefault="0036089B">
      <w:pPr>
        <w:spacing w:after="0" w:line="240" w:lineRule="auto"/>
        <w:ind w:hanging="56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__ к смете № __</w:t>
      </w:r>
    </w:p>
    <w:p w:rsidR="00584326" w:rsidRDefault="0036089B">
      <w:pPr>
        <w:spacing w:after="0" w:line="240" w:lineRule="auto"/>
        <w:ind w:hanging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Расчет командировочных расходов</w:t>
      </w:r>
    </w:p>
    <w:p w:rsidR="00584326" w:rsidRDefault="00584326">
      <w:pPr>
        <w:spacing w:after="0" w:line="240" w:lineRule="auto"/>
        <w:ind w:left="6373"/>
        <w:rPr>
          <w:rFonts w:ascii="Times New Roman" w:hAnsi="Times New Roman"/>
          <w:sz w:val="20"/>
          <w:szCs w:val="20"/>
        </w:rPr>
      </w:pPr>
    </w:p>
    <w:tbl>
      <w:tblPr>
        <w:tblW w:w="148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4"/>
        <w:gridCol w:w="2053"/>
        <w:gridCol w:w="1844"/>
        <w:gridCol w:w="1984"/>
        <w:gridCol w:w="2125"/>
        <w:gridCol w:w="1276"/>
        <w:gridCol w:w="1702"/>
        <w:gridCol w:w="1700"/>
        <w:gridCol w:w="1672"/>
      </w:tblGrid>
      <w:tr w:rsidR="00584326"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назначения</w:t>
            </w:r>
          </w:p>
        </w:tc>
        <w:tc>
          <w:tcPr>
            <w:tcW w:w="18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специалистов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Проезд к месту командировки (туда и обратно)</w:t>
            </w:r>
          </w:p>
        </w:tc>
        <w:tc>
          <w:tcPr>
            <w:tcW w:w="2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Проживание в номере гостиницы класса "3 звезды", </w:t>
            </w:r>
          </w:p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чел/сутки.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Суточные</w:t>
            </w:r>
          </w:p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сутки/руб.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Продолжи-тельность командировки, сутки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Продолжи-тельность проживания в гостинице, сутки</w:t>
            </w:r>
          </w:p>
        </w:tc>
        <w:tc>
          <w:tcPr>
            <w:tcW w:w="16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затрат, рубли</w:t>
            </w:r>
          </w:p>
        </w:tc>
      </w:tr>
      <w:tr w:rsidR="00584326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584326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4326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4326">
        <w:tc>
          <w:tcPr>
            <w:tcW w:w="438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326" w:rsidRDefault="0036089B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сметному расчету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584326" w:rsidRDefault="00584326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</w:tr>
    </w:tbl>
    <w:p w:rsidR="00584326" w:rsidRDefault="00584326">
      <w:pPr>
        <w:pStyle w:val="ConsPlusNormal0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p w:rsidR="00584326" w:rsidRDefault="0036089B">
      <w:pPr>
        <w:spacing w:after="0" w:line="240" w:lineRule="auto"/>
        <w:ind w:right="294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проектной организации ________________________________________________________________________________</w:t>
      </w:r>
    </w:p>
    <w:p w:rsidR="00584326" w:rsidRDefault="0036089B">
      <w:pPr>
        <w:spacing w:after="0" w:line="240" w:lineRule="auto"/>
        <w:ind w:right="2947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[подпись (инициалы, фамилия)]</w:t>
      </w:r>
    </w:p>
    <w:p w:rsidR="00584326" w:rsidRDefault="00584326">
      <w:pPr>
        <w:spacing w:after="0" w:line="240" w:lineRule="auto"/>
        <w:ind w:right="2947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584326" w:rsidRDefault="0036089B">
      <w:pPr>
        <w:spacing w:after="0" w:line="240" w:lineRule="auto"/>
        <w:ind w:right="294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Главный инженер проекта _____________________________________________________________________________________________</w:t>
      </w:r>
    </w:p>
    <w:p w:rsidR="00584326" w:rsidRDefault="0036089B">
      <w:pPr>
        <w:spacing w:after="0" w:line="240" w:lineRule="auto"/>
        <w:ind w:right="2947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[подпись (инициалы, фамилия)]</w:t>
      </w:r>
    </w:p>
    <w:p w:rsidR="00584326" w:rsidRDefault="00584326">
      <w:pPr>
        <w:spacing w:after="0" w:line="240" w:lineRule="auto"/>
        <w:ind w:right="2947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584326" w:rsidRDefault="0036089B">
      <w:pPr>
        <w:spacing w:after="0" w:line="240" w:lineRule="auto"/>
        <w:ind w:right="294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Начальник ______________________ отдела __________________________________________________________</w:t>
      </w:r>
    </w:p>
    <w:p w:rsidR="00584326" w:rsidRDefault="0036089B">
      <w:pPr>
        <w:spacing w:after="0" w:line="240" w:lineRule="auto"/>
        <w:ind w:right="2947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                             </w:t>
      </w:r>
      <w:r>
        <w:rPr>
          <w:rFonts w:ascii="Times New Roman" w:hAnsi="Times New Roman"/>
          <w:i/>
          <w:iCs/>
          <w:sz w:val="20"/>
          <w:szCs w:val="20"/>
        </w:rPr>
        <w:t>(наименование)                                                                        [подпись (инициалы, фамилия)]</w:t>
      </w:r>
    </w:p>
    <w:p w:rsidR="00584326" w:rsidRDefault="00584326">
      <w:pPr>
        <w:spacing w:after="0" w:line="240" w:lineRule="auto"/>
        <w:ind w:right="2947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584326" w:rsidRDefault="0036089B">
      <w:pPr>
        <w:spacing w:after="0" w:line="240" w:lineRule="auto"/>
        <w:ind w:right="294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Заказчик ___________________________________________________________________________________</w:t>
      </w:r>
    </w:p>
    <w:p w:rsidR="00584326" w:rsidRDefault="0036089B">
      <w:pPr>
        <w:spacing w:after="0" w:line="240" w:lineRule="auto"/>
        <w:ind w:right="2947"/>
        <w:jc w:val="center"/>
        <w:rPr>
          <w:rFonts w:ascii="Times New Roman" w:hAnsi="Times New Roman"/>
          <w:i/>
          <w:iCs/>
          <w:sz w:val="20"/>
          <w:szCs w:val="20"/>
        </w:rPr>
      </w:pPr>
      <w:bookmarkStart w:id="27" w:name="_Hlk152600818"/>
      <w:r>
        <w:rPr>
          <w:rFonts w:ascii="Times New Roman" w:hAnsi="Times New Roman"/>
          <w:i/>
          <w:iCs/>
          <w:sz w:val="20"/>
          <w:szCs w:val="20"/>
        </w:rPr>
        <w:t>[должность, подпись (инициалы, фамилия)]</w:t>
      </w:r>
      <w:bookmarkEnd w:id="27"/>
    </w:p>
    <w:p w:rsidR="00584326" w:rsidRDefault="00584326">
      <w:pPr>
        <w:spacing w:after="0" w:line="240" w:lineRule="auto"/>
        <w:ind w:hanging="567"/>
        <w:jc w:val="center"/>
        <w:rPr>
          <w:rFonts w:ascii="Times New Roman" w:hAnsi="Times New Roman"/>
          <w:b/>
          <w:sz w:val="20"/>
          <w:szCs w:val="20"/>
        </w:rPr>
      </w:pPr>
    </w:p>
    <w:p w:rsidR="00584326" w:rsidRDefault="0036089B" w:rsidP="00404F43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>
        <w:pict>
          <v:shapetype id="_x0000_tole_rId15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92" w:dyaOrig="1016">
          <v:shape id="ole_rId15" o:spid="_x0000_i1027" type="#_x0000_t75" style="width:79.8pt;height:51pt;visibility:visible;mso-wrap-distance-right:0" o:ole="">
            <v:imagedata r:id="rId21" o:title=""/>
          </v:shape>
          <o:OLEObject Type="Embed" ProgID="Excel.Sheet.12" ShapeID="ole_rId15" DrawAspect="Icon" ObjectID="_1853404823" r:id="rId22"/>
        </w:object>
      </w:r>
      <w:bookmarkStart w:id="28" w:name="P105"/>
      <w:bookmarkStart w:id="29" w:name="P104"/>
      <w:bookmarkStart w:id="30" w:name="P102"/>
      <w:bookmarkStart w:id="31" w:name="P90"/>
      <w:bookmarkStart w:id="32" w:name="P83"/>
      <w:bookmarkStart w:id="33" w:name="P81"/>
      <w:bookmarkStart w:id="34" w:name="P80"/>
      <w:bookmarkStart w:id="35" w:name="P79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:rsidR="00584326" w:rsidRDefault="00584326">
      <w:pPr>
        <w:spacing w:after="0" w:line="240" w:lineRule="auto"/>
        <w:ind w:left="6373"/>
        <w:rPr>
          <w:rFonts w:ascii="Times New Roman" w:hAnsi="Times New Roman"/>
          <w:sz w:val="20"/>
          <w:szCs w:val="20"/>
        </w:rPr>
      </w:pPr>
    </w:p>
    <w:sectPr w:rsidR="00584326" w:rsidSect="00404F43">
      <w:pgSz w:w="16838" w:h="11906" w:orient="landscape"/>
      <w:pgMar w:top="1134" w:right="709" w:bottom="709" w:left="765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89B" w:rsidRDefault="0036089B">
      <w:pPr>
        <w:spacing w:after="0" w:line="240" w:lineRule="auto"/>
      </w:pPr>
      <w:r>
        <w:separator/>
      </w:r>
    </w:p>
  </w:endnote>
  <w:endnote w:type="continuationSeparator" w:id="0">
    <w:p w:rsidR="0036089B" w:rsidRDefault="00360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8461913"/>
      <w:docPartObj>
        <w:docPartGallery w:val="Page Numbers (Bottom of Page)"/>
        <w:docPartUnique/>
      </w:docPartObj>
    </w:sdtPr>
    <w:sdtContent>
      <w:p w:rsidR="0036089B" w:rsidRDefault="0036089B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81F5A">
          <w:rPr>
            <w:noProof/>
          </w:rPr>
          <w:t>3</w:t>
        </w:r>
        <w:r>
          <w:fldChar w:fldCharType="end"/>
        </w:r>
      </w:p>
      <w:p w:rsidR="0036089B" w:rsidRDefault="0036089B">
        <w:pPr>
          <w:pStyle w:val="af5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1931007"/>
      <w:docPartObj>
        <w:docPartGallery w:val="Page Numbers (Bottom of Page)"/>
        <w:docPartUnique/>
      </w:docPartObj>
    </w:sdtPr>
    <w:sdtContent>
      <w:p w:rsidR="0036089B" w:rsidRDefault="0036089B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81F5A">
          <w:rPr>
            <w:noProof/>
          </w:rPr>
          <w:t>5</w:t>
        </w:r>
        <w:r>
          <w:fldChar w:fldCharType="end"/>
        </w:r>
      </w:p>
      <w:p w:rsidR="0036089B" w:rsidRDefault="0036089B">
        <w:pPr>
          <w:pStyle w:val="af5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9B" w:rsidRDefault="0036089B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4168019"/>
      <w:docPartObj>
        <w:docPartGallery w:val="Page Numbers (Bottom of Page)"/>
        <w:docPartUnique/>
      </w:docPartObj>
    </w:sdtPr>
    <w:sdtContent>
      <w:p w:rsidR="0036089B" w:rsidRDefault="0036089B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81F5A">
          <w:rPr>
            <w:noProof/>
          </w:rPr>
          <w:t>8</w:t>
        </w:r>
        <w:r>
          <w:fldChar w:fldCharType="end"/>
        </w:r>
      </w:p>
      <w:p w:rsidR="0036089B" w:rsidRDefault="0036089B">
        <w:pPr>
          <w:pStyle w:val="af5"/>
        </w:pP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9B" w:rsidRDefault="0036089B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161163"/>
      <w:docPartObj>
        <w:docPartGallery w:val="Page Numbers (Bottom of Page)"/>
        <w:docPartUnique/>
      </w:docPartObj>
    </w:sdtPr>
    <w:sdtContent>
      <w:p w:rsidR="0036089B" w:rsidRDefault="0036089B">
        <w:pPr>
          <w:pStyle w:val="af5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681F5A">
          <w:rPr>
            <w:noProof/>
          </w:rPr>
          <w:t>10</w:t>
        </w:r>
        <w:r>
          <w:fldChar w:fldCharType="end"/>
        </w:r>
      </w:p>
      <w:p w:rsidR="0036089B" w:rsidRDefault="0036089B">
        <w:pPr>
          <w:pStyle w:val="af5"/>
        </w:pPr>
      </w:p>
    </w:sdtContent>
  </w:sdt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9B" w:rsidRDefault="0036089B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9B" w:rsidRDefault="0036089B">
    <w:pPr>
      <w:pStyle w:val="af5"/>
      <w:jc w:val="center"/>
    </w:pPr>
    <w:r>
      <w:fldChar w:fldCharType="begin"/>
    </w:r>
    <w:r>
      <w:instrText xml:space="preserve"> PAGE </w:instrText>
    </w:r>
    <w:r>
      <w:fldChar w:fldCharType="separate"/>
    </w:r>
    <w:r w:rsidR="00681F5A">
      <w:rPr>
        <w:noProof/>
      </w:rPr>
      <w:t>13</w:t>
    </w:r>
    <w:r>
      <w:fldChar w:fldCharType="end"/>
    </w:r>
  </w:p>
  <w:p w:rsidR="0036089B" w:rsidRDefault="0036089B">
    <w:pPr>
      <w:pStyle w:val="af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89B" w:rsidRDefault="003608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89B" w:rsidRDefault="0036089B">
      <w:pPr>
        <w:spacing w:after="0" w:line="240" w:lineRule="auto"/>
      </w:pPr>
      <w:r>
        <w:separator/>
      </w:r>
    </w:p>
  </w:footnote>
  <w:footnote w:type="continuationSeparator" w:id="0">
    <w:p w:rsidR="0036089B" w:rsidRDefault="00360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9C4"/>
    <w:multiLevelType w:val="multilevel"/>
    <w:tmpl w:val="A92CB274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37BF47FB"/>
    <w:multiLevelType w:val="multilevel"/>
    <w:tmpl w:val="65FE20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7E2555"/>
    <w:multiLevelType w:val="multilevel"/>
    <w:tmpl w:val="E544F8F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pStyle w:val="a0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pStyle w:val="a1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3" w15:restartNumberingAfterBreak="0">
    <w:nsid w:val="43F3799E"/>
    <w:multiLevelType w:val="multilevel"/>
    <w:tmpl w:val="072A4B3C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4" w15:restartNumberingAfterBreak="0">
    <w:nsid w:val="46A01E02"/>
    <w:multiLevelType w:val="multilevel"/>
    <w:tmpl w:val="B34274E8"/>
    <w:lvl w:ilvl="0">
      <w:start w:val="1"/>
      <w:numFmt w:val="decimal"/>
      <w:pStyle w:val="a3"/>
      <w:lvlText w:val="%1.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567"/>
        </w:tabs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537C027D"/>
    <w:multiLevelType w:val="multilevel"/>
    <w:tmpl w:val="22FC76F8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C032C73"/>
    <w:multiLevelType w:val="multilevel"/>
    <w:tmpl w:val="FB7EC0B6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26"/>
    <w:rsid w:val="00321208"/>
    <w:rsid w:val="0036089B"/>
    <w:rsid w:val="00404F43"/>
    <w:rsid w:val="00584326"/>
    <w:rsid w:val="00681F5A"/>
    <w:rsid w:val="00A80613"/>
    <w:rsid w:val="00BA5AD1"/>
    <w:rsid w:val="00BD7BEA"/>
    <w:rsid w:val="00D2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3AC58ED"/>
  <w15:docId w15:val="{D554B81A-6D73-42C1-B6CC-2546DAE04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BD2F0E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4"/>
    <w:next w:val="a4"/>
    <w:link w:val="12"/>
    <w:uiPriority w:val="9"/>
    <w:qFormat/>
    <w:rsid w:val="00BB18D9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4"/>
    <w:next w:val="a4"/>
    <w:link w:val="21"/>
    <w:uiPriority w:val="9"/>
    <w:unhideWhenUsed/>
    <w:qFormat/>
    <w:rsid w:val="00D474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0">
    <w:name w:val="heading 3"/>
    <w:basedOn w:val="a4"/>
    <w:next w:val="a4"/>
    <w:link w:val="32"/>
    <w:uiPriority w:val="9"/>
    <w:qFormat/>
    <w:rsid w:val="00BB18D9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4"/>
    <w:next w:val="a4"/>
    <w:link w:val="40"/>
    <w:uiPriority w:val="9"/>
    <w:qFormat/>
    <w:rsid w:val="00BB18D9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4"/>
    <w:next w:val="a4"/>
    <w:link w:val="50"/>
    <w:uiPriority w:val="9"/>
    <w:qFormat/>
    <w:rsid w:val="00BB18D9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4"/>
    <w:next w:val="a4"/>
    <w:link w:val="60"/>
    <w:uiPriority w:val="9"/>
    <w:qFormat/>
    <w:rsid w:val="00BB18D9"/>
    <w:pPr>
      <w:keepNext/>
      <w:keepLines/>
      <w:spacing w:before="200" w:after="0" w:line="240" w:lineRule="auto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4"/>
    <w:next w:val="a4"/>
    <w:link w:val="70"/>
    <w:uiPriority w:val="9"/>
    <w:qFormat/>
    <w:rsid w:val="00BB18D9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4"/>
    <w:next w:val="a4"/>
    <w:link w:val="80"/>
    <w:uiPriority w:val="9"/>
    <w:qFormat/>
    <w:rsid w:val="00BB18D9"/>
    <w:pPr>
      <w:keepNext/>
      <w:keepLines/>
      <w:spacing w:before="200" w:after="0" w:line="240" w:lineRule="auto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4"/>
    <w:next w:val="a4"/>
    <w:link w:val="90"/>
    <w:uiPriority w:val="9"/>
    <w:qFormat/>
    <w:rsid w:val="00BB18D9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styleId="a8">
    <w:name w:val="annotation reference"/>
    <w:qFormat/>
    <w:rsid w:val="00CB04DA"/>
    <w:rPr>
      <w:sz w:val="16"/>
      <w:szCs w:val="16"/>
    </w:rPr>
  </w:style>
  <w:style w:type="character" w:customStyle="1" w:styleId="a9">
    <w:name w:val="Текст примечания Знак"/>
    <w:link w:val="aa"/>
    <w:qFormat/>
    <w:rsid w:val="00CB04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выноски Знак"/>
    <w:link w:val="ac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customStyle="1" w:styleId="21">
    <w:name w:val="Заголовок 2 Знак"/>
    <w:link w:val="20"/>
    <w:uiPriority w:val="9"/>
    <w:qFormat/>
    <w:rsid w:val="00D4745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d">
    <w:name w:val="Hyperlink"/>
    <w:uiPriority w:val="99"/>
    <w:rsid w:val="00D4745F"/>
    <w:rPr>
      <w:color w:val="0000FF"/>
      <w:u w:val="single"/>
    </w:rPr>
  </w:style>
  <w:style w:type="character" w:customStyle="1" w:styleId="apple-style-span">
    <w:name w:val="apple-style-span"/>
    <w:basedOn w:val="a5"/>
    <w:qFormat/>
    <w:rsid w:val="00B4339D"/>
  </w:style>
  <w:style w:type="character" w:customStyle="1" w:styleId="apple-converted-space">
    <w:name w:val="apple-converted-space"/>
    <w:basedOn w:val="a5"/>
    <w:qFormat/>
    <w:rsid w:val="00B4339D"/>
  </w:style>
  <w:style w:type="character" w:customStyle="1" w:styleId="ae">
    <w:name w:val="Текст сноски Знак"/>
    <w:link w:val="af"/>
    <w:uiPriority w:val="99"/>
    <w:qFormat/>
    <w:rsid w:val="0080406E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0">
    <w:name w:val="Символ сноски"/>
    <w:uiPriority w:val="99"/>
    <w:unhideWhenUsed/>
    <w:qFormat/>
    <w:rsid w:val="0080406E"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13">
    <w:name w:val="Подпункт Знак1"/>
    <w:link w:val="a0"/>
    <w:qFormat/>
    <w:locked/>
    <w:rsid w:val="00192F26"/>
    <w:rPr>
      <w:rFonts w:ascii="Times New Roman" w:hAnsi="Times New Roman"/>
      <w:b/>
      <w:sz w:val="28"/>
    </w:rPr>
  </w:style>
  <w:style w:type="character" w:customStyle="1" w:styleId="af2">
    <w:name w:val="Верхний колонтитул Знак"/>
    <w:basedOn w:val="a5"/>
    <w:link w:val="af3"/>
    <w:uiPriority w:val="99"/>
    <w:qFormat/>
    <w:rsid w:val="00FF6229"/>
  </w:style>
  <w:style w:type="character" w:customStyle="1" w:styleId="af4">
    <w:name w:val="Нижний колонтитул Знак"/>
    <w:basedOn w:val="a5"/>
    <w:link w:val="af5"/>
    <w:uiPriority w:val="99"/>
    <w:qFormat/>
    <w:rsid w:val="00FF6229"/>
  </w:style>
  <w:style w:type="character" w:styleId="af6">
    <w:name w:val="line number"/>
    <w:basedOn w:val="a5"/>
    <w:uiPriority w:val="99"/>
    <w:semiHidden/>
    <w:unhideWhenUsed/>
    <w:qFormat/>
    <w:rsid w:val="00FF6229"/>
  </w:style>
  <w:style w:type="character" w:customStyle="1" w:styleId="af7">
    <w:name w:val="Схема документа Знак"/>
    <w:link w:val="af8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customStyle="1" w:styleId="12">
    <w:name w:val="Заголовок 1 Знак"/>
    <w:link w:val="10"/>
    <w:uiPriority w:val="9"/>
    <w:qFormat/>
    <w:rsid w:val="00BB18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2">
    <w:name w:val="Заголовок 3 Знак"/>
    <w:link w:val="30"/>
    <w:uiPriority w:val="9"/>
    <w:qFormat/>
    <w:rsid w:val="00BB18D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link w:val="4"/>
    <w:uiPriority w:val="9"/>
    <w:qFormat/>
    <w:rsid w:val="00BB18D9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link w:val="5"/>
    <w:uiPriority w:val="9"/>
    <w:qFormat/>
    <w:rsid w:val="00BB18D9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"/>
    <w:qFormat/>
    <w:rsid w:val="00BB18D9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"/>
    <w:qFormat/>
    <w:rsid w:val="00BB18D9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f9">
    <w:name w:val="Название Знак"/>
    <w:link w:val="14"/>
    <w:uiPriority w:val="10"/>
    <w:qFormat/>
    <w:rsid w:val="00BB18D9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afa">
    <w:name w:val="Подзаголовок Знак"/>
    <w:link w:val="afb"/>
    <w:uiPriority w:val="11"/>
    <w:qFormat/>
    <w:rsid w:val="00BB18D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c">
    <w:name w:val="Strong"/>
    <w:uiPriority w:val="22"/>
    <w:qFormat/>
    <w:rsid w:val="00BB18D9"/>
    <w:rPr>
      <w:b/>
      <w:bCs/>
    </w:rPr>
  </w:style>
  <w:style w:type="character" w:styleId="afd">
    <w:name w:val="Emphasis"/>
    <w:uiPriority w:val="20"/>
    <w:qFormat/>
    <w:rsid w:val="00BB18D9"/>
    <w:rPr>
      <w:i/>
      <w:iCs/>
    </w:rPr>
  </w:style>
  <w:style w:type="character" w:customStyle="1" w:styleId="22">
    <w:name w:val="Цитата 2 Знак"/>
    <w:link w:val="23"/>
    <w:uiPriority w:val="29"/>
    <w:qFormat/>
    <w:rsid w:val="00BB18D9"/>
    <w:rPr>
      <w:rFonts w:ascii="Calibri" w:eastAsia="Calibri" w:hAnsi="Calibri" w:cs="Times New Roman"/>
      <w:i/>
      <w:iCs/>
      <w:color w:val="000000"/>
      <w:sz w:val="20"/>
      <w:szCs w:val="20"/>
    </w:rPr>
  </w:style>
  <w:style w:type="character" w:customStyle="1" w:styleId="afe">
    <w:name w:val="Выделенная цитата Знак"/>
    <w:link w:val="aff"/>
    <w:uiPriority w:val="30"/>
    <w:qFormat/>
    <w:rsid w:val="00BB18D9"/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character" w:styleId="aff0">
    <w:name w:val="Subtle Emphasis"/>
    <w:uiPriority w:val="19"/>
    <w:qFormat/>
    <w:rsid w:val="00BB18D9"/>
    <w:rPr>
      <w:i/>
      <w:iCs/>
      <w:color w:val="808080"/>
    </w:rPr>
  </w:style>
  <w:style w:type="character" w:styleId="aff1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aff2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aff3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aff4">
    <w:name w:val="Book Title"/>
    <w:uiPriority w:val="33"/>
    <w:qFormat/>
    <w:rsid w:val="00BB18D9"/>
    <w:rPr>
      <w:b/>
      <w:bCs/>
      <w:smallCaps/>
      <w:spacing w:val="5"/>
    </w:rPr>
  </w:style>
  <w:style w:type="character" w:customStyle="1" w:styleId="aff5">
    <w:name w:val="Электронная подпись Знак"/>
    <w:link w:val="aff6"/>
    <w:uiPriority w:val="99"/>
    <w:semiHidden/>
    <w:qFormat/>
    <w:rsid w:val="00BB18D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7">
    <w:name w:val="Тема примечания Знак"/>
    <w:link w:val="aff8"/>
    <w:semiHidden/>
    <w:qFormat/>
    <w:rsid w:val="00BB18D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9">
    <w:name w:val="Основной текст с отступом Знак"/>
    <w:link w:val="affa"/>
    <w:qFormat/>
    <w:rsid w:val="008757E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fb">
    <w:name w:val="FollowedHyperlink"/>
    <w:uiPriority w:val="99"/>
    <w:semiHidden/>
    <w:unhideWhenUsed/>
    <w:rsid w:val="00B211E3"/>
    <w:rPr>
      <w:color w:val="954F72"/>
      <w:u w:val="single"/>
    </w:rPr>
  </w:style>
  <w:style w:type="character" w:customStyle="1" w:styleId="affc">
    <w:name w:val="Абзац списка Знак"/>
    <w:link w:val="affd"/>
    <w:uiPriority w:val="34"/>
    <w:qFormat/>
    <w:rsid w:val="00253374"/>
    <w:rPr>
      <w:sz w:val="22"/>
      <w:szCs w:val="22"/>
    </w:rPr>
  </w:style>
  <w:style w:type="character" w:customStyle="1" w:styleId="61">
    <w:name w:val="Основной текст (6)_"/>
    <w:basedOn w:val="a5"/>
    <w:link w:val="62"/>
    <w:qFormat/>
    <w:rsid w:val="00310980"/>
    <w:rPr>
      <w:rFonts w:ascii="Times New Roman" w:hAnsi="Times New Roman"/>
      <w:shd w:val="clear" w:color="auto" w:fill="FFFFFF"/>
    </w:rPr>
  </w:style>
  <w:style w:type="character" w:customStyle="1" w:styleId="affe">
    <w:name w:val="Колонтитул_"/>
    <w:basedOn w:val="a5"/>
    <w:link w:val="afff"/>
    <w:qFormat/>
    <w:rsid w:val="006D08BC"/>
    <w:rPr>
      <w:rFonts w:ascii="Times New Roman" w:hAnsi="Times New Roman"/>
      <w:shd w:val="clear" w:color="auto" w:fill="FFFFFF"/>
    </w:rPr>
  </w:style>
  <w:style w:type="character" w:customStyle="1" w:styleId="afff0">
    <w:name w:val="комментарий"/>
    <w:qFormat/>
    <w:rsid w:val="008D2EC1"/>
    <w:rPr>
      <w:b/>
      <w:i/>
      <w:shd w:val="clear" w:color="auto" w:fill="FFFF99"/>
    </w:rPr>
  </w:style>
  <w:style w:type="character" w:customStyle="1" w:styleId="ConsPlusNormal">
    <w:name w:val="ConsPlusNormal Знак"/>
    <w:link w:val="ConsPlusNormal0"/>
    <w:qFormat/>
    <w:rsid w:val="00170C47"/>
    <w:rPr>
      <w:rFonts w:ascii="Arial" w:hAnsi="Arial" w:cs="Arial"/>
    </w:rPr>
  </w:style>
  <w:style w:type="character" w:customStyle="1" w:styleId="15">
    <w:name w:val="Абзац списка Знак1"/>
    <w:basedOn w:val="a5"/>
    <w:uiPriority w:val="34"/>
    <w:qFormat/>
    <w:rsid w:val="00A270F3"/>
    <w:rPr>
      <w:rFonts w:ascii="Calibri" w:hAnsi="Calibri"/>
      <w:sz w:val="22"/>
    </w:rPr>
  </w:style>
  <w:style w:type="character" w:customStyle="1" w:styleId="afff1">
    <w:name w:val="Текст концевой сноски Знак"/>
    <w:basedOn w:val="a5"/>
    <w:link w:val="afff2"/>
    <w:uiPriority w:val="99"/>
    <w:semiHidden/>
    <w:qFormat/>
    <w:rsid w:val="00DC37DB"/>
  </w:style>
  <w:style w:type="character" w:customStyle="1" w:styleId="afff3">
    <w:name w:val="Символ концевой сноски"/>
    <w:basedOn w:val="a5"/>
    <w:uiPriority w:val="99"/>
    <w:semiHidden/>
    <w:unhideWhenUsed/>
    <w:qFormat/>
    <w:rsid w:val="00DC37DB"/>
    <w:rPr>
      <w:vertAlign w:val="superscript"/>
    </w:rPr>
  </w:style>
  <w:style w:type="character" w:styleId="afff4">
    <w:name w:val="endnote reference"/>
    <w:rPr>
      <w:vertAlign w:val="superscript"/>
    </w:rPr>
  </w:style>
  <w:style w:type="character" w:styleId="afff5">
    <w:name w:val="Placeholder Text"/>
    <w:basedOn w:val="a5"/>
    <w:uiPriority w:val="99"/>
    <w:semiHidden/>
    <w:qFormat/>
    <w:rsid w:val="00470434"/>
    <w:rPr>
      <w:color w:val="808080"/>
    </w:rPr>
  </w:style>
  <w:style w:type="character" w:customStyle="1" w:styleId="afff6">
    <w:name w:val="РГ_номер текста табл Знак"/>
    <w:basedOn w:val="15"/>
    <w:link w:val="a3"/>
    <w:qFormat/>
    <w:rsid w:val="00470434"/>
    <w:rPr>
      <w:rFonts w:asciiTheme="minorHAnsi" w:eastAsia="Calibri" w:hAnsiTheme="minorHAnsi" w:cstheme="minorHAnsi"/>
      <w:sz w:val="24"/>
      <w:szCs w:val="22"/>
      <w:lang w:eastAsia="en-US"/>
    </w:rPr>
  </w:style>
  <w:style w:type="paragraph" w:styleId="afff7">
    <w:name w:val="Title"/>
    <w:basedOn w:val="a4"/>
    <w:next w:val="afff8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ff8">
    <w:name w:val="Body Text"/>
    <w:basedOn w:val="a4"/>
    <w:pPr>
      <w:spacing w:after="140"/>
    </w:pPr>
  </w:style>
  <w:style w:type="paragraph" w:styleId="afff9">
    <w:name w:val="List"/>
    <w:basedOn w:val="afff8"/>
  </w:style>
  <w:style w:type="paragraph" w:styleId="afffa">
    <w:name w:val="caption"/>
    <w:basedOn w:val="a4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b">
    <w:name w:val="index heading"/>
    <w:basedOn w:val="afff7"/>
  </w:style>
  <w:style w:type="paragraph" w:styleId="affd">
    <w:name w:val="List Paragraph"/>
    <w:basedOn w:val="a4"/>
    <w:link w:val="affc"/>
    <w:uiPriority w:val="34"/>
    <w:qFormat/>
    <w:rsid w:val="00141D91"/>
    <w:pPr>
      <w:ind w:left="720"/>
      <w:contextualSpacing/>
    </w:pPr>
  </w:style>
  <w:style w:type="paragraph" w:styleId="aa">
    <w:name w:val="annotation text"/>
    <w:basedOn w:val="a4"/>
    <w:link w:val="a9"/>
    <w:qFormat/>
    <w:rsid w:val="00CB04D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c">
    <w:name w:val="Balloon Text"/>
    <w:basedOn w:val="a4"/>
    <w:link w:val="ab"/>
    <w:semiHidden/>
    <w:unhideWhenUsed/>
    <w:qFormat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c">
    <w:name w:val="Обычный+ без отступа"/>
    <w:basedOn w:val="a4"/>
    <w:qFormat/>
    <w:rsid w:val="000A41F8"/>
    <w:pPr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</w:rPr>
  </w:style>
  <w:style w:type="paragraph" w:customStyle="1" w:styleId="afffd">
    <w:name w:val="Таблица шапка"/>
    <w:basedOn w:val="a4"/>
    <w:qFormat/>
    <w:rsid w:val="008B7E3F"/>
    <w:pPr>
      <w:keepNext/>
      <w:spacing w:before="40" w:after="40" w:line="240" w:lineRule="auto"/>
      <w:ind w:left="57" w:right="57"/>
    </w:pPr>
    <w:rPr>
      <w:rFonts w:ascii="Times New Roman" w:hAnsi="Times New Roman"/>
      <w:sz w:val="18"/>
      <w:szCs w:val="18"/>
    </w:rPr>
  </w:style>
  <w:style w:type="paragraph" w:customStyle="1" w:styleId="afffe">
    <w:name w:val="Текст таблицы"/>
    <w:basedOn w:val="a4"/>
    <w:qFormat/>
    <w:rsid w:val="008B7E3F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a">
    <w:name w:val="Пункт Знак"/>
    <w:basedOn w:val="a4"/>
    <w:qFormat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hAnsi="Times New Roman"/>
      <w:b/>
      <w:sz w:val="28"/>
      <w:szCs w:val="20"/>
    </w:rPr>
  </w:style>
  <w:style w:type="paragraph" w:customStyle="1" w:styleId="a0">
    <w:name w:val="Подпункт"/>
    <w:basedOn w:val="a"/>
    <w:link w:val="13"/>
    <w:qFormat/>
    <w:rsid w:val="00B5006B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qFormat/>
    <w:rsid w:val="00B5006B"/>
    <w:pPr>
      <w:numPr>
        <w:ilvl w:val="3"/>
      </w:numPr>
      <w:tabs>
        <w:tab w:val="left" w:pos="1134"/>
        <w:tab w:val="left" w:pos="1418"/>
      </w:tabs>
    </w:pPr>
  </w:style>
  <w:style w:type="paragraph" w:customStyle="1" w:styleId="a2">
    <w:name w:val="Подподподпункт"/>
    <w:basedOn w:val="a4"/>
    <w:qFormat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4"/>
    <w:qFormat/>
    <w:rsid w:val="00B5006B"/>
    <w:pPr>
      <w:numPr>
        <w:numId w:val="1"/>
      </w:numPr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33">
    <w:name w:val="Пункт_3"/>
    <w:basedOn w:val="a4"/>
    <w:uiPriority w:val="99"/>
    <w:qFormat/>
    <w:rsid w:val="00112EBD"/>
    <w:pPr>
      <w:tabs>
        <w:tab w:val="left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16">
    <w:name w:val="toc 1"/>
    <w:basedOn w:val="a4"/>
    <w:next w:val="a4"/>
    <w:autoRedefine/>
    <w:uiPriority w:val="39"/>
    <w:rsid w:val="00B17E73"/>
    <w:pPr>
      <w:tabs>
        <w:tab w:val="right" w:leader="dot" w:pos="9344"/>
      </w:tabs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paragraph" w:styleId="24">
    <w:name w:val="toc 2"/>
    <w:basedOn w:val="a4"/>
    <w:next w:val="a4"/>
    <w:autoRedefine/>
    <w:uiPriority w:val="39"/>
    <w:unhideWhenUsed/>
    <w:rsid w:val="00B87D05"/>
    <w:pPr>
      <w:tabs>
        <w:tab w:val="left" w:pos="426"/>
        <w:tab w:val="left" w:pos="1680"/>
        <w:tab w:val="right" w:leader="dot" w:pos="9344"/>
        <w:tab w:val="right" w:leader="dot" w:pos="9639"/>
      </w:tabs>
      <w:spacing w:after="0"/>
      <w:ind w:left="220"/>
    </w:pPr>
  </w:style>
  <w:style w:type="paragraph" w:styleId="af">
    <w:name w:val="footnote text"/>
    <w:basedOn w:val="a4"/>
    <w:link w:val="ae"/>
    <w:uiPriority w:val="99"/>
    <w:unhideWhenUsed/>
    <w:rsid w:val="0080406E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paragraph" w:customStyle="1" w:styleId="ConsPlusNormal0">
    <w:name w:val="ConsPlusNormal"/>
    <w:link w:val="ConsPlusNormal"/>
    <w:qFormat/>
    <w:rsid w:val="00192F26"/>
    <w:pPr>
      <w:widowControl w:val="0"/>
      <w:ind w:firstLine="720"/>
    </w:pPr>
    <w:rPr>
      <w:rFonts w:ascii="Arial" w:hAnsi="Arial" w:cs="Arial"/>
    </w:rPr>
  </w:style>
  <w:style w:type="paragraph" w:customStyle="1" w:styleId="affff">
    <w:name w:val="Таблица"/>
    <w:basedOn w:val="a4"/>
    <w:qFormat/>
    <w:rsid w:val="00192F26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7">
    <w:name w:val="Абзац списка1"/>
    <w:basedOn w:val="a4"/>
    <w:qFormat/>
    <w:rsid w:val="00192F26"/>
    <w:pPr>
      <w:ind w:left="720"/>
      <w:contextualSpacing/>
    </w:pPr>
  </w:style>
  <w:style w:type="paragraph" w:customStyle="1" w:styleId="afff">
    <w:name w:val="Колонтитул"/>
    <w:basedOn w:val="a4"/>
    <w:link w:val="affe"/>
    <w:qFormat/>
    <w:rsid w:val="006D08BC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3">
    <w:name w:val="header"/>
    <w:basedOn w:val="a4"/>
    <w:link w:val="af2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footer"/>
    <w:basedOn w:val="a4"/>
    <w:link w:val="af4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Document Map"/>
    <w:basedOn w:val="a4"/>
    <w:link w:val="af7"/>
    <w:uiPriority w:val="99"/>
    <w:semiHidden/>
    <w:unhideWhenUsed/>
    <w:qFormat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f0">
    <w:name w:val="Знак Знак Знак Знак Знак Знак Знак Знак Знак"/>
    <w:basedOn w:val="a4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affff1">
    <w:name w:val="No Spacing"/>
    <w:basedOn w:val="a4"/>
    <w:uiPriority w:val="1"/>
    <w:qFormat/>
    <w:rsid w:val="00BB18D9"/>
    <w:pPr>
      <w:spacing w:after="0" w:line="360" w:lineRule="auto"/>
    </w:pPr>
    <w:rPr>
      <w:rFonts w:ascii="Times New Roman" w:eastAsia="Calibri" w:hAnsi="Times New Roman"/>
      <w:sz w:val="24"/>
      <w:szCs w:val="24"/>
    </w:rPr>
  </w:style>
  <w:style w:type="paragraph" w:customStyle="1" w:styleId="caption1">
    <w:name w:val="caption1"/>
    <w:basedOn w:val="a4"/>
    <w:next w:val="a4"/>
    <w:uiPriority w:val="35"/>
    <w:qFormat/>
    <w:rsid w:val="00BB18D9"/>
    <w:pPr>
      <w:spacing w:after="0" w:line="240" w:lineRule="auto"/>
    </w:pPr>
    <w:rPr>
      <w:rFonts w:ascii="Times New Roman" w:eastAsia="Calibri" w:hAnsi="Times New Roman"/>
      <w:b/>
      <w:bCs/>
      <w:color w:val="4F81BD"/>
      <w:sz w:val="18"/>
      <w:szCs w:val="18"/>
    </w:rPr>
  </w:style>
  <w:style w:type="paragraph" w:customStyle="1" w:styleId="14">
    <w:name w:val="Название1"/>
    <w:basedOn w:val="a4"/>
    <w:next w:val="a4"/>
    <w:link w:val="af9"/>
    <w:uiPriority w:val="10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afb">
    <w:name w:val="Subtitle"/>
    <w:basedOn w:val="a4"/>
    <w:next w:val="a4"/>
    <w:link w:val="afa"/>
    <w:uiPriority w:val="11"/>
    <w:qFormat/>
    <w:rsid w:val="00BB18D9"/>
    <w:pPr>
      <w:numPr>
        <w:ilvl w:val="1"/>
      </w:numPr>
      <w:spacing w:after="0" w:line="240" w:lineRule="auto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23">
    <w:name w:val="Quote"/>
    <w:basedOn w:val="a4"/>
    <w:next w:val="a4"/>
    <w:link w:val="22"/>
    <w:uiPriority w:val="29"/>
    <w:qFormat/>
    <w:rsid w:val="00BB18D9"/>
    <w:pPr>
      <w:spacing w:after="0" w:line="240" w:lineRule="auto"/>
    </w:pPr>
    <w:rPr>
      <w:rFonts w:eastAsia="Calibri"/>
      <w:i/>
      <w:iCs/>
      <w:color w:val="000000"/>
      <w:sz w:val="20"/>
      <w:szCs w:val="20"/>
    </w:rPr>
  </w:style>
  <w:style w:type="paragraph" w:styleId="aff">
    <w:name w:val="Intense Quote"/>
    <w:basedOn w:val="a4"/>
    <w:next w:val="a4"/>
    <w:link w:val="afe"/>
    <w:uiPriority w:val="30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Calibri"/>
      <w:b/>
      <w:bCs/>
      <w:i/>
      <w:iCs/>
      <w:color w:val="4F81BD"/>
      <w:sz w:val="20"/>
      <w:szCs w:val="20"/>
    </w:rPr>
  </w:style>
  <w:style w:type="paragraph" w:styleId="affff2">
    <w:name w:val="TOC Heading"/>
    <w:basedOn w:val="10"/>
    <w:next w:val="a4"/>
    <w:uiPriority w:val="39"/>
    <w:qFormat/>
    <w:rsid w:val="00BB18D9"/>
    <w:pPr>
      <w:outlineLvl w:val="9"/>
    </w:pPr>
  </w:style>
  <w:style w:type="paragraph" w:styleId="aff6">
    <w:name w:val="E-mail Signature"/>
    <w:basedOn w:val="a4"/>
    <w:link w:val="aff5"/>
    <w:uiPriority w:val="99"/>
    <w:semiHidden/>
    <w:unhideWhenUsed/>
    <w:qFormat/>
    <w:rsid w:val="00BB18D9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affff3">
    <w:name w:val="Знак"/>
    <w:basedOn w:val="a4"/>
    <w:qFormat/>
    <w:rsid w:val="00BB18D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8">
    <w:name w:val="annotation subject"/>
    <w:basedOn w:val="aa"/>
    <w:next w:val="aa"/>
    <w:link w:val="aff7"/>
    <w:semiHidden/>
    <w:qFormat/>
    <w:rsid w:val="00BB18D9"/>
    <w:rPr>
      <w:rFonts w:eastAsia="Calibri"/>
      <w:b/>
      <w:bCs/>
    </w:rPr>
  </w:style>
  <w:style w:type="paragraph" w:customStyle="1" w:styleId="3">
    <w:name w:val="Нумерованный список ур3"/>
    <w:basedOn w:val="a4"/>
    <w:qFormat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4"/>
    <w:rsid w:val="00B5006B"/>
    <w:pPr>
      <w:numPr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4"/>
    <w:qFormat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styleId="affff4">
    <w:name w:val="Normal (Web)"/>
    <w:basedOn w:val="a4"/>
    <w:uiPriority w:val="99"/>
    <w:qFormat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</w:rPr>
  </w:style>
  <w:style w:type="paragraph" w:styleId="affff5">
    <w:name w:val="Revision"/>
    <w:uiPriority w:val="99"/>
    <w:semiHidden/>
    <w:qFormat/>
    <w:rsid w:val="00BB18D9"/>
    <w:rPr>
      <w:rFonts w:ascii="Times New Roman" w:eastAsia="Calibri" w:hAnsi="Times New Roman"/>
      <w:sz w:val="24"/>
      <w:szCs w:val="24"/>
    </w:rPr>
  </w:style>
  <w:style w:type="paragraph" w:customStyle="1" w:styleId="34">
    <w:name w:val="Знак Знак3 Знак Знак"/>
    <w:basedOn w:val="a4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customStyle="1" w:styleId="affff6">
    <w:name w:val="Пункт"/>
    <w:basedOn w:val="a4"/>
    <w:qFormat/>
    <w:rsid w:val="00BB18D9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customStyle="1" w:styleId="25">
    <w:name w:val="Абзац списка2"/>
    <w:basedOn w:val="a4"/>
    <w:qFormat/>
    <w:rsid w:val="00BB18D9"/>
    <w:pPr>
      <w:ind w:left="720"/>
      <w:contextualSpacing/>
    </w:pPr>
  </w:style>
  <w:style w:type="paragraph" w:styleId="affa">
    <w:name w:val="Body Text Indent"/>
    <w:basedOn w:val="a4"/>
    <w:link w:val="aff9"/>
    <w:rsid w:val="008757E8"/>
    <w:pPr>
      <w:spacing w:after="120" w:line="240" w:lineRule="auto"/>
      <w:ind w:left="283"/>
    </w:pPr>
    <w:rPr>
      <w:rFonts w:ascii="Times New Roman" w:hAnsi="Times New Roman"/>
      <w:sz w:val="28"/>
      <w:szCs w:val="28"/>
    </w:rPr>
  </w:style>
  <w:style w:type="paragraph" w:customStyle="1" w:styleId="affff7">
    <w:name w:val="Знак Знак"/>
    <w:basedOn w:val="a4"/>
    <w:qFormat/>
    <w:rsid w:val="00D303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5">
    <w:name w:val="toc 3"/>
    <w:basedOn w:val="a4"/>
    <w:next w:val="a4"/>
    <w:autoRedefine/>
    <w:uiPriority w:val="39"/>
    <w:unhideWhenUsed/>
    <w:rsid w:val="00BB55BA"/>
    <w:pPr>
      <w:spacing w:after="100"/>
      <w:ind w:left="440"/>
    </w:pPr>
  </w:style>
  <w:style w:type="paragraph" w:customStyle="1" w:styleId="62">
    <w:name w:val="Основной текст (6)"/>
    <w:basedOn w:val="a4"/>
    <w:link w:val="61"/>
    <w:qFormat/>
    <w:rsid w:val="00310980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TableListParagraph">
    <w:name w:val="Table List Paragraph"/>
    <w:basedOn w:val="a4"/>
    <w:qFormat/>
    <w:rsid w:val="00A270F3"/>
    <w:pPr>
      <w:numPr>
        <w:numId w:val="5"/>
      </w:numPr>
      <w:tabs>
        <w:tab w:val="left" w:pos="360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4"/>
    <w:qFormat/>
    <w:rsid w:val="000753E1"/>
    <w:pPr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paragraph" w:customStyle="1" w:styleId="dt-p">
    <w:name w:val="dt-p"/>
    <w:basedOn w:val="a4"/>
    <w:qFormat/>
    <w:rsid w:val="00A05152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f2">
    <w:name w:val="endnote text"/>
    <w:basedOn w:val="a4"/>
    <w:link w:val="afff1"/>
    <w:uiPriority w:val="99"/>
    <w:semiHidden/>
    <w:unhideWhenUsed/>
    <w:rsid w:val="00DC37DB"/>
    <w:pPr>
      <w:spacing w:after="0" w:line="240" w:lineRule="auto"/>
    </w:pPr>
    <w:rPr>
      <w:sz w:val="20"/>
      <w:szCs w:val="20"/>
    </w:rPr>
  </w:style>
  <w:style w:type="paragraph" w:customStyle="1" w:styleId="a3">
    <w:name w:val="РГ_номер текста табл"/>
    <w:basedOn w:val="affd"/>
    <w:link w:val="afff6"/>
    <w:qFormat/>
    <w:rsid w:val="00470434"/>
    <w:pPr>
      <w:numPr>
        <w:numId w:val="6"/>
      </w:numPr>
      <w:spacing w:after="0" w:line="240" w:lineRule="auto"/>
      <w:jc w:val="both"/>
    </w:pPr>
    <w:rPr>
      <w:rFonts w:asciiTheme="minorHAnsi" w:eastAsia="Calibri" w:hAnsiTheme="minorHAnsi" w:cstheme="minorHAnsi"/>
      <w:sz w:val="24"/>
      <w:lang w:eastAsia="en-US"/>
    </w:rPr>
  </w:style>
  <w:style w:type="paragraph" w:customStyle="1" w:styleId="11">
    <w:name w:val="1.1. таблица"/>
    <w:basedOn w:val="a3"/>
    <w:qFormat/>
    <w:rsid w:val="00470434"/>
    <w:pPr>
      <w:numPr>
        <w:ilvl w:val="1"/>
      </w:numPr>
      <w:ind w:left="1440" w:hanging="360"/>
    </w:pPr>
  </w:style>
  <w:style w:type="paragraph" w:customStyle="1" w:styleId="xmsolistparagraph">
    <w:name w:val="x_msolistparagraph"/>
    <w:basedOn w:val="a4"/>
    <w:qFormat/>
    <w:rsid w:val="001D51D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f8">
    <w:name w:val="Содержимое врезки"/>
    <w:basedOn w:val="a4"/>
    <w:qFormat/>
  </w:style>
  <w:style w:type="table" w:styleId="affff9">
    <w:name w:val="Table Grid"/>
    <w:basedOn w:val="a6"/>
    <w:uiPriority w:val="3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0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image" Target="media/image3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package" Target="embeddings/_____Microsoft_Excel1.xlsx"/><Relationship Id="rId20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emf"/><Relationship Id="rId23" Type="http://schemas.openxmlformats.org/officeDocument/2006/relationships/fontTable" Target="fontTable.xml"/><Relationship Id="rId10" Type="http://schemas.openxmlformats.org/officeDocument/2006/relationships/package" Target="embeddings/_____Microsoft_Excel.xlsx"/><Relationship Id="rId19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5.xml"/><Relationship Id="rId22" Type="http://schemas.openxmlformats.org/officeDocument/2006/relationships/package" Target="embeddings/_____Microsoft_Excel2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47959-F3A5-4466-B4E5-8C8B8B6C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13</Pages>
  <Words>2284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####</Company>
  <LinksUpToDate>false</LinksUpToDate>
  <CharactersWithSpaces>15279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 Денис Владимирович</dc:creator>
  <dc:description/>
  <cp:lastModifiedBy>Мец Анна Владимировна</cp:lastModifiedBy>
  <cp:revision>4</cp:revision>
  <cp:lastPrinted>2021-07-09T09:18:00Z</cp:lastPrinted>
  <dcterms:created xsi:type="dcterms:W3CDTF">2026-08-11T09:31:00Z</dcterms:created>
  <dcterms:modified xsi:type="dcterms:W3CDTF">2026-10-13T10:54:00Z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