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752" w:rsidRDefault="00101579">
      <w:pPr>
        <w:shd w:val="clear" w:color="auto" w:fill="FFFFFF"/>
        <w:tabs>
          <w:tab w:val="left" w:pos="3148"/>
          <w:tab w:val="center" w:pos="4818"/>
          <w:tab w:val="left" w:pos="6926"/>
        </w:tabs>
        <w:spacing w:line="240" w:lineRule="auto"/>
        <w:ind w:firstLine="0"/>
        <w:jc w:val="center"/>
        <w:rPr>
          <w:b/>
          <w:sz w:val="24"/>
          <w:szCs w:val="24"/>
        </w:rPr>
      </w:pPr>
      <w:bookmarkStart w:id="0" w:name="_GoBack"/>
      <w:bookmarkEnd w:id="0"/>
      <w:r>
        <w:rPr>
          <w:b/>
          <w:bCs/>
          <w:color w:val="000000"/>
          <w:sz w:val="24"/>
          <w:szCs w:val="24"/>
        </w:rPr>
        <w:t>Договор подряда № ____/ 0077-КОРП ДКУ-2026-ВолГЭС</w:t>
      </w:r>
    </w:p>
    <w:p w:rsidR="00263752" w:rsidRDefault="00263752">
      <w:pPr>
        <w:shd w:val="clear" w:color="auto" w:fill="FFFFFF"/>
        <w:spacing w:line="240" w:lineRule="auto"/>
        <w:ind w:firstLine="0"/>
        <w:rPr>
          <w:b/>
          <w:bCs/>
          <w:color w:val="000000"/>
          <w:sz w:val="24"/>
          <w:szCs w:val="24"/>
        </w:rPr>
      </w:pPr>
    </w:p>
    <w:p w:rsidR="00263752" w:rsidRDefault="00101579">
      <w:pPr>
        <w:shd w:val="clear" w:color="auto" w:fill="FFFFFF"/>
        <w:tabs>
          <w:tab w:val="right" w:pos="993"/>
        </w:tabs>
        <w:spacing w:line="240" w:lineRule="auto"/>
        <w:ind w:firstLine="0"/>
        <w:rPr>
          <w:bCs/>
          <w:color w:val="000000"/>
          <w:sz w:val="24"/>
          <w:szCs w:val="24"/>
        </w:rPr>
      </w:pPr>
      <w:r>
        <w:rPr>
          <w:bCs/>
          <w:color w:val="000000"/>
          <w:sz w:val="24"/>
          <w:szCs w:val="24"/>
        </w:rPr>
        <w:t>г. Волжский</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«___» _________ 20__ г.</w:t>
      </w:r>
    </w:p>
    <w:p w:rsidR="00263752" w:rsidRDefault="00263752">
      <w:pPr>
        <w:shd w:val="clear" w:color="auto" w:fill="FFFFFF"/>
        <w:tabs>
          <w:tab w:val="right" w:pos="9639"/>
        </w:tabs>
        <w:spacing w:line="240" w:lineRule="auto"/>
        <w:ind w:firstLine="0"/>
        <w:rPr>
          <w:bCs/>
          <w:color w:val="000000"/>
          <w:sz w:val="24"/>
          <w:szCs w:val="24"/>
        </w:rPr>
      </w:pPr>
    </w:p>
    <w:p w:rsidR="00263752" w:rsidRDefault="00101579">
      <w:pPr>
        <w:pStyle w:val="34"/>
        <w:ind w:firstLine="708"/>
        <w:rPr>
          <w:color w:val="auto"/>
        </w:rPr>
      </w:pPr>
      <w:r>
        <w:rPr>
          <w:rFonts w:eastAsia="Calibri"/>
          <w:b/>
          <w:color w:val="000000"/>
        </w:rPr>
        <w:t xml:space="preserve">Публичное акционерное общество «Федеральная гидрогенерирующая компания - РусГидро» </w:t>
      </w:r>
      <w:r>
        <w:rPr>
          <w:rFonts w:eastAsia="Calibri"/>
          <w:color w:val="000000"/>
        </w:rPr>
        <w:t>(ПАО «РусГидро») (далее – «Заказчик»), в лице Директора Филиала Публичного акционерного общества «Федеральная гидрогенерирующая компания - РусГидро» - «Волжская ГЭС имени Ф.Г. Логинова» (Филиал ПАО «РусГидро» - «Волжская ГЭС им. Ф.Г. Логинова») Лытикова Олега Леонидовича</w:t>
      </w:r>
      <w:r>
        <w:rPr>
          <w:rFonts w:eastAsia="Calibri"/>
          <w:color w:val="000000"/>
          <w:lang w:val="ru-RU"/>
        </w:rPr>
        <w:t>,</w:t>
      </w:r>
      <w:r>
        <w:rPr>
          <w:color w:val="auto"/>
        </w:rPr>
        <w:t xml:space="preserve"> действующего на основании ______________, с одной стороны, и </w:t>
      </w:r>
    </w:p>
    <w:p w:rsidR="00263752" w:rsidRDefault="00101579">
      <w:pPr>
        <w:pStyle w:val="34"/>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rsidR="00263752" w:rsidRDefault="00101579">
      <w:pPr>
        <w:pStyle w:val="34"/>
        <w:ind w:firstLine="708"/>
        <w:rPr>
          <w:bCs/>
          <w:color w:val="auto"/>
          <w:lang w:val="ru-RU"/>
        </w:rPr>
      </w:pPr>
      <w:r>
        <w:rPr>
          <w:color w:val="auto"/>
        </w:rPr>
        <w:t xml:space="preserve">совместно в дальнейшем именуемые «Стороны», а по отдельности – «Сторона», </w:t>
      </w:r>
      <w:r w:rsidRPr="00483CE6">
        <w:rPr>
          <w:color w:val="auto"/>
        </w:rPr>
        <w:t xml:space="preserve">по результатам </w:t>
      </w:r>
      <w:r>
        <w:rPr>
          <w:color w:val="auto"/>
        </w:rPr>
        <w:t>проведенно</w:t>
      </w:r>
      <w:r>
        <w:rPr>
          <w:color w:val="auto"/>
          <w:lang w:val="ru-RU"/>
        </w:rPr>
        <w:t>го</w:t>
      </w:r>
      <w:r>
        <w:rPr>
          <w:color w:val="auto"/>
        </w:rPr>
        <w:t xml:space="preserve"> </w:t>
      </w:r>
      <w:r w:rsidRPr="00483CE6">
        <w:rPr>
          <w:color w:val="auto"/>
        </w:rPr>
        <w:t xml:space="preserve">Заказчиком </w:t>
      </w:r>
      <w:r>
        <w:rPr>
          <w:color w:val="auto"/>
          <w:lang w:val="ru-RU"/>
        </w:rPr>
        <w:t>состязательного отбора</w:t>
      </w:r>
      <w:r w:rsidRPr="00483CE6">
        <w:rPr>
          <w:color w:val="auto"/>
        </w:rPr>
        <w:t xml:space="preserve"> по лоту №</w:t>
      </w:r>
      <w:r>
        <w:rPr>
          <w:color w:val="auto"/>
          <w:lang w:val="ru-RU"/>
        </w:rPr>
        <w:t xml:space="preserve"> </w:t>
      </w:r>
      <w:r>
        <w:rPr>
          <w:color w:val="auto"/>
        </w:rPr>
        <w:t>00</w:t>
      </w:r>
      <w:r>
        <w:rPr>
          <w:color w:val="auto"/>
          <w:lang w:val="ru-RU"/>
        </w:rPr>
        <w:t>77</w:t>
      </w:r>
      <w:r>
        <w:rPr>
          <w:color w:val="auto"/>
        </w:rPr>
        <w:t xml:space="preserve">-КОРП ДКУ-2026-ВолГЭС </w:t>
      </w:r>
      <w:r w:rsidRPr="00483CE6">
        <w:rPr>
          <w:bCs/>
          <w:color w:val="auto"/>
        </w:rPr>
        <w:t>,</w:t>
      </w:r>
      <w:r w:rsidRPr="00483CE6">
        <w:t xml:space="preserve"> </w:t>
      </w:r>
      <w:r w:rsidRPr="00483CE6">
        <w:rPr>
          <w:color w:val="auto"/>
          <w:lang w:val="ru-RU"/>
        </w:rPr>
        <w:t>и</w:t>
      </w:r>
      <w:r w:rsidRPr="00483CE6">
        <w:rPr>
          <w:lang w:val="ru-RU"/>
        </w:rPr>
        <w:t xml:space="preserve"> </w:t>
      </w:r>
      <w:r w:rsidRPr="00483CE6">
        <w:rPr>
          <w:bCs/>
          <w:color w:val="auto"/>
        </w:rPr>
        <w:t>на основании Протокола №_______ от «___»__________ года</w:t>
      </w:r>
      <w:r w:rsidRPr="00483CE6">
        <w:rPr>
          <w:bCs/>
          <w:color w:val="auto"/>
          <w:lang w:val="ru-RU"/>
        </w:rPr>
        <w:t>,</w:t>
      </w:r>
    </w:p>
    <w:p w:rsidR="00263752" w:rsidRDefault="00101579">
      <w:pPr>
        <w:pStyle w:val="34"/>
        <w:ind w:firstLine="708"/>
        <w:rPr>
          <w:color w:val="auto"/>
          <w:lang w:val="ru-RU"/>
        </w:rPr>
      </w:pPr>
      <w:r>
        <w:rPr>
          <w:color w:val="auto"/>
        </w:rPr>
        <w:t>заключили настоящий договор (далее – «Договор») о нижеследующем:</w:t>
      </w:r>
    </w:p>
    <w:p w:rsidR="00263752" w:rsidRDefault="00263752">
      <w:pPr>
        <w:pStyle w:val="34"/>
        <w:ind w:firstLine="708"/>
        <w:rPr>
          <w:color w:val="auto"/>
          <w:lang w:val="ru-RU"/>
        </w:rPr>
      </w:pPr>
    </w:p>
    <w:p w:rsidR="00263752" w:rsidRDefault="00101579">
      <w:pPr>
        <w:pStyle w:val="afb"/>
        <w:shd w:val="clear" w:color="auto" w:fill="FFFFFF"/>
        <w:tabs>
          <w:tab w:val="left" w:pos="284"/>
        </w:tabs>
        <w:ind w:left="0"/>
        <w:jc w:val="center"/>
        <w:rPr>
          <w:b/>
          <w:bCs/>
        </w:rPr>
      </w:pPr>
      <w:r>
        <w:rPr>
          <w:b/>
          <w:bCs/>
        </w:rPr>
        <w:t>Термины и определения</w:t>
      </w:r>
    </w:p>
    <w:p w:rsidR="00263752" w:rsidRDefault="00101579">
      <w:pPr>
        <w:pStyle w:val="34"/>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263752" w:rsidRDefault="00101579">
      <w:pPr>
        <w:pStyle w:val="afb"/>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rsidR="00263752" w:rsidRDefault="00101579">
      <w:pPr>
        <w:spacing w:line="240" w:lineRule="auto"/>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w:t>
      </w:r>
      <w:r>
        <w:rPr>
          <w:bCs/>
          <w:sz w:val="24"/>
          <w:szCs w:val="24"/>
        </w:rPr>
        <w:lastRenderedPageBreak/>
        <w:t xml:space="preserve">модернизированных объектов основных средств», утвержденной </w:t>
      </w:r>
      <w:r>
        <w:rPr>
          <w:sz w:val="24"/>
          <w:szCs w:val="24"/>
        </w:rPr>
        <w:t xml:space="preserve">Постановлением Госкомстата РФ от 21.01.2003 № 7. </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w:t>
      </w:r>
      <w: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«Гарантийный срок»</w:t>
      </w:r>
      <w: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 xml:space="preserve"> «Договор»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 xml:space="preserve">«ИС Maximo» </w:t>
      </w:r>
      <w:r>
        <w:rPr>
          <w:lang w:eastAsia="en-US"/>
        </w:rPr>
        <w:t xml:space="preserve">– </w:t>
      </w:r>
      <w:r>
        <w:t>информационная система управления фондами и активами предприятия «Maximo».</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Технических требованиях (Приложение № 1 к Договору).</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 xml:space="preserve"> «Коммерческая тайна»</w:t>
      </w:r>
      <w:r>
        <w:rPr>
          <w:lang w:eastAsia="en-US"/>
        </w:rPr>
        <w:t xml:space="preserve"> – режим конфиденциальности информации, </w:t>
      </w:r>
      <w:r>
        <w:rPr>
          <w:lang w:eastAsia="en-US"/>
        </w:rPr>
        <w:lastRenderedPageBreak/>
        <w:t xml:space="preserve">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 / или сооружений.</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bCs/>
          <w:lang w:eastAsia="en-US"/>
        </w:rPr>
        <w:t>«Национальный режим»</w:t>
      </w:r>
      <w:r>
        <w:rPr>
          <w:bCs/>
          <w:lang w:eastAsia="en-U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«Объект»</w:t>
      </w:r>
      <w:r>
        <w:rPr>
          <w:lang w:eastAsia="en-US"/>
        </w:rPr>
        <w:t xml:space="preserve"> – объект основных средств Заказчика, подлежащий демонтажу..</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263752" w:rsidRDefault="00101579">
      <w:pPr>
        <w:pStyle w:val="afb"/>
        <w:widowControl w:val="0"/>
        <w:shd w:val="clear" w:color="auto" w:fill="FFFFFF"/>
        <w:tabs>
          <w:tab w:val="left" w:pos="567"/>
          <w:tab w:val="left" w:pos="1134"/>
        </w:tabs>
        <w:ind w:left="0" w:firstLine="708"/>
        <w:jc w:val="both"/>
        <w:textAlignment w:val="baseline"/>
        <w:rPr>
          <w:shd w:val="clear" w:color="auto" w:fill="C0C0C0"/>
        </w:rPr>
      </w:pPr>
      <w:r>
        <w:rPr>
          <w:b/>
          <w:bCs/>
          <w:color w:val="000000"/>
          <w:shd w:val="clear" w:color="auto" w:fill="C0C0C0"/>
        </w:rPr>
        <w:t xml:space="preserve"> </w:t>
      </w:r>
    </w:p>
    <w:p w:rsidR="00263752" w:rsidRDefault="00101579">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w:t>
      </w:r>
      <w:r>
        <w:rPr>
          <w:b w:val="0"/>
          <w:sz w:val="24"/>
          <w:szCs w:val="24"/>
          <w:lang w:val="ru-RU" w:eastAsia="en-US"/>
        </w:rPr>
        <w:lastRenderedPageBreak/>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при завершении выполнения Работ по Объекту. </w:t>
      </w:r>
    </w:p>
    <w:p w:rsidR="00263752" w:rsidRDefault="00101579">
      <w:pPr>
        <w:pStyle w:val="afb"/>
        <w:widowControl w:val="0"/>
        <w:shd w:val="clear" w:color="auto" w:fill="FFFFFF"/>
        <w:tabs>
          <w:tab w:val="left" w:pos="567"/>
          <w:tab w:val="left" w:pos="1134"/>
        </w:tabs>
        <w:ind w:left="0" w:firstLine="708"/>
        <w:jc w:val="both"/>
        <w:textAlignment w:val="baseline"/>
        <w:rPr>
          <w:lang w:eastAsia="en-US"/>
        </w:rPr>
      </w:pPr>
      <w:r>
        <w:rPr>
          <w:lang w:eastAsia="en-US"/>
        </w:rPr>
        <w:t>К Приемо-сдаточной документации относятся:</w:t>
      </w:r>
    </w:p>
    <w:p w:rsidR="00263752" w:rsidRDefault="00101579">
      <w:pPr>
        <w:pStyle w:val="afb"/>
        <w:widowControl w:val="0"/>
        <w:numPr>
          <w:ilvl w:val="0"/>
          <w:numId w:val="10"/>
        </w:numPr>
        <w:shd w:val="clear" w:color="auto" w:fill="FFFFFF"/>
        <w:tabs>
          <w:tab w:val="left" w:pos="567"/>
          <w:tab w:val="left" w:pos="1134"/>
        </w:tabs>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rsidR="00263752" w:rsidRDefault="00101579">
      <w:pPr>
        <w:pStyle w:val="afb"/>
        <w:widowControl w:val="0"/>
        <w:numPr>
          <w:ilvl w:val="0"/>
          <w:numId w:val="10"/>
        </w:numPr>
        <w:shd w:val="clear" w:color="auto" w:fill="FFFFFF"/>
        <w:tabs>
          <w:tab w:val="left" w:pos="567"/>
          <w:tab w:val="left" w:pos="1134"/>
        </w:tabs>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rsidR="00263752" w:rsidRDefault="00101579">
      <w:pPr>
        <w:pStyle w:val="afb"/>
        <w:widowControl w:val="0"/>
        <w:numPr>
          <w:ilvl w:val="0"/>
          <w:numId w:val="10"/>
        </w:numPr>
        <w:shd w:val="clear" w:color="auto" w:fill="FFFFFF"/>
        <w:tabs>
          <w:tab w:val="left" w:pos="567"/>
          <w:tab w:val="left" w:pos="1134"/>
        </w:tabs>
        <w:ind w:left="0" w:firstLine="709"/>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rsidR="00263752" w:rsidRDefault="00101579">
      <w:pPr>
        <w:pStyle w:val="afb"/>
        <w:widowControl w:val="0"/>
        <w:shd w:val="clear" w:color="auto" w:fill="FFFFFF"/>
        <w:tabs>
          <w:tab w:val="left" w:pos="567"/>
          <w:tab w:val="left" w:pos="1134"/>
        </w:tabs>
        <w:ind w:left="0" w:firstLine="72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263752" w:rsidRDefault="00101579">
      <w:pPr>
        <w:pStyle w:val="30"/>
        <w:keepNext w:val="0"/>
        <w:widowControl w:val="0"/>
        <w:tabs>
          <w:tab w:val="left" w:pos="567"/>
        </w:tabs>
        <w:spacing w:before="0" w:after="0"/>
        <w:ind w:firstLine="708"/>
        <w:jc w:val="both"/>
        <w:textAlignment w:val="baseline"/>
        <w:rPr>
          <w:sz w:val="24"/>
          <w:szCs w:val="24"/>
          <w:lang w:eastAsia="ru-RU"/>
        </w:rPr>
      </w:pPr>
      <w:r>
        <w:rPr>
          <w:sz w:val="24"/>
          <w:szCs w:val="24"/>
          <w:lang w:val="ru-RU" w:eastAsia="en-US"/>
        </w:rPr>
        <w:t>«Работы»</w:t>
      </w:r>
      <w:r>
        <w:rPr>
          <w:b w:val="0"/>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и / или дефект</w:t>
      </w:r>
      <w:r>
        <w:rPr>
          <w:b w:val="0"/>
          <w:sz w:val="24"/>
          <w:szCs w:val="24"/>
          <w:lang w:val="ru-RU" w:eastAsia="ru-RU"/>
        </w:rPr>
        <w:t>ов</w:t>
      </w:r>
      <w:r>
        <w:rPr>
          <w:b w:val="0"/>
          <w:sz w:val="24"/>
          <w:szCs w:val="24"/>
          <w:lang w:eastAsia="ru-RU"/>
        </w:rPr>
        <w:t xml:space="preserve"> в </w:t>
      </w:r>
      <w:r>
        <w:rPr>
          <w:b w:val="0"/>
          <w:sz w:val="24"/>
          <w:szCs w:val="24"/>
          <w:lang w:val="ru-RU" w:eastAsia="ru-RU"/>
        </w:rPr>
        <w:t>Р</w:t>
      </w:r>
      <w:r>
        <w:rPr>
          <w:b w:val="0"/>
          <w:sz w:val="24"/>
          <w:szCs w:val="24"/>
          <w:lang w:eastAsia="ru-RU"/>
        </w:rPr>
        <w:t>езультат</w:t>
      </w:r>
      <w:r>
        <w:rPr>
          <w:b w:val="0"/>
          <w:sz w:val="24"/>
          <w:szCs w:val="24"/>
          <w:lang w:val="ru-RU" w:eastAsia="ru-RU"/>
        </w:rPr>
        <w:t>е</w:t>
      </w:r>
      <w:r>
        <w:rPr>
          <w:b w:val="0"/>
          <w:sz w:val="24"/>
          <w:szCs w:val="24"/>
          <w:lang w:eastAsia="ru-RU"/>
        </w:rPr>
        <w:t xml:space="preserve"> </w:t>
      </w:r>
      <w:r>
        <w:rPr>
          <w:b w:val="0"/>
          <w:sz w:val="24"/>
          <w:szCs w:val="24"/>
          <w:lang w:val="ru-RU" w:eastAsia="ru-RU"/>
        </w:rPr>
        <w:t>Работ</w:t>
      </w:r>
      <w:r>
        <w:rPr>
          <w:b w:val="0"/>
          <w:sz w:val="24"/>
          <w:szCs w:val="24"/>
          <w:lang w:eastAsia="ru-RU"/>
        </w:rPr>
        <w:t>, а также любые иные работы</w:t>
      </w:r>
      <w:r>
        <w:rPr>
          <w:b w:val="0"/>
          <w:sz w:val="24"/>
          <w:szCs w:val="24"/>
          <w:lang w:val="ru-RU" w:eastAsia="ru-RU"/>
        </w:rPr>
        <w:t xml:space="preserve"> (в том числе приобретение Материально-технических ресурсов)</w:t>
      </w:r>
      <w:r>
        <w:rPr>
          <w:b w:val="0"/>
          <w:sz w:val="24"/>
          <w:szCs w:val="24"/>
          <w:lang w:eastAsia="ru-RU"/>
        </w:rPr>
        <w:t xml:space="preserve">, необходимые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rsidR="00263752" w:rsidRDefault="00101579">
      <w:pPr>
        <w:widowControl w:val="0"/>
        <w:tabs>
          <w:tab w:val="left" w:pos="567"/>
        </w:tabs>
        <w:spacing w:line="240" w:lineRule="auto"/>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263752" w:rsidRDefault="00101579">
      <w:pPr>
        <w:widowControl w:val="0"/>
        <w:tabs>
          <w:tab w:val="left" w:pos="567"/>
        </w:tabs>
        <w:spacing w:line="240" w:lineRule="auto"/>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263752" w:rsidRDefault="00101579">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lastRenderedPageBreak/>
        <w:t>«Результат демонтажных работ»</w:t>
      </w:r>
      <w:r>
        <w:rPr>
          <w:b w:val="0"/>
          <w:sz w:val="24"/>
          <w:szCs w:val="24"/>
          <w:lang w:val="ru-RU" w:eastAsia="en-US"/>
        </w:rPr>
        <w:t xml:space="preserve"> – демонтированный Объект, соответствующий требованиям, изложенным в Технических требованиях (Приложение № 1 к Договору).</w:t>
      </w:r>
    </w:p>
    <w:p w:rsidR="00263752" w:rsidRDefault="00101579">
      <w:pPr>
        <w:pStyle w:val="30"/>
        <w:tabs>
          <w:tab w:val="left" w:pos="709"/>
        </w:tabs>
        <w:ind w:firstLine="709"/>
        <w:rPr>
          <w:bCs/>
          <w:sz w:val="24"/>
          <w:szCs w:val="24"/>
        </w:rPr>
      </w:pPr>
      <w:r>
        <w:rPr>
          <w:sz w:val="24"/>
          <w:szCs w:val="24"/>
          <w:lang w:eastAsia="en-US"/>
        </w:rPr>
        <w:t xml:space="preserve"> </w:t>
      </w:r>
      <w:r>
        <w:rPr>
          <w:sz w:val="24"/>
          <w:szCs w:val="24"/>
        </w:rPr>
        <w:t xml:space="preserve">«Скрытые работы» </w:t>
      </w:r>
      <w:r w:rsidRPr="00483CE6">
        <w:rPr>
          <w:b w:val="0"/>
          <w:sz w:val="24"/>
          <w:szCs w:val="24"/>
        </w:rPr>
        <w:t>– отдельные виды работ, качество выполнения которых оказывает влияние на безопасность и (или) долговечность объекта капитального строительства, 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rsidR="00263752" w:rsidRDefault="00101579">
      <w:pPr>
        <w:pStyle w:val="30"/>
        <w:keepNext w:val="0"/>
        <w:widowControl w:val="0"/>
        <w:tabs>
          <w:tab w:val="left" w:pos="567"/>
        </w:tabs>
        <w:spacing w:before="0" w:after="0"/>
        <w:ind w:firstLine="708"/>
        <w:jc w:val="both"/>
        <w:textAlignment w:val="baseline"/>
        <w:rPr>
          <w:sz w:val="24"/>
          <w:szCs w:val="24"/>
          <w:lang w:val="ru-RU" w:eastAsia="en-US"/>
        </w:rPr>
      </w:pPr>
      <w:r>
        <w:rPr>
          <w:b w:val="0"/>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r>
        <w:rPr>
          <w:sz w:val="24"/>
          <w:szCs w:val="24"/>
          <w:lang w:val="ru-RU" w:eastAsia="en-US"/>
        </w:rPr>
        <w:t xml:space="preserve"> </w:t>
      </w:r>
    </w:p>
    <w:p w:rsidR="00263752" w:rsidRDefault="00101579">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«Строительная площадка»</w:t>
      </w:r>
      <w:r>
        <w:rPr>
          <w:b w:val="0"/>
          <w:sz w:val="24"/>
          <w:szCs w:val="24"/>
          <w:lang w:val="ru-RU" w:eastAsia="en-US"/>
        </w:rPr>
        <w:t xml:space="preserve"> или </w:t>
      </w:r>
      <w:r>
        <w:rPr>
          <w:sz w:val="24"/>
          <w:szCs w:val="24"/>
          <w:lang w:val="ru-RU" w:eastAsia="en-US"/>
        </w:rPr>
        <w:t>«Стройплощадка»</w:t>
      </w:r>
      <w:r>
        <w:rPr>
          <w:b w:val="0"/>
          <w:sz w:val="24"/>
          <w:szCs w:val="24"/>
          <w:lang w:val="ru-RU" w:eastAsia="en-US"/>
        </w:rPr>
        <w:t xml:space="preserve"> – предоставляемая Подрядчику по акту для выполнения Работ территория в месте выполнения Работ, расположенном по адресу: 404130, Волгоградская область, г. Волжская, пр. Ленина, 1 А.</w:t>
      </w:r>
    </w:p>
    <w:p w:rsidR="00263752" w:rsidRDefault="00101579">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«Технические требования»</w:t>
      </w:r>
      <w:r>
        <w:rPr>
          <w:b w:val="0"/>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rsidR="00263752" w:rsidRDefault="00101579">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rsidR="00263752" w:rsidRDefault="00101579">
      <w:pPr>
        <w:pStyle w:val="3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«Цена Договора»</w:t>
      </w:r>
      <w:r>
        <w:rPr>
          <w:b w:val="0"/>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w:t>
      </w:r>
      <w:r>
        <w:rPr>
          <w:b w:val="0"/>
          <w:sz w:val="24"/>
          <w:szCs w:val="24"/>
          <w:lang w:val="ru-RU" w:eastAsia="en-US"/>
        </w:rPr>
        <w:lastRenderedPageBreak/>
        <w:t xml:space="preserve">действия Договора. </w:t>
      </w:r>
    </w:p>
    <w:p w:rsidR="00263752" w:rsidRDefault="00101579" w:rsidP="00483CE6">
      <w:pPr>
        <w:spacing w:line="240" w:lineRule="auto"/>
        <w:rPr>
          <w:sz w:val="24"/>
          <w:szCs w:val="24"/>
        </w:rPr>
      </w:pPr>
      <w:r>
        <w:rPr>
          <w:b/>
          <w:sz w:val="24"/>
          <w:szCs w:val="24"/>
        </w:rPr>
        <w:t>«Универсальный передаточный документ</w:t>
      </w:r>
      <w:r>
        <w:rPr>
          <w:sz w:val="24"/>
          <w:szCs w:val="24"/>
          <w:lang w:eastAsia="en-US"/>
        </w:rPr>
        <w:t>»</w:t>
      </w:r>
      <w:r>
        <w:rPr>
          <w:b/>
          <w:sz w:val="24"/>
          <w:szCs w:val="24"/>
        </w:rPr>
        <w:t xml:space="preserve"> </w:t>
      </w:r>
      <w:r>
        <w:rPr>
          <w:sz w:val="24"/>
          <w:szCs w:val="24"/>
        </w:rPr>
        <w:t xml:space="preserve">(УПД) – форма документа, рекомендованная для применения письмом ФНС России от 21.10.2013 № ММВ-20-3/96@ (объединяет реквизиты </w:t>
      </w:r>
      <w:hyperlink r:id="rId9">
        <w:r>
          <w:rPr>
            <w:rStyle w:val="af3"/>
            <w:color w:val="000000"/>
            <w:sz w:val="24"/>
            <w:szCs w:val="24"/>
          </w:rPr>
          <w:t>счета-фактуры</w:t>
        </w:r>
      </w:hyperlink>
      <w:r>
        <w:rPr>
          <w:color w:val="000000"/>
          <w:sz w:val="24"/>
          <w:szCs w:val="24"/>
        </w:rPr>
        <w:t xml:space="preserve"> и </w:t>
      </w:r>
      <w:hyperlink r:id="rId10">
        <w:r>
          <w:rPr>
            <w:rStyle w:val="af3"/>
            <w:color w:val="000000"/>
            <w:sz w:val="24"/>
            <w:szCs w:val="24"/>
          </w:rPr>
          <w:t>первичного документа</w:t>
        </w:r>
      </w:hyperlink>
      <w:r>
        <w:rPr>
          <w:sz w:val="24"/>
          <w:szCs w:val="24"/>
        </w:rPr>
        <w:t xml:space="preserve"> о передаче товаров, работ, услуг).</w:t>
      </w:r>
    </w:p>
    <w:p w:rsidR="00263752" w:rsidRDefault="00263752">
      <w:pPr>
        <w:spacing w:line="240" w:lineRule="auto"/>
        <w:rPr>
          <w:lang w:val="x-none" w:eastAsia="x-none"/>
        </w:rPr>
      </w:pPr>
    </w:p>
    <w:p w:rsidR="00263752" w:rsidRDefault="00101579">
      <w:pPr>
        <w:pStyle w:val="afb"/>
        <w:numPr>
          <w:ilvl w:val="0"/>
          <w:numId w:val="4"/>
        </w:numPr>
        <w:shd w:val="clear" w:color="auto" w:fill="FFFFFF"/>
        <w:tabs>
          <w:tab w:val="left" w:pos="284"/>
        </w:tabs>
        <w:ind w:left="0" w:firstLine="0"/>
        <w:jc w:val="center"/>
        <w:rPr>
          <w:b/>
          <w:bCs/>
        </w:rPr>
      </w:pPr>
      <w:r>
        <w:rPr>
          <w:b/>
          <w:bCs/>
        </w:rPr>
        <w:t>Предмет Договора</w:t>
      </w:r>
    </w:p>
    <w:p w:rsidR="00263752" w:rsidRDefault="00101579">
      <w:pPr>
        <w:pStyle w:val="afb"/>
        <w:numPr>
          <w:ilvl w:val="1"/>
          <w:numId w:val="4"/>
        </w:numPr>
        <w:shd w:val="clear" w:color="auto" w:fill="FFFFFF"/>
        <w:tabs>
          <w:tab w:val="left" w:pos="1134"/>
        </w:tabs>
        <w:ind w:left="0" w:firstLine="709"/>
        <w:jc w:val="both"/>
        <w:rPr>
          <w:bCs/>
        </w:rPr>
      </w:pPr>
      <w:bookmarkStart w:id="1" w:name="_Ref361410951"/>
      <w:r>
        <w:rPr>
          <w:bCs/>
        </w:rPr>
        <w:t xml:space="preserve">Подрядчик обязуется по заданию Заказчика в соответствии с Техническими требованиями (Приложение № 1 к Договору) выполнить работы по </w:t>
      </w:r>
      <w:r>
        <w:rPr>
          <w:b/>
          <w:bCs/>
        </w:rPr>
        <w:t>демонтажу подъемных сооружений, непригодных к эксплуатации</w:t>
      </w:r>
      <w:r>
        <w:rPr>
          <w:bCs/>
          <w:i/>
        </w:rPr>
        <w:t xml:space="preserve"> </w:t>
      </w:r>
      <w:r>
        <w:rPr>
          <w:bCs/>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1"/>
    </w:p>
    <w:p w:rsidR="00263752" w:rsidRDefault="00101579">
      <w:pPr>
        <w:pStyle w:val="afb"/>
        <w:numPr>
          <w:ilvl w:val="1"/>
          <w:numId w:val="4"/>
        </w:numPr>
        <w:shd w:val="clear" w:color="auto" w:fill="FFFFFF"/>
        <w:tabs>
          <w:tab w:val="left" w:pos="1134"/>
        </w:tabs>
        <w:ind w:left="0" w:firstLine="709"/>
        <w:jc w:val="both"/>
        <w:rPr>
          <w:bCs/>
        </w:rPr>
      </w:pPr>
      <w:r>
        <w:rPr>
          <w:bCs/>
        </w:rPr>
        <w:t>Объем Работ по Договору определяется Техническими требованиями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rsidR="00263752" w:rsidRDefault="00101579">
      <w:pPr>
        <w:pStyle w:val="afb"/>
        <w:numPr>
          <w:ilvl w:val="1"/>
          <w:numId w:val="4"/>
        </w:numPr>
        <w:shd w:val="clear" w:color="auto" w:fill="FFFFFF"/>
        <w:tabs>
          <w:tab w:val="left" w:pos="1134"/>
        </w:tabs>
        <w:ind w:left="0" w:firstLine="709"/>
        <w:jc w:val="both"/>
        <w:rPr>
          <w:bCs/>
        </w:rPr>
      </w:pPr>
      <w:r>
        <w:rPr>
          <w:bCs/>
        </w:rPr>
        <w:t xml:space="preserve">Работы по Договору выполняются для нужд </w:t>
      </w:r>
      <w:r>
        <w:t xml:space="preserve">Филиала ПАО «РусГидро» - «Волжская ГЭС им. </w:t>
      </w:r>
      <w:r>
        <w:rPr>
          <w:lang w:val="en-US"/>
        </w:rPr>
        <w:t>Ф.Г. Логинова</w:t>
      </w:r>
      <w:r>
        <w:t>»</w:t>
      </w:r>
      <w:r>
        <w:rPr>
          <w:bCs/>
        </w:rPr>
        <w:t xml:space="preserve">. </w:t>
      </w:r>
    </w:p>
    <w:p w:rsidR="00263752" w:rsidRDefault="00101579">
      <w:pPr>
        <w:pStyle w:val="afb"/>
        <w:numPr>
          <w:ilvl w:val="1"/>
          <w:numId w:val="4"/>
        </w:numPr>
        <w:shd w:val="clear" w:color="auto" w:fill="FFFFFF"/>
        <w:tabs>
          <w:tab w:val="left" w:pos="1134"/>
        </w:tabs>
        <w:ind w:left="0" w:firstLine="709"/>
        <w:jc w:val="both"/>
        <w:rPr>
          <w:bCs/>
        </w:rPr>
      </w:pPr>
      <w:r>
        <w:rPr>
          <w:bCs/>
        </w:rPr>
        <w:t xml:space="preserve">Место выполнения Работ: </w:t>
      </w:r>
      <w:r>
        <w:t>404130, Россия, Волгоградская область, г. Волжский, пр. Ленина, 1 А.</w:t>
      </w:r>
    </w:p>
    <w:p w:rsidR="00263752" w:rsidRDefault="00101579">
      <w:pPr>
        <w:pStyle w:val="afb"/>
        <w:numPr>
          <w:ilvl w:val="1"/>
          <w:numId w:val="4"/>
        </w:numPr>
        <w:shd w:val="clear" w:color="auto" w:fill="FFFFFF"/>
        <w:tabs>
          <w:tab w:val="left" w:pos="1134"/>
        </w:tabs>
        <w:ind w:left="0" w:firstLine="709"/>
        <w:jc w:val="both"/>
        <w:rPr>
          <w:bCs/>
        </w:rPr>
      </w:pPr>
      <w:bookmarkStart w:id="2" w:name="_Ref361320424"/>
      <w:r>
        <w:rPr>
          <w:bCs/>
        </w:rPr>
        <w:t>Работы выполняются Подрядчиком в следующие сроки:</w:t>
      </w:r>
      <w:bookmarkEnd w:id="2"/>
    </w:p>
    <w:p w:rsidR="00263752" w:rsidRDefault="00101579" w:rsidP="00483CE6">
      <w:pPr>
        <w:pStyle w:val="afb"/>
        <w:numPr>
          <w:ilvl w:val="2"/>
          <w:numId w:val="4"/>
        </w:numPr>
        <w:tabs>
          <w:tab w:val="left" w:pos="1418"/>
        </w:tabs>
        <w:ind w:left="0" w:firstLine="709"/>
        <w:jc w:val="both"/>
      </w:pPr>
      <w:r>
        <w:rPr>
          <w:bCs/>
        </w:rPr>
        <w:t xml:space="preserve">начало выполнения Работ: </w:t>
      </w:r>
      <w:r w:rsidRPr="00483CE6">
        <w:t>с даты, следующей за датой заключения Договора</w:t>
      </w:r>
      <w:r>
        <w:t>;</w:t>
      </w:r>
    </w:p>
    <w:p w:rsidR="00263752" w:rsidRDefault="00101579" w:rsidP="00483CE6">
      <w:pPr>
        <w:pStyle w:val="afb"/>
        <w:numPr>
          <w:ilvl w:val="2"/>
          <w:numId w:val="4"/>
        </w:numPr>
        <w:tabs>
          <w:tab w:val="left" w:pos="1418"/>
        </w:tabs>
        <w:ind w:left="0" w:firstLine="709"/>
        <w:jc w:val="both"/>
      </w:pPr>
      <w:r>
        <w:rPr>
          <w:bCs/>
        </w:rPr>
        <w:t xml:space="preserve">окончание выполнения Работ: </w:t>
      </w:r>
      <w:r>
        <w:t xml:space="preserve">не более 18 </w:t>
      </w:r>
      <w:r w:rsidRPr="00483CE6">
        <w:t>месяцев с даты, следующей за датой начала выполнения Работ по Договору</w:t>
      </w:r>
      <w:r>
        <w:t>.</w:t>
      </w:r>
    </w:p>
    <w:p w:rsidR="00263752" w:rsidRDefault="00101579">
      <w:pPr>
        <w:pStyle w:val="afb"/>
        <w:numPr>
          <w:ilvl w:val="1"/>
          <w:numId w:val="4"/>
        </w:numPr>
        <w:shd w:val="clear" w:color="auto" w:fill="FFFFFF"/>
        <w:tabs>
          <w:tab w:val="left" w:pos="1134"/>
        </w:tabs>
        <w:ind w:left="0" w:firstLine="709"/>
        <w:jc w:val="both"/>
        <w:rPr>
          <w:bCs/>
        </w:rPr>
      </w:pPr>
      <w:r>
        <w:rPr>
          <w:bCs/>
        </w:rPr>
        <w:t xml:space="preserve">Работы, указанные в </w:t>
      </w:r>
      <w:r>
        <w:t>пункте 1.1</w:t>
      </w:r>
      <w:r>
        <w:rPr>
          <w:bCs/>
        </w:rPr>
        <w:t xml:space="preserve"> Договора, подлежат выполнению в отношении Объектов, указанных в Приложении № 2 к Договору </w:t>
      </w:r>
    </w:p>
    <w:p w:rsidR="00263752" w:rsidRDefault="00263752">
      <w:pPr>
        <w:widowControl w:val="0"/>
        <w:shd w:val="clear" w:color="auto" w:fill="FFFFFF"/>
        <w:spacing w:line="240" w:lineRule="auto"/>
        <w:ind w:left="567" w:firstLine="0"/>
        <w:rPr>
          <w:sz w:val="24"/>
          <w:szCs w:val="24"/>
        </w:rPr>
      </w:pPr>
    </w:p>
    <w:p w:rsidR="00263752" w:rsidRDefault="00101579">
      <w:pPr>
        <w:pStyle w:val="afb"/>
        <w:numPr>
          <w:ilvl w:val="0"/>
          <w:numId w:val="4"/>
        </w:numPr>
        <w:shd w:val="clear" w:color="auto" w:fill="FFFFFF"/>
        <w:tabs>
          <w:tab w:val="left" w:pos="284"/>
        </w:tabs>
        <w:ind w:left="0" w:firstLine="0"/>
        <w:jc w:val="center"/>
        <w:rPr>
          <w:b/>
          <w:bCs/>
        </w:rPr>
      </w:pPr>
      <w:r>
        <w:rPr>
          <w:b/>
          <w:bCs/>
        </w:rPr>
        <w:t xml:space="preserve">Права и обязанности Сторон </w:t>
      </w:r>
    </w:p>
    <w:p w:rsidR="00263752" w:rsidRDefault="00101579">
      <w:pPr>
        <w:pStyle w:val="afb"/>
        <w:numPr>
          <w:ilvl w:val="1"/>
          <w:numId w:val="4"/>
        </w:numPr>
        <w:shd w:val="clear" w:color="auto" w:fill="FFFFFF"/>
        <w:tabs>
          <w:tab w:val="left" w:pos="1134"/>
        </w:tabs>
        <w:ind w:left="0" w:firstLine="709"/>
        <w:jc w:val="both"/>
        <w:rPr>
          <w:bCs/>
        </w:rPr>
      </w:pPr>
      <w:r>
        <w:rPr>
          <w:bCs/>
          <w:u w:val="single"/>
        </w:rPr>
        <w:lastRenderedPageBreak/>
        <w:t>Заказчик обязан</w:t>
      </w:r>
      <w:r>
        <w:rPr>
          <w:bCs/>
        </w:rPr>
        <w:t>:</w:t>
      </w:r>
    </w:p>
    <w:p w:rsidR="00263752" w:rsidRDefault="00101579">
      <w:pPr>
        <w:pStyle w:val="afb"/>
        <w:numPr>
          <w:ilvl w:val="2"/>
          <w:numId w:val="4"/>
        </w:numPr>
        <w:shd w:val="clear" w:color="auto" w:fill="FFFFFF"/>
        <w:tabs>
          <w:tab w:val="left" w:pos="1418"/>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rsidR="00263752" w:rsidRDefault="00101579">
      <w:pPr>
        <w:pStyle w:val="afb"/>
        <w:numPr>
          <w:ilvl w:val="2"/>
          <w:numId w:val="4"/>
        </w:numPr>
        <w:shd w:val="clear" w:color="auto" w:fill="FFFFFF"/>
        <w:tabs>
          <w:tab w:val="left" w:pos="1418"/>
        </w:tabs>
        <w:ind w:left="0" w:firstLine="709"/>
        <w:jc w:val="both"/>
      </w:pPr>
      <w:bookmarkStart w:id="3" w:name="_Ref361401696"/>
      <w:bookmarkStart w:id="4" w:name="_Ref361320734"/>
      <w:bookmarkStart w:id="5" w:name="_Ref361396847"/>
      <w:r>
        <w:rPr>
          <w:bCs/>
        </w:rPr>
        <w:t xml:space="preserve">В течение </w:t>
      </w:r>
      <w:r w:rsidRPr="00483CE6">
        <w:rPr>
          <w:bCs/>
        </w:rPr>
        <w:t>3 (трех)</w:t>
      </w:r>
      <w:r>
        <w:rPr>
          <w:bCs/>
        </w:rPr>
        <w:t xml:space="preserve">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rsidR="00263752" w:rsidRDefault="00101579">
      <w:pPr>
        <w:pStyle w:val="afb"/>
        <w:numPr>
          <w:ilvl w:val="0"/>
          <w:numId w:val="11"/>
        </w:numPr>
        <w:shd w:val="clear" w:color="auto" w:fill="FFFFFF"/>
        <w:tabs>
          <w:tab w:val="left" w:pos="709"/>
          <w:tab w:val="left" w:pos="1418"/>
        </w:tabs>
        <w:ind w:left="0" w:firstLine="709"/>
        <w:jc w:val="both"/>
      </w:pPr>
      <w:r>
        <w:t>место производства Работ, по соответствующим актам сдачи-приемки (Приложение № 3.1 к Договору);</w:t>
      </w:r>
    </w:p>
    <w:p w:rsidR="00263752" w:rsidRDefault="00101579">
      <w:pPr>
        <w:pStyle w:val="afb"/>
        <w:numPr>
          <w:ilvl w:val="0"/>
          <w:numId w:val="11"/>
        </w:numPr>
        <w:shd w:val="clear" w:color="auto" w:fill="FFFFFF"/>
        <w:tabs>
          <w:tab w:val="left" w:pos="709"/>
          <w:tab w:val="left" w:pos="1418"/>
        </w:tabs>
        <w:ind w:left="0" w:firstLine="709"/>
        <w:jc w:val="both"/>
      </w:pPr>
      <w:r>
        <w:rPr>
          <w:bCs/>
        </w:rPr>
        <w:t>техническую и иную документацию, указанную в Технических требованиях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3.2 к Договору);</w:t>
      </w:r>
      <w:r>
        <w:t xml:space="preserve"> </w:t>
      </w:r>
    </w:p>
    <w:bookmarkEnd w:id="3"/>
    <w:bookmarkEnd w:id="4"/>
    <w:bookmarkEnd w:id="5"/>
    <w:p w:rsidR="00263752" w:rsidRDefault="00101579">
      <w:pPr>
        <w:pStyle w:val="afb"/>
        <w:numPr>
          <w:ilvl w:val="2"/>
          <w:numId w:val="4"/>
        </w:numPr>
        <w:ind w:left="0" w:firstLine="709"/>
        <w:jc w:val="both"/>
      </w:pPr>
      <w: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Техническими требованиями (Приложение № 1 к Договору). </w:t>
      </w:r>
    </w:p>
    <w:p w:rsidR="00263752" w:rsidRDefault="00101579">
      <w:pPr>
        <w:shd w:val="clear" w:color="auto" w:fill="FFFFFF"/>
        <w:tabs>
          <w:tab w:val="left" w:pos="1418"/>
        </w:tabs>
        <w:spacing w:line="240" w:lineRule="auto"/>
        <w:ind w:firstLine="709"/>
        <w:rPr>
          <w:sz w:val="24"/>
          <w:szCs w:val="24"/>
        </w:rPr>
      </w:pPr>
      <w:r>
        <w:rPr>
          <w:sz w:val="24"/>
          <w:szCs w:val="24"/>
        </w:rPr>
        <w:t>Предоставление Заказчиком ресурсов и услуг, указанных в Технических требованиях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7 к Договору). Предоставленные Заказчиком ресурсы и услуги используются Подрядчиком в целях исполнения обязательств по Договору.</w:t>
      </w:r>
    </w:p>
    <w:p w:rsidR="00263752" w:rsidRDefault="00101579">
      <w:pPr>
        <w:pStyle w:val="afb"/>
        <w:numPr>
          <w:ilvl w:val="2"/>
          <w:numId w:val="4"/>
        </w:numPr>
        <w:shd w:val="clear" w:color="auto" w:fill="FFFFFF"/>
        <w:tabs>
          <w:tab w:val="left" w:pos="1418"/>
        </w:tabs>
        <w:ind w:left="0" w:firstLine="709"/>
        <w:jc w:val="both"/>
        <w:rPr>
          <w:bCs/>
        </w:rPr>
      </w:pPr>
      <w:r>
        <w:rPr>
          <w:bCs/>
        </w:rPr>
        <w:t xml:space="preserve"> 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rsidR="00263752" w:rsidRDefault="00101579">
      <w:pPr>
        <w:pStyle w:val="afb"/>
        <w:numPr>
          <w:ilvl w:val="2"/>
          <w:numId w:val="4"/>
        </w:numPr>
        <w:shd w:val="clear" w:color="auto" w:fill="FFFFFF"/>
        <w:tabs>
          <w:tab w:val="left" w:pos="709"/>
        </w:tabs>
        <w:ind w:left="0" w:firstLine="709"/>
        <w:jc w:val="both"/>
        <w:rPr>
          <w:bCs/>
        </w:rPr>
      </w:pPr>
      <w:r>
        <w:rPr>
          <w:bCs/>
        </w:rPr>
        <w:lastRenderedPageBreak/>
        <w:t>Принять и оплатить выполненные Подрядчиком Работы на условиях, по цене и в сроки, предусмотренные Договором.</w:t>
      </w:r>
    </w:p>
    <w:p w:rsidR="00263752" w:rsidRDefault="00101579">
      <w:pPr>
        <w:pStyle w:val="afb"/>
        <w:numPr>
          <w:ilvl w:val="2"/>
          <w:numId w:val="4"/>
        </w:numPr>
        <w:tabs>
          <w:tab w:val="left" w:pos="709"/>
        </w:tabs>
        <w:ind w:left="0" w:firstLine="709"/>
        <w:jc w:val="both"/>
        <w:rPr>
          <w:bCs/>
        </w:rPr>
      </w:pPr>
      <w:r>
        <w:rPr>
          <w:bCs/>
        </w:rPr>
        <w:t>Производить освидетельствование (приемку) Скрытых работ.</w:t>
      </w:r>
    </w:p>
    <w:p w:rsidR="00263752" w:rsidRDefault="00101579">
      <w:pPr>
        <w:pStyle w:val="afb"/>
        <w:numPr>
          <w:ilvl w:val="2"/>
          <w:numId w:val="4"/>
        </w:numPr>
        <w:shd w:val="clear" w:color="auto" w:fill="FFFFFF"/>
        <w:tabs>
          <w:tab w:val="left" w:pos="709"/>
        </w:tabs>
        <w:ind w:left="0" w:firstLine="709"/>
        <w:jc w:val="both"/>
        <w:rPr>
          <w:bCs/>
        </w:rPr>
      </w:pPr>
      <w:r>
        <w:rPr>
          <w:bCs/>
        </w:rPr>
        <w:t>Выполнять иные обязанности, предусмотренные Договором.</w:t>
      </w:r>
    </w:p>
    <w:p w:rsidR="00263752" w:rsidRDefault="00263752">
      <w:pPr>
        <w:tabs>
          <w:tab w:val="left" w:pos="709"/>
        </w:tabs>
        <w:spacing w:line="240" w:lineRule="auto"/>
        <w:ind w:firstLine="0"/>
        <w:rPr>
          <w:b/>
          <w:sz w:val="24"/>
          <w:szCs w:val="24"/>
        </w:rPr>
      </w:pPr>
    </w:p>
    <w:p w:rsidR="00263752" w:rsidRDefault="00101579">
      <w:pPr>
        <w:pStyle w:val="afb"/>
        <w:numPr>
          <w:ilvl w:val="1"/>
          <w:numId w:val="4"/>
        </w:numPr>
        <w:shd w:val="clear" w:color="auto" w:fill="FFFFFF"/>
        <w:tabs>
          <w:tab w:val="left" w:pos="1134"/>
        </w:tabs>
        <w:ind w:left="0" w:firstLine="709"/>
        <w:jc w:val="both"/>
        <w:rPr>
          <w:bCs/>
        </w:rPr>
      </w:pPr>
      <w:r>
        <w:rPr>
          <w:bCs/>
          <w:u w:val="single"/>
        </w:rPr>
        <w:t>Заказчик имеет право</w:t>
      </w:r>
      <w:r>
        <w:rPr>
          <w:bCs/>
        </w:rPr>
        <w:t>:</w:t>
      </w:r>
    </w:p>
    <w:p w:rsidR="00263752" w:rsidRDefault="00101579">
      <w:pPr>
        <w:pStyle w:val="afb"/>
        <w:numPr>
          <w:ilvl w:val="2"/>
          <w:numId w:val="4"/>
        </w:numPr>
        <w:shd w:val="clear" w:color="auto" w:fill="FFFFFF"/>
        <w:tabs>
          <w:tab w:val="left" w:pos="1418"/>
        </w:tabs>
        <w:ind w:left="0" w:firstLine="709"/>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263752" w:rsidRDefault="00101579">
      <w:pPr>
        <w:pStyle w:val="afb"/>
        <w:numPr>
          <w:ilvl w:val="2"/>
          <w:numId w:val="4"/>
        </w:numPr>
        <w:shd w:val="clear" w:color="auto" w:fill="FFFFFF"/>
        <w:tabs>
          <w:tab w:val="left" w:pos="1418"/>
        </w:tabs>
        <w:ind w:left="0" w:firstLine="709"/>
        <w:jc w:val="both"/>
        <w:rPr>
          <w:bCs/>
        </w:rPr>
      </w:pPr>
      <w:r>
        <w:rPr>
          <w:bCs/>
        </w:rPr>
        <w:t>Круглосуточно осуществлять доступ к месту производства Работ.</w:t>
      </w:r>
    </w:p>
    <w:p w:rsidR="00263752" w:rsidRDefault="00101579">
      <w:pPr>
        <w:pStyle w:val="afb"/>
        <w:numPr>
          <w:ilvl w:val="2"/>
          <w:numId w:val="4"/>
        </w:numPr>
        <w:shd w:val="clear" w:color="auto" w:fill="FFFFFF"/>
        <w:tabs>
          <w:tab w:val="left" w:pos="1418"/>
        </w:tabs>
        <w:ind w:left="0" w:firstLine="709"/>
        <w:jc w:val="both"/>
        <w:rPr>
          <w:bCs/>
        </w:rPr>
      </w:pPr>
      <w:bookmarkStart w:id="6" w:name="_Ref361334652"/>
      <w:r>
        <w:rPr>
          <w:bCs/>
        </w:rPr>
        <w:t xml:space="preserve">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w:t>
      </w:r>
      <w:r>
        <w:t>Технических требований</w:t>
      </w:r>
      <w:r>
        <w:rPr>
          <w:bCs/>
        </w:rPr>
        <w:t>,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6"/>
      <w:r>
        <w:rPr>
          <w:bCs/>
        </w:rPr>
        <w:t xml:space="preserve"> </w:t>
      </w:r>
    </w:p>
    <w:p w:rsidR="00263752" w:rsidRDefault="00101579">
      <w:pPr>
        <w:pStyle w:val="afb"/>
        <w:numPr>
          <w:ilvl w:val="2"/>
          <w:numId w:val="4"/>
        </w:numPr>
        <w:shd w:val="clear" w:color="auto" w:fill="FFFFFF"/>
        <w:tabs>
          <w:tab w:val="left" w:pos="1418"/>
        </w:tabs>
        <w:ind w:left="0" w:firstLine="709"/>
        <w:jc w:val="both"/>
        <w:rPr>
          <w:bCs/>
        </w:rPr>
      </w:pPr>
      <w:bookmarkStart w:id="7" w:name="_Ref361334468"/>
      <w:r>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w:t>
      </w:r>
      <w:r>
        <w:rPr>
          <w:bCs/>
        </w:rPr>
        <w:lastRenderedPageBreak/>
        <w:t>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7"/>
    </w:p>
    <w:p w:rsidR="00263752" w:rsidRDefault="00101579">
      <w:pPr>
        <w:pStyle w:val="afb"/>
        <w:numPr>
          <w:ilvl w:val="2"/>
          <w:numId w:val="4"/>
        </w:numPr>
        <w:shd w:val="clear" w:color="auto" w:fill="FFFFFF"/>
        <w:tabs>
          <w:tab w:val="left" w:pos="1418"/>
        </w:tabs>
        <w:ind w:left="0" w:firstLine="709"/>
        <w:jc w:val="both"/>
        <w:rPr>
          <w:bCs/>
        </w:rPr>
      </w:pPr>
      <w:bookmarkStart w:id="8" w:name="_Ref361319348"/>
      <w:r>
        <w:rPr>
          <w:bCs/>
        </w:rPr>
        <w:t>Вносить изменения в Технические требования (Приложение № 1 к Договору)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8"/>
      <w:r>
        <w:rPr>
          <w:bCs/>
        </w:rPr>
        <w:t xml:space="preserve"> </w:t>
      </w:r>
    </w:p>
    <w:p w:rsidR="00263752" w:rsidRDefault="00101579">
      <w:pPr>
        <w:pStyle w:val="afb"/>
        <w:numPr>
          <w:ilvl w:val="2"/>
          <w:numId w:val="4"/>
        </w:numPr>
        <w:shd w:val="clear" w:color="auto" w:fill="FFFFFF"/>
        <w:tabs>
          <w:tab w:val="left" w:pos="1418"/>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263752" w:rsidRDefault="00101579">
      <w:pPr>
        <w:pStyle w:val="afb"/>
        <w:numPr>
          <w:ilvl w:val="2"/>
          <w:numId w:val="4"/>
        </w:numPr>
        <w:shd w:val="clear" w:color="auto" w:fill="FFFFFF"/>
        <w:tabs>
          <w:tab w:val="left" w:pos="1418"/>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rsidR="00263752" w:rsidRDefault="00263752">
      <w:pPr>
        <w:pStyle w:val="afb"/>
        <w:shd w:val="clear" w:color="auto" w:fill="FFFFFF"/>
        <w:tabs>
          <w:tab w:val="left" w:pos="567"/>
        </w:tabs>
        <w:ind w:left="0" w:firstLine="567"/>
        <w:jc w:val="both"/>
        <w:rPr>
          <w:bCs/>
          <w:color w:val="FF0000"/>
        </w:rPr>
      </w:pPr>
    </w:p>
    <w:p w:rsidR="00263752" w:rsidRDefault="00101579">
      <w:pPr>
        <w:pStyle w:val="afb"/>
        <w:numPr>
          <w:ilvl w:val="1"/>
          <w:numId w:val="4"/>
        </w:numPr>
        <w:shd w:val="clear" w:color="auto" w:fill="FFFFFF"/>
        <w:tabs>
          <w:tab w:val="left" w:pos="1134"/>
        </w:tabs>
        <w:ind w:left="0" w:firstLine="709"/>
        <w:jc w:val="both"/>
        <w:rPr>
          <w:bCs/>
        </w:rPr>
      </w:pPr>
      <w:r>
        <w:rPr>
          <w:bCs/>
          <w:u w:val="single"/>
        </w:rPr>
        <w:t>Подрядчик обязан</w:t>
      </w:r>
      <w:r>
        <w:rPr>
          <w:bCs/>
        </w:rPr>
        <w:t>:</w:t>
      </w:r>
    </w:p>
    <w:p w:rsidR="00263752" w:rsidRDefault="00101579">
      <w:pPr>
        <w:pStyle w:val="afb"/>
        <w:numPr>
          <w:ilvl w:val="2"/>
          <w:numId w:val="4"/>
        </w:numPr>
        <w:shd w:val="clear" w:color="auto" w:fill="FFFFFF"/>
        <w:tabs>
          <w:tab w:val="left" w:pos="1418"/>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rsidR="00263752" w:rsidRDefault="00101579">
      <w:pPr>
        <w:pStyle w:val="afb"/>
        <w:numPr>
          <w:ilvl w:val="2"/>
          <w:numId w:val="4"/>
        </w:numPr>
        <w:shd w:val="clear" w:color="auto" w:fill="FFFFFF"/>
        <w:tabs>
          <w:tab w:val="left" w:pos="1418"/>
        </w:tabs>
        <w:ind w:left="0" w:firstLine="709"/>
        <w:jc w:val="both"/>
        <w:rPr>
          <w:bCs/>
        </w:rPr>
      </w:pPr>
      <w:r>
        <w:rPr>
          <w:bCs/>
        </w:rPr>
        <w:t xml:space="preserve">В срок, указанный в пункте 2.1.2 Договора, принять от Заказчика на время выполнения Работ по Договору: </w:t>
      </w:r>
    </w:p>
    <w:p w:rsidR="00263752" w:rsidRDefault="00101579">
      <w:pPr>
        <w:pStyle w:val="afb"/>
        <w:numPr>
          <w:ilvl w:val="0"/>
          <w:numId w:val="22"/>
        </w:numPr>
        <w:shd w:val="clear" w:color="auto" w:fill="FFFFFF"/>
        <w:tabs>
          <w:tab w:val="left" w:pos="1418"/>
        </w:tabs>
        <w:ind w:left="0" w:firstLine="709"/>
        <w:jc w:val="both"/>
        <w:rPr>
          <w:bCs/>
        </w:rPr>
      </w:pPr>
      <w:r>
        <w:rPr>
          <w:bCs/>
        </w:rPr>
        <w:t>место производства Работ,</w:t>
      </w:r>
      <w:r>
        <w:rPr>
          <w:bCs/>
          <w:color w:val="FF0000"/>
        </w:rPr>
        <w:t xml:space="preserve"> </w:t>
      </w:r>
      <w:r>
        <w:rPr>
          <w:bCs/>
        </w:rPr>
        <w:t>по соответствующим актам сдачи-приемки (Приложение № 3.1 к Договору);</w:t>
      </w:r>
    </w:p>
    <w:p w:rsidR="00263752" w:rsidRDefault="00101579">
      <w:pPr>
        <w:pStyle w:val="afb"/>
        <w:numPr>
          <w:ilvl w:val="0"/>
          <w:numId w:val="22"/>
        </w:numPr>
        <w:shd w:val="clear" w:color="auto" w:fill="FFFFFF"/>
        <w:tabs>
          <w:tab w:val="left" w:pos="1418"/>
        </w:tabs>
        <w:ind w:left="0" w:firstLine="709"/>
        <w:jc w:val="both"/>
      </w:pPr>
      <w:r>
        <w:rPr>
          <w:bCs/>
        </w:rPr>
        <w:t xml:space="preserve">техническую и иную документацию, указанную в Технических требованиях (Приложение № 1 к Договору) по Акту сдачи-приемки технической и иной документации (Приложение № 3.2 к Договору); </w:t>
      </w:r>
    </w:p>
    <w:p w:rsidR="00263752" w:rsidRDefault="00101579">
      <w:pPr>
        <w:pStyle w:val="afb"/>
        <w:numPr>
          <w:ilvl w:val="2"/>
          <w:numId w:val="4"/>
        </w:numPr>
        <w:shd w:val="clear" w:color="auto" w:fill="FFFFFF"/>
        <w:tabs>
          <w:tab w:val="left" w:pos="1418"/>
        </w:tabs>
        <w:ind w:left="0" w:firstLine="709"/>
        <w:jc w:val="both"/>
        <w:rPr>
          <w:bCs/>
        </w:rPr>
      </w:pPr>
      <w:r>
        <w:rPr>
          <w:bCs/>
        </w:rPr>
        <w:lastRenderedPageBreak/>
        <w:t>При приемке места производства Работ</w:t>
      </w:r>
      <w:r>
        <w:t>,</w:t>
      </w:r>
      <w:r>
        <w:rPr>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rsidR="00263752" w:rsidRDefault="00101579">
      <w:pPr>
        <w:pStyle w:val="afb"/>
        <w:shd w:val="clear" w:color="auto" w:fill="FFFFFF"/>
        <w:tabs>
          <w:tab w:val="left" w:pos="1418"/>
        </w:tabs>
        <w:ind w:left="0" w:firstLine="709"/>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rsidR="00263752" w:rsidRDefault="00101579">
      <w:pPr>
        <w:pStyle w:val="afb"/>
        <w:numPr>
          <w:ilvl w:val="2"/>
          <w:numId w:val="4"/>
        </w:numPr>
        <w:shd w:val="clear" w:color="auto" w:fill="FFFFFF"/>
        <w:tabs>
          <w:tab w:val="left" w:pos="1418"/>
        </w:tabs>
        <w:ind w:left="0" w:firstLine="709"/>
        <w:jc w:val="both"/>
        <w:rPr>
          <w:bCs/>
        </w:rPr>
      </w:pPr>
      <w:r>
        <w:rPr>
          <w:bCs/>
        </w:rPr>
        <w:t xml:space="preserve">Выдать замечания в отношении технической и иной документации, предоставленной Заказчиком, в течение </w:t>
      </w:r>
      <w:r w:rsidRPr="00483CE6">
        <w:rPr>
          <w:bCs/>
        </w:rPr>
        <w:t>5 (пяти)</w:t>
      </w:r>
      <w:r>
        <w:rPr>
          <w:bCs/>
        </w:rPr>
        <w:t xml:space="preserve"> рабочих дней с даты принятия её по Акту сдачи-приемки технической и иной документации (Приложение № 3.2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263752" w:rsidRDefault="00101579">
      <w:pPr>
        <w:pStyle w:val="afb"/>
        <w:numPr>
          <w:ilvl w:val="2"/>
          <w:numId w:val="4"/>
        </w:numPr>
        <w:shd w:val="clear" w:color="auto" w:fill="FFFFFF"/>
        <w:tabs>
          <w:tab w:val="left" w:pos="1418"/>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263752" w:rsidRDefault="00101579">
      <w:pPr>
        <w:pStyle w:val="afb"/>
        <w:numPr>
          <w:ilvl w:val="2"/>
          <w:numId w:val="4"/>
        </w:numPr>
        <w:shd w:val="clear" w:color="auto" w:fill="FFFFFF"/>
        <w:tabs>
          <w:tab w:val="left" w:pos="1418"/>
        </w:tabs>
        <w:ind w:left="0" w:firstLine="709"/>
        <w:jc w:val="both"/>
        <w:rPr>
          <w:bCs/>
        </w:rPr>
      </w:pPr>
      <w:r>
        <w:rPr>
          <w:bCs/>
        </w:rPr>
        <w:t>До фактического начала выполнения Работ предоставить Заказчику:</w:t>
      </w:r>
    </w:p>
    <w:p w:rsidR="00263752" w:rsidRDefault="00101579">
      <w:pPr>
        <w:pStyle w:val="afb"/>
        <w:numPr>
          <w:ilvl w:val="0"/>
          <w:numId w:val="18"/>
        </w:numPr>
        <w:shd w:val="clear" w:color="auto" w:fill="FFFFFF"/>
        <w:tabs>
          <w:tab w:val="left" w:pos="709"/>
        </w:tabs>
        <w:ind w:left="0" w:firstLine="709"/>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263752" w:rsidRDefault="00101579">
      <w:pPr>
        <w:pStyle w:val="afb"/>
        <w:numPr>
          <w:ilvl w:val="0"/>
          <w:numId w:val="18"/>
        </w:numPr>
        <w:shd w:val="clear" w:color="auto" w:fill="FFFFFF"/>
        <w:tabs>
          <w:tab w:val="left" w:pos="709"/>
        </w:tabs>
        <w:ind w:left="0" w:firstLine="709"/>
        <w:jc w:val="both"/>
        <w:rPr>
          <w:bCs/>
        </w:rPr>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t>соответствующим актам сдачи-приемки (Приложение № 3.1 к Договору) в соответствии с пунктами 2.1.2 и 2.1.3 Договора.</w:t>
      </w:r>
    </w:p>
    <w:p w:rsidR="00263752" w:rsidRDefault="00101579">
      <w:pPr>
        <w:pStyle w:val="afb"/>
        <w:numPr>
          <w:ilvl w:val="2"/>
          <w:numId w:val="4"/>
        </w:numPr>
        <w:shd w:val="clear" w:color="auto" w:fill="FFFFFF"/>
        <w:tabs>
          <w:tab w:val="left" w:pos="1418"/>
        </w:tabs>
        <w:ind w:left="0" w:firstLine="709"/>
        <w:jc w:val="both"/>
        <w:rPr>
          <w:bCs/>
        </w:rPr>
      </w:pPr>
      <w:r>
        <w:rPr>
          <w:bCs/>
        </w:rPr>
        <w:lastRenderedPageBreak/>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16 Договора, – не позднее 3 (трех) рабочих дней с даты получения соответствующего требования Заказчика. </w:t>
      </w:r>
    </w:p>
    <w:p w:rsidR="00263752" w:rsidRDefault="00101579">
      <w:pPr>
        <w:pStyle w:val="afb"/>
        <w:numPr>
          <w:ilvl w:val="2"/>
          <w:numId w:val="4"/>
        </w:numPr>
        <w:shd w:val="clear" w:color="auto" w:fill="FFFFFF"/>
        <w:tabs>
          <w:tab w:val="left" w:pos="1418"/>
        </w:tabs>
        <w:ind w:left="0" w:firstLine="709"/>
        <w:jc w:val="both"/>
      </w:pPr>
      <w:r>
        <w:t>Обеспечить наличие допусков, разрешений и лицензий, необходимых для производства Работ.</w:t>
      </w:r>
    </w:p>
    <w:p w:rsidR="00263752" w:rsidRDefault="00101579">
      <w:pPr>
        <w:pStyle w:val="afb"/>
        <w:shd w:val="clear" w:color="auto" w:fill="FFFFFF"/>
        <w:tabs>
          <w:tab w:val="left" w:pos="1418"/>
        </w:tabs>
        <w:ind w:left="0" w:firstLine="709"/>
        <w:jc w:val="both"/>
      </w:pPr>
      <w: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263752" w:rsidRDefault="00101579">
      <w:pPr>
        <w:pStyle w:val="afb"/>
        <w:shd w:val="clear" w:color="auto" w:fill="FFFFFF"/>
        <w:tabs>
          <w:tab w:val="left" w:pos="1418"/>
        </w:tabs>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263752" w:rsidRDefault="00101579">
      <w:pPr>
        <w:pStyle w:val="afb"/>
        <w:shd w:val="clear" w:color="auto" w:fill="FFFFFF"/>
        <w:tabs>
          <w:tab w:val="left" w:pos="1418"/>
        </w:tabs>
        <w:ind w:left="0" w:firstLine="709"/>
        <w:jc w:val="both"/>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263752" w:rsidRDefault="00101579">
      <w:pPr>
        <w:pStyle w:val="afb"/>
        <w:numPr>
          <w:ilvl w:val="2"/>
          <w:numId w:val="4"/>
        </w:numPr>
        <w:shd w:val="clear" w:color="auto" w:fill="FFFFFF"/>
        <w:tabs>
          <w:tab w:val="left" w:pos="1418"/>
        </w:tabs>
        <w:ind w:left="0" w:firstLine="709"/>
        <w:jc w:val="both"/>
      </w:pPr>
      <w:r>
        <w:lastRenderedPageBreak/>
        <w:t>Обеспечить:</w:t>
      </w:r>
    </w:p>
    <w:p w:rsidR="00263752" w:rsidRDefault="00101579">
      <w:pPr>
        <w:pStyle w:val="afb"/>
        <w:numPr>
          <w:ilvl w:val="0"/>
          <w:numId w:val="19"/>
        </w:numPr>
        <w:shd w:val="clear" w:color="auto" w:fill="FFFFFF"/>
        <w:tabs>
          <w:tab w:val="left" w:pos="567"/>
          <w:tab w:val="left" w:pos="1418"/>
        </w:tabs>
        <w:ind w:left="0" w:firstLine="709"/>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t xml:space="preserve"> </w:t>
      </w:r>
      <w:r>
        <w:rPr>
          <w:bCs/>
        </w:rPr>
        <w:t>стоимости выполнения Работ по Договору.</w:t>
      </w:r>
    </w:p>
    <w:p w:rsidR="00263752" w:rsidRDefault="00101579">
      <w:pPr>
        <w:pStyle w:val="afb"/>
        <w:numPr>
          <w:ilvl w:val="2"/>
          <w:numId w:val="4"/>
        </w:numPr>
        <w:shd w:val="clear" w:color="auto" w:fill="FFFFFF"/>
        <w:tabs>
          <w:tab w:val="left" w:pos="1418"/>
        </w:tabs>
        <w:ind w:left="0" w:firstLine="709"/>
        <w:jc w:val="both"/>
        <w:rPr>
          <w:bCs/>
        </w:rPr>
      </w:pPr>
      <w:r>
        <w:t>Выполнять</w:t>
      </w:r>
      <w:r>
        <w:rPr>
          <w:bCs/>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rsidR="00263752" w:rsidRDefault="00101579">
      <w:pPr>
        <w:pStyle w:val="afb"/>
        <w:numPr>
          <w:ilvl w:val="2"/>
          <w:numId w:val="4"/>
        </w:numPr>
        <w:shd w:val="clear" w:color="auto" w:fill="FFFFFF"/>
        <w:tabs>
          <w:tab w:val="left" w:pos="1418"/>
        </w:tabs>
        <w:ind w:left="0" w:firstLine="709"/>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263752" w:rsidRDefault="00101579">
      <w:pPr>
        <w:pStyle w:val="afb"/>
        <w:numPr>
          <w:ilvl w:val="2"/>
          <w:numId w:val="4"/>
        </w:numPr>
        <w:shd w:val="clear" w:color="auto" w:fill="FFFFFF"/>
        <w:tabs>
          <w:tab w:val="left" w:pos="1418"/>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rsidR="00263752" w:rsidRDefault="00101579">
      <w:pPr>
        <w:pStyle w:val="afb"/>
        <w:shd w:val="clear" w:color="auto" w:fill="FFFFFF"/>
        <w:tabs>
          <w:tab w:val="left" w:pos="1418"/>
        </w:tabs>
        <w:ind w:left="0" w:firstLine="709"/>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rsidR="00263752" w:rsidRDefault="00101579">
      <w:pPr>
        <w:pStyle w:val="afb"/>
        <w:numPr>
          <w:ilvl w:val="2"/>
          <w:numId w:val="4"/>
        </w:numPr>
        <w:shd w:val="clear" w:color="auto" w:fill="FFFFFF"/>
        <w:tabs>
          <w:tab w:val="left" w:pos="1418"/>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rsidR="00263752" w:rsidRDefault="00101579">
      <w:pPr>
        <w:pStyle w:val="afb"/>
        <w:numPr>
          <w:ilvl w:val="2"/>
          <w:numId w:val="4"/>
        </w:numPr>
        <w:shd w:val="clear" w:color="auto" w:fill="FFFFFF"/>
        <w:tabs>
          <w:tab w:val="left" w:pos="1418"/>
        </w:tabs>
        <w:ind w:left="0" w:firstLine="709"/>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263752" w:rsidRDefault="00101579">
      <w:pPr>
        <w:pStyle w:val="afb"/>
        <w:numPr>
          <w:ilvl w:val="2"/>
          <w:numId w:val="4"/>
        </w:numPr>
        <w:shd w:val="clear" w:color="auto" w:fill="FFFFFF"/>
        <w:tabs>
          <w:tab w:val="left" w:pos="1418"/>
        </w:tabs>
        <w:ind w:left="0" w:firstLine="709"/>
        <w:jc w:val="both"/>
        <w:rPr>
          <w:bCs/>
        </w:rPr>
      </w:pPr>
      <w:r>
        <w:rPr>
          <w:bCs/>
        </w:rPr>
        <w:lastRenderedPageBreak/>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263752" w:rsidRDefault="00101579">
      <w:pPr>
        <w:pStyle w:val="afb"/>
        <w:numPr>
          <w:ilvl w:val="2"/>
          <w:numId w:val="4"/>
        </w:numPr>
        <w:shd w:val="clear" w:color="auto" w:fill="FFFFFF"/>
        <w:tabs>
          <w:tab w:val="left" w:pos="1418"/>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263752" w:rsidRDefault="00101579">
      <w:pPr>
        <w:pStyle w:val="afb"/>
        <w:numPr>
          <w:ilvl w:val="2"/>
          <w:numId w:val="4"/>
        </w:numPr>
        <w:shd w:val="clear" w:color="auto" w:fill="FFFFFF"/>
        <w:tabs>
          <w:tab w:val="left" w:pos="1418"/>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rsidR="00263752" w:rsidRDefault="00101579">
      <w:pPr>
        <w:pStyle w:val="afb"/>
        <w:shd w:val="clear" w:color="auto" w:fill="FFFFFF"/>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rsidR="00263752" w:rsidRDefault="00101579">
      <w:pPr>
        <w:pStyle w:val="afb"/>
        <w:numPr>
          <w:ilvl w:val="2"/>
          <w:numId w:val="4"/>
        </w:numPr>
        <w:shd w:val="clear" w:color="auto" w:fill="FFFFFF"/>
        <w:tabs>
          <w:tab w:val="left" w:pos="1418"/>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rsidR="00263752" w:rsidRDefault="00101579">
      <w:pPr>
        <w:pStyle w:val="afb"/>
        <w:numPr>
          <w:ilvl w:val="2"/>
          <w:numId w:val="4"/>
        </w:numPr>
        <w:shd w:val="clear" w:color="auto" w:fill="FFFFFF"/>
        <w:tabs>
          <w:tab w:val="left" w:pos="1418"/>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263752" w:rsidRDefault="00101579">
      <w:pPr>
        <w:pStyle w:val="afb"/>
        <w:numPr>
          <w:ilvl w:val="2"/>
          <w:numId w:val="4"/>
        </w:numPr>
        <w:shd w:val="clear" w:color="auto" w:fill="FFFFFF"/>
        <w:tabs>
          <w:tab w:val="left" w:pos="1418"/>
        </w:tabs>
        <w:ind w:left="0" w:firstLine="709"/>
        <w:jc w:val="both"/>
        <w:rPr>
          <w:bCs/>
        </w:rPr>
      </w:pPr>
      <w:r>
        <w:rPr>
          <w:bCs/>
        </w:rPr>
        <w:t>Передать Заказчику в полном объеме лом черных и цветных металлов, образовавшийся в ходе выполнения Работ.</w:t>
      </w:r>
    </w:p>
    <w:p w:rsidR="00263752" w:rsidRDefault="00101579">
      <w:pPr>
        <w:shd w:val="clear" w:color="auto" w:fill="FFFFFF"/>
        <w:tabs>
          <w:tab w:val="left" w:pos="1418"/>
        </w:tabs>
        <w:spacing w:line="240" w:lineRule="auto"/>
        <w:ind w:firstLine="709"/>
        <w:rPr>
          <w:bCs/>
          <w:sz w:val="24"/>
          <w:szCs w:val="24"/>
        </w:rPr>
      </w:pPr>
      <w:r>
        <w:rPr>
          <w:bCs/>
          <w:sz w:val="24"/>
          <w:szCs w:val="24"/>
        </w:rPr>
        <w:t xml:space="preserve">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w:t>
      </w:r>
      <w:r>
        <w:rPr>
          <w:bCs/>
          <w:sz w:val="24"/>
          <w:szCs w:val="24"/>
        </w:rPr>
        <w:lastRenderedPageBreak/>
        <w:t>приспособления общего и специального назначения в порядке, установленном в Приложении № 8 к Договору.</w:t>
      </w:r>
    </w:p>
    <w:p w:rsidR="00263752" w:rsidRDefault="00101579">
      <w:pPr>
        <w:pStyle w:val="afb"/>
        <w:numPr>
          <w:ilvl w:val="2"/>
          <w:numId w:val="4"/>
        </w:numPr>
        <w:shd w:val="clear" w:color="auto" w:fill="FFFFFF"/>
        <w:tabs>
          <w:tab w:val="left" w:pos="1418"/>
        </w:tabs>
        <w:ind w:left="0" w:firstLine="709"/>
        <w:jc w:val="both"/>
        <w:rPr>
          <w:bCs/>
        </w:rPr>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rsidR="00263752" w:rsidRDefault="00101579">
      <w:pPr>
        <w:shd w:val="clear" w:color="auto" w:fill="FFFFFF"/>
        <w:tabs>
          <w:tab w:val="left" w:pos="1418"/>
        </w:tabs>
        <w:spacing w:line="240" w:lineRule="auto"/>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263752" w:rsidRDefault="00101579">
      <w:pPr>
        <w:shd w:val="clear" w:color="auto" w:fill="FFFFFF"/>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rsidR="00263752" w:rsidRDefault="00101579">
      <w:pPr>
        <w:pStyle w:val="afb"/>
        <w:shd w:val="clear" w:color="auto" w:fill="FFFFFF"/>
        <w:tabs>
          <w:tab w:val="left" w:pos="1418"/>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rsidR="00263752" w:rsidRDefault="00101579">
      <w:pPr>
        <w:pStyle w:val="afb"/>
        <w:numPr>
          <w:ilvl w:val="2"/>
          <w:numId w:val="4"/>
        </w:numPr>
        <w:shd w:val="clear" w:color="auto" w:fill="FFFFFF"/>
        <w:tabs>
          <w:tab w:val="left" w:pos="1418"/>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rsidR="00263752" w:rsidRDefault="00101579">
      <w:pPr>
        <w:pStyle w:val="afb"/>
        <w:numPr>
          <w:ilvl w:val="3"/>
          <w:numId w:val="4"/>
        </w:numPr>
        <w:shd w:val="clear" w:color="auto" w:fill="FFFFFF"/>
        <w:tabs>
          <w:tab w:val="left" w:pos="1701"/>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rsidR="00263752" w:rsidRDefault="00101579">
      <w:pPr>
        <w:pStyle w:val="afb"/>
        <w:numPr>
          <w:ilvl w:val="3"/>
          <w:numId w:val="4"/>
        </w:numPr>
        <w:shd w:val="clear" w:color="auto" w:fill="FFFFFF"/>
        <w:tabs>
          <w:tab w:val="left" w:pos="1701"/>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263752" w:rsidRDefault="00101579">
      <w:pPr>
        <w:pStyle w:val="afb"/>
        <w:numPr>
          <w:ilvl w:val="3"/>
          <w:numId w:val="4"/>
        </w:numPr>
        <w:shd w:val="clear" w:color="auto" w:fill="FFFFFF"/>
        <w:tabs>
          <w:tab w:val="left" w:pos="1701"/>
        </w:tabs>
        <w:ind w:left="0" w:firstLine="709"/>
        <w:jc w:val="both"/>
        <w:rPr>
          <w:bCs/>
        </w:rPr>
      </w:pPr>
      <w:r>
        <w:rPr>
          <w:bCs/>
        </w:rPr>
        <w:t xml:space="preserve">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w:t>
      </w:r>
      <w:r>
        <w:rPr>
          <w:bCs/>
        </w:rPr>
        <w:lastRenderedPageBreak/>
        <w:t>в любом случае не позднее следующего рабочего дня после обнаружения таких обстоятельств.</w:t>
      </w:r>
    </w:p>
    <w:p w:rsidR="00263752" w:rsidRDefault="00101579">
      <w:pPr>
        <w:pStyle w:val="afb"/>
        <w:shd w:val="clear" w:color="auto" w:fill="FFFFFF"/>
        <w:tabs>
          <w:tab w:val="left" w:pos="567"/>
        </w:tabs>
        <w:ind w:left="0" w:firstLine="709"/>
        <w:jc w:val="both"/>
        <w:rPr>
          <w:bCs/>
        </w:rPr>
      </w:pPr>
      <w:r>
        <w:rPr>
          <w:bCs/>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263752" w:rsidRDefault="00101579">
      <w:pPr>
        <w:pStyle w:val="afb"/>
        <w:numPr>
          <w:ilvl w:val="2"/>
          <w:numId w:val="4"/>
        </w:numPr>
        <w:shd w:val="clear" w:color="auto" w:fill="FFFFFF"/>
        <w:tabs>
          <w:tab w:val="left" w:pos="1418"/>
        </w:tabs>
        <w:ind w:left="0" w:firstLine="709"/>
        <w:jc w:val="both"/>
        <w:rPr>
          <w:bCs/>
        </w:rPr>
      </w:pPr>
      <w:r>
        <w:rPr>
          <w:bCs/>
        </w:rPr>
        <w:t>Письменно уведомлять</w:t>
      </w:r>
      <w:r>
        <w:t xml:space="preserve"> Заказчика о любых внеплановых событиях и происшествиях, возникших в ходе исполнения Договора, включая, но не ограничиваясь:</w:t>
      </w:r>
    </w:p>
    <w:p w:rsidR="00263752" w:rsidRDefault="00101579">
      <w:pPr>
        <w:pStyle w:val="afb"/>
        <w:numPr>
          <w:ilvl w:val="0"/>
          <w:numId w:val="20"/>
        </w:numPr>
        <w:ind w:left="0" w:right="23" w:firstLine="709"/>
        <w:jc w:val="both"/>
      </w:pPr>
      <w:r>
        <w:t>аварии – в течение 2 (двух) часов;</w:t>
      </w:r>
    </w:p>
    <w:p w:rsidR="00263752" w:rsidRDefault="00101579">
      <w:pPr>
        <w:pStyle w:val="afb"/>
        <w:numPr>
          <w:ilvl w:val="0"/>
          <w:numId w:val="20"/>
        </w:numPr>
        <w:ind w:left="0" w:right="23" w:firstLine="709"/>
        <w:jc w:val="both"/>
      </w:pPr>
      <w: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263752" w:rsidRDefault="00101579">
      <w:pPr>
        <w:pStyle w:val="afb"/>
        <w:numPr>
          <w:ilvl w:val="0"/>
          <w:numId w:val="20"/>
        </w:numPr>
        <w:ind w:left="0" w:right="23" w:firstLine="709"/>
        <w:jc w:val="both"/>
      </w:pPr>
      <w:r>
        <w:t>хищении и иных противоправных действиях – в течение 24 (двадцати четырех) часов;</w:t>
      </w:r>
    </w:p>
    <w:p w:rsidR="00263752" w:rsidRDefault="00101579">
      <w:pPr>
        <w:pStyle w:val="afb"/>
        <w:numPr>
          <w:ilvl w:val="0"/>
          <w:numId w:val="20"/>
        </w:numPr>
        <w:ind w:left="0" w:right="23"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263752" w:rsidRDefault="00101579">
      <w:pPr>
        <w:pStyle w:val="afb"/>
        <w:numPr>
          <w:ilvl w:val="0"/>
          <w:numId w:val="20"/>
        </w:numPr>
        <w:ind w:left="0" w:right="23" w:firstLine="709"/>
        <w:jc w:val="both"/>
      </w:pPr>
      <w: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263752" w:rsidRDefault="00101579">
      <w:pPr>
        <w:pStyle w:val="afb"/>
        <w:numPr>
          <w:ilvl w:val="0"/>
          <w:numId w:val="20"/>
        </w:numPr>
        <w:ind w:left="0" w:right="23" w:firstLine="709"/>
        <w:jc w:val="both"/>
      </w:pPr>
      <w:r>
        <w:t>иных обстоятельствах, фактах, сообщениях в средствах массовой информации – в течение 24 (двадцати четырех) часов.</w:t>
      </w:r>
    </w:p>
    <w:p w:rsidR="00263752" w:rsidRDefault="00101579">
      <w:pPr>
        <w:pStyle w:val="afb"/>
        <w:numPr>
          <w:ilvl w:val="2"/>
          <w:numId w:val="4"/>
        </w:numPr>
        <w:shd w:val="clear" w:color="auto" w:fill="FFFFFF"/>
        <w:tabs>
          <w:tab w:val="left" w:pos="1418"/>
        </w:tabs>
        <w:ind w:left="0" w:firstLine="709"/>
        <w:jc w:val="both"/>
      </w:pPr>
      <w: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3.1 к Договору).</w:t>
      </w:r>
    </w:p>
    <w:p w:rsidR="00263752" w:rsidRDefault="00101579">
      <w:pPr>
        <w:pStyle w:val="afb"/>
        <w:numPr>
          <w:ilvl w:val="2"/>
          <w:numId w:val="4"/>
        </w:numPr>
        <w:shd w:val="clear" w:color="auto" w:fill="FFFFFF"/>
        <w:tabs>
          <w:tab w:val="left" w:pos="1418"/>
        </w:tabs>
        <w:ind w:left="0" w:firstLine="709"/>
        <w:jc w:val="both"/>
      </w:pPr>
      <w:r>
        <w:t xml:space="preserve">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w:t>
      </w:r>
      <w:r>
        <w:lastRenderedPageBreak/>
        <w:t>или в Гарантийный период, а также связанные с несогласованными с Заказчиком отступлениями от требований Договора.</w:t>
      </w:r>
    </w:p>
    <w:p w:rsidR="00263752" w:rsidRDefault="00101579">
      <w:pPr>
        <w:pStyle w:val="afb"/>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rsidR="00263752" w:rsidRDefault="00101579">
      <w:pPr>
        <w:pStyle w:val="afb"/>
        <w:numPr>
          <w:ilvl w:val="2"/>
          <w:numId w:val="4"/>
        </w:numPr>
        <w:shd w:val="clear" w:color="auto" w:fill="FFFFFF"/>
        <w:tabs>
          <w:tab w:val="left" w:pos="1418"/>
        </w:tabs>
        <w:ind w:left="0" w:firstLine="709"/>
        <w:jc w:val="both"/>
        <w:rPr>
          <w:bCs/>
        </w:rPr>
      </w:pPr>
      <w:r>
        <w:t xml:space="preserve">Письменно уведомлять Заказчика о необходимости проведения освидетельствования и/или приемки Скрытых работ. </w:t>
      </w:r>
    </w:p>
    <w:p w:rsidR="00263752" w:rsidRDefault="00101579">
      <w:pPr>
        <w:pStyle w:val="afb"/>
        <w:shd w:val="clear" w:color="auto" w:fill="FFFFFF"/>
        <w:tabs>
          <w:tab w:val="left" w:pos="1418"/>
        </w:tabs>
        <w:ind w:left="0" w:firstLine="709"/>
        <w:jc w:val="both"/>
        <w:rPr>
          <w:bCs/>
        </w:rPr>
      </w:pPr>
      <w:r>
        <w:t>Указанное уведомление должно быть получено Заказчиком заблаговременно</w:t>
      </w:r>
      <w:r>
        <w:rPr>
          <w:bCs/>
        </w:rPr>
        <w:t xml:space="preserve">, но не позднее, чем за </w:t>
      </w:r>
      <w:r w:rsidRPr="00483CE6">
        <w:t>5 (пять)</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rsidR="00263752" w:rsidRDefault="00101579">
      <w:pPr>
        <w:pStyle w:val="afb"/>
        <w:numPr>
          <w:ilvl w:val="2"/>
          <w:numId w:val="4"/>
        </w:numPr>
        <w:shd w:val="clear" w:color="auto" w:fill="FFFFFF"/>
        <w:tabs>
          <w:tab w:val="left" w:pos="1418"/>
        </w:tabs>
        <w:ind w:left="0" w:firstLine="709"/>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объекта капитального строительства, утвержденным Постановлением Правительства Российской Федерации от 21.06.2010 № 468.</w:t>
      </w:r>
    </w:p>
    <w:p w:rsidR="00263752" w:rsidRDefault="00101579">
      <w:pPr>
        <w:pStyle w:val="afb"/>
        <w:numPr>
          <w:ilvl w:val="2"/>
          <w:numId w:val="4"/>
        </w:numPr>
        <w:shd w:val="clear" w:color="auto" w:fill="FFFFFF"/>
        <w:tabs>
          <w:tab w:val="left" w:pos="1418"/>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val="clear" w:color="auto" w:fill="FFFFFF"/>
        </w:rPr>
        <w:t xml:space="preserve">включая затраты, связанные с устранением последствий материального ущерба, в том числе: затраты на разборку </w:t>
      </w:r>
      <w:r>
        <w:rPr>
          <w:shd w:val="clear" w:color="auto" w:fill="FFFFFF"/>
        </w:rPr>
        <w:lastRenderedPageBreak/>
        <w:t>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Pr>
          <w:bCs/>
        </w:rPr>
        <w:t>без какого-либо ограничения размера такого возмещения.</w:t>
      </w:r>
    </w:p>
    <w:p w:rsidR="00263752" w:rsidRDefault="00101579">
      <w:pPr>
        <w:pStyle w:val="afb"/>
        <w:shd w:val="clear" w:color="auto" w:fill="FFFFFF"/>
        <w:tabs>
          <w:tab w:val="left" w:pos="1418"/>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rsidR="00263752" w:rsidRDefault="00101579">
      <w:pPr>
        <w:pStyle w:val="afb"/>
        <w:numPr>
          <w:ilvl w:val="2"/>
          <w:numId w:val="4"/>
        </w:numPr>
        <w:shd w:val="clear" w:color="auto" w:fill="FFFFFF"/>
        <w:tabs>
          <w:tab w:val="left" w:pos="1418"/>
        </w:tabs>
        <w:ind w:left="0" w:firstLine="709"/>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t xml:space="preserve"> </w:t>
      </w:r>
      <w:r>
        <w:rPr>
          <w:bCs/>
        </w:rPr>
        <w:t xml:space="preserve">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rsidR="00263752" w:rsidRDefault="00101579">
      <w:pPr>
        <w:pStyle w:val="afb"/>
        <w:numPr>
          <w:ilvl w:val="2"/>
          <w:numId w:val="4"/>
        </w:numPr>
        <w:ind w:left="0" w:firstLine="709"/>
        <w:jc w:val="both"/>
        <w:rPr>
          <w:color w:val="000000"/>
        </w:rPr>
      </w:pPr>
      <w:r>
        <w:rPr>
          <w:color w:val="000000"/>
        </w:rPr>
        <w:t>Предоставить Заказчику банковские гарантии в соответствии с разделом 6 Договора.</w:t>
      </w:r>
    </w:p>
    <w:p w:rsidR="00263752" w:rsidRDefault="00101579">
      <w:pPr>
        <w:pStyle w:val="afb"/>
        <w:numPr>
          <w:ilvl w:val="2"/>
          <w:numId w:val="4"/>
        </w:numPr>
        <w:ind w:left="0" w:firstLine="709"/>
        <w:jc w:val="both"/>
        <w:rPr>
          <w:color w:val="000000"/>
        </w:rPr>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263752" w:rsidRDefault="00101579">
      <w:pPr>
        <w:pStyle w:val="afb"/>
        <w:numPr>
          <w:ilvl w:val="2"/>
          <w:numId w:val="4"/>
        </w:numPr>
        <w:shd w:val="clear" w:color="auto" w:fill="FFFFFF"/>
        <w:tabs>
          <w:tab w:val="left" w:pos="1418"/>
        </w:tabs>
        <w:ind w:left="0" w:firstLine="709"/>
        <w:jc w:val="both"/>
      </w:pPr>
      <w:r>
        <w:t xml:space="preserve">Исполнять иные обязанности, предусмотренные Договором и </w:t>
      </w:r>
      <w:r>
        <w:rPr>
          <w:bCs/>
        </w:rPr>
        <w:t>законодательством Российской Федерации.</w:t>
      </w:r>
      <w:r>
        <w:t xml:space="preserve"> </w:t>
      </w:r>
    </w:p>
    <w:p w:rsidR="00263752" w:rsidRDefault="00263752">
      <w:pPr>
        <w:spacing w:line="240" w:lineRule="auto"/>
        <w:rPr>
          <w:sz w:val="24"/>
          <w:szCs w:val="24"/>
        </w:rPr>
      </w:pPr>
    </w:p>
    <w:p w:rsidR="00263752" w:rsidRDefault="00101579">
      <w:pPr>
        <w:pStyle w:val="afb"/>
        <w:numPr>
          <w:ilvl w:val="1"/>
          <w:numId w:val="4"/>
        </w:numPr>
        <w:shd w:val="clear" w:color="auto" w:fill="FFFFFF"/>
        <w:tabs>
          <w:tab w:val="left" w:pos="1134"/>
        </w:tabs>
        <w:ind w:left="0" w:firstLine="709"/>
        <w:jc w:val="both"/>
        <w:rPr>
          <w:bCs/>
        </w:rPr>
      </w:pPr>
      <w:r>
        <w:rPr>
          <w:bCs/>
          <w:u w:val="single"/>
        </w:rPr>
        <w:t>Подрядчик имеет право</w:t>
      </w:r>
      <w:r>
        <w:rPr>
          <w:bCs/>
        </w:rPr>
        <w:t>:</w:t>
      </w:r>
    </w:p>
    <w:p w:rsidR="00263752" w:rsidRDefault="00101579">
      <w:pPr>
        <w:pStyle w:val="afb"/>
        <w:numPr>
          <w:ilvl w:val="2"/>
          <w:numId w:val="4"/>
        </w:numPr>
        <w:shd w:val="clear" w:color="auto" w:fill="FFFFFF"/>
        <w:tabs>
          <w:tab w:val="left" w:pos="1418"/>
        </w:tabs>
        <w:ind w:left="0" w:firstLine="709"/>
        <w:jc w:val="both"/>
        <w:rPr>
          <w:bCs/>
        </w:rPr>
      </w:pPr>
      <w:r>
        <w:rPr>
          <w:bCs/>
        </w:rPr>
        <w:t>Самостоятельно организовать выполнение Работ.</w:t>
      </w:r>
    </w:p>
    <w:p w:rsidR="00263752" w:rsidRDefault="00101579">
      <w:pPr>
        <w:pStyle w:val="afb"/>
        <w:numPr>
          <w:ilvl w:val="2"/>
          <w:numId w:val="4"/>
        </w:numPr>
        <w:shd w:val="clear" w:color="auto" w:fill="FFFFFF"/>
        <w:tabs>
          <w:tab w:val="left" w:pos="851"/>
        </w:tabs>
        <w:ind w:left="0" w:firstLine="709"/>
        <w:jc w:val="both"/>
        <w:rPr>
          <w:bCs/>
        </w:rPr>
      </w:pPr>
      <w:r>
        <w:rPr>
          <w:bCs/>
        </w:rPr>
        <w:t xml:space="preserve">При необходимости по предварительному письменному согласованию </w:t>
      </w:r>
      <w:r>
        <w:rPr>
          <w:bCs/>
        </w:rPr>
        <w:br/>
        <w:t xml:space="preserve">с Заказчиком заключать договоры субподряда в совокупности не более чем на __  </w:t>
      </w:r>
      <w:r>
        <w:rPr>
          <w:bCs/>
        </w:rPr>
        <w:lastRenderedPageBreak/>
        <w:t>(_______) процентов</w:t>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rsidR="00263752" w:rsidRDefault="00101579">
      <w:pPr>
        <w:pStyle w:val="afb"/>
        <w:shd w:val="clear" w:color="auto" w:fill="FFFFFF"/>
        <w:tabs>
          <w:tab w:val="left" w:pos="851"/>
        </w:tabs>
        <w:ind w:left="0" w:firstLine="709"/>
        <w:jc w:val="both"/>
        <w:rPr>
          <w:bCs/>
        </w:rPr>
      </w:pPr>
      <w:r>
        <w:rPr>
          <w:bCs/>
        </w:rPr>
        <w:t xml:space="preserve">При согласовании привлечения Субподрядчика Подрядчик представляет Заказчику: </w:t>
      </w:r>
    </w:p>
    <w:p w:rsidR="00263752" w:rsidRDefault="00101579">
      <w:pPr>
        <w:pStyle w:val="afb"/>
        <w:numPr>
          <w:ilvl w:val="0"/>
          <w:numId w:val="30"/>
        </w:numPr>
        <w:shd w:val="clear" w:color="auto" w:fill="FFFFFF"/>
        <w:tabs>
          <w:tab w:val="left" w:pos="709"/>
          <w:tab w:val="left" w:pos="1418"/>
        </w:tabs>
        <w:ind w:left="0" w:firstLine="709"/>
        <w:jc w:val="both"/>
        <w:rPr>
          <w:bCs/>
        </w:rPr>
      </w:pPr>
      <w:r>
        <w:rPr>
          <w:bCs/>
        </w:rPr>
        <w:t>проект договора с Субподрядчиком;</w:t>
      </w:r>
    </w:p>
    <w:p w:rsidR="00263752" w:rsidRDefault="00101579">
      <w:pPr>
        <w:pStyle w:val="afb"/>
        <w:numPr>
          <w:ilvl w:val="0"/>
          <w:numId w:val="30"/>
        </w:numPr>
        <w:shd w:val="clear" w:color="auto" w:fill="FFFFFF"/>
        <w:tabs>
          <w:tab w:val="left" w:pos="709"/>
          <w:tab w:val="left" w:pos="1418"/>
        </w:tabs>
        <w:ind w:left="0" w:firstLine="709"/>
        <w:jc w:val="both"/>
        <w:rPr>
          <w:bCs/>
        </w:rPr>
      </w:pPr>
      <w:r>
        <w:rPr>
          <w:bCs/>
        </w:rPr>
        <w:t>сведения об объемах выполнения работ Субподрядчиком;</w:t>
      </w:r>
    </w:p>
    <w:p w:rsidR="00263752" w:rsidRDefault="00101579">
      <w:pPr>
        <w:pStyle w:val="afb"/>
        <w:numPr>
          <w:ilvl w:val="0"/>
          <w:numId w:val="30"/>
        </w:numPr>
        <w:tabs>
          <w:tab w:val="left" w:pos="709"/>
        </w:tabs>
        <w:ind w:left="0" w:firstLine="709"/>
        <w:jc w:val="both"/>
        <w:rPr>
          <w:bCs/>
        </w:rPr>
      </w:pPr>
      <w:r>
        <w:rPr>
          <w:bCs/>
        </w:rPr>
        <w:t>пофамильный перечень персонала Субподрядчика, который будет задействован при производстве Работ;</w:t>
      </w:r>
    </w:p>
    <w:p w:rsidR="00263752" w:rsidRDefault="00101579">
      <w:pPr>
        <w:pStyle w:val="afb"/>
        <w:numPr>
          <w:ilvl w:val="0"/>
          <w:numId w:val="29"/>
        </w:numPr>
        <w:tabs>
          <w:tab w:val="left" w:pos="709"/>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rsidR="00263752" w:rsidRDefault="00263752">
      <w:pPr>
        <w:pStyle w:val="afb"/>
        <w:shd w:val="clear" w:color="auto" w:fill="FFFFFF"/>
        <w:tabs>
          <w:tab w:val="left" w:pos="1418"/>
        </w:tabs>
        <w:ind w:left="0" w:firstLine="426"/>
        <w:jc w:val="both"/>
      </w:pPr>
    </w:p>
    <w:p w:rsidR="00263752" w:rsidRDefault="00101579">
      <w:pPr>
        <w:pStyle w:val="afb"/>
        <w:numPr>
          <w:ilvl w:val="0"/>
          <w:numId w:val="4"/>
        </w:numPr>
        <w:shd w:val="clear" w:color="auto" w:fill="FFFFFF"/>
        <w:tabs>
          <w:tab w:val="left" w:pos="284"/>
        </w:tabs>
        <w:ind w:left="0" w:firstLine="0"/>
        <w:jc w:val="center"/>
      </w:pPr>
      <w:r>
        <w:rPr>
          <w:b/>
          <w:bCs/>
        </w:rPr>
        <w:t>Цена Договора и порядок расчетов</w:t>
      </w:r>
    </w:p>
    <w:p w:rsidR="00263752" w:rsidRDefault="00101579">
      <w:pPr>
        <w:pStyle w:val="afb"/>
        <w:numPr>
          <w:ilvl w:val="1"/>
          <w:numId w:val="4"/>
        </w:numPr>
        <w:shd w:val="clear" w:color="auto" w:fill="FFFFFF"/>
        <w:tabs>
          <w:tab w:val="left" w:pos="1134"/>
        </w:tabs>
        <w:ind w:left="0" w:firstLine="709"/>
        <w:jc w:val="both"/>
        <w:rPr>
          <w:bCs/>
        </w:rPr>
      </w:pPr>
      <w:bookmarkStart w:id="9" w:name="_Ref361335465"/>
      <w:r>
        <w:rPr>
          <w:bCs/>
        </w:rPr>
        <w:t xml:space="preserve">Цена </w:t>
      </w:r>
      <w:r>
        <w:t xml:space="preserve">Договора </w:t>
      </w:r>
      <w:r>
        <w:rPr>
          <w:bCs/>
        </w:rPr>
        <w:t>в соответствии со Сводным сметным расчетом</w:t>
      </w:r>
      <w:r>
        <w:t xml:space="preserve"> /</w:t>
      </w:r>
      <w:r>
        <w:rPr>
          <w:bCs/>
        </w:rPr>
        <w:t xml:space="preserve"> Объектным сметным расчетом с приложениями (Приложение № 2 к Договору) </w:t>
      </w:r>
      <w:r w:rsidRPr="00483CE6">
        <w:rPr>
          <w:bCs/>
        </w:rPr>
        <w:t>является предельной и</w:t>
      </w:r>
      <w:r>
        <w:rPr>
          <w:bCs/>
        </w:rPr>
        <w:t xml:space="preserve"> составляет </w:t>
      </w:r>
      <w:r w:rsidRPr="00483CE6">
        <w:t>_______</w:t>
      </w:r>
      <w:r>
        <w:rPr>
          <w:bCs/>
        </w:rPr>
        <w:t xml:space="preserve"> (</w:t>
      </w:r>
      <w:r w:rsidRPr="00483CE6">
        <w:t>__________________</w:t>
      </w:r>
      <w:r w:rsidRPr="00483CE6">
        <w:rPr>
          <w:bCs/>
        </w:rPr>
        <w:t>)</w:t>
      </w:r>
      <w:r>
        <w:rPr>
          <w:bCs/>
        </w:rPr>
        <w:t xml:space="preserve"> рублей </w:t>
      </w:r>
      <w:r w:rsidRPr="00483CE6">
        <w:t>___</w:t>
      </w:r>
      <w:r>
        <w:rPr>
          <w:bCs/>
        </w:rPr>
        <w:t xml:space="preserve"> копеек, без учёта НДС, при этом НДС исчисляется дополнительно по ставке, установленной ст.164 Налогового кодекса РФ. </w:t>
      </w:r>
    </w:p>
    <w:p w:rsidR="00263752" w:rsidRDefault="00101579">
      <w:pPr>
        <w:pStyle w:val="afb"/>
        <w:numPr>
          <w:ilvl w:val="2"/>
          <w:numId w:val="4"/>
        </w:numPr>
        <w:shd w:val="clear" w:color="auto" w:fill="FFFFFF"/>
        <w:tabs>
          <w:tab w:val="left" w:pos="1418"/>
        </w:tabs>
        <w:ind w:left="0" w:firstLine="709"/>
        <w:jc w:val="both"/>
        <w:rPr>
          <w:bCs/>
        </w:rPr>
      </w:pPr>
      <w:r w:rsidRPr="00483CE6">
        <w:t xml:space="preserve">Предельная </w:t>
      </w:r>
      <w:r>
        <w:rPr>
          <w:bCs/>
        </w:rPr>
        <w:t xml:space="preserve">цена Работ </w:t>
      </w:r>
      <w:r w:rsidRPr="00483CE6">
        <w:rPr>
          <w:bCs/>
        </w:rPr>
        <w:t>(без учета Лимита на непредвиденные работы и затраты)</w:t>
      </w:r>
      <w:r>
        <w:rPr>
          <w:bCs/>
        </w:rPr>
        <w:t xml:space="preserve"> составляет </w:t>
      </w:r>
      <w:r w:rsidRPr="00483CE6">
        <w:t>_______</w:t>
      </w:r>
      <w:r>
        <w:t xml:space="preserve"> </w:t>
      </w:r>
      <w:r>
        <w:rPr>
          <w:bCs/>
        </w:rPr>
        <w:t>(</w:t>
      </w:r>
      <w:r w:rsidRPr="00483CE6">
        <w:t>_______________</w:t>
      </w:r>
      <w:r>
        <w:rPr>
          <w:bCs/>
        </w:rPr>
        <w:t xml:space="preserve">) рублей </w:t>
      </w:r>
      <w:r w:rsidRPr="00483CE6">
        <w:t>___</w:t>
      </w:r>
      <w:r>
        <w:rPr>
          <w:bCs/>
        </w:rPr>
        <w:t xml:space="preserve"> копеек, без учёта НДС, при этом НДС исчисляется дополнительно по ставке, установленной ст.164 Налогового кодекса РФ;</w:t>
      </w:r>
    </w:p>
    <w:p w:rsidR="00263752" w:rsidRDefault="00101579">
      <w:pPr>
        <w:pStyle w:val="afb"/>
        <w:numPr>
          <w:ilvl w:val="2"/>
          <w:numId w:val="4"/>
        </w:numPr>
        <w:shd w:val="clear" w:color="auto" w:fill="FFFFFF"/>
        <w:tabs>
          <w:tab w:val="left" w:pos="1418"/>
        </w:tabs>
        <w:ind w:left="0" w:firstLine="709"/>
        <w:jc w:val="both"/>
      </w:pPr>
      <w:r w:rsidRPr="00483CE6">
        <w:t xml:space="preserve">Лимит на непредвиденные работы и затраты составляет ______ </w:t>
      </w:r>
      <w:r w:rsidRPr="00483CE6">
        <w:rPr>
          <w:bCs/>
        </w:rPr>
        <w:t>(___________________)</w:t>
      </w:r>
      <w:r w:rsidRPr="00483CE6">
        <w:t xml:space="preserve"> рублей ___ копеек, </w:t>
      </w:r>
      <w:r w:rsidRPr="00483CE6">
        <w:rPr>
          <w:bCs/>
        </w:rPr>
        <w:t>без учёта НДС, при этом НДС исчисляется дополнительно по ставке, установленной ст.164 Налогового кодекса</w:t>
      </w:r>
      <w:r>
        <w:t>;</w:t>
      </w:r>
    </w:p>
    <w:p w:rsidR="00263752" w:rsidRDefault="00101579">
      <w:pPr>
        <w:pStyle w:val="afb"/>
        <w:numPr>
          <w:ilvl w:val="1"/>
          <w:numId w:val="4"/>
        </w:numPr>
        <w:shd w:val="clear" w:color="auto" w:fill="FFFFFF"/>
        <w:tabs>
          <w:tab w:val="left" w:pos="1134"/>
        </w:tabs>
        <w:ind w:left="0" w:firstLine="709"/>
        <w:jc w:val="both"/>
        <w:rPr>
          <w:bCs/>
        </w:rPr>
      </w:pPr>
      <w:bookmarkStart w:id="10" w:name="_Ref361834605"/>
      <w:r w:rsidRPr="00483CE6">
        <w:rPr>
          <w:bCs/>
        </w:rPr>
        <w:t xml:space="preserve">Локальные сметы подлежат согласованию Сторонами не позднее истечения </w:t>
      </w:r>
      <w:r w:rsidRPr="00483CE6">
        <w:t>30</w:t>
      </w:r>
      <w:r w:rsidRPr="00483CE6">
        <w:rPr>
          <w:bCs/>
        </w:rPr>
        <w:t xml:space="preserve"> (</w:t>
      </w:r>
      <w:r w:rsidRPr="00483CE6">
        <w:t>тридцати</w:t>
      </w:r>
      <w:r w:rsidRPr="00483CE6">
        <w:rPr>
          <w:bCs/>
        </w:rPr>
        <w:t xml:space="preserve">)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 Стороны обязаны уточнить Сводный сметный </w:t>
      </w:r>
      <w:r w:rsidRPr="00483CE6">
        <w:rPr>
          <w:bCs/>
        </w:rPr>
        <w:lastRenderedPageBreak/>
        <w:t>расчет</w:t>
      </w:r>
      <w:r w:rsidRPr="00483CE6">
        <w:t xml:space="preserve"> /</w:t>
      </w:r>
      <w:r w:rsidRPr="00483CE6">
        <w:rPr>
          <w:bCs/>
        </w:rPr>
        <w:t xml:space="preserve"> Объектный сметный расчет с приложениями (Приложение № 2 к Договору) путем заключения дополнительного соглашения к Договору.</w:t>
      </w:r>
      <w:bookmarkEnd w:id="10"/>
    </w:p>
    <w:p w:rsidR="00263752" w:rsidRDefault="00101579">
      <w:pPr>
        <w:pStyle w:val="afb"/>
        <w:shd w:val="clear" w:color="auto" w:fill="FFFFFF"/>
        <w:tabs>
          <w:tab w:val="left" w:pos="1134"/>
        </w:tabs>
        <w:ind w:left="0" w:firstLine="709"/>
        <w:jc w:val="both"/>
        <w:rPr>
          <w:bCs/>
        </w:rPr>
      </w:pPr>
      <w:r w:rsidRPr="00483CE6">
        <w:rPr>
          <w:bCs/>
          <w:i/>
        </w:rPr>
        <w:t>либо</w:t>
      </w:r>
    </w:p>
    <w:p w:rsidR="00263752" w:rsidRDefault="00101579">
      <w:pPr>
        <w:pStyle w:val="afb"/>
        <w:shd w:val="clear" w:color="auto" w:fill="FFFFFF"/>
        <w:tabs>
          <w:tab w:val="left" w:pos="1134"/>
        </w:tabs>
        <w:ind w:left="0" w:firstLine="709"/>
        <w:jc w:val="both"/>
        <w:rPr>
          <w:bCs/>
        </w:rPr>
      </w:pPr>
      <w:r w:rsidRPr="00483CE6">
        <w:rPr>
          <w:bCs/>
        </w:rPr>
        <w:t>Локальные сметы являются неотъемлемой частью Сводного сметного расчета / Объектного сметного расчета с приложениями (Приложение № 2 к Договору)</w:t>
      </w:r>
      <w:r>
        <w:rPr>
          <w:rStyle w:val="a4"/>
          <w:bCs/>
        </w:rPr>
        <w:footnoteReference w:id="1"/>
      </w:r>
      <w:r>
        <w:rPr>
          <w:bCs/>
        </w:rPr>
        <w:t>.</w:t>
      </w:r>
      <w:bookmarkEnd w:id="9"/>
    </w:p>
    <w:p w:rsidR="00263752" w:rsidRDefault="00101579">
      <w:pPr>
        <w:pStyle w:val="afb"/>
        <w:numPr>
          <w:ilvl w:val="1"/>
          <w:numId w:val="4"/>
        </w:numPr>
        <w:shd w:val="clear" w:color="auto" w:fill="FFFFFF"/>
        <w:tabs>
          <w:tab w:val="left" w:pos="1134"/>
        </w:tabs>
        <w:ind w:left="0" w:firstLine="709"/>
        <w:jc w:val="both"/>
        <w:rPr>
          <w:bCs/>
        </w:rPr>
      </w:pPr>
      <w:r>
        <w:rPr>
          <w:bCs/>
        </w:rPr>
        <w:t>Цена Договора включает в себя прибыль Подрядчика, а также все расходы и затраты Подрядчика на:</w:t>
      </w:r>
    </w:p>
    <w:p w:rsidR="00263752" w:rsidRDefault="00101579">
      <w:pPr>
        <w:pStyle w:val="afb"/>
        <w:numPr>
          <w:ilvl w:val="2"/>
          <w:numId w:val="4"/>
        </w:numPr>
        <w:shd w:val="clear" w:color="auto" w:fill="FFFFFF"/>
        <w:tabs>
          <w:tab w:val="left" w:pos="1418"/>
        </w:tabs>
        <w:ind w:left="0" w:firstLine="709"/>
        <w:jc w:val="both"/>
        <w:rPr>
          <w:bCs/>
        </w:rPr>
      </w:pPr>
      <w:r>
        <w:rPr>
          <w:bCs/>
        </w:rPr>
        <w:t>выполнение ремонтных работ;</w:t>
      </w:r>
    </w:p>
    <w:p w:rsidR="00263752" w:rsidRDefault="00101579">
      <w:pPr>
        <w:pStyle w:val="afb"/>
        <w:numPr>
          <w:ilvl w:val="2"/>
          <w:numId w:val="4"/>
        </w:numPr>
        <w:shd w:val="clear" w:color="auto" w:fill="FFFFFF"/>
        <w:tabs>
          <w:tab w:val="left" w:pos="1418"/>
        </w:tabs>
        <w:ind w:left="0" w:firstLine="709"/>
        <w:jc w:val="both"/>
      </w:pPr>
      <w: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rsidR="00263752" w:rsidRDefault="00101579">
      <w:pPr>
        <w:pStyle w:val="afb"/>
        <w:numPr>
          <w:ilvl w:val="2"/>
          <w:numId w:val="4"/>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Подрядчика; </w:t>
      </w:r>
    </w:p>
    <w:p w:rsidR="00263752" w:rsidRDefault="00101579">
      <w:pPr>
        <w:pStyle w:val="afb"/>
        <w:numPr>
          <w:ilvl w:val="2"/>
          <w:numId w:val="4"/>
        </w:numPr>
        <w:shd w:val="clear" w:color="auto" w:fill="FFFFFF"/>
        <w:tabs>
          <w:tab w:val="left" w:pos="1418"/>
        </w:tabs>
        <w:ind w:left="0" w:firstLine="709"/>
        <w:jc w:val="both"/>
      </w:pPr>
      <w:r>
        <w:t xml:space="preserve">подлежащие уплате налоги, сборы и пошлины (в том числе по таможенному оформлению Материально-технических ресурсов, если применимо); </w:t>
      </w:r>
    </w:p>
    <w:p w:rsidR="00263752" w:rsidRDefault="00101579">
      <w:pPr>
        <w:pStyle w:val="afb"/>
        <w:numPr>
          <w:ilvl w:val="2"/>
          <w:numId w:val="4"/>
        </w:numPr>
        <w:shd w:val="clear" w:color="auto" w:fill="FFFFFF"/>
        <w:tabs>
          <w:tab w:val="left" w:pos="1418"/>
        </w:tabs>
        <w:ind w:left="0" w:firstLine="709"/>
        <w:jc w:val="both"/>
      </w:pPr>
      <w: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263752" w:rsidRDefault="00101579">
      <w:pPr>
        <w:pStyle w:val="afb"/>
        <w:numPr>
          <w:ilvl w:val="1"/>
          <w:numId w:val="4"/>
        </w:numPr>
        <w:shd w:val="clear" w:color="auto" w:fill="FFFFFF"/>
        <w:tabs>
          <w:tab w:val="left" w:pos="1134"/>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263752" w:rsidRDefault="00101579">
      <w:pPr>
        <w:pStyle w:val="afb"/>
        <w:numPr>
          <w:ilvl w:val="1"/>
          <w:numId w:val="4"/>
        </w:numPr>
        <w:shd w:val="clear" w:color="auto" w:fill="FFFFFF"/>
        <w:tabs>
          <w:tab w:val="left" w:pos="1134"/>
        </w:tabs>
        <w:ind w:left="0" w:firstLine="709"/>
        <w:jc w:val="both"/>
        <w:rPr>
          <w:bCs/>
        </w:rPr>
      </w:pPr>
      <w:bookmarkStart w:id="11" w:name="_Ref361858588"/>
      <w:bookmarkStart w:id="12" w:name="_Ref361834675"/>
      <w:r>
        <w:rPr>
          <w:bCs/>
        </w:rPr>
        <w:t>Оплата по Договору осуществляется Заказчиком в следующем порядке:</w:t>
      </w:r>
      <w:bookmarkEnd w:id="11"/>
      <w:bookmarkEnd w:id="12"/>
      <w:r>
        <w:rPr>
          <w:bCs/>
        </w:rPr>
        <w:t xml:space="preserve"> </w:t>
      </w:r>
    </w:p>
    <w:p w:rsidR="00263752" w:rsidRDefault="00101579">
      <w:pPr>
        <w:pStyle w:val="afb"/>
        <w:numPr>
          <w:ilvl w:val="2"/>
          <w:numId w:val="4"/>
        </w:numPr>
        <w:shd w:val="clear" w:color="auto" w:fill="FFFFFF"/>
        <w:tabs>
          <w:tab w:val="left" w:pos="1418"/>
        </w:tabs>
        <w:ind w:left="0" w:firstLine="709"/>
        <w:jc w:val="both"/>
      </w:pPr>
      <w:bookmarkStart w:id="13" w:name="_Ref373242755"/>
      <w:bookmarkStart w:id="14" w:name="_Ref361335057"/>
      <w:bookmarkEnd w:id="13"/>
      <w:bookmarkEnd w:id="14"/>
      <w:r>
        <w:t xml:space="preserve">Подрядчик не позднее, чем за 3 (три) рабочих дня до предполагаемой даты выплаты авансового платежа, обязан предоставить Заказчику Банковскую </w:t>
      </w:r>
      <w:r>
        <w:lastRenderedPageBreak/>
        <w:t>гарантию возврата авансового платежа, соответствующую требованиям, установленным разделом 6 Договора.</w:t>
      </w:r>
    </w:p>
    <w:p w:rsidR="00263752" w:rsidRDefault="00101579">
      <w:pPr>
        <w:pStyle w:val="afb"/>
        <w:numPr>
          <w:ilvl w:val="2"/>
          <w:numId w:val="4"/>
        </w:numPr>
        <w:shd w:val="clear" w:color="auto" w:fill="FFFFFF"/>
        <w:tabs>
          <w:tab w:val="left" w:pos="1418"/>
        </w:tabs>
        <w:ind w:left="0" w:firstLine="709"/>
        <w:jc w:val="both"/>
      </w:pPr>
      <w:bookmarkStart w:id="15" w:name="_Ref361834178"/>
      <w:bookmarkStart w:id="16" w:name="_Ref361335023"/>
      <w:bookmarkStart w:id="17" w:name="_Ref373242755_Копия_1"/>
      <w:bookmarkStart w:id="18" w:name="_Ref361335057_Копия_1"/>
      <w:bookmarkStart w:id="19" w:name="_Ref373242766"/>
      <w:bookmarkEnd w:id="15"/>
      <w:bookmarkEnd w:id="16"/>
      <w:bookmarkEnd w:id="17"/>
      <w:bookmarkEnd w:id="18"/>
      <w:r>
        <w:t xml:space="preserve">Авансовый платеж в счет стоимости Работ по Договору в размере 10 (десяти) процентов от Цены Договора </w:t>
      </w:r>
      <w:r w:rsidRPr="00483CE6">
        <w:t>(за исключением непредвиденных работ и затрат)</w:t>
      </w:r>
      <w:r>
        <w:t xml:space="preserve"> без учета НДС, кроме того НДС по ставке, установленной статьей 164 НК РФ на дату выплаты авансового платежа, выплачивается в течение 30 (тридцати) календарных дней с даты получения Заказчиком счета, выставленного Подрядчиком, </w:t>
      </w:r>
      <w:r>
        <w:rPr>
          <w:highlight w:val="lightGray"/>
        </w:rPr>
        <w:t>при условии согласования Сторонами сметной документации в соответствии с пунктом 3.2 Договора</w:t>
      </w:r>
      <w:r>
        <w:rPr>
          <w:rStyle w:val="a4"/>
        </w:rPr>
        <w:footnoteReference w:id="2"/>
      </w:r>
      <w:r>
        <w:t>, но не ранее, чем за 30 (тридцать) календарных дней до даты начала выполнения Работ, определенной в пункте 1.5. Договора, и с учетом пунктов 3.5.1, 3.5.4 Договора.</w:t>
      </w:r>
      <w:bookmarkEnd w:id="19"/>
    </w:p>
    <w:p w:rsidR="00263752" w:rsidRDefault="00101579">
      <w:pPr>
        <w:pStyle w:val="afb"/>
        <w:numPr>
          <w:ilvl w:val="2"/>
          <w:numId w:val="4"/>
        </w:numPr>
        <w:ind w:left="0" w:firstLine="709"/>
        <w:jc w:val="both"/>
      </w:pPr>
      <w:r>
        <w:t xml:space="preserve">Окончательный платеж в размере 90% (девяноста процентов) от Цены Договора выплачивается в течение </w:t>
      </w:r>
      <w:r w:rsidRPr="00483CE6">
        <w:t>7 (семи) рабочих дней</w:t>
      </w:r>
      <w:r>
        <w:rPr>
          <w:vertAlign w:val="superscript"/>
        </w:rPr>
        <w:t xml:space="preserve"> </w:t>
      </w:r>
      <w:r>
        <w:t>с даты подписания Сторонами документов, указанных в пункте 4.1 Договора, на основании счёта, выставленного Подрядчиком, и с учетом пункта 3.5.4 Договора.</w:t>
      </w:r>
    </w:p>
    <w:p w:rsidR="00263752" w:rsidRDefault="00101579">
      <w:pPr>
        <w:pStyle w:val="afb"/>
        <w:numPr>
          <w:ilvl w:val="2"/>
          <w:numId w:val="4"/>
        </w:numPr>
        <w:shd w:val="clear" w:color="auto" w:fill="FFFFFF"/>
        <w:tabs>
          <w:tab w:val="left" w:pos="1418"/>
        </w:tabs>
        <w:ind w:left="0" w:firstLine="709"/>
        <w:jc w:val="both"/>
      </w:pPr>
      <w: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263752" w:rsidRDefault="00101579">
      <w:pPr>
        <w:pStyle w:val="afb"/>
        <w:numPr>
          <w:ilvl w:val="2"/>
          <w:numId w:val="4"/>
        </w:numPr>
        <w:shd w:val="clear" w:color="auto" w:fill="FFFFFF"/>
        <w:tabs>
          <w:tab w:val="left" w:pos="1418"/>
        </w:tabs>
        <w:ind w:left="0" w:firstLine="709"/>
        <w:jc w:val="both"/>
        <w:rPr>
          <w:bCs/>
        </w:rPr>
      </w:pPr>
      <w:bookmarkStart w:id="20" w:name="_Ref361834178_Копия_1"/>
      <w:bookmarkStart w:id="21" w:name="_Ref373242894"/>
      <w:bookmarkEnd w:id="20"/>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t>предоставил</w:t>
      </w:r>
      <w:r>
        <w:rPr>
          <w:bCs/>
        </w:rPr>
        <w:t xml:space="preserve"> </w:t>
      </w:r>
      <w:r>
        <w:rPr>
          <w:bCs/>
        </w:rPr>
        <w:lastRenderedPageBreak/>
        <w:t>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21"/>
      <w:r>
        <w:rPr>
          <w:bCs/>
        </w:rPr>
        <w:t xml:space="preserve"> </w:t>
      </w:r>
    </w:p>
    <w:p w:rsidR="00263752" w:rsidRDefault="00101579">
      <w:pPr>
        <w:pStyle w:val="afb"/>
        <w:numPr>
          <w:ilvl w:val="1"/>
          <w:numId w:val="4"/>
        </w:numPr>
        <w:shd w:val="clear" w:color="auto" w:fill="FFFFFF"/>
        <w:tabs>
          <w:tab w:val="left" w:pos="1134"/>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2" w:name="_Ref361336647"/>
      <w:bookmarkEnd w:id="22"/>
    </w:p>
    <w:p w:rsidR="00263752" w:rsidRDefault="00101579">
      <w:pPr>
        <w:pStyle w:val="afb"/>
        <w:numPr>
          <w:ilvl w:val="1"/>
          <w:numId w:val="4"/>
        </w:numPr>
        <w:shd w:val="clear" w:color="auto" w:fill="FFFFFF"/>
        <w:tabs>
          <w:tab w:val="left" w:pos="1134"/>
        </w:tabs>
        <w:ind w:left="0" w:firstLine="709"/>
        <w:jc w:val="both"/>
        <w:rPr>
          <w:bCs/>
        </w:rPr>
      </w:pPr>
      <w:r>
        <w:rPr>
          <w:bCs/>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263752" w:rsidRDefault="00101579">
      <w:pPr>
        <w:pStyle w:val="afb"/>
        <w:numPr>
          <w:ilvl w:val="1"/>
          <w:numId w:val="4"/>
        </w:numPr>
        <w:shd w:val="clear" w:color="auto" w:fill="FFFFFF"/>
        <w:tabs>
          <w:tab w:val="left" w:pos="1418"/>
        </w:tabs>
        <w:ind w:left="0" w:firstLine="709"/>
        <w:jc w:val="both"/>
        <w:rPr>
          <w:bCs/>
        </w:rPr>
      </w:pPr>
      <w:r>
        <w:rPr>
          <w:highlight w:val="lightGray"/>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highlight w:val="lightGray"/>
        </w:rPr>
        <w:t>/ Объектным сметным расчетом</w:t>
      </w:r>
      <w:r>
        <w:rPr>
          <w:highlight w:val="lightGray"/>
        </w:rPr>
        <w:t xml:space="preserve"> </w:t>
      </w:r>
      <w:r>
        <w:rPr>
          <w:bCs/>
          <w:highlight w:val="lightGray"/>
        </w:rPr>
        <w:t>с приложениями</w:t>
      </w:r>
      <w:r>
        <w:rPr>
          <w:highlight w:val="lightGray"/>
        </w:rPr>
        <w:t xml:space="preserve"> (Приложение № 2 к Договору). Приемка выполненного объема работ производится одновременно с Работами по Договору при подписании Сторонами Акта КС-2 в соответствии с пунктом 4.1 Договора. Оплата в размере 100 (ста) процентов от стоимости непредвиденных работ и затрат производится Заказчиком в течение 7 (семи) рабочих дней с даты подписания Акта КС-2 и Справки КС-3 на основании счета, выставленного Подрядчиком, и с учетом пункта 3.5.4 Договора. Стоимость непредвиденных работ и затрат включается в </w:t>
      </w:r>
      <w:r>
        <w:rPr>
          <w:bCs/>
          <w:highlight w:val="lightGray"/>
        </w:rPr>
        <w:t>общую сумму Акта КС-2, подписываемого Сторонами в соответствии с пунктом 4.1 Договора</w:t>
      </w:r>
      <w:r>
        <w:rPr>
          <w:bCs/>
        </w:rPr>
        <w:t>.</w:t>
      </w:r>
    </w:p>
    <w:p w:rsidR="00263752" w:rsidRDefault="00101579">
      <w:pPr>
        <w:pStyle w:val="afb"/>
        <w:numPr>
          <w:ilvl w:val="1"/>
          <w:numId w:val="4"/>
        </w:numPr>
        <w:shd w:val="clear" w:color="auto" w:fill="FFFFFF"/>
        <w:tabs>
          <w:tab w:val="left" w:pos="1134"/>
        </w:tabs>
        <w:ind w:left="0" w:firstLine="709"/>
        <w:jc w:val="both"/>
      </w:pPr>
      <w:r>
        <w:rPr>
          <w:highlight w:val="lightGray"/>
        </w:rPr>
        <w:t>Командировочные расходы включаются в стоимость Работ по Договору в соответствии с расчетом, прилагаемым к Сводному сметному расчету /</w:t>
      </w:r>
      <w:r>
        <w:rPr>
          <w:bCs/>
          <w:highlight w:val="lightGray"/>
        </w:rPr>
        <w:t xml:space="preserve"> Объектному сметному расчету</w:t>
      </w:r>
      <w:r>
        <w:rPr>
          <w:highlight w:val="lightGray"/>
        </w:rPr>
        <w:t xml:space="preserve"> </w:t>
      </w:r>
      <w:r>
        <w:rPr>
          <w:bCs/>
          <w:highlight w:val="lightGray"/>
        </w:rPr>
        <w:t>с приложениями</w:t>
      </w:r>
      <w:r>
        <w:rPr>
          <w:highlight w:val="lightGray"/>
        </w:rPr>
        <w:t xml:space="preserve"> (Приложение № 2 к Договору). Размеры расходов, связанных со служебными командировками, определяются </w:t>
      </w:r>
      <w:r>
        <w:rPr>
          <w:highlight w:val="lightGray"/>
        </w:rPr>
        <w:lastRenderedPageBreak/>
        <w:t>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Работ по Договору.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r>
        <w:t>.</w:t>
      </w:r>
    </w:p>
    <w:p w:rsidR="00263752" w:rsidRDefault="00101579">
      <w:pPr>
        <w:pStyle w:val="afb"/>
        <w:numPr>
          <w:ilvl w:val="1"/>
          <w:numId w:val="4"/>
        </w:numPr>
        <w:shd w:val="clear" w:color="auto" w:fill="FFFFFF"/>
        <w:tabs>
          <w:tab w:val="left" w:pos="1134"/>
        </w:tabs>
        <w:ind w:left="0" w:firstLine="709"/>
        <w:jc w:val="both"/>
        <w:rPr>
          <w:bCs/>
        </w:rPr>
      </w:pPr>
      <w:bookmarkStart w:id="23" w:name="_Ref361335023_Копия_1"/>
      <w:bookmarkEnd w:id="23"/>
      <w:r>
        <w:rPr>
          <w:bCs/>
        </w:rPr>
        <w:t>Индексация Цены Договора не допускается.</w:t>
      </w:r>
    </w:p>
    <w:p w:rsidR="00263752" w:rsidRDefault="00101579">
      <w:pPr>
        <w:pStyle w:val="afb"/>
        <w:numPr>
          <w:ilvl w:val="1"/>
          <w:numId w:val="4"/>
        </w:numPr>
        <w:shd w:val="clear" w:color="auto" w:fill="FFFFFF"/>
        <w:tabs>
          <w:tab w:val="left" w:pos="1134"/>
        </w:tabs>
        <w:ind w:left="0" w:firstLine="709"/>
        <w:jc w:val="both"/>
        <w:rPr>
          <w:bCs/>
        </w:rPr>
      </w:pPr>
      <w:bookmarkStart w:id="24" w:name="_Ref361834251"/>
      <w: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выполненного Подрядчиком Работ.</w:t>
      </w:r>
      <w:bookmarkEnd w:id="24"/>
    </w:p>
    <w:p w:rsidR="00263752" w:rsidRDefault="00101579">
      <w:pPr>
        <w:pStyle w:val="afb"/>
        <w:shd w:val="clear" w:color="auto" w:fill="FFFFFF"/>
        <w:tabs>
          <w:tab w:val="left" w:pos="1134"/>
        </w:tabs>
        <w:ind w:left="0" w:firstLine="709"/>
        <w:jc w:val="both"/>
      </w:pPr>
      <w:r>
        <w:t>Заказчик направляет Подрядчику уведомление о проведении сальдо взаимных обязательств Сторон по Договору.</w:t>
      </w:r>
    </w:p>
    <w:p w:rsidR="00263752" w:rsidRDefault="00263752">
      <w:pPr>
        <w:pStyle w:val="afb"/>
        <w:shd w:val="clear" w:color="auto" w:fill="FFFFFF"/>
        <w:tabs>
          <w:tab w:val="left" w:pos="1134"/>
        </w:tabs>
        <w:ind w:left="0" w:firstLine="567"/>
        <w:jc w:val="both"/>
        <w:rPr>
          <w:bCs/>
        </w:rPr>
      </w:pPr>
    </w:p>
    <w:p w:rsidR="00263752" w:rsidRDefault="00101579">
      <w:pPr>
        <w:pStyle w:val="afb"/>
        <w:numPr>
          <w:ilvl w:val="0"/>
          <w:numId w:val="4"/>
        </w:numPr>
        <w:shd w:val="clear" w:color="auto" w:fill="FFFFFF"/>
        <w:tabs>
          <w:tab w:val="left" w:pos="284"/>
        </w:tabs>
        <w:ind w:left="0" w:firstLine="0"/>
        <w:jc w:val="center"/>
        <w:rPr>
          <w:b/>
          <w:bCs/>
        </w:rPr>
      </w:pPr>
      <w:r>
        <w:rPr>
          <w:b/>
          <w:bCs/>
        </w:rPr>
        <w:t>Порядок сдачи-приемки Работ</w:t>
      </w:r>
    </w:p>
    <w:p w:rsidR="00263752" w:rsidRDefault="00101579">
      <w:pPr>
        <w:pStyle w:val="afb"/>
        <w:numPr>
          <w:ilvl w:val="1"/>
          <w:numId w:val="4"/>
        </w:numPr>
        <w:shd w:val="clear" w:color="auto" w:fill="FFFFFF"/>
        <w:tabs>
          <w:tab w:val="left" w:pos="1134"/>
        </w:tabs>
        <w:ind w:left="0" w:firstLine="709"/>
        <w:jc w:val="both"/>
      </w:pPr>
      <w:bookmarkStart w:id="25" w:name="_Ref361336865"/>
      <w:r>
        <w:rPr>
          <w:bCs/>
        </w:rPr>
        <w:t>По завершении выполнения Работ по Договору Подрядчик в течение 3 (трех) рабочих дней представляет Заказчику подписанные со своей стороны:</w:t>
      </w:r>
    </w:p>
    <w:p w:rsidR="00263752" w:rsidRDefault="00101579">
      <w:pPr>
        <w:pStyle w:val="afb"/>
        <w:numPr>
          <w:ilvl w:val="0"/>
          <w:numId w:val="21"/>
        </w:numPr>
        <w:shd w:val="clear" w:color="auto" w:fill="FFFFFF"/>
        <w:tabs>
          <w:tab w:val="left" w:pos="1418"/>
        </w:tabs>
        <w:ind w:left="0" w:firstLine="709"/>
        <w:jc w:val="both"/>
      </w:pPr>
      <w:r>
        <w:t xml:space="preserve">Акт КС-2 / УПД, Справку КС-3 </w:t>
      </w:r>
      <w:r>
        <w:rPr>
          <w:bCs/>
        </w:rPr>
        <w:t>н</w:t>
      </w:r>
      <w:r>
        <w:t>а весь объем выполненных Работ по Объекту в 2 (двух) экземплярах</w:t>
      </w:r>
      <w:r>
        <w:rPr>
          <w:bCs/>
        </w:rPr>
        <w:t xml:space="preserve"> с приложением Приемо-сдаточной и Исполнительной документации </w:t>
      </w:r>
      <w:r>
        <w:t xml:space="preserve">в 3 (трех) экземплярах, а также электронные версии Акта КС-2 / УПД и Справки КС-3 в формате *gsfx ПК «ГРАНД Сметы» на цифровом носителе. </w:t>
      </w:r>
    </w:p>
    <w:bookmarkEnd w:id="25"/>
    <w:p w:rsidR="00263752" w:rsidRDefault="00101579">
      <w:pPr>
        <w:pStyle w:val="afb"/>
        <w:numPr>
          <w:ilvl w:val="1"/>
          <w:numId w:val="4"/>
        </w:numPr>
        <w:shd w:val="clear" w:color="auto" w:fill="FFFFFF"/>
        <w:tabs>
          <w:tab w:val="left" w:pos="568"/>
          <w:tab w:val="left" w:pos="1134"/>
        </w:tabs>
        <w:ind w:left="0" w:firstLine="709"/>
        <w:jc w:val="both"/>
        <w:rPr>
          <w:bCs/>
        </w:rPr>
      </w:pPr>
      <w:r>
        <w:rPr>
          <w:bCs/>
        </w:rPr>
        <w:lastRenderedPageBreak/>
        <w:t>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w:t>
      </w:r>
      <w:r w:rsidR="008C10B6" w:rsidRPr="00483CE6">
        <w:rPr>
          <w:bCs/>
        </w:rPr>
        <w:t xml:space="preserve"> / УПД</w:t>
      </w:r>
      <w:r>
        <w:rPr>
          <w:bCs/>
        </w:rPr>
        <w:t xml:space="preserve">,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 </w:t>
      </w:r>
    </w:p>
    <w:p w:rsidR="00263752" w:rsidRDefault="00101579">
      <w:pPr>
        <w:pStyle w:val="afb"/>
        <w:numPr>
          <w:ilvl w:val="1"/>
          <w:numId w:val="4"/>
        </w:numPr>
        <w:shd w:val="clear" w:color="auto" w:fill="FFFFFF"/>
        <w:tabs>
          <w:tab w:val="left" w:pos="568"/>
          <w:tab w:val="left" w:pos="1134"/>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rsidR="00263752" w:rsidRDefault="00101579">
      <w:pPr>
        <w:pStyle w:val="afb"/>
        <w:numPr>
          <w:ilvl w:val="1"/>
          <w:numId w:val="4"/>
        </w:numPr>
        <w:shd w:val="clear" w:color="auto" w:fill="FFFFFF"/>
        <w:tabs>
          <w:tab w:val="left" w:pos="1134"/>
        </w:tabs>
        <w:ind w:left="0" w:firstLine="709"/>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rsidR="00263752" w:rsidRDefault="00101579">
      <w:pPr>
        <w:pStyle w:val="afb"/>
        <w:numPr>
          <w:ilvl w:val="1"/>
          <w:numId w:val="4"/>
        </w:numPr>
        <w:shd w:val="clear" w:color="auto" w:fill="FFFFFF"/>
        <w:tabs>
          <w:tab w:val="left" w:pos="1134"/>
        </w:tabs>
        <w:ind w:left="0" w:firstLine="709"/>
        <w:jc w:val="both"/>
        <w:rPr>
          <w:bCs/>
        </w:rPr>
      </w:pPr>
      <w:r>
        <w:rPr>
          <w:bCs/>
        </w:rPr>
        <w:t>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263752" w:rsidRDefault="00101579">
      <w:pPr>
        <w:pStyle w:val="afb"/>
        <w:numPr>
          <w:ilvl w:val="1"/>
          <w:numId w:val="4"/>
        </w:numPr>
        <w:shd w:val="clear" w:color="auto" w:fill="FFFFFF"/>
        <w:tabs>
          <w:tab w:val="left" w:pos="1134"/>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263752" w:rsidRDefault="00101579">
      <w:pPr>
        <w:pStyle w:val="afb"/>
        <w:numPr>
          <w:ilvl w:val="1"/>
          <w:numId w:val="4"/>
        </w:numPr>
        <w:shd w:val="clear" w:color="auto" w:fill="FFFFFF"/>
        <w:tabs>
          <w:tab w:val="left" w:pos="1134"/>
        </w:tabs>
        <w:ind w:left="0" w:firstLine="709"/>
        <w:jc w:val="both"/>
        <w:rPr>
          <w:bCs/>
        </w:rPr>
      </w:pPr>
      <w:bookmarkStart w:id="26" w:name="_Ref361337635"/>
      <w:r>
        <w:rPr>
          <w:bCs/>
        </w:rPr>
        <w:t>Подрядчик обязан представить Заказчику счета-фактуры</w:t>
      </w:r>
      <w:r w:rsidR="00E36553" w:rsidRPr="00483CE6">
        <w:rPr>
          <w:bCs/>
        </w:rPr>
        <w:t xml:space="preserve"> / УПД</w:t>
      </w:r>
      <w:r>
        <w:rPr>
          <w:bCs/>
        </w:rPr>
        <w:t>,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w:t>
      </w:r>
      <w:r w:rsidR="00E36553" w:rsidRPr="00483CE6">
        <w:rPr>
          <w:bCs/>
        </w:rPr>
        <w:t xml:space="preserve"> /УПД</w:t>
      </w:r>
      <w:r>
        <w:rPr>
          <w:bCs/>
        </w:rPr>
        <w:t xml:space="preserve">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w:t>
      </w:r>
      <w:r w:rsidR="00E36553" w:rsidRPr="00483CE6">
        <w:rPr>
          <w:bCs/>
        </w:rPr>
        <w:t xml:space="preserve"> / УПД</w:t>
      </w:r>
      <w:r>
        <w:rPr>
          <w:bCs/>
        </w:rPr>
        <w:t xml:space="preserve">, </w:t>
      </w:r>
      <w:r>
        <w:rPr>
          <w:bCs/>
        </w:rPr>
        <w:lastRenderedPageBreak/>
        <w:t>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6"/>
    </w:p>
    <w:p w:rsidR="00263752" w:rsidRDefault="00263752">
      <w:pPr>
        <w:pStyle w:val="afb"/>
        <w:shd w:val="clear" w:color="auto" w:fill="FFFFFF"/>
        <w:tabs>
          <w:tab w:val="left" w:pos="1134"/>
        </w:tabs>
        <w:ind w:left="567"/>
        <w:jc w:val="both"/>
        <w:rPr>
          <w:bCs/>
        </w:rPr>
      </w:pPr>
    </w:p>
    <w:p w:rsidR="00263752" w:rsidRDefault="00101579">
      <w:pPr>
        <w:pStyle w:val="afb"/>
        <w:numPr>
          <w:ilvl w:val="0"/>
          <w:numId w:val="4"/>
        </w:numPr>
        <w:shd w:val="clear" w:color="auto" w:fill="FFFFFF"/>
        <w:tabs>
          <w:tab w:val="left" w:pos="284"/>
        </w:tabs>
        <w:ind w:left="0" w:firstLine="0"/>
        <w:jc w:val="center"/>
        <w:rPr>
          <w:b/>
          <w:bCs/>
        </w:rPr>
      </w:pPr>
      <w:r>
        <w:rPr>
          <w:b/>
          <w:bCs/>
        </w:rPr>
        <w:t>Право собственности и переход рисков</w:t>
      </w:r>
    </w:p>
    <w:p w:rsidR="00263752" w:rsidRDefault="00101579">
      <w:pPr>
        <w:pStyle w:val="afb"/>
        <w:numPr>
          <w:ilvl w:val="1"/>
          <w:numId w:val="4"/>
        </w:numPr>
        <w:shd w:val="clear" w:color="auto" w:fill="FFFFFF"/>
        <w:tabs>
          <w:tab w:val="left" w:pos="1134"/>
        </w:tabs>
        <w:ind w:left="0" w:firstLine="709"/>
        <w:jc w:val="both"/>
        <w:rPr>
          <w:bCs/>
        </w:rPr>
      </w:pPr>
      <w:bookmarkStart w:id="27" w:name="_Ref361405028"/>
      <w:r>
        <w:rPr>
          <w:bCs/>
        </w:rPr>
        <w:t xml:space="preserve">Риск случайной гибели или повреждения Результата Работ в отношении Объекта, включая Материально-технические ресурсы, переходит к Заказчику с момента подписания Акта </w:t>
      </w:r>
      <w:r>
        <w:t>КС-2</w:t>
      </w:r>
      <w:r>
        <w:rPr>
          <w:bCs/>
        </w:rPr>
        <w:t>. До подписания Сторонами указанного Акта риск случайной гибели или повреждения Результата Работ и Материально-технических ресурсов, несет Подрядчик.</w:t>
      </w:r>
      <w:bookmarkEnd w:id="27"/>
    </w:p>
    <w:p w:rsidR="00263752" w:rsidRDefault="00263752">
      <w:pPr>
        <w:pStyle w:val="afb"/>
        <w:shd w:val="clear" w:color="auto" w:fill="FFFFFF"/>
        <w:tabs>
          <w:tab w:val="left" w:pos="0"/>
          <w:tab w:val="left" w:pos="1134"/>
        </w:tabs>
        <w:ind w:left="0" w:firstLine="709"/>
        <w:jc w:val="both"/>
        <w:rPr>
          <w:bCs/>
        </w:rPr>
      </w:pPr>
    </w:p>
    <w:p w:rsidR="00263752" w:rsidRDefault="00101579">
      <w:pPr>
        <w:pStyle w:val="afb"/>
        <w:numPr>
          <w:ilvl w:val="0"/>
          <w:numId w:val="4"/>
        </w:numPr>
        <w:shd w:val="clear" w:color="auto" w:fill="FFFFFF"/>
        <w:tabs>
          <w:tab w:val="left" w:pos="284"/>
        </w:tabs>
        <w:ind w:left="0" w:firstLine="0"/>
        <w:jc w:val="center"/>
        <w:rPr>
          <w:b/>
          <w:bCs/>
        </w:rPr>
      </w:pPr>
      <w:r>
        <w:rPr>
          <w:b/>
          <w:bCs/>
        </w:rPr>
        <w:t>Банковские гарантии</w:t>
      </w:r>
    </w:p>
    <w:p w:rsidR="00263752" w:rsidRDefault="00101579">
      <w:pPr>
        <w:pStyle w:val="afb"/>
        <w:numPr>
          <w:ilvl w:val="1"/>
          <w:numId w:val="4"/>
        </w:numPr>
        <w:shd w:val="clear" w:color="auto" w:fill="FFFFFF"/>
        <w:tabs>
          <w:tab w:val="left" w:pos="1134"/>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rsidR="00263752" w:rsidRDefault="00101579">
      <w:pPr>
        <w:pStyle w:val="afb"/>
        <w:numPr>
          <w:ilvl w:val="2"/>
          <w:numId w:val="4"/>
        </w:numPr>
        <w:shd w:val="clear" w:color="auto" w:fill="FFFFFF"/>
        <w:tabs>
          <w:tab w:val="left" w:pos="1418"/>
        </w:tabs>
        <w:ind w:left="0" w:firstLine="709"/>
        <w:jc w:val="both"/>
        <w:rPr>
          <w:bCs/>
        </w:rPr>
      </w:pPr>
      <w:r>
        <w:rPr>
          <w:bCs/>
        </w:rPr>
        <w:t>Банковская гарантия должна быть безотзывной и безусловной (гарантия по первому требованию);</w:t>
      </w:r>
    </w:p>
    <w:p w:rsidR="00263752" w:rsidRDefault="00101579">
      <w:pPr>
        <w:pStyle w:val="afb"/>
        <w:numPr>
          <w:ilvl w:val="2"/>
          <w:numId w:val="4"/>
        </w:numPr>
        <w:shd w:val="clear" w:color="auto" w:fill="FFFFFF"/>
        <w:tabs>
          <w:tab w:val="left" w:pos="1418"/>
        </w:tabs>
        <w:ind w:left="0" w:firstLine="709"/>
        <w:jc w:val="both"/>
        <w:rPr>
          <w:bCs/>
        </w:rPr>
      </w:pPr>
      <w:r>
        <w:rPr>
          <w:bCs/>
        </w:rPr>
        <w:t>бенефициар по Банковской гарантии – Заказчик, принципал – Подрядчик;</w:t>
      </w:r>
    </w:p>
    <w:p w:rsidR="00263752" w:rsidRDefault="00101579">
      <w:pPr>
        <w:pStyle w:val="afb"/>
        <w:numPr>
          <w:ilvl w:val="2"/>
          <w:numId w:val="4"/>
        </w:numPr>
        <w:shd w:val="clear" w:color="auto" w:fill="FFFFFF"/>
        <w:tabs>
          <w:tab w:val="left" w:pos="1418"/>
        </w:tabs>
        <w:ind w:left="0" w:firstLine="709"/>
        <w:jc w:val="both"/>
        <w:rPr>
          <w:bCs/>
        </w:rPr>
      </w:pPr>
      <w:r>
        <w:rPr>
          <w:bCs/>
        </w:rPr>
        <w:t>сумма Банковской гарантии должна быть выражена в валюте расчетов по Договору;</w:t>
      </w:r>
    </w:p>
    <w:p w:rsidR="00263752" w:rsidRDefault="00101579">
      <w:pPr>
        <w:pStyle w:val="afb"/>
        <w:numPr>
          <w:ilvl w:val="2"/>
          <w:numId w:val="4"/>
        </w:numPr>
        <w:shd w:val="clear" w:color="auto" w:fill="FFFFFF"/>
        <w:tabs>
          <w:tab w:val="left" w:pos="1418"/>
        </w:tabs>
        <w:ind w:left="0" w:firstLine="709"/>
        <w:jc w:val="both"/>
        <w:rPr>
          <w:bCs/>
        </w:rPr>
      </w:pPr>
      <w:r>
        <w:rPr>
          <w:bCs/>
        </w:rPr>
        <w:t xml:space="preserve">сумма Банковской гарантии возврата авансового платежа должна быть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rsidR="00263752" w:rsidRDefault="00101579">
      <w:pPr>
        <w:pStyle w:val="afb"/>
        <w:numPr>
          <w:ilvl w:val="2"/>
          <w:numId w:val="4"/>
        </w:numPr>
        <w:shd w:val="clear" w:color="auto" w:fill="FFFFFF"/>
        <w:tabs>
          <w:tab w:val="left" w:pos="1418"/>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t xml:space="preserve"> </w:t>
      </w:r>
      <w:r>
        <w:rPr>
          <w:bCs/>
        </w:rPr>
        <w:t>как полностью, так и частично, с указанием на существо допущенных Подрядчиком нарушений, в том числе в случаях:</w:t>
      </w:r>
    </w:p>
    <w:p w:rsidR="00263752" w:rsidRDefault="00101579">
      <w:pPr>
        <w:numPr>
          <w:ilvl w:val="0"/>
          <w:numId w:val="7"/>
        </w:numPr>
        <w:tabs>
          <w:tab w:val="left" w:pos="1418"/>
        </w:tabs>
        <w:spacing w:line="240" w:lineRule="auto"/>
        <w:ind w:left="0" w:firstLine="709"/>
        <w:rPr>
          <w:bCs/>
          <w:sz w:val="24"/>
          <w:szCs w:val="24"/>
        </w:rPr>
      </w:pPr>
      <w:r>
        <w:rPr>
          <w:bCs/>
          <w:sz w:val="24"/>
          <w:szCs w:val="24"/>
        </w:rPr>
        <w:lastRenderedPageBreak/>
        <w:t>отказа Подрядчика от исполнения обязательств по Договору, в том числе одностороннего отказа от Договора;</w:t>
      </w:r>
    </w:p>
    <w:p w:rsidR="00263752" w:rsidRDefault="00101579">
      <w:pPr>
        <w:numPr>
          <w:ilvl w:val="0"/>
          <w:numId w:val="7"/>
        </w:numPr>
        <w:tabs>
          <w:tab w:val="left" w:pos="1418"/>
        </w:tabs>
        <w:spacing w:line="240" w:lineRule="auto"/>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rsidR="00263752" w:rsidRDefault="00101579">
      <w:pPr>
        <w:numPr>
          <w:ilvl w:val="0"/>
          <w:numId w:val="7"/>
        </w:numPr>
        <w:tabs>
          <w:tab w:val="left" w:pos="1418"/>
        </w:tabs>
        <w:spacing w:line="240" w:lineRule="auto"/>
        <w:ind w:left="0" w:firstLine="709"/>
        <w:rPr>
          <w:bCs/>
          <w:sz w:val="24"/>
          <w:szCs w:val="24"/>
        </w:rPr>
      </w:pPr>
      <w:r>
        <w:rPr>
          <w:bCs/>
          <w:sz w:val="24"/>
          <w:szCs w:val="24"/>
        </w:rPr>
        <w:t>нарушения Подрядчиком срока</w:t>
      </w:r>
      <w:r>
        <w:t xml:space="preserve"> </w:t>
      </w:r>
      <w:r>
        <w:rPr>
          <w:bCs/>
          <w:sz w:val="24"/>
          <w:szCs w:val="24"/>
        </w:rPr>
        <w:t>выполнения Работ, установленного пунктом 1.5.2 Договора более, чем на 60 (шестьдесят) календарных дней;</w:t>
      </w:r>
    </w:p>
    <w:p w:rsidR="00263752" w:rsidRDefault="00101579">
      <w:pPr>
        <w:numPr>
          <w:ilvl w:val="0"/>
          <w:numId w:val="7"/>
        </w:numPr>
        <w:tabs>
          <w:tab w:val="left" w:pos="1418"/>
        </w:tabs>
        <w:spacing w:line="240" w:lineRule="auto"/>
        <w:ind w:left="0" w:firstLine="709"/>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rsidR="00263752" w:rsidRDefault="00101579">
      <w:pPr>
        <w:numPr>
          <w:ilvl w:val="0"/>
          <w:numId w:val="7"/>
        </w:numPr>
        <w:tabs>
          <w:tab w:val="left" w:pos="1418"/>
        </w:tabs>
        <w:spacing w:line="240" w:lineRule="auto"/>
        <w:ind w:left="0" w:firstLine="709"/>
        <w:rPr>
          <w:bCs/>
          <w:sz w:val="24"/>
          <w:szCs w:val="24"/>
        </w:rPr>
      </w:pPr>
      <w:r>
        <w:rPr>
          <w:bCs/>
          <w:sz w:val="24"/>
          <w:szCs w:val="24"/>
        </w:rPr>
        <w:t>прекращения членства в СРО, основанной на членстве лиц, осуществляющих строительство;</w:t>
      </w:r>
    </w:p>
    <w:p w:rsidR="00263752" w:rsidRDefault="00101579">
      <w:pPr>
        <w:numPr>
          <w:ilvl w:val="0"/>
          <w:numId w:val="7"/>
        </w:numPr>
        <w:tabs>
          <w:tab w:val="left" w:pos="1418"/>
        </w:tabs>
        <w:spacing w:line="240" w:lineRule="auto"/>
        <w:ind w:left="0" w:firstLine="709"/>
        <w:rPr>
          <w:bCs/>
          <w:sz w:val="24"/>
          <w:szCs w:val="24"/>
        </w:rPr>
      </w:pPr>
      <w:r>
        <w:rPr>
          <w:bCs/>
          <w:sz w:val="24"/>
          <w:szCs w:val="24"/>
        </w:rPr>
        <w:t>введения арбитражным судом процедуры несостоятельности (банкротства)</w:t>
      </w:r>
      <w:r>
        <w:t xml:space="preserve"> </w:t>
      </w:r>
      <w:r>
        <w:rPr>
          <w:bCs/>
          <w:sz w:val="24"/>
          <w:szCs w:val="24"/>
        </w:rPr>
        <w:t>в отношении Подрядчика;</w:t>
      </w:r>
    </w:p>
    <w:p w:rsidR="00263752" w:rsidRDefault="00101579">
      <w:pPr>
        <w:numPr>
          <w:ilvl w:val="0"/>
          <w:numId w:val="7"/>
        </w:numPr>
        <w:tabs>
          <w:tab w:val="left" w:pos="1418"/>
        </w:tabs>
        <w:spacing w:line="240" w:lineRule="auto"/>
        <w:ind w:left="0" w:firstLine="709"/>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263752" w:rsidRDefault="00101579">
      <w:pPr>
        <w:numPr>
          <w:ilvl w:val="0"/>
          <w:numId w:val="7"/>
        </w:numPr>
        <w:tabs>
          <w:tab w:val="left" w:pos="1418"/>
        </w:tabs>
        <w:spacing w:line="240" w:lineRule="auto"/>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rsidR="00263752" w:rsidRDefault="00101579">
      <w:pPr>
        <w:numPr>
          <w:ilvl w:val="0"/>
          <w:numId w:val="7"/>
        </w:numPr>
        <w:tabs>
          <w:tab w:val="left" w:pos="1418"/>
        </w:tabs>
        <w:spacing w:line="240" w:lineRule="auto"/>
        <w:ind w:left="0" w:firstLine="709"/>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rsidR="00263752" w:rsidRDefault="00101579">
      <w:pPr>
        <w:spacing w:line="240" w:lineRule="auto"/>
        <w:ind w:firstLine="709"/>
        <w:rPr>
          <w:bCs/>
          <w:sz w:val="24"/>
          <w:szCs w:val="24"/>
        </w:rPr>
      </w:pPr>
      <w:r>
        <w:rPr>
          <w:bCs/>
          <w:sz w:val="24"/>
          <w:szCs w:val="24"/>
        </w:rPr>
        <w:t>Вместе с требованием о предъявлении суммы обеспечения к оплате Заказчик направляет Банку-Гаранту копию Банковской гарантии.</w:t>
      </w:r>
    </w:p>
    <w:p w:rsidR="00263752" w:rsidRDefault="00101579">
      <w:pPr>
        <w:pStyle w:val="afb"/>
        <w:shd w:val="clear" w:color="auto" w:fill="FFFFFF"/>
        <w:tabs>
          <w:tab w:val="left" w:pos="1418"/>
        </w:tabs>
        <w:ind w:left="0" w:firstLine="709"/>
        <w:jc w:val="both"/>
        <w:rPr>
          <w:bCs/>
        </w:rPr>
      </w:pPr>
      <w:r>
        <w:rPr>
          <w:bCs/>
        </w:rPr>
        <w:lastRenderedPageBreak/>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rsidR="00263752" w:rsidRDefault="00101579">
      <w:pPr>
        <w:pStyle w:val="afb"/>
        <w:shd w:val="clear" w:color="auto" w:fill="FFFFFF"/>
        <w:tabs>
          <w:tab w:val="left" w:pos="1418"/>
        </w:tabs>
        <w:ind w:lef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263752" w:rsidRDefault="00101579">
      <w:pPr>
        <w:pStyle w:val="afb"/>
        <w:shd w:val="clear" w:color="auto" w:fill="FFFFFF"/>
        <w:tabs>
          <w:tab w:val="left" w:pos="1418"/>
        </w:tabs>
        <w:ind w:left="0" w:firstLine="709"/>
        <w:jc w:val="both"/>
        <w:rPr>
          <w:bCs/>
        </w:rPr>
      </w:pPr>
      <w:r>
        <w:rPr>
          <w:bCs/>
          <w:color w:val="000000"/>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rsidR="00263752" w:rsidRDefault="00101579">
      <w:pPr>
        <w:pStyle w:val="afb"/>
        <w:numPr>
          <w:ilvl w:val="2"/>
          <w:numId w:val="4"/>
        </w:numPr>
        <w:shd w:val="clear" w:color="auto" w:fill="FFFFFF"/>
        <w:tabs>
          <w:tab w:val="left" w:pos="1418"/>
        </w:tabs>
        <w:ind w:left="0" w:firstLine="709"/>
        <w:jc w:val="both"/>
        <w:rPr>
          <w:bCs/>
        </w:rPr>
      </w:pPr>
      <w:r>
        <w:rPr>
          <w:bCs/>
        </w:rPr>
        <w:t>Срок действия Банковской гарантии должен заканчиваться не ранее 70 (семидесяти) календарных дней после наступления даты завершения Работ, установленной Договором.</w:t>
      </w:r>
    </w:p>
    <w:p w:rsidR="00263752" w:rsidRDefault="00101579">
      <w:pPr>
        <w:pStyle w:val="afb"/>
        <w:numPr>
          <w:ilvl w:val="2"/>
          <w:numId w:val="4"/>
        </w:numPr>
        <w:shd w:val="clear" w:color="auto" w:fill="FFFFFF"/>
        <w:tabs>
          <w:tab w:val="left" w:pos="1418"/>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rsidR="00263752" w:rsidRDefault="00101579">
      <w:pPr>
        <w:pStyle w:val="afb"/>
        <w:numPr>
          <w:ilvl w:val="2"/>
          <w:numId w:val="4"/>
        </w:numPr>
        <w:shd w:val="clear" w:color="auto" w:fill="FFFFFF"/>
        <w:tabs>
          <w:tab w:val="left" w:pos="1418"/>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263752" w:rsidRDefault="00101579">
      <w:pPr>
        <w:pStyle w:val="afb"/>
        <w:numPr>
          <w:ilvl w:val="2"/>
          <w:numId w:val="4"/>
        </w:numPr>
        <w:shd w:val="clear" w:color="auto" w:fill="FFFFFF"/>
        <w:tabs>
          <w:tab w:val="left" w:pos="1418"/>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rsidR="00263752" w:rsidRDefault="00101579">
      <w:pPr>
        <w:pStyle w:val="afb"/>
        <w:numPr>
          <w:ilvl w:val="2"/>
          <w:numId w:val="4"/>
        </w:numPr>
        <w:shd w:val="clear" w:color="auto" w:fill="FFFFFF"/>
        <w:tabs>
          <w:tab w:val="left" w:pos="1418"/>
        </w:tabs>
        <w:ind w:left="0" w:firstLine="709"/>
        <w:jc w:val="both"/>
        <w:rPr>
          <w:bCs/>
        </w:rPr>
      </w:pPr>
      <w:r>
        <w:t xml:space="preserve">Банковские гарантии, предусмотренные настоящим разделом Договора, предоставляются (по выбору Заказчика): </w:t>
      </w:r>
    </w:p>
    <w:p w:rsidR="00263752" w:rsidRDefault="00101579">
      <w:pPr>
        <w:pStyle w:val="afb"/>
        <w:shd w:val="clear" w:color="auto" w:fill="FFFFFF"/>
        <w:tabs>
          <w:tab w:val="left" w:pos="1418"/>
        </w:tabs>
        <w:ind w:left="0" w:firstLine="709"/>
        <w:jc w:val="both"/>
        <w:rPr>
          <w:bCs/>
        </w:rPr>
      </w:pPr>
      <w:r>
        <w:lastRenderedPageBreak/>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263752" w:rsidRDefault="00101579">
      <w:pPr>
        <w:pStyle w:val="afb"/>
        <w:shd w:val="clear" w:color="auto" w:fill="FFFFFF"/>
        <w:tabs>
          <w:tab w:val="left" w:pos="1418"/>
        </w:tabs>
        <w:jc w:val="both"/>
        <w:rPr>
          <w:bCs/>
        </w:rPr>
      </w:pPr>
      <w:r>
        <w:t>- в оригинале на бумажном носителе.</w:t>
      </w:r>
    </w:p>
    <w:p w:rsidR="00263752" w:rsidRDefault="00101579">
      <w:pPr>
        <w:numPr>
          <w:ilvl w:val="1"/>
          <w:numId w:val="4"/>
        </w:numPr>
        <w:spacing w:line="240" w:lineRule="auto"/>
        <w:ind w:left="0" w:firstLine="709"/>
        <w:rPr>
          <w:bCs/>
          <w:sz w:val="24"/>
          <w:szCs w:val="24"/>
        </w:rPr>
      </w:pPr>
      <w:r>
        <w:rPr>
          <w:bCs/>
          <w:sz w:val="24"/>
          <w:szCs w:val="24"/>
        </w:rPr>
        <w:t>Банк, выдавший Банковскую гарантию, должен соответствовать критериям, указанным в Приложении № 6 к Договору.</w:t>
      </w:r>
    </w:p>
    <w:p w:rsidR="00263752" w:rsidRDefault="00101579">
      <w:pPr>
        <w:pStyle w:val="afb"/>
        <w:numPr>
          <w:ilvl w:val="1"/>
          <w:numId w:val="4"/>
        </w:numPr>
        <w:shd w:val="clear" w:color="auto" w:fill="FFFFFF"/>
        <w:tabs>
          <w:tab w:val="left" w:pos="1134"/>
        </w:tabs>
        <w:ind w:left="0" w:firstLine="709"/>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263752" w:rsidRDefault="00101579">
      <w:pPr>
        <w:pStyle w:val="afb"/>
        <w:numPr>
          <w:ilvl w:val="1"/>
          <w:numId w:val="4"/>
        </w:numPr>
        <w:shd w:val="clear" w:color="auto" w:fill="FFFFFF"/>
        <w:tabs>
          <w:tab w:val="left" w:pos="1134"/>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при условии подтверждения их выполнения.</w:t>
      </w:r>
    </w:p>
    <w:p w:rsidR="00263752" w:rsidRDefault="00101579">
      <w:pPr>
        <w:pStyle w:val="afb"/>
        <w:numPr>
          <w:ilvl w:val="1"/>
          <w:numId w:val="4"/>
        </w:numPr>
        <w:shd w:val="clear" w:color="auto" w:fill="FFFFFF"/>
        <w:tabs>
          <w:tab w:val="left" w:pos="1134"/>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263752" w:rsidRDefault="00101579">
      <w:pPr>
        <w:pStyle w:val="afb"/>
        <w:numPr>
          <w:ilvl w:val="1"/>
          <w:numId w:val="4"/>
        </w:numPr>
        <w:shd w:val="clear" w:color="auto" w:fill="FFFFFF"/>
        <w:tabs>
          <w:tab w:val="left" w:pos="1134"/>
        </w:tabs>
        <w:ind w:left="0" w:firstLine="709"/>
        <w:jc w:val="both"/>
        <w:rPr>
          <w:bCs/>
        </w:rPr>
      </w:pPr>
      <w:r>
        <w:rPr>
          <w:bCs/>
        </w:rPr>
        <w:t>В случаях</w:t>
      </w:r>
      <w:r>
        <w:rPr>
          <w:bCs/>
          <w:lang w:val="en-US"/>
        </w:rPr>
        <w:t>:</w:t>
      </w:r>
      <w:r>
        <w:rPr>
          <w:bCs/>
        </w:rPr>
        <w:t xml:space="preserve"> </w:t>
      </w:r>
    </w:p>
    <w:p w:rsidR="00263752" w:rsidRDefault="00101579">
      <w:pPr>
        <w:pStyle w:val="afb"/>
        <w:numPr>
          <w:ilvl w:val="1"/>
          <w:numId w:val="17"/>
        </w:numPr>
        <w:shd w:val="clear" w:color="auto" w:fill="FFFFFF"/>
        <w:tabs>
          <w:tab w:val="left" w:pos="1134"/>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263752" w:rsidRDefault="00101579">
      <w:pPr>
        <w:pStyle w:val="afb"/>
        <w:numPr>
          <w:ilvl w:val="1"/>
          <w:numId w:val="17"/>
        </w:numPr>
        <w:shd w:val="clear" w:color="auto" w:fill="FFFFFF"/>
        <w:tabs>
          <w:tab w:val="left" w:pos="1134"/>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263752" w:rsidRDefault="00101579">
      <w:pPr>
        <w:pStyle w:val="afb"/>
        <w:shd w:val="clear" w:color="auto" w:fill="FFFFFF"/>
        <w:tabs>
          <w:tab w:val="left" w:pos="1134"/>
        </w:tabs>
        <w:ind w:left="0" w:firstLine="709"/>
        <w:jc w:val="both"/>
        <w:rPr>
          <w:bCs/>
        </w:rPr>
      </w:pPr>
      <w:r>
        <w:rPr>
          <w:bCs/>
        </w:rPr>
        <w:t>Подрядчик обязан предоставить Заказчику новую Банковскую гарантию</w:t>
      </w:r>
      <w:r>
        <w:t xml:space="preserve"> </w:t>
      </w:r>
      <w:r>
        <w:rPr>
          <w:bCs/>
        </w:rPr>
        <w:t xml:space="preserve">другого Банка-Гаранта, согласованного с Заказчиком, соответствующую </w:t>
      </w:r>
      <w:r>
        <w:rPr>
          <w:bCs/>
        </w:rPr>
        <w:lastRenderedPageBreak/>
        <w:t>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rsidR="00263752" w:rsidRDefault="00101579">
      <w:pPr>
        <w:pStyle w:val="afb"/>
        <w:shd w:val="clear" w:color="auto" w:fill="FFFFFF"/>
        <w:ind w:left="0" w:firstLine="709"/>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платежа, причитающегося Подрядчику, до полного зачета неотработанного аванса</w:t>
      </w:r>
      <w:r>
        <w:t>.</w:t>
      </w:r>
    </w:p>
    <w:p w:rsidR="00263752" w:rsidRDefault="00101579">
      <w:pPr>
        <w:pStyle w:val="afb"/>
        <w:numPr>
          <w:ilvl w:val="1"/>
          <w:numId w:val="4"/>
        </w:numPr>
        <w:shd w:val="clear" w:color="auto" w:fill="FFFFFF"/>
        <w:tabs>
          <w:tab w:val="left" w:pos="1134"/>
        </w:tabs>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263752" w:rsidRDefault="00101579">
      <w:pPr>
        <w:pStyle w:val="afb"/>
        <w:numPr>
          <w:ilvl w:val="1"/>
          <w:numId w:val="4"/>
        </w:numPr>
        <w:shd w:val="clear" w:color="auto" w:fill="FFFFFF"/>
        <w:tabs>
          <w:tab w:val="left" w:pos="1134"/>
        </w:tabs>
        <w:ind w:left="0" w:firstLine="709"/>
        <w:jc w:val="both"/>
        <w:rPr>
          <w:bCs/>
        </w:rPr>
      </w:pPr>
      <w:r>
        <w:rPr>
          <w:bCs/>
        </w:rPr>
        <w:t xml:space="preserve">Положения пункта 3.5.1 Договора применяются, если совокупный размер авансовых платежей, уплаченных и подлежащих уплате по Договору в соответствии </w:t>
      </w:r>
      <w:r>
        <w:rPr>
          <w:bCs/>
        </w:rPr>
        <w:br/>
        <w:t>с выставленными счетами Подрядчика составляет 5 000 000 (Пять миллионов) рублей и более без учета НДС.</w:t>
      </w:r>
    </w:p>
    <w:p w:rsidR="00263752" w:rsidRDefault="00101579">
      <w:pPr>
        <w:pStyle w:val="afb"/>
        <w:numPr>
          <w:ilvl w:val="1"/>
          <w:numId w:val="4"/>
        </w:numPr>
        <w:shd w:val="clear" w:color="auto" w:fill="FFFFFF"/>
        <w:tabs>
          <w:tab w:val="left" w:pos="1134"/>
        </w:tabs>
        <w:ind w:left="0" w:firstLine="709"/>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4"/>
          <w:highlight w:val="lightGray"/>
        </w:rPr>
        <w:footnoteReference w:id="3"/>
      </w:r>
      <w:r>
        <w:rPr>
          <w:highlight w:val="lightGray"/>
        </w:rPr>
        <w:t>.</w:t>
      </w:r>
    </w:p>
    <w:p w:rsidR="00263752" w:rsidRDefault="00101579">
      <w:pPr>
        <w:pStyle w:val="afb"/>
        <w:numPr>
          <w:ilvl w:val="1"/>
          <w:numId w:val="4"/>
        </w:numPr>
        <w:shd w:val="clear" w:color="auto" w:fill="FFFFFF"/>
        <w:tabs>
          <w:tab w:val="left" w:pos="1134"/>
        </w:tabs>
        <w:ind w:left="0" w:firstLine="709"/>
        <w:jc w:val="both"/>
        <w:rPr>
          <w:bCs/>
        </w:rPr>
      </w:pPr>
      <w: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263752" w:rsidRDefault="00263752">
      <w:pPr>
        <w:pStyle w:val="afb"/>
        <w:shd w:val="clear" w:color="auto" w:fill="FFFFFF"/>
        <w:tabs>
          <w:tab w:val="left" w:pos="1134"/>
        </w:tabs>
        <w:ind w:left="709"/>
        <w:jc w:val="both"/>
        <w:rPr>
          <w:bCs/>
        </w:rPr>
      </w:pPr>
    </w:p>
    <w:p w:rsidR="00263752" w:rsidRDefault="00101579">
      <w:pPr>
        <w:pStyle w:val="afb"/>
        <w:numPr>
          <w:ilvl w:val="0"/>
          <w:numId w:val="4"/>
        </w:numPr>
        <w:shd w:val="clear" w:color="auto" w:fill="FFFFFF"/>
        <w:tabs>
          <w:tab w:val="left" w:pos="284"/>
        </w:tabs>
        <w:ind w:left="0" w:firstLine="0"/>
        <w:jc w:val="center"/>
        <w:rPr>
          <w:b/>
          <w:bCs/>
        </w:rPr>
      </w:pPr>
      <w:r>
        <w:rPr>
          <w:b/>
          <w:bCs/>
        </w:rPr>
        <w:t>Ответственность Сторон</w:t>
      </w:r>
    </w:p>
    <w:p w:rsidR="00263752" w:rsidRDefault="00101579">
      <w:pPr>
        <w:pStyle w:val="afb"/>
        <w:numPr>
          <w:ilvl w:val="1"/>
          <w:numId w:val="4"/>
        </w:numPr>
        <w:shd w:val="clear" w:color="auto" w:fill="FFFFFF"/>
        <w:tabs>
          <w:tab w:val="left" w:pos="1134"/>
        </w:tabs>
        <w:ind w:left="0" w:firstLine="709"/>
        <w:jc w:val="both"/>
        <w:rPr>
          <w:bCs/>
        </w:rPr>
      </w:pPr>
      <w:r>
        <w:rPr>
          <w:bCs/>
        </w:rPr>
        <w:lastRenderedPageBreak/>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263752" w:rsidRDefault="00101579">
      <w:pPr>
        <w:numPr>
          <w:ilvl w:val="1"/>
          <w:numId w:val="4"/>
        </w:numPr>
        <w:tabs>
          <w:tab w:val="left" w:pos="1134"/>
        </w:tabs>
        <w:spacing w:line="240" w:lineRule="auto"/>
        <w:ind w:left="0" w:firstLine="709"/>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263752" w:rsidRDefault="00101579">
      <w:pPr>
        <w:numPr>
          <w:ilvl w:val="1"/>
          <w:numId w:val="4"/>
        </w:numPr>
        <w:tabs>
          <w:tab w:val="left" w:pos="1134"/>
        </w:tabs>
        <w:spacing w:line="240" w:lineRule="auto"/>
        <w:ind w:left="0" w:firstLine="709"/>
        <w:rPr>
          <w:bCs/>
          <w:sz w:val="24"/>
          <w:szCs w:val="24"/>
        </w:rPr>
      </w:pPr>
      <w:r>
        <w:rPr>
          <w:bCs/>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rsidR="00263752" w:rsidRDefault="00101579">
      <w:pPr>
        <w:numPr>
          <w:ilvl w:val="1"/>
          <w:numId w:val="4"/>
        </w:numPr>
        <w:tabs>
          <w:tab w:val="left" w:pos="1134"/>
        </w:tabs>
        <w:spacing w:line="240" w:lineRule="auto"/>
        <w:ind w:left="0" w:firstLine="709"/>
        <w:rPr>
          <w:bCs/>
          <w:sz w:val="24"/>
          <w:szCs w:val="24"/>
        </w:rPr>
      </w:pPr>
      <w:r>
        <w:rPr>
          <w:bCs/>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p>
    <w:p w:rsidR="00263752" w:rsidRDefault="00101579">
      <w:pPr>
        <w:tabs>
          <w:tab w:val="left" w:pos="1701"/>
        </w:tabs>
        <w:spacing w:line="240" w:lineRule="auto"/>
        <w:ind w:firstLine="709"/>
        <w:rPr>
          <w:sz w:val="24"/>
          <w:szCs w:val="24"/>
        </w:rPr>
      </w:pPr>
      <w:r>
        <w:rPr>
          <w:rFonts w:eastAsia="Calibri"/>
          <w:bCs/>
          <w:sz w:val="24"/>
          <w:szCs w:val="24"/>
        </w:rPr>
        <w:t>7.5. 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rsidR="00263752" w:rsidRDefault="00101579">
      <w:pPr>
        <w:pStyle w:val="afb"/>
        <w:numPr>
          <w:ilvl w:val="1"/>
          <w:numId w:val="26"/>
        </w:numPr>
        <w:shd w:val="clear" w:color="auto" w:fill="FFFFFF"/>
        <w:tabs>
          <w:tab w:val="left" w:pos="1134"/>
        </w:tabs>
        <w:ind w:left="0" w:firstLine="709"/>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5 к Договору. </w:t>
      </w:r>
    </w:p>
    <w:p w:rsidR="00263752" w:rsidRDefault="00101579">
      <w:pPr>
        <w:pStyle w:val="afb"/>
        <w:numPr>
          <w:ilvl w:val="1"/>
          <w:numId w:val="26"/>
        </w:numPr>
        <w:shd w:val="clear" w:color="auto" w:fill="FFFFFF"/>
        <w:tabs>
          <w:tab w:val="left" w:pos="1134"/>
        </w:tabs>
        <w:ind w:left="0" w:firstLine="709"/>
        <w:jc w:val="both"/>
        <w:rPr>
          <w:bCs/>
        </w:rPr>
      </w:pPr>
      <w:r>
        <w:rPr>
          <w:bCs/>
        </w:rPr>
        <w:lastRenderedPageBreak/>
        <w:t>Если в результате составления и выставления Подрядчиком счетов-фактур</w:t>
      </w:r>
      <w:r w:rsidR="008C10B6" w:rsidRPr="00483CE6">
        <w:rPr>
          <w:bCs/>
        </w:rPr>
        <w:t xml:space="preserve"> / УПД</w:t>
      </w:r>
      <w:r>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w:t>
      </w:r>
      <w:r w:rsidR="007C374F" w:rsidRPr="00483CE6">
        <w:rPr>
          <w:bCs/>
        </w:rPr>
        <w:t xml:space="preserve"> </w:t>
      </w:r>
      <w:r w:rsidR="007C374F" w:rsidRPr="00E22B22">
        <w:rPr>
          <w:bCs/>
        </w:rPr>
        <w:t xml:space="preserve"> / УПД</w:t>
      </w:r>
      <w:r>
        <w:rPr>
          <w:bCs/>
        </w:rPr>
        <w:t>,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rsidR="00263752" w:rsidRDefault="00101579">
      <w:pPr>
        <w:pStyle w:val="afb"/>
        <w:numPr>
          <w:ilvl w:val="1"/>
          <w:numId w:val="26"/>
        </w:numPr>
        <w:shd w:val="clear" w:color="auto" w:fill="FFFFFF"/>
        <w:tabs>
          <w:tab w:val="left" w:pos="1134"/>
        </w:tabs>
        <w:ind w:left="0" w:firstLine="709"/>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и три сотых) процента от Цены Договора за каждый день просрочки.</w:t>
      </w:r>
    </w:p>
    <w:p w:rsidR="00263752" w:rsidRDefault="00101579">
      <w:pPr>
        <w:pStyle w:val="afb"/>
        <w:numPr>
          <w:ilvl w:val="1"/>
          <w:numId w:val="26"/>
        </w:numPr>
        <w:shd w:val="clear" w:color="auto" w:fill="FFFFFF"/>
        <w:tabs>
          <w:tab w:val="left" w:pos="1134"/>
        </w:tabs>
        <w:ind w:left="0" w:firstLine="709"/>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263752" w:rsidRDefault="00101579">
      <w:pPr>
        <w:pStyle w:val="afb"/>
        <w:numPr>
          <w:ilvl w:val="1"/>
          <w:numId w:val="26"/>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263752" w:rsidRDefault="00101579">
      <w:pPr>
        <w:pStyle w:val="afb"/>
        <w:numPr>
          <w:ilvl w:val="1"/>
          <w:numId w:val="26"/>
        </w:numPr>
        <w:shd w:val="clear" w:color="auto" w:fill="FFFFFF"/>
        <w:tabs>
          <w:tab w:val="left" w:pos="1134"/>
        </w:tabs>
        <w:ind w:left="0" w:firstLine="709"/>
        <w:jc w:val="both"/>
        <w:rPr>
          <w:bCs/>
        </w:rPr>
      </w:pPr>
      <w:r>
        <w:rPr>
          <w:bCs/>
        </w:rPr>
        <w:t xml:space="preserve">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w:t>
      </w:r>
      <w:r>
        <w:rPr>
          <w:bCs/>
        </w:rPr>
        <w:lastRenderedPageBreak/>
        <w:t>соразмерным последствиям неисполнения либо ненадлежащего исполнения Подрядчиком соответствующих обязательств по Договору.</w:t>
      </w:r>
    </w:p>
    <w:p w:rsidR="00263752" w:rsidRDefault="00101579">
      <w:pPr>
        <w:pStyle w:val="afb"/>
        <w:numPr>
          <w:ilvl w:val="1"/>
          <w:numId w:val="26"/>
        </w:numPr>
        <w:tabs>
          <w:tab w:val="left" w:pos="1134"/>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263752" w:rsidRDefault="00263752">
      <w:pPr>
        <w:spacing w:line="240" w:lineRule="auto"/>
        <w:rPr>
          <w:b/>
          <w:color w:val="000000"/>
          <w:sz w:val="24"/>
          <w:szCs w:val="24"/>
        </w:rPr>
      </w:pPr>
    </w:p>
    <w:p w:rsidR="00263752" w:rsidRDefault="00101579">
      <w:pPr>
        <w:pStyle w:val="afb"/>
        <w:numPr>
          <w:ilvl w:val="0"/>
          <w:numId w:val="4"/>
        </w:numPr>
        <w:shd w:val="clear" w:color="auto" w:fill="FFFFFF"/>
        <w:tabs>
          <w:tab w:val="left" w:pos="284"/>
        </w:tabs>
        <w:ind w:left="0" w:firstLine="0"/>
        <w:jc w:val="center"/>
        <w:rPr>
          <w:b/>
          <w:bCs/>
        </w:rPr>
      </w:pPr>
      <w:r>
        <w:rPr>
          <w:b/>
          <w:bCs/>
        </w:rPr>
        <w:t>Гарантии качества Результата Работ</w:t>
      </w:r>
    </w:p>
    <w:p w:rsidR="00263752" w:rsidRDefault="00101579">
      <w:pPr>
        <w:numPr>
          <w:ilvl w:val="1"/>
          <w:numId w:val="4"/>
        </w:numPr>
        <w:tabs>
          <w:tab w:val="left" w:pos="1134"/>
        </w:tabs>
        <w:spacing w:line="240" w:lineRule="auto"/>
        <w:ind w:left="0" w:firstLine="709"/>
        <w:rPr>
          <w:bCs/>
          <w:sz w:val="24"/>
          <w:szCs w:val="24"/>
        </w:rPr>
      </w:pPr>
      <w:bookmarkStart w:id="28" w:name="_Ref361337777"/>
      <w:r>
        <w:rPr>
          <w:sz w:val="24"/>
          <w:szCs w:val="24"/>
        </w:rPr>
        <w:t>Гарантийный</w:t>
      </w:r>
      <w:r>
        <w:rPr>
          <w:bCs/>
          <w:sz w:val="24"/>
          <w:szCs w:val="24"/>
        </w:rPr>
        <w:t xml:space="preserve"> срок по Договору составляет </w:t>
      </w:r>
      <w:r>
        <w:rPr>
          <w:sz w:val="24"/>
          <w:szCs w:val="24"/>
          <w:highlight w:val="lightGray"/>
        </w:rPr>
        <w:t xml:space="preserve">____ </w:t>
      </w:r>
      <w:r>
        <w:rPr>
          <w:bCs/>
          <w:sz w:val="24"/>
          <w:szCs w:val="24"/>
          <w:highlight w:val="lightGray"/>
        </w:rPr>
        <w:t>(____________)</w:t>
      </w:r>
      <w:r>
        <w:rPr>
          <w:sz w:val="24"/>
          <w:szCs w:val="24"/>
          <w:highlight w:val="lightGray"/>
        </w:rPr>
        <w:t xml:space="preserve"> месяцев</w:t>
      </w:r>
      <w:r>
        <w:rPr>
          <w:bCs/>
          <w:sz w:val="24"/>
          <w:szCs w:val="24"/>
          <w:highlight w:val="lightGray"/>
        </w:rPr>
        <w:t xml:space="preserve"> и начинает течь с даты подписания Сторонами А</w:t>
      </w:r>
      <w:r>
        <w:rPr>
          <w:sz w:val="24"/>
          <w:szCs w:val="24"/>
          <w:highlight w:val="lightGray"/>
        </w:rPr>
        <w:t>кта КС-2</w:t>
      </w:r>
      <w:r>
        <w:rPr>
          <w:bCs/>
          <w:sz w:val="24"/>
          <w:szCs w:val="24"/>
          <w:highlight w:val="lightGray"/>
        </w:rPr>
        <w:t xml:space="preserve"> </w:t>
      </w:r>
      <w:bookmarkEnd w:id="28"/>
      <w:r>
        <w:rPr>
          <w:bCs/>
          <w:sz w:val="24"/>
          <w:szCs w:val="24"/>
          <w:highlight w:val="lightGray"/>
        </w:rPr>
        <w:t>либо с даты прекращения (расторжения) Договора</w:t>
      </w:r>
      <w:r>
        <w:rPr>
          <w:bCs/>
          <w:sz w:val="24"/>
          <w:szCs w:val="24"/>
        </w:rPr>
        <w:t xml:space="preserve">. Гарантийный срок может быть продлен в соответствии с условиями Договора. </w:t>
      </w:r>
    </w:p>
    <w:p w:rsidR="00263752" w:rsidRDefault="00101579">
      <w:pPr>
        <w:pStyle w:val="afb"/>
        <w:numPr>
          <w:ilvl w:val="1"/>
          <w:numId w:val="4"/>
        </w:numPr>
        <w:shd w:val="clear" w:color="auto" w:fill="FFFFFF"/>
        <w:tabs>
          <w:tab w:val="left" w:pos="568"/>
          <w:tab w:val="left" w:pos="1134"/>
        </w:tabs>
        <w:ind w:left="0" w:firstLine="709"/>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263752" w:rsidRDefault="00101579">
      <w:pPr>
        <w:pStyle w:val="afb"/>
        <w:numPr>
          <w:ilvl w:val="1"/>
          <w:numId w:val="4"/>
        </w:numPr>
        <w:shd w:val="clear" w:color="auto" w:fill="FFFFFF"/>
        <w:tabs>
          <w:tab w:val="left" w:pos="1134"/>
        </w:tabs>
        <w:ind w:left="0" w:firstLine="709"/>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rsidR="00263752" w:rsidRDefault="00101579">
      <w:pPr>
        <w:pStyle w:val="afb"/>
        <w:numPr>
          <w:ilvl w:val="1"/>
          <w:numId w:val="4"/>
        </w:numPr>
        <w:shd w:val="clear" w:color="auto" w:fill="FFFFFF"/>
        <w:tabs>
          <w:tab w:val="left" w:pos="1134"/>
        </w:tabs>
        <w:ind w:left="0" w:firstLine="709"/>
        <w:jc w:val="both"/>
        <w:rPr>
          <w:bCs/>
        </w:rPr>
      </w:pPr>
      <w:bookmarkStart w:id="29" w:name="_Ref361337764"/>
      <w:r>
        <w:rPr>
          <w:bCs/>
        </w:rPr>
        <w:t xml:space="preserve">В случае обнаружения в период Гарантийного срока недостатков, несоответствий и / или дефектов Результата Работ, Заказчик направляет </w:t>
      </w:r>
      <w:r>
        <w:rPr>
          <w:bCs/>
        </w:rPr>
        <w:lastRenderedPageBreak/>
        <w:t>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9"/>
      <w:r>
        <w:rPr>
          <w:bCs/>
        </w:rPr>
        <w:t xml:space="preserve"> </w:t>
      </w:r>
    </w:p>
    <w:p w:rsidR="00263752" w:rsidRDefault="00101579">
      <w:pPr>
        <w:pStyle w:val="afb"/>
        <w:numPr>
          <w:ilvl w:val="1"/>
          <w:numId w:val="4"/>
        </w:numPr>
        <w:shd w:val="clear" w:color="auto" w:fill="FFFFFF"/>
        <w:tabs>
          <w:tab w:val="left" w:pos="1134"/>
        </w:tabs>
        <w:ind w:left="0" w:firstLine="709"/>
        <w:jc w:val="both"/>
        <w:rPr>
          <w:bCs/>
        </w:rPr>
      </w:pPr>
      <w:r>
        <w:rPr>
          <w:bCs/>
        </w:rPr>
        <w:t>Наличие и полный перечень недостатков,</w:t>
      </w:r>
      <w: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263752" w:rsidRDefault="00101579">
      <w:pPr>
        <w:pStyle w:val="afb"/>
        <w:numPr>
          <w:ilvl w:val="1"/>
          <w:numId w:val="4"/>
        </w:numPr>
        <w:shd w:val="clear" w:color="auto" w:fill="FFFFFF"/>
        <w:tabs>
          <w:tab w:val="left" w:pos="1134"/>
        </w:tabs>
        <w:ind w:left="0" w:firstLine="709"/>
        <w:jc w:val="both"/>
        <w:rPr>
          <w:bCs/>
        </w:rPr>
      </w:pPr>
      <w:r>
        <w:rPr>
          <w:bCs/>
        </w:rPr>
        <w:t>Подрядчик обязан своими силами и за свой счет устранить недостатки,</w:t>
      </w:r>
      <w:r>
        <w:t xml:space="preserve"> </w:t>
      </w:r>
      <w:r>
        <w:rPr>
          <w:bCs/>
        </w:rPr>
        <w:t xml:space="preserve">несоответствия и / или дефекты, обнаруженные Заказчиком в течение Гарантийного срока, в срок, указанный в </w:t>
      </w:r>
      <w:bookmarkStart w:id="30" w:name="OLE_LINK5"/>
      <w:bookmarkStart w:id="31" w:name="OLE_LINK6"/>
      <w:r>
        <w:rPr>
          <w:bCs/>
        </w:rPr>
        <w:t>Акте о недостатках, составленном в порядке, установленном пунктом 8.5 Договора</w:t>
      </w:r>
      <w:bookmarkEnd w:id="30"/>
      <w:bookmarkEnd w:id="31"/>
      <w:r>
        <w:rPr>
          <w:bCs/>
        </w:rPr>
        <w:t>.</w:t>
      </w:r>
      <w:r>
        <w:t xml:space="preserve"> </w:t>
      </w:r>
    </w:p>
    <w:p w:rsidR="00263752" w:rsidRDefault="00101579">
      <w:pPr>
        <w:pStyle w:val="afb"/>
        <w:numPr>
          <w:ilvl w:val="1"/>
          <w:numId w:val="4"/>
        </w:numPr>
        <w:shd w:val="clear" w:color="auto" w:fill="FFFFFF"/>
        <w:tabs>
          <w:tab w:val="left" w:pos="1134"/>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263752" w:rsidRDefault="00101579">
      <w:pPr>
        <w:pStyle w:val="afb"/>
        <w:numPr>
          <w:ilvl w:val="1"/>
          <w:numId w:val="4"/>
        </w:numPr>
        <w:shd w:val="clear" w:color="auto" w:fill="FFFFFF"/>
        <w:tabs>
          <w:tab w:val="left" w:pos="1134"/>
        </w:tabs>
        <w:ind w:left="0" w:firstLine="709"/>
        <w:jc w:val="both"/>
        <w:rPr>
          <w:bCs/>
        </w:rPr>
      </w:pPr>
      <w:r>
        <w:rPr>
          <w:bCs/>
        </w:rPr>
        <w:t xml:space="preserve">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w:t>
      </w:r>
      <w:r>
        <w:rPr>
          <w:bCs/>
        </w:rPr>
        <w:lastRenderedPageBreak/>
        <w:t>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rsidR="00263752" w:rsidRDefault="00101579">
      <w:pPr>
        <w:pStyle w:val="afb"/>
        <w:numPr>
          <w:ilvl w:val="1"/>
          <w:numId w:val="4"/>
        </w:numPr>
        <w:shd w:val="clear" w:color="auto" w:fill="FFFFFF"/>
        <w:tabs>
          <w:tab w:val="left" w:pos="1134"/>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rsidR="00263752" w:rsidRDefault="00263752">
      <w:pPr>
        <w:shd w:val="clear" w:color="auto" w:fill="FFFFFF"/>
        <w:tabs>
          <w:tab w:val="left" w:pos="566"/>
        </w:tabs>
        <w:spacing w:line="240" w:lineRule="auto"/>
        <w:ind w:firstLine="0"/>
        <w:rPr>
          <w:color w:val="000000"/>
          <w:sz w:val="24"/>
          <w:szCs w:val="24"/>
        </w:rPr>
      </w:pPr>
    </w:p>
    <w:p w:rsidR="00263752" w:rsidRDefault="00101579">
      <w:pPr>
        <w:pStyle w:val="afb"/>
        <w:numPr>
          <w:ilvl w:val="0"/>
          <w:numId w:val="4"/>
        </w:numPr>
        <w:shd w:val="clear" w:color="auto" w:fill="FFFFFF"/>
        <w:tabs>
          <w:tab w:val="left" w:pos="426"/>
        </w:tabs>
        <w:ind w:left="0" w:firstLine="0"/>
        <w:jc w:val="center"/>
        <w:rPr>
          <w:b/>
          <w:bCs/>
        </w:rPr>
      </w:pPr>
      <w:r>
        <w:rPr>
          <w:b/>
          <w:bCs/>
        </w:rPr>
        <w:t>Исключительные права и патенты</w:t>
      </w:r>
    </w:p>
    <w:p w:rsidR="00263752" w:rsidRDefault="00101579">
      <w:pPr>
        <w:pStyle w:val="afb"/>
        <w:numPr>
          <w:ilvl w:val="1"/>
          <w:numId w:val="4"/>
        </w:numPr>
        <w:shd w:val="clear" w:color="auto" w:fill="FFFFFF"/>
        <w:tabs>
          <w:tab w:val="left" w:pos="1134"/>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263752" w:rsidRDefault="00101579">
      <w:pPr>
        <w:pStyle w:val="afb"/>
        <w:numPr>
          <w:ilvl w:val="1"/>
          <w:numId w:val="4"/>
        </w:numPr>
        <w:shd w:val="clear" w:color="auto" w:fill="FFFFFF"/>
        <w:tabs>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263752" w:rsidRDefault="00101579">
      <w:pPr>
        <w:pStyle w:val="afb"/>
        <w:numPr>
          <w:ilvl w:val="1"/>
          <w:numId w:val="4"/>
        </w:numPr>
        <w:shd w:val="clear" w:color="auto" w:fill="FFFFFF"/>
        <w:tabs>
          <w:tab w:val="left" w:pos="1134"/>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rsidR="00263752" w:rsidRDefault="00101579">
      <w:pPr>
        <w:pStyle w:val="afb"/>
        <w:numPr>
          <w:ilvl w:val="1"/>
          <w:numId w:val="4"/>
        </w:numPr>
        <w:shd w:val="clear" w:color="auto" w:fill="FFFFFF"/>
        <w:tabs>
          <w:tab w:val="left" w:pos="1134"/>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263752" w:rsidRDefault="00101579">
      <w:pPr>
        <w:pStyle w:val="afb"/>
        <w:numPr>
          <w:ilvl w:val="1"/>
          <w:numId w:val="4"/>
        </w:numPr>
        <w:shd w:val="clear" w:color="auto" w:fill="FFFFFF"/>
        <w:tabs>
          <w:tab w:val="left" w:pos="1134"/>
        </w:tabs>
        <w:ind w:left="0" w:firstLine="709"/>
        <w:jc w:val="both"/>
        <w:rPr>
          <w:bCs/>
        </w:rPr>
      </w:pPr>
      <w:r>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w:t>
      </w:r>
      <w:r>
        <w:rPr>
          <w:bCs/>
        </w:rPr>
        <w:lastRenderedPageBreak/>
        <w:t>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263752" w:rsidRDefault="00101579">
      <w:pPr>
        <w:pStyle w:val="afb"/>
        <w:shd w:val="clear" w:color="auto" w:fill="FFFFFF"/>
        <w:tabs>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rsidR="00263752" w:rsidRDefault="00101579">
      <w:pPr>
        <w:pStyle w:val="afb"/>
        <w:numPr>
          <w:ilvl w:val="1"/>
          <w:numId w:val="4"/>
        </w:numPr>
        <w:shd w:val="clear" w:color="auto" w:fill="FFFFFF"/>
        <w:tabs>
          <w:tab w:val="left" w:pos="1134"/>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263752" w:rsidRDefault="00101579">
      <w:pPr>
        <w:pStyle w:val="afb"/>
        <w:numPr>
          <w:ilvl w:val="1"/>
          <w:numId w:val="4"/>
        </w:numPr>
        <w:shd w:val="clear" w:color="auto" w:fill="FFFFFF"/>
        <w:tabs>
          <w:tab w:val="left" w:pos="1134"/>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rsidR="00263752" w:rsidRDefault="00263752">
      <w:pPr>
        <w:pStyle w:val="afb"/>
        <w:shd w:val="clear" w:color="auto" w:fill="FFFFFF"/>
        <w:tabs>
          <w:tab w:val="left" w:pos="1134"/>
        </w:tabs>
        <w:ind w:left="709"/>
        <w:jc w:val="both"/>
        <w:rPr>
          <w:bCs/>
        </w:rPr>
      </w:pPr>
    </w:p>
    <w:p w:rsidR="00263752" w:rsidRDefault="00101579">
      <w:pPr>
        <w:pStyle w:val="afb"/>
        <w:numPr>
          <w:ilvl w:val="0"/>
          <w:numId w:val="4"/>
        </w:numPr>
        <w:shd w:val="clear" w:color="auto" w:fill="FFFFFF"/>
        <w:tabs>
          <w:tab w:val="left" w:pos="426"/>
        </w:tabs>
        <w:ind w:left="0" w:firstLine="0"/>
        <w:jc w:val="center"/>
        <w:rPr>
          <w:b/>
          <w:bCs/>
        </w:rPr>
      </w:pPr>
      <w:r>
        <w:rPr>
          <w:b/>
          <w:bCs/>
        </w:rPr>
        <w:lastRenderedPageBreak/>
        <w:t>Конфиденциальность</w:t>
      </w:r>
    </w:p>
    <w:p w:rsidR="00263752" w:rsidRDefault="00101579">
      <w:pPr>
        <w:pStyle w:val="afb"/>
        <w:numPr>
          <w:ilvl w:val="1"/>
          <w:numId w:val="4"/>
        </w:numPr>
        <w:shd w:val="clear" w:color="auto" w:fill="FFFFFF"/>
        <w:tabs>
          <w:tab w:val="left" w:pos="1134"/>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263752" w:rsidRDefault="00101579">
      <w:pPr>
        <w:numPr>
          <w:ilvl w:val="0"/>
          <w:numId w:val="8"/>
        </w:numPr>
        <w:tabs>
          <w:tab w:val="left" w:pos="709"/>
          <w:tab w:val="left" w:pos="1418"/>
        </w:tabs>
        <w:spacing w:line="240" w:lineRule="auto"/>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263752" w:rsidRDefault="00101579">
      <w:pPr>
        <w:numPr>
          <w:ilvl w:val="0"/>
          <w:numId w:val="8"/>
        </w:numPr>
        <w:tabs>
          <w:tab w:val="left" w:pos="709"/>
          <w:tab w:val="left" w:pos="1418"/>
        </w:tabs>
        <w:spacing w:line="240" w:lineRule="auto"/>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263752" w:rsidRDefault="00101579">
      <w:pPr>
        <w:pStyle w:val="afb"/>
        <w:numPr>
          <w:ilvl w:val="1"/>
          <w:numId w:val="4"/>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263752" w:rsidRDefault="00101579">
      <w:pPr>
        <w:pStyle w:val="afb"/>
        <w:numPr>
          <w:ilvl w:val="1"/>
          <w:numId w:val="4"/>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63752" w:rsidRDefault="00101579">
      <w:pPr>
        <w:pStyle w:val="afb"/>
        <w:numPr>
          <w:ilvl w:val="1"/>
          <w:numId w:val="4"/>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263752" w:rsidRDefault="00101579">
      <w:pPr>
        <w:pStyle w:val="afb"/>
        <w:numPr>
          <w:ilvl w:val="1"/>
          <w:numId w:val="4"/>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263752" w:rsidRDefault="00101579">
      <w:pPr>
        <w:numPr>
          <w:ilvl w:val="0"/>
          <w:numId w:val="8"/>
        </w:numPr>
        <w:tabs>
          <w:tab w:val="left" w:pos="1418"/>
        </w:tabs>
        <w:spacing w:line="240" w:lineRule="auto"/>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263752" w:rsidRDefault="00101579">
      <w:pPr>
        <w:numPr>
          <w:ilvl w:val="0"/>
          <w:numId w:val="8"/>
        </w:numPr>
        <w:tabs>
          <w:tab w:val="left" w:pos="1418"/>
        </w:tabs>
        <w:spacing w:line="240" w:lineRule="auto"/>
        <w:ind w:left="0" w:firstLine="709"/>
        <w:rPr>
          <w:bCs/>
          <w:sz w:val="24"/>
          <w:szCs w:val="24"/>
        </w:rPr>
      </w:pPr>
      <w:r>
        <w:rPr>
          <w:bCs/>
          <w:sz w:val="24"/>
          <w:szCs w:val="24"/>
        </w:rPr>
        <w:t>учетные регистры бухгалтерского учета;</w:t>
      </w:r>
    </w:p>
    <w:p w:rsidR="00263752" w:rsidRDefault="00101579">
      <w:pPr>
        <w:numPr>
          <w:ilvl w:val="0"/>
          <w:numId w:val="8"/>
        </w:numPr>
        <w:tabs>
          <w:tab w:val="left" w:pos="1418"/>
        </w:tabs>
        <w:spacing w:line="240" w:lineRule="auto"/>
        <w:ind w:left="0" w:firstLine="709"/>
        <w:rPr>
          <w:bCs/>
          <w:sz w:val="24"/>
          <w:szCs w:val="24"/>
        </w:rPr>
      </w:pPr>
      <w:r>
        <w:rPr>
          <w:bCs/>
          <w:sz w:val="24"/>
          <w:szCs w:val="24"/>
        </w:rPr>
        <w:t>бизнес-планы;</w:t>
      </w:r>
    </w:p>
    <w:p w:rsidR="00263752" w:rsidRDefault="00101579">
      <w:pPr>
        <w:numPr>
          <w:ilvl w:val="0"/>
          <w:numId w:val="8"/>
        </w:numPr>
        <w:tabs>
          <w:tab w:val="left" w:pos="1418"/>
        </w:tabs>
        <w:spacing w:line="240" w:lineRule="auto"/>
        <w:ind w:left="0" w:firstLine="709"/>
        <w:rPr>
          <w:bCs/>
          <w:sz w:val="24"/>
          <w:szCs w:val="24"/>
        </w:rPr>
      </w:pPr>
      <w:r>
        <w:rPr>
          <w:bCs/>
          <w:sz w:val="24"/>
          <w:szCs w:val="24"/>
        </w:rPr>
        <w:lastRenderedPageBreak/>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263752" w:rsidRDefault="00101579">
      <w:pPr>
        <w:numPr>
          <w:ilvl w:val="0"/>
          <w:numId w:val="8"/>
        </w:numPr>
        <w:tabs>
          <w:tab w:val="left" w:pos="1418"/>
        </w:tabs>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rsidR="00263752" w:rsidRDefault="00101579">
      <w:pPr>
        <w:numPr>
          <w:ilvl w:val="0"/>
          <w:numId w:val="8"/>
        </w:numPr>
        <w:tabs>
          <w:tab w:val="left" w:pos="1418"/>
        </w:tabs>
        <w:spacing w:line="240" w:lineRule="auto"/>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63752" w:rsidRDefault="00101579">
      <w:pPr>
        <w:numPr>
          <w:ilvl w:val="0"/>
          <w:numId w:val="8"/>
        </w:numPr>
        <w:tabs>
          <w:tab w:val="left" w:pos="1418"/>
        </w:tabs>
        <w:spacing w:line="240" w:lineRule="auto"/>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rsidR="00263752" w:rsidRDefault="00101579">
      <w:pPr>
        <w:numPr>
          <w:ilvl w:val="0"/>
          <w:numId w:val="8"/>
        </w:numPr>
        <w:tabs>
          <w:tab w:val="left" w:pos="1418"/>
        </w:tabs>
        <w:spacing w:line="240" w:lineRule="auto"/>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rsidR="00263752" w:rsidRDefault="00101579">
      <w:pPr>
        <w:numPr>
          <w:ilvl w:val="0"/>
          <w:numId w:val="8"/>
        </w:numPr>
        <w:tabs>
          <w:tab w:val="left" w:pos="1418"/>
        </w:tabs>
        <w:spacing w:line="240" w:lineRule="auto"/>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263752" w:rsidRDefault="00101579">
      <w:pPr>
        <w:pStyle w:val="afb"/>
        <w:numPr>
          <w:ilvl w:val="1"/>
          <w:numId w:val="4"/>
        </w:numPr>
        <w:shd w:val="clear" w:color="auto" w:fill="FFFFFF"/>
        <w:tabs>
          <w:tab w:val="left" w:pos="1134"/>
        </w:tabs>
        <w:ind w:left="0" w:firstLine="709"/>
        <w:jc w:val="both"/>
        <w:rPr>
          <w:bCs/>
        </w:rPr>
      </w:pPr>
      <w:bookmarkStart w:id="32"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32"/>
      <w:r>
        <w:rPr>
          <w:bCs/>
        </w:rPr>
        <w:t xml:space="preserve"> </w:t>
      </w:r>
    </w:p>
    <w:p w:rsidR="00263752" w:rsidRDefault="00101579">
      <w:pPr>
        <w:pStyle w:val="afb"/>
        <w:numPr>
          <w:ilvl w:val="2"/>
          <w:numId w:val="4"/>
        </w:numPr>
        <w:shd w:val="clear" w:color="auto" w:fill="FFFFFF"/>
        <w:tabs>
          <w:tab w:val="left" w:pos="1701"/>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rsidR="00263752" w:rsidRDefault="00101579">
      <w:pPr>
        <w:pStyle w:val="afb"/>
        <w:numPr>
          <w:ilvl w:val="2"/>
          <w:numId w:val="4"/>
        </w:numPr>
        <w:shd w:val="clear" w:color="auto" w:fill="FFFFFF"/>
        <w:tabs>
          <w:tab w:val="left" w:pos="1701"/>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263752" w:rsidRDefault="00101579">
      <w:pPr>
        <w:pStyle w:val="afb"/>
        <w:numPr>
          <w:ilvl w:val="2"/>
          <w:numId w:val="4"/>
        </w:numPr>
        <w:shd w:val="clear" w:color="auto" w:fill="FFFFFF"/>
        <w:tabs>
          <w:tab w:val="left" w:pos="1701"/>
        </w:tabs>
        <w:ind w:left="0" w:firstLine="709"/>
        <w:jc w:val="both"/>
        <w:rPr>
          <w:bCs/>
        </w:rPr>
      </w:pPr>
      <w:r>
        <w:rPr>
          <w:bCs/>
        </w:rPr>
        <w:t xml:space="preserve">использовать Информацию исключительно для целей, для которых она была предоставлена; </w:t>
      </w:r>
    </w:p>
    <w:p w:rsidR="00263752" w:rsidRDefault="00101579">
      <w:pPr>
        <w:pStyle w:val="afb"/>
        <w:numPr>
          <w:ilvl w:val="2"/>
          <w:numId w:val="4"/>
        </w:numPr>
        <w:shd w:val="clear" w:color="auto" w:fill="FFFFFF"/>
        <w:tabs>
          <w:tab w:val="left" w:pos="1701"/>
        </w:tabs>
        <w:ind w:left="0" w:firstLine="709"/>
        <w:jc w:val="both"/>
        <w:rPr>
          <w:bCs/>
        </w:rPr>
      </w:pPr>
      <w:r>
        <w:rPr>
          <w:bCs/>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rsidR="00263752" w:rsidRDefault="00101579">
      <w:pPr>
        <w:pStyle w:val="afb"/>
        <w:numPr>
          <w:ilvl w:val="2"/>
          <w:numId w:val="4"/>
        </w:numPr>
        <w:shd w:val="clear" w:color="auto" w:fill="FFFFFF"/>
        <w:tabs>
          <w:tab w:val="left" w:pos="1701"/>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263752" w:rsidRDefault="00101579">
      <w:pPr>
        <w:pStyle w:val="afb"/>
        <w:numPr>
          <w:ilvl w:val="2"/>
          <w:numId w:val="4"/>
        </w:numPr>
        <w:shd w:val="clear" w:color="auto" w:fill="FFFFFF"/>
        <w:tabs>
          <w:tab w:val="left" w:pos="1701"/>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63752" w:rsidRDefault="00101579">
      <w:pPr>
        <w:pStyle w:val="afb"/>
        <w:numPr>
          <w:ilvl w:val="2"/>
          <w:numId w:val="4"/>
        </w:numPr>
        <w:shd w:val="clear" w:color="auto" w:fill="FFFFFF"/>
        <w:tabs>
          <w:tab w:val="left" w:pos="1701"/>
        </w:tabs>
        <w:ind w:left="0" w:firstLine="709"/>
        <w:jc w:val="both"/>
        <w:rPr>
          <w:bCs/>
        </w:rPr>
      </w:pPr>
      <w:bookmarkStart w:id="33"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3"/>
    </w:p>
    <w:p w:rsidR="00263752" w:rsidRDefault="00101579">
      <w:pPr>
        <w:pStyle w:val="afb"/>
        <w:numPr>
          <w:ilvl w:val="2"/>
          <w:numId w:val="4"/>
        </w:numPr>
        <w:shd w:val="clear" w:color="auto" w:fill="FFFFFF"/>
        <w:tabs>
          <w:tab w:val="left" w:pos="1701"/>
        </w:tabs>
        <w:ind w:left="0" w:firstLine="709"/>
        <w:jc w:val="both"/>
        <w:rPr>
          <w:bCs/>
        </w:rPr>
      </w:pPr>
      <w:r>
        <w:rPr>
          <w:bCs/>
        </w:rPr>
        <w:t>не разглашать третьим лицам факты передачи или получения Информации.</w:t>
      </w:r>
    </w:p>
    <w:p w:rsidR="00263752" w:rsidRDefault="00101579">
      <w:pPr>
        <w:pStyle w:val="afb"/>
        <w:numPr>
          <w:ilvl w:val="1"/>
          <w:numId w:val="4"/>
        </w:numPr>
        <w:shd w:val="clear" w:color="auto" w:fill="FFFFFF"/>
        <w:tabs>
          <w:tab w:val="left" w:pos="1134"/>
        </w:tabs>
        <w:ind w:left="0" w:firstLine="709"/>
        <w:jc w:val="both"/>
        <w:rPr>
          <w:bCs/>
        </w:rPr>
      </w:pPr>
      <w:bookmarkStart w:id="34"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4"/>
    </w:p>
    <w:p w:rsidR="00263752" w:rsidRDefault="00101579">
      <w:pPr>
        <w:pStyle w:val="afb"/>
        <w:numPr>
          <w:ilvl w:val="1"/>
          <w:numId w:val="4"/>
        </w:numPr>
        <w:shd w:val="clear" w:color="auto" w:fill="FFFFFF"/>
        <w:tabs>
          <w:tab w:val="left" w:pos="1134"/>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263752" w:rsidRDefault="00101579">
      <w:pPr>
        <w:pStyle w:val="afb"/>
        <w:numPr>
          <w:ilvl w:val="1"/>
          <w:numId w:val="4"/>
        </w:numPr>
        <w:shd w:val="clear" w:color="auto" w:fill="FFFFFF"/>
        <w:tabs>
          <w:tab w:val="left" w:pos="1134"/>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263752" w:rsidRDefault="00263752">
      <w:pPr>
        <w:pStyle w:val="afb"/>
        <w:shd w:val="clear" w:color="auto" w:fill="FFFFFF"/>
        <w:tabs>
          <w:tab w:val="left" w:pos="284"/>
        </w:tabs>
        <w:ind w:left="0"/>
        <w:rPr>
          <w:b/>
          <w:bCs/>
        </w:rPr>
      </w:pPr>
    </w:p>
    <w:p w:rsidR="00263752" w:rsidRDefault="00101579">
      <w:pPr>
        <w:pStyle w:val="afb"/>
        <w:numPr>
          <w:ilvl w:val="0"/>
          <w:numId w:val="4"/>
        </w:numPr>
        <w:shd w:val="clear" w:color="auto" w:fill="FFFFFF"/>
        <w:tabs>
          <w:tab w:val="left" w:pos="426"/>
        </w:tabs>
        <w:ind w:left="0" w:firstLine="0"/>
        <w:jc w:val="center"/>
        <w:rPr>
          <w:bCs/>
        </w:rPr>
      </w:pPr>
      <w:r>
        <w:rPr>
          <w:b/>
          <w:bCs/>
        </w:rPr>
        <w:lastRenderedPageBreak/>
        <w:t>Разрешение споров</w:t>
      </w:r>
    </w:p>
    <w:p w:rsidR="00263752" w:rsidRDefault="00101579">
      <w:pPr>
        <w:pStyle w:val="afb"/>
        <w:numPr>
          <w:ilvl w:val="1"/>
          <w:numId w:val="4"/>
        </w:numPr>
        <w:shd w:val="clear" w:color="auto" w:fill="FFFFFF"/>
        <w:tabs>
          <w:tab w:val="left" w:pos="1134"/>
          <w:tab w:val="left" w:pos="1418"/>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263752" w:rsidRDefault="00101579">
      <w:pPr>
        <w:pStyle w:val="afb"/>
        <w:numPr>
          <w:ilvl w:val="1"/>
          <w:numId w:val="4"/>
        </w:numPr>
        <w:shd w:val="clear" w:color="auto" w:fill="FFFFFF"/>
        <w:tabs>
          <w:tab w:val="left" w:pos="1134"/>
          <w:tab w:val="left" w:pos="1418"/>
        </w:tabs>
        <w:ind w:left="0" w:firstLine="709"/>
        <w:jc w:val="both"/>
        <w:rPr>
          <w:bCs/>
        </w:rPr>
      </w:pPr>
      <w:r>
        <w:rPr>
          <w:bCs/>
        </w:rPr>
        <w:t>Споры, указанные в пункте 11.1 Договора, которые не были урегулированы Сторонами путем переговоров, подлежат разрешению в Арбитражном суде</w:t>
      </w:r>
      <w:r w:rsidRPr="00483CE6">
        <w:rPr>
          <w:bCs/>
          <w:color w:val="000000"/>
        </w:rPr>
        <w:t xml:space="preserve"> </w:t>
      </w:r>
      <w:r>
        <w:rPr>
          <w:bCs/>
        </w:rPr>
        <w:t>Волгоградской области в соответствии с законодательством Российской Федерации, за исключением споров из Банковской гарантии, подсудность которых предусмотрена пунктом 6.1.10 Договора.</w:t>
      </w:r>
    </w:p>
    <w:p w:rsidR="00263752" w:rsidRDefault="00101579">
      <w:pPr>
        <w:pStyle w:val="afb"/>
        <w:numPr>
          <w:ilvl w:val="1"/>
          <w:numId w:val="4"/>
        </w:numPr>
        <w:shd w:val="clear" w:color="auto" w:fill="FFFFFF"/>
        <w:tabs>
          <w:tab w:val="left" w:pos="1134"/>
          <w:tab w:val="left" w:pos="1418"/>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17.8</w:t>
      </w:r>
      <w:r>
        <w:rPr>
          <w:bCs/>
        </w:rPr>
        <w:t xml:space="preserve"> Договора.</w:t>
      </w:r>
    </w:p>
    <w:p w:rsidR="00263752" w:rsidRDefault="00101579">
      <w:pPr>
        <w:pStyle w:val="afb"/>
        <w:numPr>
          <w:ilvl w:val="1"/>
          <w:numId w:val="4"/>
        </w:numPr>
        <w:shd w:val="clear" w:color="auto" w:fill="FFFFFF"/>
        <w:tabs>
          <w:tab w:val="left" w:pos="1134"/>
          <w:tab w:val="left" w:pos="1418"/>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263752" w:rsidRDefault="00101579">
      <w:pPr>
        <w:pStyle w:val="afb"/>
        <w:numPr>
          <w:ilvl w:val="1"/>
          <w:numId w:val="4"/>
        </w:numPr>
        <w:shd w:val="clear" w:color="auto" w:fill="FFFFFF"/>
        <w:tabs>
          <w:tab w:val="left" w:pos="1134"/>
          <w:tab w:val="left" w:pos="1418"/>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263752" w:rsidRDefault="00263752">
      <w:pPr>
        <w:pStyle w:val="afb"/>
        <w:shd w:val="clear" w:color="auto" w:fill="FFFFFF"/>
        <w:tabs>
          <w:tab w:val="left" w:pos="1134"/>
          <w:tab w:val="left" w:pos="1418"/>
        </w:tabs>
        <w:ind w:left="709"/>
        <w:jc w:val="both"/>
        <w:rPr>
          <w:bCs/>
        </w:rPr>
      </w:pPr>
    </w:p>
    <w:p w:rsidR="00263752" w:rsidRDefault="00101579">
      <w:pPr>
        <w:pStyle w:val="afb"/>
        <w:numPr>
          <w:ilvl w:val="0"/>
          <w:numId w:val="4"/>
        </w:numPr>
        <w:shd w:val="clear" w:color="auto" w:fill="FFFFFF"/>
        <w:tabs>
          <w:tab w:val="left" w:pos="426"/>
        </w:tabs>
        <w:ind w:left="0" w:firstLine="0"/>
        <w:jc w:val="center"/>
        <w:rPr>
          <w:b/>
          <w:bCs/>
        </w:rPr>
      </w:pPr>
      <w:r>
        <w:rPr>
          <w:b/>
          <w:bCs/>
        </w:rPr>
        <w:t>Антикоррупционная оговорка</w:t>
      </w:r>
    </w:p>
    <w:p w:rsidR="00263752" w:rsidRDefault="00101579">
      <w:pPr>
        <w:pStyle w:val="afb"/>
        <w:numPr>
          <w:ilvl w:val="1"/>
          <w:numId w:val="4"/>
        </w:numPr>
        <w:shd w:val="clear" w:color="auto" w:fill="FFFFFF"/>
        <w:tabs>
          <w:tab w:val="left" w:pos="1134"/>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w:t>
      </w:r>
      <w:r>
        <w:rPr>
          <w:bCs/>
          <w:color w:val="000000"/>
        </w:rPr>
        <w:lastRenderedPageBreak/>
        <w:t>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263752" w:rsidRDefault="00101579">
      <w:pPr>
        <w:pStyle w:val="afb"/>
        <w:numPr>
          <w:ilvl w:val="1"/>
          <w:numId w:val="4"/>
        </w:numPr>
        <w:shd w:val="clear" w:color="auto" w:fill="FFFFFF"/>
        <w:tabs>
          <w:tab w:val="left" w:pos="1134"/>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263752" w:rsidRDefault="00101579">
      <w:pPr>
        <w:pStyle w:val="afb"/>
        <w:numPr>
          <w:ilvl w:val="1"/>
          <w:numId w:val="4"/>
        </w:numPr>
        <w:shd w:val="clear" w:color="auto" w:fill="FFFFFF"/>
        <w:tabs>
          <w:tab w:val="left" w:pos="1134"/>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63752" w:rsidRDefault="00101579">
      <w:pPr>
        <w:pStyle w:val="afb"/>
        <w:numPr>
          <w:ilvl w:val="1"/>
          <w:numId w:val="4"/>
        </w:numPr>
        <w:shd w:val="clear" w:color="auto" w:fill="FFFFFF"/>
        <w:tabs>
          <w:tab w:val="left" w:pos="1134"/>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263752" w:rsidRDefault="00101579">
      <w:pPr>
        <w:pStyle w:val="afb"/>
        <w:numPr>
          <w:ilvl w:val="1"/>
          <w:numId w:val="4"/>
        </w:numPr>
        <w:shd w:val="clear" w:color="auto" w:fill="FFFFFF"/>
        <w:tabs>
          <w:tab w:val="left" w:pos="1134"/>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263752" w:rsidRDefault="00101579">
      <w:pPr>
        <w:pStyle w:val="afb"/>
        <w:numPr>
          <w:ilvl w:val="1"/>
          <w:numId w:val="4"/>
        </w:numPr>
        <w:shd w:val="clear" w:color="auto" w:fill="FFFFFF"/>
        <w:tabs>
          <w:tab w:val="left" w:pos="1134"/>
        </w:tabs>
        <w:ind w:left="0" w:firstLine="709"/>
        <w:jc w:val="both"/>
        <w:rPr>
          <w:bCs/>
          <w:color w:val="000000"/>
        </w:rPr>
      </w:pPr>
      <w:r>
        <w:rPr>
          <w:bCs/>
          <w:color w:val="000000"/>
        </w:rPr>
        <w:lastRenderedPageBreak/>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63752" w:rsidRDefault="00101579">
      <w:pPr>
        <w:pStyle w:val="afb"/>
        <w:widowControl w:val="0"/>
        <w:numPr>
          <w:ilvl w:val="1"/>
          <w:numId w:val="4"/>
        </w:numPr>
        <w:shd w:val="clear" w:color="auto" w:fill="FFFFFF"/>
        <w:tabs>
          <w:tab w:val="left" w:pos="1134"/>
        </w:tabs>
        <w:ind w:left="0" w:firstLine="709"/>
        <w:jc w:val="both"/>
        <w:rPr>
          <w:color w:val="000000"/>
        </w:rPr>
      </w:pPr>
      <w:r>
        <w:rPr>
          <w:color w:val="000000"/>
        </w:rPr>
        <w:t xml:space="preserve">Каналы связи Линия доверия Группы РусГидро: </w:t>
      </w:r>
    </w:p>
    <w:p w:rsidR="00263752" w:rsidRDefault="00101579">
      <w:pPr>
        <w:pStyle w:val="afb"/>
        <w:widowControl w:val="0"/>
        <w:numPr>
          <w:ilvl w:val="2"/>
          <w:numId w:val="4"/>
        </w:numPr>
        <w:shd w:val="clear" w:color="auto" w:fill="FFFFFF"/>
        <w:tabs>
          <w:tab w:val="left" w:pos="1134"/>
        </w:tabs>
        <w:ind w:left="0" w:firstLine="709"/>
        <w:jc w:val="both"/>
      </w:pPr>
      <w:r>
        <w:t>Электронная почта: ld@rushydro.ru.</w:t>
      </w:r>
    </w:p>
    <w:p w:rsidR="00263752" w:rsidRDefault="00101579">
      <w:pPr>
        <w:pStyle w:val="afb"/>
        <w:widowControl w:val="0"/>
        <w:numPr>
          <w:ilvl w:val="2"/>
          <w:numId w:val="4"/>
        </w:numPr>
        <w:shd w:val="clear" w:color="auto" w:fill="FFFFFF"/>
        <w:tabs>
          <w:tab w:val="left" w:pos="1134"/>
        </w:tabs>
        <w:ind w:left="0" w:firstLine="709"/>
        <w:jc w:val="both"/>
      </w:pPr>
      <w: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rsidR="00263752" w:rsidRDefault="00101579">
      <w:pPr>
        <w:pStyle w:val="afb"/>
        <w:numPr>
          <w:ilvl w:val="2"/>
          <w:numId w:val="4"/>
        </w:numPr>
        <w:tabs>
          <w:tab w:val="left" w:pos="1134"/>
        </w:tabs>
        <w:ind w:left="0" w:firstLine="709"/>
        <w:jc w:val="both"/>
      </w:pPr>
      <w: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263752" w:rsidRDefault="00263752">
      <w:pPr>
        <w:tabs>
          <w:tab w:val="left" w:pos="709"/>
        </w:tabs>
        <w:spacing w:line="240" w:lineRule="auto"/>
        <w:ind w:firstLine="0"/>
        <w:rPr>
          <w:b/>
          <w:sz w:val="24"/>
          <w:szCs w:val="24"/>
        </w:rPr>
      </w:pPr>
    </w:p>
    <w:p w:rsidR="00263752" w:rsidRDefault="00101579">
      <w:pPr>
        <w:pStyle w:val="afb"/>
        <w:numPr>
          <w:ilvl w:val="0"/>
          <w:numId w:val="4"/>
        </w:numPr>
        <w:shd w:val="clear" w:color="auto" w:fill="FFFFFF"/>
        <w:tabs>
          <w:tab w:val="left" w:pos="426"/>
        </w:tabs>
        <w:ind w:left="0" w:firstLine="0"/>
        <w:jc w:val="center"/>
        <w:rPr>
          <w:b/>
          <w:bCs/>
        </w:rPr>
      </w:pPr>
      <w:r>
        <w:rPr>
          <w:b/>
          <w:bCs/>
        </w:rPr>
        <w:t>Обстоятельства непреодолимой силы (форс-мажор)</w:t>
      </w:r>
    </w:p>
    <w:p w:rsidR="00263752" w:rsidRDefault="00101579">
      <w:pPr>
        <w:pStyle w:val="afb"/>
        <w:numPr>
          <w:ilvl w:val="1"/>
          <w:numId w:val="4"/>
        </w:numPr>
        <w:shd w:val="clear" w:color="auto" w:fill="FFFFFF"/>
        <w:tabs>
          <w:tab w:val="left" w:pos="1134"/>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263752" w:rsidRDefault="00101579">
      <w:pPr>
        <w:pStyle w:val="afb"/>
        <w:numPr>
          <w:ilvl w:val="1"/>
          <w:numId w:val="4"/>
        </w:numPr>
        <w:shd w:val="clear" w:color="auto" w:fill="FFFFFF"/>
        <w:tabs>
          <w:tab w:val="left" w:pos="1134"/>
        </w:tabs>
        <w:ind w:left="0" w:firstLine="709"/>
        <w:jc w:val="both"/>
        <w:rPr>
          <w:bCs/>
        </w:rPr>
      </w:pPr>
      <w:r>
        <w:rPr>
          <w:bCs/>
        </w:rPr>
        <w:lastRenderedPageBreak/>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263752" w:rsidRDefault="00101579">
      <w:pPr>
        <w:pStyle w:val="afb"/>
        <w:numPr>
          <w:ilvl w:val="1"/>
          <w:numId w:val="4"/>
        </w:numPr>
        <w:shd w:val="clear" w:color="auto" w:fill="FFFFFF"/>
        <w:tabs>
          <w:tab w:val="left" w:pos="1134"/>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263752" w:rsidRDefault="00101579">
      <w:pPr>
        <w:pStyle w:val="afb"/>
        <w:numPr>
          <w:ilvl w:val="1"/>
          <w:numId w:val="4"/>
        </w:numPr>
        <w:shd w:val="clear" w:color="auto" w:fill="FFFFFF"/>
        <w:tabs>
          <w:tab w:val="left" w:pos="142"/>
          <w:tab w:val="left" w:pos="1134"/>
          <w:tab w:val="left" w:pos="1418"/>
        </w:tabs>
        <w:ind w:left="0" w:firstLine="709"/>
        <w:jc w:val="both"/>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263752" w:rsidRDefault="00101579">
      <w:pPr>
        <w:pStyle w:val="afb"/>
        <w:numPr>
          <w:ilvl w:val="1"/>
          <w:numId w:val="4"/>
        </w:numPr>
        <w:shd w:val="clear" w:color="auto" w:fill="FFFFFF"/>
        <w:tabs>
          <w:tab w:val="left" w:pos="1134"/>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263752" w:rsidRDefault="00101579">
      <w:pPr>
        <w:pStyle w:val="afb"/>
        <w:numPr>
          <w:ilvl w:val="1"/>
          <w:numId w:val="4"/>
        </w:numPr>
        <w:shd w:val="clear" w:color="auto" w:fill="FFFFFF"/>
        <w:tabs>
          <w:tab w:val="left" w:pos="56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263752" w:rsidRDefault="00101579">
      <w:pPr>
        <w:pStyle w:val="afb"/>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263752" w:rsidRDefault="00263752">
      <w:pPr>
        <w:spacing w:line="240" w:lineRule="auto"/>
        <w:ind w:firstLine="0"/>
        <w:rPr>
          <w:sz w:val="24"/>
          <w:szCs w:val="24"/>
        </w:rPr>
      </w:pPr>
    </w:p>
    <w:p w:rsidR="00263752" w:rsidRDefault="00101579">
      <w:pPr>
        <w:pStyle w:val="afb"/>
        <w:numPr>
          <w:ilvl w:val="0"/>
          <w:numId w:val="4"/>
        </w:numPr>
        <w:shd w:val="clear" w:color="auto" w:fill="FFFFFF"/>
        <w:tabs>
          <w:tab w:val="left" w:pos="426"/>
        </w:tabs>
        <w:ind w:left="0" w:firstLine="0"/>
        <w:jc w:val="center"/>
        <w:rPr>
          <w:b/>
          <w:bCs/>
        </w:rPr>
      </w:pPr>
      <w:r>
        <w:rPr>
          <w:b/>
          <w:bCs/>
        </w:rPr>
        <w:t>Особые положения</w:t>
      </w:r>
    </w:p>
    <w:p w:rsidR="00263752" w:rsidRDefault="00101579">
      <w:pPr>
        <w:pStyle w:val="afb"/>
        <w:numPr>
          <w:ilvl w:val="1"/>
          <w:numId w:val="4"/>
        </w:numPr>
        <w:shd w:val="clear" w:color="auto" w:fill="FFFFFF"/>
        <w:tabs>
          <w:tab w:val="left" w:pos="1134"/>
        </w:tabs>
        <w:ind w:left="0" w:firstLine="709"/>
        <w:jc w:val="both"/>
        <w:rPr>
          <w:bCs/>
        </w:rPr>
      </w:pPr>
      <w:bookmarkStart w:id="35" w:name="_Ref361337900"/>
      <w:r>
        <w:rPr>
          <w:bCs/>
        </w:rPr>
        <w:t>Подрядчик обязуется не привлекать и не допускать привлечения к исполнению обязательств по Договору организации:</w:t>
      </w:r>
    </w:p>
    <w:p w:rsidR="00263752" w:rsidRDefault="00101579">
      <w:pPr>
        <w:pStyle w:val="afb"/>
        <w:numPr>
          <w:ilvl w:val="1"/>
          <w:numId w:val="16"/>
        </w:numPr>
        <w:shd w:val="clear" w:color="auto" w:fill="FFFFFF"/>
        <w:tabs>
          <w:tab w:val="left" w:pos="1134"/>
        </w:tabs>
        <w:ind w:left="0" w:firstLine="709"/>
        <w:jc w:val="both"/>
        <w:rPr>
          <w:bCs/>
        </w:rPr>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rPr>
          <w:t>№ 18162/09</w:t>
        </w:r>
      </w:hyperlink>
      <w:r>
        <w:rPr>
          <w:bCs/>
        </w:rPr>
        <w:t xml:space="preserve"> и от 25.05.2010 </w:t>
      </w:r>
      <w:hyperlink r:id="rId12">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263752" w:rsidRDefault="00101579">
      <w:pPr>
        <w:pStyle w:val="afb"/>
        <w:numPr>
          <w:ilvl w:val="1"/>
          <w:numId w:val="16"/>
        </w:numPr>
        <w:shd w:val="clear" w:color="auto" w:fill="FFFFFF"/>
        <w:tabs>
          <w:tab w:val="left" w:pos="1134"/>
        </w:tabs>
        <w:ind w:left="0" w:firstLine="709"/>
        <w:jc w:val="both"/>
        <w:rPr>
          <w:bCs/>
        </w:rPr>
      </w:pPr>
      <w:r>
        <w:rPr>
          <w:bCs/>
        </w:rPr>
        <w:t xml:space="preserve">соответствующие </w:t>
      </w:r>
      <w:hyperlink r:id="rId13">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5"/>
    </w:p>
    <w:p w:rsidR="00263752" w:rsidRDefault="00101579">
      <w:pPr>
        <w:pStyle w:val="afb"/>
        <w:numPr>
          <w:ilvl w:val="1"/>
          <w:numId w:val="4"/>
        </w:numPr>
        <w:shd w:val="clear" w:color="auto" w:fill="FFFFFF"/>
        <w:tabs>
          <w:tab w:val="left" w:pos="1134"/>
        </w:tabs>
        <w:ind w:left="0" w:firstLine="709"/>
        <w:jc w:val="both"/>
        <w:rPr>
          <w:bCs/>
        </w:rPr>
      </w:pPr>
      <w:bookmarkStart w:id="36"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36"/>
    </w:p>
    <w:p w:rsidR="00263752" w:rsidRDefault="00101579">
      <w:pPr>
        <w:pStyle w:val="afb"/>
        <w:numPr>
          <w:ilvl w:val="1"/>
          <w:numId w:val="4"/>
        </w:numPr>
        <w:shd w:val="clear" w:color="auto" w:fill="FFFFFF"/>
        <w:tabs>
          <w:tab w:val="left" w:pos="1134"/>
        </w:tabs>
        <w:ind w:left="0" w:firstLine="709"/>
        <w:jc w:val="both"/>
        <w:rPr>
          <w:bCs/>
        </w:rPr>
      </w:pPr>
      <w:bookmarkStart w:id="37" w:name="_Ref361337948"/>
      <w:r>
        <w:rPr>
          <w:bCs/>
        </w:rPr>
        <w:t xml:space="preserve">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w:t>
      </w:r>
      <w:r>
        <w:rPr>
          <w:bCs/>
        </w:rPr>
        <w:lastRenderedPageBreak/>
        <w:t>(исполнения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7"/>
    </w:p>
    <w:p w:rsidR="00263752" w:rsidRDefault="00101579">
      <w:pPr>
        <w:pStyle w:val="afb"/>
        <w:numPr>
          <w:ilvl w:val="1"/>
          <w:numId w:val="4"/>
        </w:numPr>
        <w:shd w:val="clear" w:color="auto" w:fill="FFFFFF"/>
        <w:tabs>
          <w:tab w:val="left" w:pos="1134"/>
        </w:tabs>
        <w:ind w:left="0" w:firstLine="709"/>
        <w:jc w:val="both"/>
        <w:rPr>
          <w:bCs/>
        </w:rPr>
      </w:pPr>
      <w:bookmarkStart w:id="38"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38"/>
    </w:p>
    <w:p w:rsidR="00263752" w:rsidRDefault="00101579">
      <w:pPr>
        <w:pStyle w:val="afb"/>
        <w:numPr>
          <w:ilvl w:val="1"/>
          <w:numId w:val="4"/>
        </w:numPr>
        <w:shd w:val="clear" w:color="auto" w:fill="FFFFFF"/>
        <w:tabs>
          <w:tab w:val="left" w:pos="1134"/>
        </w:tabs>
        <w:ind w:left="0" w:firstLine="709"/>
        <w:jc w:val="both"/>
        <w:rPr>
          <w:bCs/>
        </w:rPr>
      </w:pPr>
      <w:bookmarkStart w:id="39" w:name="_Ref373243071"/>
      <w:r>
        <w:rPr>
          <w:bCs/>
        </w:rPr>
        <w:t>Штраф, предусмотренный пунктом 14.4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14.3 Договора.</w:t>
      </w:r>
      <w:bookmarkEnd w:id="39"/>
    </w:p>
    <w:p w:rsidR="00263752" w:rsidRDefault="00101579">
      <w:pPr>
        <w:pStyle w:val="afb"/>
        <w:numPr>
          <w:ilvl w:val="1"/>
          <w:numId w:val="4"/>
        </w:numPr>
        <w:shd w:val="clear" w:color="auto" w:fill="FFFFFF"/>
        <w:tabs>
          <w:tab w:val="left" w:pos="1134"/>
        </w:tabs>
        <w:ind w:left="0" w:firstLine="709"/>
        <w:jc w:val="both"/>
        <w:rPr>
          <w:bCs/>
        </w:rPr>
      </w:pPr>
      <w:bookmarkStart w:id="40"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40"/>
    </w:p>
    <w:p w:rsidR="00263752" w:rsidRDefault="00101579">
      <w:pPr>
        <w:pStyle w:val="afb"/>
        <w:numPr>
          <w:ilvl w:val="1"/>
          <w:numId w:val="4"/>
        </w:numPr>
        <w:shd w:val="clear" w:color="auto" w:fill="FFFFFF"/>
        <w:tabs>
          <w:tab w:val="left" w:pos="1134"/>
        </w:tabs>
        <w:ind w:left="0" w:firstLine="709"/>
        <w:jc w:val="both"/>
        <w:rPr>
          <w:bCs/>
        </w:rPr>
      </w:pPr>
      <w:r>
        <w:rPr>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rsidR="00263752" w:rsidRDefault="00263752">
      <w:pPr>
        <w:pStyle w:val="afb"/>
        <w:shd w:val="clear" w:color="auto" w:fill="FFFFFF"/>
        <w:tabs>
          <w:tab w:val="left" w:pos="567"/>
        </w:tabs>
        <w:ind w:left="0"/>
        <w:jc w:val="both"/>
        <w:rPr>
          <w:bCs/>
        </w:rPr>
      </w:pPr>
    </w:p>
    <w:p w:rsidR="00263752" w:rsidRDefault="00101579">
      <w:pPr>
        <w:pStyle w:val="afb"/>
        <w:numPr>
          <w:ilvl w:val="0"/>
          <w:numId w:val="4"/>
        </w:numPr>
        <w:shd w:val="clear" w:color="auto" w:fill="FFFFFF"/>
        <w:tabs>
          <w:tab w:val="left" w:pos="426"/>
        </w:tabs>
        <w:ind w:left="0" w:firstLine="0"/>
        <w:jc w:val="center"/>
        <w:rPr>
          <w:b/>
        </w:rPr>
      </w:pPr>
      <w:r>
        <w:rPr>
          <w:b/>
          <w:bCs/>
        </w:rPr>
        <w:t>Заверения</w:t>
      </w:r>
      <w:r>
        <w:rPr>
          <w:b/>
        </w:rPr>
        <w:t xml:space="preserve"> Сторон</w:t>
      </w:r>
    </w:p>
    <w:p w:rsidR="00263752" w:rsidRDefault="00101579">
      <w:pPr>
        <w:pStyle w:val="afb"/>
        <w:numPr>
          <w:ilvl w:val="1"/>
          <w:numId w:val="4"/>
        </w:numPr>
        <w:shd w:val="clear" w:color="auto" w:fill="FFFFFF"/>
        <w:tabs>
          <w:tab w:val="left" w:pos="1134"/>
          <w:tab w:val="left" w:pos="1418"/>
        </w:tabs>
        <w:ind w:left="0" w:firstLine="709"/>
        <w:jc w:val="both"/>
      </w:pPr>
      <w:r>
        <w:rPr>
          <w:bCs/>
        </w:rPr>
        <w:t>Каждая</w:t>
      </w:r>
      <w:r>
        <w:t xml:space="preserve"> из Сторон заявляет и подтверждает другой Стороне, что: </w:t>
      </w:r>
    </w:p>
    <w:p w:rsidR="00263752" w:rsidRDefault="00101579">
      <w:pPr>
        <w:pStyle w:val="afb"/>
        <w:numPr>
          <w:ilvl w:val="0"/>
          <w:numId w:val="13"/>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263752" w:rsidRDefault="00101579">
      <w:pPr>
        <w:pStyle w:val="afb"/>
        <w:numPr>
          <w:ilvl w:val="0"/>
          <w:numId w:val="13"/>
        </w:numPr>
        <w:shd w:val="clear" w:color="auto" w:fill="FFFFFF"/>
        <w:tabs>
          <w:tab w:val="left" w:pos="709"/>
          <w:tab w:val="left" w:pos="1418"/>
        </w:tabs>
        <w:ind w:left="0" w:firstLine="709"/>
        <w:jc w:val="both"/>
      </w:pPr>
      <w:r>
        <w:lastRenderedPageBreak/>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263752" w:rsidRDefault="00101579">
      <w:pPr>
        <w:pStyle w:val="afb"/>
        <w:numPr>
          <w:ilvl w:val="0"/>
          <w:numId w:val="13"/>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263752" w:rsidRDefault="00101579">
      <w:pPr>
        <w:pStyle w:val="afb"/>
        <w:numPr>
          <w:ilvl w:val="0"/>
          <w:numId w:val="13"/>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263752" w:rsidRDefault="00101579">
      <w:pPr>
        <w:pStyle w:val="afb"/>
        <w:numPr>
          <w:ilvl w:val="0"/>
          <w:numId w:val="13"/>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263752" w:rsidRDefault="00101579">
      <w:pPr>
        <w:pStyle w:val="afb"/>
        <w:numPr>
          <w:ilvl w:val="1"/>
          <w:numId w:val="4"/>
        </w:numPr>
        <w:shd w:val="clear" w:color="auto" w:fill="FFFFFF"/>
        <w:tabs>
          <w:tab w:val="left" w:pos="1134"/>
          <w:tab w:val="left" w:pos="1418"/>
        </w:tabs>
        <w:ind w:left="0" w:firstLine="709"/>
        <w:jc w:val="both"/>
      </w:pPr>
      <w:r>
        <w:t>Подрядчик заявляет и заверяет Заказчика в том, что на момент заключения Договора:</w:t>
      </w:r>
    </w:p>
    <w:p w:rsidR="00263752" w:rsidRDefault="00101579">
      <w:pPr>
        <w:pStyle w:val="afb"/>
        <w:numPr>
          <w:ilvl w:val="0"/>
          <w:numId w:val="15"/>
        </w:numPr>
        <w:shd w:val="clear" w:color="auto" w:fill="FFFFFF"/>
        <w:tabs>
          <w:tab w:val="left" w:pos="709"/>
          <w:tab w:val="left" w:pos="1418"/>
        </w:tabs>
        <w:ind w:left="0" w:firstLine="709"/>
        <w:jc w:val="both"/>
      </w:pPr>
      <w:r>
        <w:t>учредителем / учредителями Подрядчика являются лица, не являющиеся массовыми учредителем / учредителями;</w:t>
      </w:r>
    </w:p>
    <w:p w:rsidR="00263752" w:rsidRDefault="00101579">
      <w:pPr>
        <w:pStyle w:val="afb"/>
        <w:numPr>
          <w:ilvl w:val="0"/>
          <w:numId w:val="15"/>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rsidR="00263752" w:rsidRDefault="00101579">
      <w:pPr>
        <w:pStyle w:val="afb"/>
        <w:numPr>
          <w:ilvl w:val="0"/>
          <w:numId w:val="15"/>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rsidR="00263752" w:rsidRDefault="00101579">
      <w:pPr>
        <w:pStyle w:val="afb"/>
        <w:numPr>
          <w:ilvl w:val="0"/>
          <w:numId w:val="15"/>
        </w:numPr>
        <w:shd w:val="clear" w:color="auto" w:fill="FFFFFF"/>
        <w:tabs>
          <w:tab w:val="left" w:pos="709"/>
          <w:tab w:val="left" w:pos="1418"/>
        </w:tabs>
        <w:ind w:left="0" w:firstLine="709"/>
        <w:jc w:val="both"/>
      </w:pPr>
      <w:r>
        <w:t>Подрядчик своевременно и в полном объеме уплачивает налоги и сборы в соответствии с законодательством Российской Федерации;</w:t>
      </w:r>
    </w:p>
    <w:p w:rsidR="00263752" w:rsidRDefault="00101579">
      <w:pPr>
        <w:pStyle w:val="afb"/>
        <w:numPr>
          <w:ilvl w:val="0"/>
          <w:numId w:val="14"/>
        </w:numPr>
        <w:shd w:val="clear" w:color="auto" w:fill="FFFFFF"/>
        <w:tabs>
          <w:tab w:val="left" w:pos="567"/>
          <w:tab w:val="left" w:pos="1418"/>
        </w:tabs>
        <w:ind w:left="0" w:firstLine="709"/>
        <w:jc w:val="both"/>
      </w:pPr>
      <w: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rsidR="00263752" w:rsidRDefault="00101579">
      <w:pPr>
        <w:pStyle w:val="afb"/>
        <w:numPr>
          <w:ilvl w:val="0"/>
          <w:numId w:val="14"/>
        </w:numPr>
        <w:shd w:val="clear" w:color="auto" w:fill="FFFFFF"/>
        <w:tabs>
          <w:tab w:val="left" w:pos="567"/>
          <w:tab w:val="left" w:pos="1418"/>
        </w:tabs>
        <w:ind w:left="0" w:firstLine="709"/>
        <w:jc w:val="both"/>
      </w:pPr>
      <w:r>
        <w:lastRenderedPageBreak/>
        <w:t>Подрядчик состоит в СРО, основанной на членстве лиц, осуществляющих строительство</w:t>
      </w:r>
      <w:r>
        <w:rPr>
          <w:rStyle w:val="a4"/>
        </w:rPr>
        <w:footnoteReference w:id="4"/>
      </w:r>
      <w:r>
        <w:t>;</w:t>
      </w:r>
    </w:p>
    <w:p w:rsidR="00263752" w:rsidRDefault="00101579">
      <w:pPr>
        <w:pStyle w:val="afb"/>
        <w:numPr>
          <w:ilvl w:val="0"/>
          <w:numId w:val="14"/>
        </w:numPr>
        <w:shd w:val="clear" w:color="auto" w:fill="FFFFFF"/>
        <w:tabs>
          <w:tab w:val="left" w:pos="567"/>
          <w:tab w:val="left" w:pos="1418"/>
        </w:tabs>
        <w:ind w:left="0" w:firstLine="709"/>
        <w:jc w:val="both"/>
      </w:pPr>
      <w: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r>
        <w:rPr>
          <w:rStyle w:val="a4"/>
        </w:rPr>
        <w:footnoteReference w:id="5"/>
      </w:r>
      <w:r>
        <w:t>;</w:t>
      </w:r>
    </w:p>
    <w:p w:rsidR="00263752" w:rsidRDefault="00101579">
      <w:pPr>
        <w:pStyle w:val="afb"/>
        <w:numPr>
          <w:ilvl w:val="0"/>
          <w:numId w:val="14"/>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263752" w:rsidRDefault="00101579">
      <w:pPr>
        <w:pStyle w:val="afb"/>
        <w:numPr>
          <w:ilvl w:val="0"/>
          <w:numId w:val="14"/>
        </w:numPr>
        <w:shd w:val="clear" w:color="auto" w:fill="FFFFFF"/>
        <w:tabs>
          <w:tab w:val="left" w:pos="567"/>
          <w:tab w:val="left" w:pos="1418"/>
        </w:tabs>
        <w:ind w:left="0" w:firstLine="709"/>
        <w:jc w:val="both"/>
      </w:pPr>
      <w: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rsidR="00263752" w:rsidRDefault="00101579">
      <w:pPr>
        <w:pStyle w:val="afb"/>
        <w:numPr>
          <w:ilvl w:val="0"/>
          <w:numId w:val="14"/>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263752" w:rsidRDefault="00101579">
      <w:pPr>
        <w:pStyle w:val="afb"/>
        <w:numPr>
          <w:ilvl w:val="0"/>
          <w:numId w:val="14"/>
        </w:numPr>
        <w:shd w:val="clear" w:color="auto" w:fill="FFFFFF"/>
        <w:tabs>
          <w:tab w:val="left" w:pos="567"/>
          <w:tab w:val="left" w:pos="1418"/>
        </w:tabs>
        <w:ind w:left="0" w:firstLine="709"/>
        <w:jc w:val="both"/>
      </w:pPr>
      <w: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263752" w:rsidRDefault="00101579">
      <w:pPr>
        <w:pStyle w:val="afb"/>
        <w:numPr>
          <w:ilvl w:val="0"/>
          <w:numId w:val="14"/>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и точной, и Подрядчик не скрыл никаких обстоятельств, которые при их </w:t>
      </w:r>
      <w:r>
        <w:lastRenderedPageBreak/>
        <w:t>обнаружении могли бы негативно повлиять на решение Заказчика заключить Договор на указанных в нем условиях.</w:t>
      </w:r>
    </w:p>
    <w:p w:rsidR="00263752" w:rsidRDefault="00101579">
      <w:pPr>
        <w:numPr>
          <w:ilvl w:val="1"/>
          <w:numId w:val="4"/>
        </w:numPr>
        <w:spacing w:line="240" w:lineRule="auto"/>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263752" w:rsidRDefault="00101579">
      <w:pPr>
        <w:pStyle w:val="afb"/>
        <w:numPr>
          <w:ilvl w:val="1"/>
          <w:numId w:val="4"/>
        </w:numPr>
        <w:shd w:val="clear" w:color="auto" w:fill="FFFFFF"/>
        <w:tabs>
          <w:tab w:val="left" w:pos="1134"/>
          <w:tab w:val="left" w:pos="1418"/>
        </w:tabs>
        <w:ind w:left="0" w:firstLine="709"/>
        <w:jc w:val="both"/>
      </w:pPr>
      <w:r>
        <w:t xml:space="preserve">В случае, если </w:t>
      </w:r>
      <w:r>
        <w:rPr>
          <w:bCs/>
        </w:rPr>
        <w:t>Подрядчик</w:t>
      </w:r>
      <w: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rsidR="00263752" w:rsidRDefault="00101579">
      <w:pPr>
        <w:pStyle w:val="afb"/>
        <w:numPr>
          <w:ilvl w:val="1"/>
          <w:numId w:val="4"/>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263752" w:rsidRDefault="00263752">
      <w:pPr>
        <w:pStyle w:val="afb"/>
        <w:shd w:val="clear" w:color="auto" w:fill="FFFFFF"/>
        <w:tabs>
          <w:tab w:val="left" w:pos="1134"/>
          <w:tab w:val="left" w:pos="1418"/>
        </w:tabs>
        <w:ind w:left="709"/>
        <w:jc w:val="both"/>
        <w:rPr>
          <w:b/>
        </w:rPr>
      </w:pPr>
    </w:p>
    <w:p w:rsidR="00263752" w:rsidRDefault="00101579">
      <w:pPr>
        <w:pStyle w:val="afb"/>
        <w:numPr>
          <w:ilvl w:val="0"/>
          <w:numId w:val="4"/>
        </w:numPr>
        <w:shd w:val="clear" w:color="auto" w:fill="FFFFFF"/>
        <w:tabs>
          <w:tab w:val="left" w:pos="426"/>
        </w:tabs>
        <w:ind w:left="0" w:firstLine="0"/>
        <w:jc w:val="center"/>
        <w:rPr>
          <w:b/>
        </w:rPr>
      </w:pPr>
      <w:r>
        <w:rPr>
          <w:b/>
          <w:bCs/>
        </w:rPr>
        <w:t>П</w:t>
      </w:r>
      <w:r>
        <w:rPr>
          <w:b/>
        </w:rPr>
        <w:t>рекращение (расторжение) Договора</w:t>
      </w:r>
    </w:p>
    <w:p w:rsidR="00263752" w:rsidRDefault="00101579">
      <w:pPr>
        <w:pStyle w:val="afb"/>
        <w:numPr>
          <w:ilvl w:val="1"/>
          <w:numId w:val="4"/>
        </w:numPr>
        <w:shd w:val="clear" w:color="auto" w:fill="FFFFFF"/>
        <w:tabs>
          <w:tab w:val="left" w:pos="1134"/>
        </w:tabs>
        <w:ind w:left="0" w:firstLine="709"/>
        <w:jc w:val="both"/>
      </w:pPr>
      <w: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highlight w:val="lightGray"/>
        </w:rPr>
        <w:t>17.8</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263752" w:rsidRDefault="00101579">
      <w:pPr>
        <w:pStyle w:val="afb"/>
        <w:numPr>
          <w:ilvl w:val="1"/>
          <w:numId w:val="4"/>
        </w:numPr>
        <w:shd w:val="clear" w:color="auto" w:fill="FFFFFF"/>
        <w:tabs>
          <w:tab w:val="left" w:pos="1134"/>
        </w:tabs>
        <w:ind w:left="0" w:firstLine="709"/>
        <w:jc w:val="both"/>
      </w:pPr>
      <w: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263752" w:rsidRDefault="00101579">
      <w:pPr>
        <w:pStyle w:val="afb"/>
        <w:shd w:val="clear" w:color="auto" w:fill="FFFFFF"/>
        <w:tabs>
          <w:tab w:val="left" w:pos="1134"/>
        </w:tabs>
        <w:ind w:left="0" w:firstLine="709"/>
        <w:jc w:val="both"/>
      </w:pPr>
      <w:r>
        <w:lastRenderedPageBreak/>
        <w:t>Возмещение убытков Подрядчика, вызванных отказом от Договора (исполнения Договора), Заказчиком не производится.</w:t>
      </w:r>
    </w:p>
    <w:p w:rsidR="00263752" w:rsidRDefault="00101579">
      <w:pPr>
        <w:pStyle w:val="afb"/>
        <w:numPr>
          <w:ilvl w:val="1"/>
          <w:numId w:val="4"/>
        </w:numPr>
        <w:shd w:val="clear" w:color="auto" w:fill="FFFFFF"/>
        <w:tabs>
          <w:tab w:val="left" w:pos="1134"/>
        </w:tabs>
        <w:ind w:left="0" w:firstLine="709"/>
        <w:jc w:val="both"/>
      </w:pPr>
      <w: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263752" w:rsidRDefault="00101579">
      <w:pPr>
        <w:pStyle w:val="afb"/>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263752" w:rsidRDefault="00101579">
      <w:pPr>
        <w:pStyle w:val="afb"/>
        <w:numPr>
          <w:ilvl w:val="1"/>
          <w:numId w:val="4"/>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rsidR="00263752" w:rsidRDefault="00101579">
      <w:pPr>
        <w:pStyle w:val="afb"/>
        <w:numPr>
          <w:ilvl w:val="0"/>
          <w:numId w:val="12"/>
        </w:numPr>
        <w:tabs>
          <w:tab w:val="left" w:pos="1134"/>
        </w:tabs>
        <w:ind w:left="0" w:right="23" w:firstLine="709"/>
        <w:jc w:val="both"/>
      </w:pPr>
      <w:r>
        <w:t>нарушение Подрядчиком начального и конечного сроков выполнения Работ по Договору более чем на 60 (шестьдесят) календарных дней по причинам, не зависящим от Заказчика;</w:t>
      </w:r>
    </w:p>
    <w:p w:rsidR="00263752" w:rsidRDefault="00101579">
      <w:pPr>
        <w:pStyle w:val="afb"/>
        <w:numPr>
          <w:ilvl w:val="0"/>
          <w:numId w:val="12"/>
        </w:numPr>
        <w:tabs>
          <w:tab w:val="left" w:pos="1134"/>
        </w:tabs>
        <w:ind w:left="0" w:right="23" w:firstLine="709"/>
        <w:jc w:val="both"/>
      </w:pPr>
      <w: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263752" w:rsidRDefault="00101579">
      <w:pPr>
        <w:pStyle w:val="afb"/>
        <w:numPr>
          <w:ilvl w:val="0"/>
          <w:numId w:val="12"/>
        </w:numPr>
        <w:tabs>
          <w:tab w:val="left" w:pos="1134"/>
        </w:tabs>
        <w:ind w:left="0" w:right="23"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263752" w:rsidRDefault="00101579">
      <w:pPr>
        <w:pStyle w:val="afb"/>
        <w:numPr>
          <w:ilvl w:val="0"/>
          <w:numId w:val="12"/>
        </w:numPr>
        <w:tabs>
          <w:tab w:val="left" w:pos="1134"/>
        </w:tabs>
        <w:ind w:left="0" w:right="23" w:firstLine="709"/>
        <w:jc w:val="both"/>
      </w:pPr>
      <w:r>
        <w:t>наложение ареста на имущество Подрядчика, введение арбитражным судом процедуры несостоятельности (банкротства) в отношении Подрядчика;</w:t>
      </w:r>
    </w:p>
    <w:p w:rsidR="00263752" w:rsidRDefault="00101579">
      <w:pPr>
        <w:pStyle w:val="afb"/>
        <w:numPr>
          <w:ilvl w:val="0"/>
          <w:numId w:val="12"/>
        </w:numPr>
        <w:tabs>
          <w:tab w:val="left" w:pos="1134"/>
        </w:tabs>
        <w:ind w:left="0" w:right="23" w:firstLine="709"/>
        <w:jc w:val="both"/>
      </w:pPr>
      <w:r>
        <w:t>привлечение к выполнению Работ по Договору третьих лиц (Субподрядчиков) с нарушением требований, установленных пунктом 2.4.2 Договора;</w:t>
      </w:r>
    </w:p>
    <w:p w:rsidR="00263752" w:rsidRDefault="00101579">
      <w:pPr>
        <w:pStyle w:val="afb"/>
        <w:numPr>
          <w:ilvl w:val="0"/>
          <w:numId w:val="12"/>
        </w:numPr>
        <w:tabs>
          <w:tab w:val="left" w:pos="1134"/>
        </w:tabs>
        <w:ind w:left="0" w:right="23" w:firstLine="709"/>
        <w:jc w:val="both"/>
      </w:pPr>
      <w:r>
        <w:lastRenderedPageBreak/>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263752" w:rsidRDefault="00101579">
      <w:pPr>
        <w:pStyle w:val="afb"/>
        <w:numPr>
          <w:ilvl w:val="0"/>
          <w:numId w:val="12"/>
        </w:numPr>
        <w:tabs>
          <w:tab w:val="left" w:pos="1134"/>
        </w:tabs>
        <w:ind w:left="0" w:right="23" w:firstLine="709"/>
        <w:jc w:val="both"/>
      </w:pPr>
      <w: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rsidR="00263752" w:rsidRDefault="00101579">
      <w:pPr>
        <w:pStyle w:val="afb"/>
        <w:numPr>
          <w:ilvl w:val="1"/>
          <w:numId w:val="4"/>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263752" w:rsidRDefault="00101579">
      <w:pPr>
        <w:pStyle w:val="afb"/>
        <w:numPr>
          <w:ilvl w:val="1"/>
          <w:numId w:val="4"/>
        </w:numPr>
        <w:shd w:val="clear" w:color="auto" w:fill="FFFFFF"/>
        <w:tabs>
          <w:tab w:val="left" w:pos="1134"/>
        </w:tabs>
        <w:ind w:left="0" w:firstLine="709"/>
        <w:jc w:val="both"/>
      </w:pPr>
      <w: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rsidR="00263752" w:rsidRDefault="00101579">
      <w:pPr>
        <w:pStyle w:val="afb"/>
        <w:numPr>
          <w:ilvl w:val="0"/>
          <w:numId w:val="23"/>
        </w:numPr>
        <w:shd w:val="clear" w:color="auto" w:fill="FFFFFF"/>
        <w:tabs>
          <w:tab w:val="left" w:pos="1418"/>
        </w:tabs>
        <w:ind w:left="0" w:firstLine="709"/>
        <w:jc w:val="both"/>
      </w:pPr>
      <w:r>
        <w:t>передать Заказчику Результат Работ, техническую и иную полученную документацию, закупленные Материально-технические ресурсы;</w:t>
      </w:r>
    </w:p>
    <w:p w:rsidR="00263752" w:rsidRDefault="00101579">
      <w:pPr>
        <w:pStyle w:val="afb"/>
        <w:numPr>
          <w:ilvl w:val="0"/>
          <w:numId w:val="23"/>
        </w:numPr>
        <w:shd w:val="clear" w:color="auto" w:fill="FFFFFF"/>
        <w:tabs>
          <w:tab w:val="left" w:pos="1418"/>
        </w:tabs>
        <w:ind w:left="0" w:firstLine="709"/>
        <w:jc w:val="both"/>
        <w:rPr>
          <w:rFonts w:cs="Verdana"/>
        </w:rPr>
      </w:pPr>
      <w:r>
        <w:t>вывезти с места производства Работ собственную строительную технику</w:t>
      </w:r>
      <w:r>
        <w:rPr>
          <w:rFonts w:cs="Verdana"/>
        </w:rPr>
        <w:t xml:space="preserve"> и персонал Подрядчика; </w:t>
      </w:r>
    </w:p>
    <w:p w:rsidR="00263752" w:rsidRDefault="00101579">
      <w:pPr>
        <w:pStyle w:val="afb"/>
        <w:numPr>
          <w:ilvl w:val="0"/>
          <w:numId w:val="23"/>
        </w:numPr>
        <w:shd w:val="clear" w:color="auto" w:fill="FFFFFF"/>
        <w:tabs>
          <w:tab w:val="left" w:pos="1418"/>
        </w:tabs>
        <w:ind w:left="0" w:firstLine="709"/>
        <w:jc w:val="both"/>
        <w:rPr>
          <w:rFonts w:cs="Verdana"/>
        </w:rPr>
      </w:pPr>
      <w:r>
        <w:rPr>
          <w:rFonts w:cs="Verdana"/>
        </w:rPr>
        <w:t xml:space="preserve">удалить </w:t>
      </w:r>
      <w: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rsidR="00263752" w:rsidRDefault="00101579">
      <w:pPr>
        <w:pStyle w:val="afb"/>
        <w:numPr>
          <w:ilvl w:val="1"/>
          <w:numId w:val="4"/>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rsidR="00263752" w:rsidRDefault="00263752">
      <w:pPr>
        <w:pStyle w:val="afb"/>
        <w:shd w:val="clear" w:color="auto" w:fill="FFFFFF"/>
        <w:tabs>
          <w:tab w:val="left" w:pos="1418"/>
        </w:tabs>
        <w:ind w:left="0" w:firstLine="567"/>
        <w:jc w:val="both"/>
        <w:rPr>
          <w:b/>
          <w:bCs/>
        </w:rPr>
      </w:pPr>
    </w:p>
    <w:p w:rsidR="00263752" w:rsidRDefault="00101579">
      <w:pPr>
        <w:pStyle w:val="afb"/>
        <w:numPr>
          <w:ilvl w:val="0"/>
          <w:numId w:val="4"/>
        </w:numPr>
        <w:shd w:val="clear" w:color="auto" w:fill="FFFFFF"/>
        <w:tabs>
          <w:tab w:val="left" w:pos="426"/>
        </w:tabs>
        <w:ind w:left="0" w:firstLine="0"/>
        <w:jc w:val="center"/>
        <w:rPr>
          <w:b/>
          <w:bCs/>
        </w:rPr>
      </w:pPr>
      <w:r>
        <w:rPr>
          <w:b/>
          <w:bCs/>
        </w:rPr>
        <w:t>Заключительные положения</w:t>
      </w:r>
    </w:p>
    <w:p w:rsidR="00263752" w:rsidRDefault="00101579">
      <w:pPr>
        <w:pStyle w:val="afb"/>
        <w:numPr>
          <w:ilvl w:val="1"/>
          <w:numId w:val="4"/>
        </w:numPr>
        <w:shd w:val="clear" w:color="auto" w:fill="FFFFFF"/>
        <w:tabs>
          <w:tab w:val="left" w:pos="1134"/>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ГК РФ условия Договора применяются к отношениям Сторон, возникшим с __________</w:t>
      </w:r>
      <w:r>
        <w:t>.</w:t>
      </w:r>
    </w:p>
    <w:p w:rsidR="00263752" w:rsidRDefault="00101579">
      <w:pPr>
        <w:numPr>
          <w:ilvl w:val="1"/>
          <w:numId w:val="4"/>
        </w:numPr>
        <w:snapToGrid w:val="0"/>
        <w:spacing w:line="240" w:lineRule="auto"/>
        <w:ind w:left="0" w:firstLine="709"/>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263752" w:rsidRDefault="00101579">
      <w:pPr>
        <w:spacing w:line="240" w:lineRule="auto"/>
        <w:ind w:firstLine="709"/>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4"/>
          <w:sz w:val="24"/>
          <w:szCs w:val="24"/>
          <w:highlight w:val="lightGray"/>
          <w:lang w:eastAsia="en-US"/>
        </w:rPr>
        <w:footnoteReference w:id="6"/>
      </w:r>
      <w:r>
        <w:rPr>
          <w:sz w:val="24"/>
          <w:szCs w:val="24"/>
          <w:highlight w:val="lightGray"/>
          <w:lang w:eastAsia="en-US"/>
        </w:rPr>
        <w:t>.</w:t>
      </w:r>
    </w:p>
    <w:p w:rsidR="00263752" w:rsidRDefault="00101579">
      <w:pPr>
        <w:pStyle w:val="afb"/>
        <w:numPr>
          <w:ilvl w:val="1"/>
          <w:numId w:val="4"/>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17.7</w:t>
      </w:r>
      <w:r>
        <w:t xml:space="preserve"> Договора. </w:t>
      </w:r>
    </w:p>
    <w:p w:rsidR="00263752" w:rsidRDefault="00101579">
      <w:pPr>
        <w:pStyle w:val="afb"/>
        <w:numPr>
          <w:ilvl w:val="1"/>
          <w:numId w:val="4"/>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263752" w:rsidRDefault="00101579">
      <w:pPr>
        <w:pStyle w:val="afb"/>
        <w:numPr>
          <w:ilvl w:val="1"/>
          <w:numId w:val="4"/>
        </w:numPr>
        <w:shd w:val="clear" w:color="auto" w:fill="FFFFFF"/>
        <w:tabs>
          <w:tab w:val="left" w:pos="1134"/>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263752" w:rsidRDefault="00101579">
      <w:pPr>
        <w:pStyle w:val="afb"/>
        <w:numPr>
          <w:ilvl w:val="1"/>
          <w:numId w:val="4"/>
        </w:numPr>
        <w:shd w:val="clear" w:color="auto" w:fill="FFFFFF"/>
        <w:tabs>
          <w:tab w:val="left" w:pos="1134"/>
        </w:tabs>
        <w:ind w:left="0" w:firstLine="709"/>
        <w:jc w:val="both"/>
      </w:pPr>
      <w:r>
        <w:t xml:space="preserve">Обмен, предоставление или направление информации и документов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17.8</w:t>
      </w:r>
      <w:r>
        <w:t xml:space="preserve"> Договора. </w:t>
      </w:r>
    </w:p>
    <w:p w:rsidR="00263752" w:rsidRDefault="00101579">
      <w:pPr>
        <w:pStyle w:val="afb"/>
        <w:numPr>
          <w:ilvl w:val="1"/>
          <w:numId w:val="4"/>
        </w:numPr>
        <w:shd w:val="clear" w:color="auto" w:fill="FFFFFF"/>
        <w:tabs>
          <w:tab w:val="left" w:pos="142"/>
          <w:tab w:val="left" w:pos="1134"/>
          <w:tab w:val="left" w:pos="1418"/>
        </w:tabs>
        <w:ind w:left="0" w:firstLine="709"/>
        <w:jc w:val="both"/>
        <w:rPr>
          <w:bCs/>
        </w:rPr>
      </w:pPr>
      <w:bookmarkStart w:id="41" w:name="_Ref361338004"/>
      <w:bookmarkEnd w:id="41"/>
      <w:r>
        <w:lastRenderedPageBreak/>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rsidR="00263752" w:rsidRDefault="00101579">
      <w:pPr>
        <w:pStyle w:val="afb"/>
        <w:numPr>
          <w:ilvl w:val="1"/>
          <w:numId w:val="4"/>
        </w:numPr>
        <w:shd w:val="clear" w:color="auto" w:fill="FFFFFF"/>
        <w:tabs>
          <w:tab w:val="left" w:pos="1134"/>
        </w:tabs>
        <w:ind w:left="0" w:firstLine="709"/>
        <w:jc w:val="both"/>
      </w:pPr>
      <w:r>
        <w:t xml:space="preserve">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w:t>
      </w:r>
      <w:r>
        <w:rPr>
          <w:highlight w:val="lightGray"/>
        </w:rPr>
        <w:t>17.8</w:t>
      </w:r>
      <w:r>
        <w:t xml:space="preserve"> Договора.</w:t>
      </w:r>
      <w:bookmarkStart w:id="42" w:name="_Ref361338004_Копия_1"/>
      <w:bookmarkEnd w:id="42"/>
      <w:r>
        <w:t xml:space="preserve"> </w:t>
      </w:r>
    </w:p>
    <w:p w:rsidR="00263752" w:rsidRDefault="00101579">
      <w:pPr>
        <w:pStyle w:val="afb"/>
        <w:numPr>
          <w:ilvl w:val="1"/>
          <w:numId w:val="4"/>
        </w:numPr>
        <w:shd w:val="clear" w:color="auto" w:fill="FFFFFF"/>
        <w:tabs>
          <w:tab w:val="left" w:pos="0"/>
          <w:tab w:val="left" w:pos="1134"/>
          <w:tab w:val="left" w:pos="1418"/>
        </w:tabs>
        <w:ind w:left="0" w:firstLine="709"/>
        <w:jc w:val="both"/>
        <w:rPr>
          <w:bCs/>
        </w:rPr>
      </w:pPr>
      <w:r>
        <w:t>Письма, уведомления и / или сообщения направляются Стороне</w:t>
      </w:r>
      <w:r>
        <w:rPr>
          <w:bCs/>
        </w:rPr>
        <w:t>-</w:t>
      </w:r>
      <w: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t xml:space="preserve">: </w:t>
      </w:r>
    </w:p>
    <w:p w:rsidR="00263752" w:rsidRDefault="00101579">
      <w:pPr>
        <w:pStyle w:val="afb"/>
        <w:widowControl w:val="0"/>
        <w:numPr>
          <w:ilvl w:val="2"/>
          <w:numId w:val="4"/>
        </w:numPr>
        <w:ind w:left="0" w:firstLine="709"/>
        <w:jc w:val="both"/>
      </w:pPr>
      <w:r>
        <w:rPr>
          <w:bCs/>
        </w:rPr>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263752" w:rsidRDefault="00101579">
      <w:pPr>
        <w:pStyle w:val="afb"/>
        <w:widowControl w:val="0"/>
        <w:numPr>
          <w:ilvl w:val="2"/>
          <w:numId w:val="4"/>
        </w:numPr>
        <w:ind w:left="0" w:firstLine="709"/>
        <w:jc w:val="both"/>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t xml:space="preserve">; </w:t>
      </w:r>
    </w:p>
    <w:p w:rsidR="00263752" w:rsidRDefault="00101579">
      <w:pPr>
        <w:pStyle w:val="afb"/>
        <w:widowControl w:val="0"/>
        <w:numPr>
          <w:ilvl w:val="2"/>
          <w:numId w:val="4"/>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263752" w:rsidRDefault="00101579">
      <w:pPr>
        <w:pStyle w:val="afb"/>
        <w:shd w:val="clear" w:color="auto" w:fill="FFFFFF"/>
        <w:tabs>
          <w:tab w:val="left" w:pos="0"/>
          <w:tab w:val="left" w:pos="1418"/>
          <w:tab w:val="left" w:pos="1701"/>
        </w:tabs>
        <w:ind w:left="0" w:firstLine="426"/>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17.8.1 – 17.8.2</w:t>
      </w:r>
      <w:r>
        <w:rPr>
          <w:bCs/>
        </w:rPr>
        <w:t xml:space="preserve"> Договора. </w:t>
      </w:r>
    </w:p>
    <w:p w:rsidR="00263752" w:rsidRDefault="00101579">
      <w:pPr>
        <w:numPr>
          <w:ilvl w:val="1"/>
          <w:numId w:val="4"/>
        </w:numPr>
        <w:spacing w:line="240" w:lineRule="auto"/>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w:t>
      </w:r>
      <w:r>
        <w:rPr>
          <w:bCs/>
          <w:sz w:val="24"/>
          <w:szCs w:val="24"/>
        </w:rPr>
        <w:lastRenderedPageBreak/>
        <w:t xml:space="preserve">отказ от такого права и не влечет прекращения возможности реализовать это право в будущем. </w:t>
      </w:r>
    </w:p>
    <w:p w:rsidR="00263752" w:rsidRDefault="00101579">
      <w:pPr>
        <w:pStyle w:val="afb"/>
        <w:numPr>
          <w:ilvl w:val="1"/>
          <w:numId w:val="4"/>
        </w:numPr>
        <w:shd w:val="clear" w:color="auto" w:fill="FFFFFF"/>
        <w:tabs>
          <w:tab w:val="left" w:pos="568"/>
        </w:tabs>
        <w:ind w:left="0" w:firstLine="709"/>
        <w:jc w:val="both"/>
        <w:rPr>
          <w:bCs/>
        </w:rPr>
      </w:pPr>
      <w: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263752" w:rsidRDefault="00101579">
      <w:pPr>
        <w:pStyle w:val="afb"/>
        <w:numPr>
          <w:ilvl w:val="1"/>
          <w:numId w:val="4"/>
        </w:numPr>
        <w:shd w:val="clear" w:color="auto" w:fill="FFFFFF"/>
        <w:tabs>
          <w:tab w:val="left" w:pos="1134"/>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rsidR="00263752" w:rsidRDefault="00101579">
      <w:pPr>
        <w:pStyle w:val="afb"/>
        <w:numPr>
          <w:ilvl w:val="1"/>
          <w:numId w:val="4"/>
        </w:numPr>
        <w:shd w:val="clear" w:color="auto" w:fill="FFFFFF"/>
        <w:tabs>
          <w:tab w:val="left" w:pos="1134"/>
        </w:tabs>
        <w:ind w:left="0" w:firstLine="709"/>
        <w:jc w:val="both"/>
      </w:pPr>
      <w:r>
        <w:t>Договор составлен в 2 (двух) оригинальных экземплярах, имеющих равную юридическую силу, по 1 (одному) для каждой из Сторон</w:t>
      </w:r>
      <w:r>
        <w:rPr>
          <w:rStyle w:val="a4"/>
          <w:highlight w:val="lightGray"/>
        </w:rPr>
        <w:footnoteReference w:id="7"/>
      </w:r>
      <w:r>
        <w:rPr>
          <w:highlight w:val="lightGray"/>
        </w:rPr>
        <w:t>.</w:t>
      </w:r>
    </w:p>
    <w:p w:rsidR="00263752" w:rsidRDefault="00263752">
      <w:pPr>
        <w:pStyle w:val="afb"/>
        <w:shd w:val="clear" w:color="auto" w:fill="FFFFFF"/>
        <w:ind w:left="0" w:firstLine="567"/>
        <w:rPr>
          <w:bCs/>
        </w:rPr>
      </w:pPr>
    </w:p>
    <w:p w:rsidR="00263752" w:rsidRDefault="00101579">
      <w:pPr>
        <w:pStyle w:val="afb"/>
        <w:numPr>
          <w:ilvl w:val="0"/>
          <w:numId w:val="4"/>
        </w:numPr>
        <w:shd w:val="clear" w:color="auto" w:fill="FFFFFF"/>
        <w:tabs>
          <w:tab w:val="left" w:pos="426"/>
        </w:tabs>
        <w:ind w:left="0" w:firstLine="0"/>
        <w:jc w:val="center"/>
        <w:rPr>
          <w:b/>
          <w:bCs/>
        </w:rPr>
      </w:pPr>
      <w:r>
        <w:rPr>
          <w:b/>
          <w:bCs/>
        </w:rPr>
        <w:t>Список приложений</w:t>
      </w:r>
    </w:p>
    <w:p w:rsidR="00263752" w:rsidRDefault="00101579">
      <w:pPr>
        <w:pStyle w:val="afb"/>
        <w:shd w:val="clear" w:color="auto" w:fill="FFFFFF"/>
        <w:ind w:left="0"/>
        <w:jc w:val="both"/>
        <w:rPr>
          <w:bCs/>
        </w:rPr>
      </w:pPr>
      <w:r>
        <w:t xml:space="preserve">Приложение № </w:t>
      </w:r>
      <w:r>
        <w:rPr>
          <w:bCs/>
        </w:rPr>
        <w:t xml:space="preserve">1 – </w:t>
      </w:r>
      <w:r>
        <w:t>Технически</w:t>
      </w:r>
      <w:r>
        <w:rPr>
          <w:lang w:val="en-US"/>
        </w:rPr>
        <w:t>е</w:t>
      </w:r>
      <w:r>
        <w:t xml:space="preserve"> требования</w:t>
      </w:r>
      <w:r>
        <w:rPr>
          <w:bCs/>
        </w:rPr>
        <w:t>;</w:t>
      </w:r>
    </w:p>
    <w:p w:rsidR="00263752" w:rsidRDefault="00101579">
      <w:pPr>
        <w:pStyle w:val="afb"/>
        <w:shd w:val="clear" w:color="auto" w:fill="FFFFFF"/>
        <w:ind w:left="0"/>
        <w:jc w:val="both"/>
        <w:rPr>
          <w:bCs/>
        </w:rPr>
      </w:pPr>
      <w:r>
        <w:rPr>
          <w:bCs/>
        </w:rPr>
        <w:t>Приложение № 2 – Сводный сметный расчет/Объектный сметный расчет с приложениями;</w:t>
      </w:r>
    </w:p>
    <w:p w:rsidR="00263752" w:rsidRDefault="00101579">
      <w:pPr>
        <w:pStyle w:val="afb"/>
        <w:shd w:val="clear" w:color="auto" w:fill="FFFFFF"/>
        <w:ind w:left="0"/>
        <w:jc w:val="both"/>
        <w:rPr>
          <w:bCs/>
        </w:rPr>
      </w:pPr>
      <w:r>
        <w:rPr>
          <w:bCs/>
        </w:rPr>
        <w:t>Приложение № 3.1 – Форма Акта сдачи-приемки места производства работ;</w:t>
      </w:r>
    </w:p>
    <w:p w:rsidR="00263752" w:rsidRDefault="00101579">
      <w:pPr>
        <w:pStyle w:val="afb"/>
        <w:shd w:val="clear" w:color="auto" w:fill="FFFFFF"/>
        <w:ind w:left="0"/>
        <w:jc w:val="both"/>
        <w:rPr>
          <w:bCs/>
        </w:rPr>
      </w:pPr>
      <w:r>
        <w:rPr>
          <w:bCs/>
        </w:rPr>
        <w:t>Приложение № 3.2 – Форма Акта сдачи-приемки технической и иной документации;</w:t>
      </w:r>
    </w:p>
    <w:p w:rsidR="00263752" w:rsidRDefault="00101579">
      <w:pPr>
        <w:pStyle w:val="afb"/>
        <w:shd w:val="clear" w:color="auto" w:fill="FFFFFF"/>
        <w:ind w:left="0"/>
        <w:jc w:val="both"/>
        <w:rPr>
          <w:bCs/>
        </w:rPr>
      </w:pPr>
      <w:r>
        <w:rPr>
          <w:bCs/>
        </w:rPr>
        <w:t xml:space="preserve">Приложение № 4 – Перечень допусков, разрешений и лицензий Подрядчика; </w:t>
      </w:r>
    </w:p>
    <w:p w:rsidR="00263752" w:rsidRDefault="00101579">
      <w:pPr>
        <w:pStyle w:val="afb"/>
        <w:shd w:val="clear" w:color="auto" w:fill="FFFFFF"/>
        <w:ind w:left="0"/>
        <w:jc w:val="both"/>
        <w:rPr>
          <w:bCs/>
        </w:rPr>
      </w:pPr>
      <w:r>
        <w:rPr>
          <w:bCs/>
        </w:rPr>
        <w:t>Приложение № 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rsidR="00263752" w:rsidRDefault="00101579">
      <w:pPr>
        <w:pStyle w:val="afb"/>
        <w:shd w:val="clear" w:color="auto" w:fill="FFFFFF"/>
        <w:ind w:left="0"/>
        <w:jc w:val="both"/>
        <w:rPr>
          <w:bCs/>
        </w:rPr>
      </w:pPr>
      <w:r>
        <w:rPr>
          <w:bCs/>
        </w:rPr>
        <w:t>Приложение № 6 – Критерии отбора банков-гарантов;</w:t>
      </w:r>
    </w:p>
    <w:p w:rsidR="00263752" w:rsidRDefault="00101579">
      <w:pPr>
        <w:pStyle w:val="afb"/>
        <w:ind w:left="0"/>
        <w:jc w:val="both"/>
      </w:pPr>
      <w:r>
        <w:rPr>
          <w:bCs/>
        </w:rPr>
        <w:t xml:space="preserve">Приложение № 7 – </w:t>
      </w:r>
      <w:r>
        <w:t>Порядок предоставления ресурсов и оказания Заказчиком услуг, необходимых для исполнения Подрядчиком обязательств по Договору;</w:t>
      </w:r>
    </w:p>
    <w:p w:rsidR="00263752" w:rsidRDefault="00101579">
      <w:pPr>
        <w:spacing w:line="240" w:lineRule="auto"/>
        <w:ind w:firstLine="0"/>
        <w:rPr>
          <w:b/>
          <w:sz w:val="24"/>
          <w:szCs w:val="24"/>
        </w:rPr>
      </w:pPr>
      <w:r>
        <w:rPr>
          <w:sz w:val="24"/>
          <w:szCs w:val="24"/>
        </w:rPr>
        <w:t>Приложение № 8 - Порядок возврата Подрядчиком Заказчику лома и отходов черных и цветных металлов, образовавшихся при производстве работ.</w:t>
      </w:r>
    </w:p>
    <w:p w:rsidR="00263752" w:rsidRDefault="00263752">
      <w:pPr>
        <w:spacing w:line="240" w:lineRule="auto"/>
        <w:ind w:firstLine="0"/>
        <w:rPr>
          <w:sz w:val="24"/>
          <w:szCs w:val="24"/>
        </w:rPr>
      </w:pPr>
    </w:p>
    <w:p w:rsidR="00263752" w:rsidRDefault="00263752">
      <w:pPr>
        <w:pStyle w:val="afb"/>
        <w:shd w:val="clear" w:color="auto" w:fill="FFFFFF"/>
        <w:ind w:left="0"/>
        <w:jc w:val="both"/>
        <w:rPr>
          <w:bCs/>
        </w:rPr>
      </w:pPr>
    </w:p>
    <w:p w:rsidR="00263752" w:rsidRDefault="00101579">
      <w:pPr>
        <w:pStyle w:val="afb"/>
        <w:numPr>
          <w:ilvl w:val="0"/>
          <w:numId w:val="4"/>
        </w:numPr>
        <w:shd w:val="clear" w:color="auto" w:fill="FFFFFF"/>
        <w:tabs>
          <w:tab w:val="left" w:pos="426"/>
        </w:tabs>
        <w:ind w:left="0" w:firstLine="0"/>
        <w:jc w:val="center"/>
        <w:rPr>
          <w:b/>
          <w:bCs/>
        </w:rPr>
      </w:pPr>
      <w:r>
        <w:rPr>
          <w:b/>
          <w:bCs/>
        </w:rPr>
        <w:t>Адреса и платежные реквизиты Сторон</w:t>
      </w:r>
    </w:p>
    <w:p w:rsidR="00263752" w:rsidRDefault="00263752">
      <w:pPr>
        <w:pStyle w:val="afb"/>
        <w:shd w:val="clear" w:color="auto" w:fill="FFFFFF"/>
        <w:tabs>
          <w:tab w:val="left" w:pos="426"/>
        </w:tabs>
        <w:ind w:left="0"/>
        <w:rPr>
          <w:b/>
          <w:bCs/>
        </w:rPr>
      </w:pPr>
    </w:p>
    <w:tbl>
      <w:tblPr>
        <w:tblW w:w="9890" w:type="dxa"/>
        <w:tblLayout w:type="fixed"/>
        <w:tblLook w:val="01E0" w:firstRow="1" w:lastRow="1" w:firstColumn="1" w:lastColumn="1" w:noHBand="0" w:noVBand="0"/>
      </w:tblPr>
      <w:tblGrid>
        <w:gridCol w:w="4769"/>
        <w:gridCol w:w="159"/>
        <w:gridCol w:w="4627"/>
        <w:gridCol w:w="335"/>
      </w:tblGrid>
      <w:tr w:rsidR="00263752">
        <w:tc>
          <w:tcPr>
            <w:tcW w:w="4928" w:type="dxa"/>
            <w:gridSpan w:val="2"/>
          </w:tcPr>
          <w:p w:rsidR="00263752" w:rsidRDefault="00101579">
            <w:pPr>
              <w:widowControl w:val="0"/>
              <w:spacing w:line="240" w:lineRule="auto"/>
              <w:ind w:firstLine="0"/>
              <w:rPr>
                <w:sz w:val="24"/>
                <w:szCs w:val="24"/>
              </w:rPr>
            </w:pPr>
            <w:r>
              <w:rPr>
                <w:sz w:val="24"/>
                <w:szCs w:val="24"/>
              </w:rPr>
              <w:t>ЗАКАЗЧИК:</w:t>
            </w:r>
          </w:p>
        </w:tc>
        <w:tc>
          <w:tcPr>
            <w:tcW w:w="4962" w:type="dxa"/>
            <w:gridSpan w:val="2"/>
          </w:tcPr>
          <w:p w:rsidR="00263752" w:rsidRDefault="00101579">
            <w:pPr>
              <w:widowControl w:val="0"/>
              <w:spacing w:line="240" w:lineRule="auto"/>
              <w:ind w:firstLine="0"/>
              <w:rPr>
                <w:sz w:val="24"/>
                <w:szCs w:val="24"/>
              </w:rPr>
            </w:pPr>
            <w:r>
              <w:rPr>
                <w:sz w:val="24"/>
                <w:szCs w:val="24"/>
              </w:rPr>
              <w:t>ПОДРЯДЧИК:</w:t>
            </w:r>
          </w:p>
        </w:tc>
      </w:tr>
      <w:tr w:rsidR="00263752">
        <w:tc>
          <w:tcPr>
            <w:tcW w:w="4928" w:type="dxa"/>
            <w:gridSpan w:val="2"/>
          </w:tcPr>
          <w:p w:rsidR="00263752" w:rsidRDefault="00101579">
            <w:pPr>
              <w:widowControl w:val="0"/>
              <w:spacing w:line="240" w:lineRule="auto"/>
              <w:ind w:firstLine="0"/>
              <w:jc w:val="left"/>
              <w:rPr>
                <w:b/>
                <w:bCs/>
              </w:rPr>
            </w:pPr>
            <w:r>
              <w:rPr>
                <w:b/>
                <w:bCs/>
              </w:rPr>
              <w:t>Публичное акционерное общество</w:t>
            </w:r>
          </w:p>
          <w:p w:rsidR="00263752" w:rsidRDefault="00101579">
            <w:pPr>
              <w:widowControl w:val="0"/>
              <w:spacing w:line="240" w:lineRule="auto"/>
              <w:ind w:firstLine="0"/>
              <w:jc w:val="left"/>
              <w:rPr>
                <w:b/>
                <w:bCs/>
              </w:rPr>
            </w:pPr>
            <w:r>
              <w:rPr>
                <w:b/>
                <w:bCs/>
              </w:rPr>
              <w:t>«Федеральная гидрогенерирующая компания - РусГидро» (ПАО «РусГидро»)</w:t>
            </w:r>
          </w:p>
          <w:p w:rsidR="00263752" w:rsidRDefault="00263752">
            <w:pPr>
              <w:widowControl w:val="0"/>
              <w:spacing w:line="240" w:lineRule="auto"/>
              <w:ind w:firstLine="0"/>
              <w:jc w:val="left"/>
              <w:rPr>
                <w:b/>
                <w:bCs/>
              </w:rPr>
            </w:pPr>
          </w:p>
          <w:p w:rsidR="00263752" w:rsidRDefault="00101579">
            <w:pPr>
              <w:widowControl w:val="0"/>
              <w:spacing w:line="240" w:lineRule="auto"/>
              <w:ind w:firstLine="0"/>
              <w:jc w:val="left"/>
            </w:pPr>
            <w:r>
              <w:t>Юридический/Почтовый адрес: 660017, Красноярский край, г.о. город Красноярск,</w:t>
            </w:r>
          </w:p>
          <w:p w:rsidR="00263752" w:rsidRDefault="00101579">
            <w:pPr>
              <w:widowControl w:val="0"/>
              <w:spacing w:line="240" w:lineRule="auto"/>
              <w:ind w:firstLine="0"/>
              <w:jc w:val="left"/>
            </w:pPr>
            <w:r>
              <w:t xml:space="preserve">г. Красноярск, ул. Перенсона, д.2, пом.1, </w:t>
            </w:r>
          </w:p>
          <w:p w:rsidR="00263752" w:rsidRDefault="00101579">
            <w:pPr>
              <w:widowControl w:val="0"/>
              <w:spacing w:line="240" w:lineRule="auto"/>
              <w:ind w:firstLine="0"/>
              <w:jc w:val="left"/>
            </w:pPr>
            <w:r>
              <w:t>д. 43, стр. 1</w:t>
            </w:r>
          </w:p>
          <w:p w:rsidR="00263752" w:rsidRDefault="00263752">
            <w:pPr>
              <w:widowControl w:val="0"/>
              <w:spacing w:line="240" w:lineRule="auto"/>
              <w:ind w:firstLine="0"/>
              <w:jc w:val="left"/>
            </w:pPr>
          </w:p>
          <w:p w:rsidR="00263752" w:rsidRDefault="00101579">
            <w:pPr>
              <w:widowControl w:val="0"/>
              <w:spacing w:line="240" w:lineRule="auto"/>
              <w:ind w:firstLine="0"/>
              <w:jc w:val="left"/>
            </w:pPr>
            <w:r>
              <w:t xml:space="preserve">ОГРН 1042401810494, </w:t>
            </w:r>
          </w:p>
          <w:p w:rsidR="00263752" w:rsidRDefault="00101579">
            <w:pPr>
              <w:widowControl w:val="0"/>
              <w:spacing w:line="240" w:lineRule="auto"/>
              <w:ind w:firstLine="0"/>
              <w:jc w:val="left"/>
            </w:pPr>
            <w:r>
              <w:t>ИНН 2460066195 / КПП 997450001</w:t>
            </w:r>
          </w:p>
          <w:p w:rsidR="00263752" w:rsidRDefault="00263752">
            <w:pPr>
              <w:widowControl w:val="0"/>
              <w:spacing w:line="240" w:lineRule="auto"/>
              <w:ind w:firstLine="0"/>
              <w:jc w:val="left"/>
            </w:pPr>
          </w:p>
          <w:p w:rsidR="00263752" w:rsidRDefault="00101579">
            <w:pPr>
              <w:widowControl w:val="0"/>
              <w:spacing w:line="240" w:lineRule="auto"/>
              <w:ind w:firstLine="0"/>
              <w:jc w:val="left"/>
            </w:pPr>
            <w:r>
              <w:t>_________________________________</w:t>
            </w:r>
          </w:p>
          <w:p w:rsidR="00263752" w:rsidRDefault="00101579">
            <w:pPr>
              <w:widowControl w:val="0"/>
              <w:spacing w:line="240" w:lineRule="auto"/>
              <w:ind w:left="-74" w:firstLine="0"/>
              <w:jc w:val="left"/>
              <w:rPr>
                <w:b/>
                <w:bCs/>
              </w:rPr>
            </w:pPr>
            <w:r>
              <w:rPr>
                <w:b/>
                <w:bCs/>
              </w:rPr>
              <w:t>Филиал ПАО «РусГидро» -</w:t>
            </w:r>
          </w:p>
          <w:p w:rsidR="00263752" w:rsidRDefault="00101579">
            <w:pPr>
              <w:widowControl w:val="0"/>
              <w:spacing w:line="240" w:lineRule="auto"/>
              <w:ind w:left="-74" w:firstLine="0"/>
              <w:jc w:val="left"/>
              <w:rPr>
                <w:b/>
                <w:bCs/>
              </w:rPr>
            </w:pPr>
            <w:r>
              <w:rPr>
                <w:b/>
                <w:bCs/>
              </w:rPr>
              <w:t>«Волжская ГЭС им. Ф. Г. Логинова»</w:t>
            </w:r>
          </w:p>
          <w:p w:rsidR="00263752" w:rsidRDefault="00101579">
            <w:pPr>
              <w:widowControl w:val="0"/>
              <w:spacing w:line="240" w:lineRule="auto"/>
              <w:ind w:left="-74" w:firstLine="0"/>
              <w:jc w:val="left"/>
              <w:rPr>
                <w:b/>
                <w:bCs/>
              </w:rPr>
            </w:pPr>
            <w:r>
              <w:rPr>
                <w:b/>
                <w:bCs/>
              </w:rPr>
              <w:t>Место нахождения:</w:t>
            </w:r>
          </w:p>
          <w:p w:rsidR="00263752" w:rsidRDefault="00101579">
            <w:pPr>
              <w:widowControl w:val="0"/>
              <w:spacing w:line="240" w:lineRule="auto"/>
              <w:ind w:left="-74" w:firstLine="0"/>
              <w:jc w:val="left"/>
            </w:pPr>
            <w:r>
              <w:t>404130, Волгоградская обл.,</w:t>
            </w:r>
          </w:p>
          <w:p w:rsidR="00263752" w:rsidRDefault="00101579">
            <w:pPr>
              <w:widowControl w:val="0"/>
              <w:spacing w:line="240" w:lineRule="auto"/>
              <w:ind w:left="-74" w:firstLine="0"/>
              <w:jc w:val="left"/>
            </w:pPr>
            <w:r>
              <w:t>г. Волжский, пр. Ленина, д. 1а.</w:t>
            </w:r>
          </w:p>
          <w:p w:rsidR="00263752" w:rsidRDefault="00101579">
            <w:pPr>
              <w:widowControl w:val="0"/>
              <w:spacing w:line="240" w:lineRule="auto"/>
              <w:ind w:left="-74" w:firstLine="0"/>
              <w:jc w:val="left"/>
              <w:rPr>
                <w:b/>
                <w:bCs/>
              </w:rPr>
            </w:pPr>
            <w:r>
              <w:rPr>
                <w:b/>
                <w:bCs/>
              </w:rPr>
              <w:t xml:space="preserve">Почтовый адрес: </w:t>
            </w:r>
          </w:p>
          <w:p w:rsidR="00263752" w:rsidRDefault="00101579">
            <w:pPr>
              <w:widowControl w:val="0"/>
              <w:spacing w:line="240" w:lineRule="auto"/>
              <w:ind w:left="-74" w:firstLine="0"/>
              <w:jc w:val="left"/>
            </w:pPr>
            <w:r>
              <w:t>404130, Волгоградская обл.,</w:t>
            </w:r>
          </w:p>
          <w:p w:rsidR="00263752" w:rsidRDefault="00101579">
            <w:pPr>
              <w:widowControl w:val="0"/>
              <w:spacing w:line="240" w:lineRule="auto"/>
              <w:ind w:left="-74" w:firstLine="0"/>
              <w:jc w:val="left"/>
            </w:pPr>
            <w:r>
              <w:t>г. Волжский, пр. Ленина, д. 1а.</w:t>
            </w:r>
          </w:p>
          <w:p w:rsidR="00263752" w:rsidRDefault="00101579">
            <w:pPr>
              <w:widowControl w:val="0"/>
              <w:spacing w:line="240" w:lineRule="auto"/>
              <w:ind w:left="-74" w:firstLine="0"/>
              <w:jc w:val="left"/>
            </w:pPr>
            <w:r>
              <w:rPr>
                <w:b/>
                <w:bCs/>
              </w:rPr>
              <w:t>ИНН</w:t>
            </w:r>
            <w:r>
              <w:t xml:space="preserve"> 2460066195 / </w:t>
            </w:r>
            <w:r>
              <w:rPr>
                <w:b/>
                <w:bCs/>
              </w:rPr>
              <w:t>КПП</w:t>
            </w:r>
            <w:r>
              <w:t xml:space="preserve"> 343502001</w:t>
            </w:r>
          </w:p>
          <w:p w:rsidR="00263752" w:rsidRDefault="00101579">
            <w:pPr>
              <w:widowControl w:val="0"/>
              <w:spacing w:line="240" w:lineRule="auto"/>
              <w:ind w:left="-74" w:firstLine="0"/>
              <w:jc w:val="left"/>
              <w:rPr>
                <w:u w:val="single"/>
              </w:rPr>
            </w:pPr>
            <w:r>
              <w:rPr>
                <w:u w:val="single"/>
              </w:rPr>
              <w:t>40702810611160003337</w:t>
            </w:r>
          </w:p>
          <w:p w:rsidR="00263752" w:rsidRDefault="00101579">
            <w:pPr>
              <w:widowControl w:val="0"/>
              <w:spacing w:line="240" w:lineRule="auto"/>
              <w:ind w:left="-74" w:firstLine="0"/>
              <w:jc w:val="left"/>
              <w:rPr>
                <w:sz w:val="24"/>
              </w:rPr>
            </w:pPr>
            <w:r>
              <w:rPr>
                <w:sz w:val="24"/>
              </w:rPr>
              <w:t>(номер расчетного счета)</w:t>
            </w:r>
          </w:p>
          <w:p w:rsidR="00263752" w:rsidRDefault="00101579">
            <w:pPr>
              <w:widowControl w:val="0"/>
              <w:spacing w:line="240" w:lineRule="auto"/>
              <w:ind w:left="-74" w:firstLine="0"/>
              <w:jc w:val="left"/>
              <w:rPr>
                <w:u w:val="single"/>
              </w:rPr>
            </w:pPr>
            <w:r>
              <w:rPr>
                <w:u w:val="single"/>
              </w:rPr>
              <w:t>ВОЛГОГРАДСКОЕ ОТДЕЛЕНИЕ №8621 ПАО Сбербанк г. Волгоград</w:t>
            </w:r>
          </w:p>
          <w:p w:rsidR="00263752" w:rsidRDefault="00101579">
            <w:pPr>
              <w:widowControl w:val="0"/>
              <w:spacing w:line="240" w:lineRule="auto"/>
              <w:ind w:left="-74" w:firstLine="0"/>
              <w:jc w:val="left"/>
              <w:rPr>
                <w:sz w:val="24"/>
              </w:rPr>
            </w:pPr>
            <w:r>
              <w:rPr>
                <w:sz w:val="24"/>
              </w:rPr>
              <w:t>(наименование банка)</w:t>
            </w:r>
          </w:p>
          <w:p w:rsidR="00263752" w:rsidRDefault="00101579">
            <w:pPr>
              <w:widowControl w:val="0"/>
              <w:spacing w:line="240" w:lineRule="auto"/>
              <w:ind w:left="-74" w:firstLine="0"/>
              <w:jc w:val="left"/>
              <w:rPr>
                <w:u w:val="single"/>
              </w:rPr>
            </w:pPr>
            <w:r>
              <w:rPr>
                <w:u w:val="single"/>
              </w:rPr>
              <w:t xml:space="preserve">30101810100000000647 </w:t>
            </w:r>
          </w:p>
          <w:p w:rsidR="00263752" w:rsidRDefault="00101579">
            <w:pPr>
              <w:widowControl w:val="0"/>
              <w:spacing w:line="240" w:lineRule="auto"/>
              <w:ind w:left="-74" w:firstLine="0"/>
              <w:jc w:val="left"/>
              <w:rPr>
                <w:sz w:val="24"/>
              </w:rPr>
            </w:pPr>
            <w:r>
              <w:rPr>
                <w:sz w:val="24"/>
              </w:rPr>
              <w:t>(номер корреспондентского счета банка)</w:t>
            </w:r>
          </w:p>
          <w:p w:rsidR="00263752" w:rsidRDefault="00101579">
            <w:pPr>
              <w:widowControl w:val="0"/>
              <w:spacing w:line="240" w:lineRule="auto"/>
              <w:ind w:left="-74" w:firstLine="0"/>
              <w:jc w:val="left"/>
            </w:pPr>
            <w:r>
              <w:rPr>
                <w:u w:val="single"/>
              </w:rPr>
              <w:t>041806647</w:t>
            </w:r>
            <w:r>
              <w:t xml:space="preserve"> </w:t>
            </w:r>
          </w:p>
          <w:p w:rsidR="00263752" w:rsidRDefault="00101579">
            <w:pPr>
              <w:widowControl w:val="0"/>
              <w:spacing w:line="240" w:lineRule="auto"/>
              <w:ind w:left="-74" w:firstLine="0"/>
              <w:jc w:val="left"/>
              <w:rPr>
                <w:sz w:val="24"/>
              </w:rPr>
            </w:pPr>
            <w:r>
              <w:rPr>
                <w:sz w:val="24"/>
              </w:rPr>
              <w:t>(БИК банка)</w:t>
            </w:r>
          </w:p>
          <w:p w:rsidR="00263752" w:rsidRDefault="00101579">
            <w:pPr>
              <w:widowControl w:val="0"/>
              <w:spacing w:line="240" w:lineRule="auto"/>
              <w:ind w:left="-74" w:firstLine="0"/>
              <w:jc w:val="left"/>
            </w:pPr>
            <w:r>
              <w:lastRenderedPageBreak/>
              <w:t>Тел.: +7 (8443) 34-13-13, 42-03-59</w:t>
            </w:r>
          </w:p>
          <w:p w:rsidR="00263752" w:rsidRDefault="00101579">
            <w:pPr>
              <w:widowControl w:val="0"/>
              <w:spacing w:line="240" w:lineRule="auto"/>
              <w:ind w:left="-74" w:firstLine="0"/>
              <w:jc w:val="left"/>
            </w:pPr>
            <w:r>
              <w:t xml:space="preserve">Факс: +7 (8443) 41-06-13 </w:t>
            </w:r>
          </w:p>
        </w:tc>
        <w:tc>
          <w:tcPr>
            <w:tcW w:w="4962" w:type="dxa"/>
            <w:gridSpan w:val="2"/>
          </w:tcPr>
          <w:p w:rsidR="00263752" w:rsidRDefault="00263752">
            <w:pPr>
              <w:widowControl w:val="0"/>
              <w:spacing w:line="240" w:lineRule="auto"/>
              <w:ind w:firstLine="0"/>
              <w:rPr>
                <w:sz w:val="24"/>
                <w:szCs w:val="24"/>
              </w:rPr>
            </w:pPr>
          </w:p>
          <w:p w:rsidR="00263752" w:rsidRDefault="00263752">
            <w:pPr>
              <w:widowControl w:val="0"/>
              <w:spacing w:line="240" w:lineRule="auto"/>
              <w:ind w:firstLine="0"/>
              <w:rPr>
                <w:sz w:val="24"/>
                <w:szCs w:val="24"/>
              </w:rPr>
            </w:pPr>
          </w:p>
          <w:p w:rsidR="00263752" w:rsidRDefault="00101579">
            <w:pPr>
              <w:widowControl w:val="0"/>
              <w:spacing w:line="240" w:lineRule="auto"/>
              <w:ind w:firstLine="0"/>
            </w:pPr>
            <w:r>
              <w:rPr>
                <w:sz w:val="24"/>
                <w:szCs w:val="24"/>
              </w:rPr>
              <w:t>_________________________________</w:t>
            </w:r>
          </w:p>
          <w:p w:rsidR="00263752" w:rsidRDefault="00101579">
            <w:pPr>
              <w:widowControl w:val="0"/>
              <w:spacing w:line="240" w:lineRule="auto"/>
              <w:ind w:firstLine="0"/>
            </w:pPr>
            <w:r>
              <w:rPr>
                <w:sz w:val="24"/>
                <w:szCs w:val="24"/>
              </w:rPr>
              <w:t>(наименование юридического лица)</w:t>
            </w:r>
          </w:p>
          <w:p w:rsidR="00263752" w:rsidRDefault="00263752">
            <w:pPr>
              <w:widowControl w:val="0"/>
              <w:spacing w:line="240" w:lineRule="auto"/>
              <w:ind w:firstLine="0"/>
              <w:rPr>
                <w:sz w:val="24"/>
                <w:szCs w:val="24"/>
              </w:rPr>
            </w:pPr>
          </w:p>
          <w:p w:rsidR="00263752" w:rsidRDefault="00101579">
            <w:pPr>
              <w:widowControl w:val="0"/>
              <w:spacing w:line="240" w:lineRule="auto"/>
              <w:ind w:firstLine="0"/>
            </w:pPr>
            <w:r>
              <w:rPr>
                <w:sz w:val="24"/>
                <w:szCs w:val="24"/>
              </w:rPr>
              <w:t>Юридический адрес:</w:t>
            </w:r>
          </w:p>
          <w:p w:rsidR="00263752" w:rsidRDefault="00101579">
            <w:pPr>
              <w:widowControl w:val="0"/>
              <w:spacing w:line="240" w:lineRule="auto"/>
              <w:ind w:firstLine="0"/>
            </w:pPr>
            <w:r>
              <w:rPr>
                <w:sz w:val="24"/>
                <w:szCs w:val="24"/>
              </w:rPr>
              <w:t>_________________________________</w:t>
            </w:r>
          </w:p>
          <w:p w:rsidR="00263752" w:rsidRDefault="00263752">
            <w:pPr>
              <w:widowControl w:val="0"/>
              <w:spacing w:line="240" w:lineRule="auto"/>
              <w:ind w:firstLine="0"/>
              <w:rPr>
                <w:sz w:val="24"/>
                <w:szCs w:val="24"/>
              </w:rPr>
            </w:pPr>
          </w:p>
          <w:p w:rsidR="00263752" w:rsidRDefault="00263752">
            <w:pPr>
              <w:widowControl w:val="0"/>
              <w:spacing w:line="240" w:lineRule="auto"/>
              <w:ind w:firstLine="0"/>
              <w:rPr>
                <w:sz w:val="24"/>
                <w:szCs w:val="24"/>
              </w:rPr>
            </w:pPr>
          </w:p>
          <w:p w:rsidR="00263752" w:rsidRDefault="00263752">
            <w:pPr>
              <w:widowControl w:val="0"/>
              <w:spacing w:line="240" w:lineRule="auto"/>
              <w:ind w:firstLine="0"/>
              <w:rPr>
                <w:sz w:val="24"/>
                <w:szCs w:val="24"/>
              </w:rPr>
            </w:pPr>
          </w:p>
          <w:p w:rsidR="00263752" w:rsidRDefault="00101579">
            <w:pPr>
              <w:widowControl w:val="0"/>
              <w:spacing w:line="240" w:lineRule="auto"/>
              <w:ind w:firstLine="0"/>
            </w:pPr>
            <w:r>
              <w:rPr>
                <w:sz w:val="24"/>
                <w:szCs w:val="24"/>
              </w:rPr>
              <w:t>Почтовый адрес:</w:t>
            </w:r>
          </w:p>
          <w:p w:rsidR="00263752" w:rsidRDefault="00101579">
            <w:pPr>
              <w:widowControl w:val="0"/>
              <w:spacing w:line="240" w:lineRule="auto"/>
              <w:ind w:firstLine="0"/>
            </w:pPr>
            <w:r>
              <w:rPr>
                <w:sz w:val="24"/>
                <w:szCs w:val="24"/>
              </w:rPr>
              <w:t>_________________________________</w:t>
            </w:r>
          </w:p>
          <w:p w:rsidR="00263752" w:rsidRDefault="00101579">
            <w:pPr>
              <w:widowControl w:val="0"/>
              <w:spacing w:line="240" w:lineRule="auto"/>
              <w:ind w:firstLine="0"/>
            </w:pPr>
            <w:r>
              <w:rPr>
                <w:sz w:val="24"/>
                <w:szCs w:val="24"/>
              </w:rPr>
              <w:t>ОГРН ___________________________</w:t>
            </w:r>
          </w:p>
          <w:p w:rsidR="00263752" w:rsidRDefault="00101579">
            <w:pPr>
              <w:widowControl w:val="0"/>
              <w:spacing w:line="240" w:lineRule="auto"/>
              <w:ind w:firstLine="0"/>
            </w:pPr>
            <w:r>
              <w:rPr>
                <w:sz w:val="24"/>
                <w:szCs w:val="24"/>
              </w:rPr>
              <w:t>ИНН ____________ / КПП___________</w:t>
            </w:r>
          </w:p>
          <w:p w:rsidR="00263752" w:rsidRDefault="00101579">
            <w:pPr>
              <w:widowControl w:val="0"/>
              <w:spacing w:line="240" w:lineRule="auto"/>
              <w:ind w:firstLine="0"/>
            </w:pPr>
            <w:r>
              <w:rPr>
                <w:sz w:val="24"/>
                <w:szCs w:val="24"/>
              </w:rPr>
              <w:t>_________________________________</w:t>
            </w:r>
          </w:p>
          <w:p w:rsidR="00263752" w:rsidRDefault="00101579">
            <w:pPr>
              <w:widowControl w:val="0"/>
              <w:spacing w:line="240" w:lineRule="auto"/>
              <w:ind w:firstLine="0"/>
            </w:pPr>
            <w:r>
              <w:rPr>
                <w:sz w:val="24"/>
                <w:szCs w:val="24"/>
              </w:rPr>
              <w:t>(номер расчетного счета)</w:t>
            </w:r>
          </w:p>
          <w:p w:rsidR="00263752" w:rsidRDefault="00101579">
            <w:pPr>
              <w:widowControl w:val="0"/>
              <w:spacing w:line="240" w:lineRule="auto"/>
              <w:ind w:firstLine="0"/>
            </w:pPr>
            <w:r>
              <w:rPr>
                <w:sz w:val="24"/>
                <w:szCs w:val="24"/>
              </w:rPr>
              <w:t>_________________________________</w:t>
            </w:r>
          </w:p>
          <w:p w:rsidR="00263752" w:rsidRDefault="00101579">
            <w:pPr>
              <w:widowControl w:val="0"/>
              <w:spacing w:line="240" w:lineRule="auto"/>
              <w:ind w:firstLine="0"/>
            </w:pPr>
            <w:r>
              <w:rPr>
                <w:sz w:val="24"/>
                <w:szCs w:val="24"/>
              </w:rPr>
              <w:t>(наименование банка, в котором</w:t>
            </w:r>
          </w:p>
          <w:p w:rsidR="00263752" w:rsidRDefault="00101579">
            <w:pPr>
              <w:widowControl w:val="0"/>
              <w:spacing w:line="240" w:lineRule="auto"/>
              <w:ind w:firstLine="0"/>
            </w:pPr>
            <w:r>
              <w:rPr>
                <w:sz w:val="24"/>
                <w:szCs w:val="24"/>
              </w:rPr>
              <w:t>открыт расчетный счет)</w:t>
            </w:r>
          </w:p>
          <w:p w:rsidR="00263752" w:rsidRDefault="00101579">
            <w:pPr>
              <w:widowControl w:val="0"/>
              <w:spacing w:line="240" w:lineRule="auto"/>
              <w:ind w:firstLine="0"/>
            </w:pPr>
            <w:r>
              <w:rPr>
                <w:sz w:val="24"/>
                <w:szCs w:val="24"/>
              </w:rPr>
              <w:t>_________________________________</w:t>
            </w:r>
          </w:p>
          <w:p w:rsidR="00263752" w:rsidRDefault="00101579">
            <w:pPr>
              <w:widowControl w:val="0"/>
              <w:spacing w:line="240" w:lineRule="auto"/>
              <w:ind w:firstLine="0"/>
            </w:pPr>
            <w:r>
              <w:rPr>
                <w:sz w:val="24"/>
                <w:szCs w:val="24"/>
              </w:rPr>
              <w:t>(номер корреспондентского счета банка)</w:t>
            </w:r>
          </w:p>
          <w:p w:rsidR="00263752" w:rsidRDefault="00101579">
            <w:pPr>
              <w:widowControl w:val="0"/>
              <w:spacing w:line="240" w:lineRule="auto"/>
              <w:ind w:firstLine="0"/>
            </w:pPr>
            <w:r>
              <w:rPr>
                <w:sz w:val="24"/>
                <w:szCs w:val="24"/>
              </w:rPr>
              <w:t>_________________________________</w:t>
            </w:r>
          </w:p>
          <w:p w:rsidR="00263752" w:rsidRDefault="00101579">
            <w:pPr>
              <w:widowControl w:val="0"/>
              <w:spacing w:line="240" w:lineRule="auto"/>
              <w:ind w:firstLine="0"/>
            </w:pPr>
            <w:r>
              <w:rPr>
                <w:sz w:val="24"/>
                <w:szCs w:val="24"/>
              </w:rPr>
              <w:t>(БИК банка)</w:t>
            </w:r>
          </w:p>
          <w:p w:rsidR="00263752" w:rsidRDefault="00101579">
            <w:pPr>
              <w:widowControl w:val="0"/>
              <w:spacing w:line="240" w:lineRule="auto"/>
              <w:ind w:firstLine="0"/>
            </w:pPr>
            <w:r>
              <w:rPr>
                <w:sz w:val="24"/>
                <w:szCs w:val="24"/>
              </w:rPr>
              <w:t>_________________________________</w:t>
            </w:r>
          </w:p>
          <w:p w:rsidR="00263752" w:rsidRDefault="00101579">
            <w:pPr>
              <w:widowControl w:val="0"/>
              <w:spacing w:line="240" w:lineRule="auto"/>
              <w:ind w:firstLine="0"/>
            </w:pPr>
            <w:r>
              <w:rPr>
                <w:sz w:val="24"/>
                <w:szCs w:val="24"/>
              </w:rPr>
              <w:t>(номер телефона)</w:t>
            </w:r>
          </w:p>
          <w:p w:rsidR="00263752" w:rsidRDefault="00101579">
            <w:pPr>
              <w:widowControl w:val="0"/>
              <w:spacing w:line="240" w:lineRule="auto"/>
              <w:ind w:firstLine="0"/>
            </w:pPr>
            <w:r>
              <w:rPr>
                <w:sz w:val="24"/>
                <w:szCs w:val="24"/>
              </w:rPr>
              <w:t>_________________________________</w:t>
            </w:r>
          </w:p>
          <w:p w:rsidR="00263752" w:rsidRDefault="00101579">
            <w:pPr>
              <w:widowControl w:val="0"/>
              <w:spacing w:line="240" w:lineRule="auto"/>
              <w:ind w:firstLine="0"/>
            </w:pPr>
            <w:r>
              <w:rPr>
                <w:sz w:val="24"/>
                <w:szCs w:val="24"/>
              </w:rPr>
              <w:t>(номер факса)</w:t>
            </w:r>
          </w:p>
          <w:p w:rsidR="00263752" w:rsidRDefault="00263752">
            <w:pPr>
              <w:widowControl w:val="0"/>
              <w:spacing w:line="240" w:lineRule="auto"/>
              <w:ind w:firstLine="0"/>
              <w:rPr>
                <w:sz w:val="24"/>
                <w:szCs w:val="24"/>
              </w:rPr>
            </w:pPr>
          </w:p>
        </w:tc>
      </w:tr>
      <w:tr w:rsidR="00263752">
        <w:tc>
          <w:tcPr>
            <w:tcW w:w="4769" w:type="dxa"/>
          </w:tcPr>
          <w:p w:rsidR="00263752" w:rsidRDefault="00101579">
            <w:pPr>
              <w:widowControl w:val="0"/>
              <w:spacing w:line="240" w:lineRule="auto"/>
              <w:ind w:firstLine="0"/>
              <w:jc w:val="left"/>
              <w:rPr>
                <w:b/>
                <w:bCs/>
              </w:rPr>
            </w:pPr>
            <w:r>
              <w:rPr>
                <w:b/>
                <w:bCs/>
              </w:rPr>
              <w:t>‍Заказчик:</w:t>
            </w:r>
          </w:p>
          <w:p w:rsidR="00263752" w:rsidRDefault="00101579">
            <w:pPr>
              <w:widowControl w:val="0"/>
              <w:spacing w:line="240" w:lineRule="auto"/>
              <w:ind w:firstLine="0"/>
              <w:jc w:val="left"/>
            </w:pPr>
            <w:r>
              <w:t xml:space="preserve">Директор Филиала </w:t>
            </w:r>
          </w:p>
          <w:p w:rsidR="00263752" w:rsidRDefault="00101579">
            <w:pPr>
              <w:widowControl w:val="0"/>
              <w:spacing w:line="240" w:lineRule="auto"/>
              <w:ind w:firstLine="0"/>
              <w:jc w:val="left"/>
            </w:pPr>
            <w:r>
              <w:t xml:space="preserve">ПАО «РусГидро» - «Волжская ГЭС </w:t>
            </w:r>
          </w:p>
          <w:p w:rsidR="00263752" w:rsidRDefault="00101579">
            <w:pPr>
              <w:widowControl w:val="0"/>
              <w:spacing w:line="240" w:lineRule="auto"/>
              <w:ind w:firstLine="0"/>
              <w:jc w:val="left"/>
            </w:pPr>
            <w:r>
              <w:t>им. Ф. Г. Логинова»</w:t>
            </w:r>
          </w:p>
          <w:p w:rsidR="00263752" w:rsidRDefault="00263752">
            <w:pPr>
              <w:widowControl w:val="0"/>
              <w:spacing w:line="240" w:lineRule="auto"/>
              <w:ind w:firstLine="0"/>
              <w:jc w:val="left"/>
            </w:pPr>
          </w:p>
          <w:p w:rsidR="00263752" w:rsidRDefault="00101579">
            <w:pPr>
              <w:widowControl w:val="0"/>
              <w:spacing w:line="240" w:lineRule="auto"/>
              <w:ind w:firstLine="0"/>
              <w:jc w:val="left"/>
            </w:pPr>
            <w:r>
              <w:t xml:space="preserve">________________ /О.Л. Лытиков </w:t>
            </w:r>
          </w:p>
          <w:p w:rsidR="00263752" w:rsidRDefault="00101579">
            <w:pPr>
              <w:widowControl w:val="0"/>
              <w:spacing w:line="240" w:lineRule="auto"/>
              <w:ind w:firstLine="0"/>
              <w:jc w:val="left"/>
            </w:pPr>
            <w:r>
              <w:t>м.п.</w:t>
            </w:r>
          </w:p>
          <w:p w:rsidR="00263752" w:rsidRDefault="00263752">
            <w:pPr>
              <w:widowControl w:val="0"/>
              <w:spacing w:line="240" w:lineRule="auto"/>
              <w:ind w:firstLine="0"/>
              <w:jc w:val="left"/>
            </w:pPr>
          </w:p>
        </w:tc>
        <w:tc>
          <w:tcPr>
            <w:tcW w:w="4786" w:type="dxa"/>
            <w:gridSpan w:val="2"/>
          </w:tcPr>
          <w:p w:rsidR="00263752" w:rsidRDefault="00101579">
            <w:pPr>
              <w:widowControl w:val="0"/>
              <w:spacing w:line="240" w:lineRule="auto"/>
              <w:ind w:firstLine="0"/>
              <w:jc w:val="left"/>
              <w:rPr>
                <w:b/>
                <w:bCs/>
              </w:rPr>
            </w:pPr>
            <w:r>
              <w:rPr>
                <w:b/>
                <w:bCs/>
              </w:rPr>
              <w:t>Подрядчик:</w:t>
            </w:r>
          </w:p>
          <w:p w:rsidR="00263752" w:rsidRDefault="00263752">
            <w:pPr>
              <w:widowControl w:val="0"/>
              <w:spacing w:line="240" w:lineRule="auto"/>
              <w:ind w:firstLine="0"/>
              <w:jc w:val="left"/>
              <w:rPr>
                <w:sz w:val="24"/>
                <w:szCs w:val="24"/>
              </w:rPr>
            </w:pPr>
          </w:p>
          <w:p w:rsidR="00263752" w:rsidRDefault="00263752">
            <w:pPr>
              <w:widowControl w:val="0"/>
              <w:spacing w:line="240" w:lineRule="auto"/>
              <w:ind w:firstLine="0"/>
              <w:jc w:val="left"/>
              <w:rPr>
                <w:sz w:val="24"/>
                <w:szCs w:val="24"/>
              </w:rPr>
            </w:pPr>
          </w:p>
          <w:p w:rsidR="00263752" w:rsidRDefault="00263752">
            <w:pPr>
              <w:widowControl w:val="0"/>
              <w:spacing w:line="240" w:lineRule="auto"/>
              <w:ind w:firstLine="0"/>
              <w:jc w:val="left"/>
              <w:rPr>
                <w:sz w:val="24"/>
                <w:szCs w:val="24"/>
              </w:rPr>
            </w:pPr>
          </w:p>
          <w:p w:rsidR="00263752" w:rsidRDefault="00263752">
            <w:pPr>
              <w:widowControl w:val="0"/>
              <w:spacing w:line="240" w:lineRule="auto"/>
              <w:ind w:firstLine="0"/>
              <w:jc w:val="left"/>
              <w:rPr>
                <w:sz w:val="24"/>
                <w:szCs w:val="24"/>
              </w:rPr>
            </w:pPr>
          </w:p>
          <w:p w:rsidR="00263752" w:rsidRDefault="00263752">
            <w:pPr>
              <w:widowControl w:val="0"/>
              <w:spacing w:line="240" w:lineRule="auto"/>
              <w:ind w:firstLine="0"/>
              <w:jc w:val="left"/>
              <w:rPr>
                <w:sz w:val="24"/>
                <w:szCs w:val="24"/>
              </w:rPr>
            </w:pPr>
          </w:p>
          <w:p w:rsidR="00263752" w:rsidRDefault="00101579">
            <w:pPr>
              <w:widowControl w:val="0"/>
              <w:spacing w:line="240" w:lineRule="auto"/>
              <w:ind w:firstLine="0"/>
              <w:jc w:val="left"/>
            </w:pPr>
            <w:r w:rsidRPr="00483CE6">
              <w:rPr>
                <w:sz w:val="24"/>
                <w:szCs w:val="24"/>
              </w:rPr>
              <w:t>_______________ / _______________</w:t>
            </w:r>
            <w:r>
              <w:rPr>
                <w:sz w:val="24"/>
                <w:szCs w:val="24"/>
              </w:rPr>
              <w:t xml:space="preserve"> </w:t>
            </w:r>
          </w:p>
          <w:p w:rsidR="00263752" w:rsidRDefault="00101579">
            <w:pPr>
              <w:widowControl w:val="0"/>
              <w:spacing w:line="240" w:lineRule="auto"/>
              <w:ind w:firstLine="0"/>
              <w:jc w:val="left"/>
              <w:rPr>
                <w:sz w:val="24"/>
                <w:szCs w:val="24"/>
              </w:rPr>
            </w:pPr>
            <w:r>
              <w:rPr>
                <w:sz w:val="24"/>
                <w:szCs w:val="24"/>
              </w:rPr>
              <w:t>м.п.</w:t>
            </w:r>
          </w:p>
        </w:tc>
        <w:tc>
          <w:tcPr>
            <w:tcW w:w="335" w:type="dxa"/>
          </w:tcPr>
          <w:p w:rsidR="00263752" w:rsidRDefault="00263752">
            <w:pPr>
              <w:widowControl w:val="0"/>
            </w:pPr>
          </w:p>
        </w:tc>
      </w:tr>
    </w:tbl>
    <w:p w:rsidR="00263752" w:rsidRDefault="00263752">
      <w:pPr>
        <w:sectPr w:rsidR="00263752">
          <w:headerReference w:type="default" r:id="rId14"/>
          <w:footerReference w:type="default" r:id="rId15"/>
          <w:headerReference w:type="first" r:id="rId16"/>
          <w:pgSz w:w="11906" w:h="16838"/>
          <w:pgMar w:top="1134" w:right="851" w:bottom="1134" w:left="1418" w:header="709" w:footer="709" w:gutter="0"/>
          <w:cols w:space="720"/>
          <w:formProt w:val="0"/>
          <w:titlePg/>
          <w:docGrid w:linePitch="381"/>
        </w:sectPr>
      </w:pPr>
    </w:p>
    <w:p w:rsidR="00263752" w:rsidRDefault="00101579">
      <w:pPr>
        <w:spacing w:line="240" w:lineRule="auto"/>
        <w:ind w:left="4820" w:firstLine="0"/>
        <w:rPr>
          <w:sz w:val="22"/>
          <w:szCs w:val="22"/>
        </w:rPr>
      </w:pPr>
      <w:r>
        <w:rPr>
          <w:sz w:val="22"/>
          <w:szCs w:val="22"/>
        </w:rPr>
        <w:lastRenderedPageBreak/>
        <w:t>Приложение № 1</w:t>
      </w:r>
    </w:p>
    <w:p w:rsidR="00263752" w:rsidRDefault="00101579">
      <w:pPr>
        <w:spacing w:line="240" w:lineRule="auto"/>
        <w:ind w:left="4820" w:firstLine="0"/>
        <w:rPr>
          <w:sz w:val="22"/>
          <w:szCs w:val="22"/>
        </w:rPr>
      </w:pPr>
      <w:r>
        <w:rPr>
          <w:sz w:val="22"/>
          <w:szCs w:val="22"/>
        </w:rPr>
        <w:t>к Договору подряда</w:t>
      </w:r>
    </w:p>
    <w:p w:rsidR="00263752" w:rsidRDefault="00101579">
      <w:pPr>
        <w:spacing w:line="240" w:lineRule="auto"/>
        <w:ind w:left="4820" w:firstLine="0"/>
        <w:rPr>
          <w:sz w:val="22"/>
          <w:szCs w:val="22"/>
        </w:rPr>
      </w:pPr>
      <w:r>
        <w:rPr>
          <w:sz w:val="22"/>
          <w:szCs w:val="22"/>
        </w:rPr>
        <w:t>от «____» __________ 20 _ г. № ________</w:t>
      </w:r>
    </w:p>
    <w:p w:rsidR="00263752" w:rsidRDefault="00263752">
      <w:pPr>
        <w:spacing w:line="240" w:lineRule="auto"/>
        <w:ind w:left="1416" w:firstLine="0"/>
        <w:rPr>
          <w:b/>
          <w:sz w:val="24"/>
          <w:szCs w:val="24"/>
        </w:rPr>
      </w:pPr>
    </w:p>
    <w:p w:rsidR="00263752" w:rsidRDefault="00263752">
      <w:pPr>
        <w:spacing w:line="240" w:lineRule="auto"/>
        <w:ind w:left="1416" w:firstLine="0"/>
        <w:rPr>
          <w:b/>
          <w:sz w:val="24"/>
          <w:szCs w:val="24"/>
        </w:rPr>
      </w:pPr>
    </w:p>
    <w:p w:rsidR="00263752" w:rsidRDefault="00101579">
      <w:pPr>
        <w:spacing w:line="240" w:lineRule="auto"/>
        <w:ind w:firstLine="0"/>
        <w:jc w:val="center"/>
        <w:rPr>
          <w:b/>
          <w:sz w:val="24"/>
          <w:szCs w:val="24"/>
          <w:lang w:val="en-US"/>
        </w:rPr>
      </w:pPr>
      <w:r>
        <w:rPr>
          <w:b/>
          <w:sz w:val="24"/>
          <w:szCs w:val="24"/>
        </w:rPr>
        <w:t>ТЕХНИЧЕСК</w:t>
      </w:r>
      <w:r>
        <w:rPr>
          <w:b/>
          <w:sz w:val="24"/>
          <w:szCs w:val="24"/>
          <w:lang w:val="en-US"/>
        </w:rPr>
        <w:t>ИЕ ТРЕБОВАНИЯ</w:t>
      </w: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ind w:firstLine="0"/>
        <w:rPr>
          <w:sz w:val="24"/>
          <w:szCs w:val="24"/>
        </w:rPr>
      </w:pPr>
    </w:p>
    <w:p w:rsidR="00263752" w:rsidRDefault="00263752">
      <w:pPr>
        <w:spacing w:line="240" w:lineRule="auto"/>
        <w:rPr>
          <w:sz w:val="24"/>
        </w:rPr>
      </w:pPr>
    </w:p>
    <w:p w:rsidR="00263752" w:rsidRDefault="0026375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63752">
        <w:tc>
          <w:tcPr>
            <w:tcW w:w="4785" w:type="dxa"/>
          </w:tcPr>
          <w:p w:rsidR="00263752" w:rsidRDefault="00101579">
            <w:pPr>
              <w:widowControl w:val="0"/>
              <w:spacing w:line="240" w:lineRule="auto"/>
              <w:ind w:firstLine="0"/>
              <w:rPr>
                <w:b/>
                <w:sz w:val="24"/>
              </w:rPr>
            </w:pPr>
            <w:r>
              <w:rPr>
                <w:b/>
                <w:sz w:val="24"/>
              </w:rPr>
              <w:t>Заказчик:</w:t>
            </w:r>
          </w:p>
        </w:tc>
        <w:tc>
          <w:tcPr>
            <w:tcW w:w="4785" w:type="dxa"/>
          </w:tcPr>
          <w:p w:rsidR="00263752" w:rsidRDefault="00101579">
            <w:pPr>
              <w:widowControl w:val="0"/>
              <w:spacing w:line="240" w:lineRule="auto"/>
              <w:ind w:firstLine="0"/>
              <w:rPr>
                <w:b/>
                <w:sz w:val="24"/>
              </w:rPr>
            </w:pPr>
            <w:r>
              <w:rPr>
                <w:b/>
                <w:sz w:val="24"/>
              </w:rPr>
              <w:t>Подрядчик:</w:t>
            </w:r>
          </w:p>
        </w:tc>
      </w:tr>
      <w:tr w:rsidR="00263752">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r>
    </w:tbl>
    <w:p w:rsidR="00263752" w:rsidRDefault="00101579">
      <w:pPr>
        <w:spacing w:line="240" w:lineRule="auto"/>
        <w:ind w:firstLine="0"/>
        <w:jc w:val="left"/>
        <w:rPr>
          <w:sz w:val="22"/>
          <w:szCs w:val="22"/>
        </w:rPr>
      </w:pPr>
      <w:r>
        <w:br w:type="page"/>
      </w:r>
    </w:p>
    <w:p w:rsidR="00263752" w:rsidRDefault="00101579">
      <w:pPr>
        <w:spacing w:line="240" w:lineRule="auto"/>
        <w:ind w:left="5103" w:firstLine="0"/>
        <w:rPr>
          <w:sz w:val="22"/>
          <w:szCs w:val="22"/>
        </w:rPr>
      </w:pPr>
      <w:r>
        <w:rPr>
          <w:sz w:val="22"/>
          <w:szCs w:val="22"/>
        </w:rPr>
        <w:lastRenderedPageBreak/>
        <w:t xml:space="preserve"> Приложение № 2</w:t>
      </w:r>
    </w:p>
    <w:p w:rsidR="00263752" w:rsidRDefault="00101579">
      <w:pPr>
        <w:spacing w:line="240" w:lineRule="auto"/>
        <w:ind w:left="5103" w:firstLine="0"/>
        <w:rPr>
          <w:sz w:val="22"/>
          <w:szCs w:val="22"/>
        </w:rPr>
      </w:pPr>
      <w:r>
        <w:rPr>
          <w:sz w:val="22"/>
          <w:szCs w:val="22"/>
        </w:rPr>
        <w:t>к Договору подряда</w:t>
      </w:r>
    </w:p>
    <w:p w:rsidR="00263752" w:rsidRDefault="00101579">
      <w:pPr>
        <w:spacing w:line="240" w:lineRule="auto"/>
        <w:ind w:left="5103" w:firstLine="0"/>
        <w:rPr>
          <w:sz w:val="22"/>
          <w:szCs w:val="22"/>
        </w:rPr>
      </w:pPr>
      <w:r>
        <w:rPr>
          <w:sz w:val="22"/>
          <w:szCs w:val="22"/>
        </w:rPr>
        <w:t>от «____» __________ 20 _ г. № ____</w:t>
      </w:r>
    </w:p>
    <w:p w:rsidR="00263752" w:rsidRDefault="00263752">
      <w:pPr>
        <w:spacing w:line="240" w:lineRule="auto"/>
        <w:rPr>
          <w:sz w:val="22"/>
          <w:szCs w:val="22"/>
        </w:rPr>
      </w:pPr>
    </w:p>
    <w:p w:rsidR="00263752" w:rsidRDefault="00263752">
      <w:pPr>
        <w:spacing w:line="240" w:lineRule="auto"/>
        <w:ind w:firstLine="0"/>
        <w:rPr>
          <w:b/>
          <w:bCs/>
          <w:sz w:val="24"/>
          <w:szCs w:val="24"/>
        </w:rPr>
      </w:pPr>
    </w:p>
    <w:p w:rsidR="00263752" w:rsidRDefault="00101579">
      <w:pPr>
        <w:spacing w:line="240" w:lineRule="auto"/>
        <w:ind w:firstLine="0"/>
        <w:jc w:val="center"/>
        <w:rPr>
          <w:bCs/>
          <w:sz w:val="24"/>
          <w:szCs w:val="24"/>
        </w:rPr>
      </w:pPr>
      <w:r>
        <w:rPr>
          <w:b/>
          <w:sz w:val="24"/>
          <w:szCs w:val="24"/>
        </w:rPr>
        <w:t xml:space="preserve">СВОДНЫЙ СМЕТНЫЙ РАСЧЕТ </w:t>
      </w:r>
      <w:r>
        <w:rPr>
          <w:bCs/>
          <w:sz w:val="24"/>
          <w:szCs w:val="24"/>
        </w:rPr>
        <w:t xml:space="preserve">/ </w:t>
      </w:r>
    </w:p>
    <w:p w:rsidR="00263752" w:rsidRDefault="00101579">
      <w:pPr>
        <w:spacing w:line="240" w:lineRule="auto"/>
        <w:ind w:firstLine="0"/>
        <w:jc w:val="center"/>
        <w:rPr>
          <w:b/>
          <w:sz w:val="24"/>
          <w:szCs w:val="24"/>
        </w:rPr>
      </w:pPr>
      <w:r>
        <w:rPr>
          <w:b/>
          <w:bCs/>
          <w:sz w:val="24"/>
          <w:szCs w:val="24"/>
        </w:rPr>
        <w:t>ОБЪЕКТНЫЙ СМЕТНЫЙ РАСЧЕТ</w:t>
      </w:r>
      <w:r>
        <w:rPr>
          <w:bCs/>
        </w:rPr>
        <w:t xml:space="preserve"> </w:t>
      </w:r>
      <w:r>
        <w:rPr>
          <w:b/>
          <w:sz w:val="24"/>
          <w:szCs w:val="24"/>
        </w:rPr>
        <w:t>С ПРИЛОЖЕНИЯМИ</w:t>
      </w: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rPr>
      </w:pPr>
    </w:p>
    <w:p w:rsidR="00263752" w:rsidRDefault="0026375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63752">
        <w:tc>
          <w:tcPr>
            <w:tcW w:w="4785" w:type="dxa"/>
          </w:tcPr>
          <w:p w:rsidR="00263752" w:rsidRDefault="00101579">
            <w:pPr>
              <w:widowControl w:val="0"/>
              <w:spacing w:line="240" w:lineRule="auto"/>
              <w:ind w:firstLine="0"/>
              <w:rPr>
                <w:b/>
                <w:sz w:val="24"/>
              </w:rPr>
            </w:pPr>
            <w:r>
              <w:rPr>
                <w:b/>
                <w:sz w:val="24"/>
              </w:rPr>
              <w:t>Заказчик:</w:t>
            </w:r>
          </w:p>
        </w:tc>
        <w:tc>
          <w:tcPr>
            <w:tcW w:w="4785" w:type="dxa"/>
          </w:tcPr>
          <w:p w:rsidR="00263752" w:rsidRDefault="00101579">
            <w:pPr>
              <w:widowControl w:val="0"/>
              <w:spacing w:line="240" w:lineRule="auto"/>
              <w:ind w:firstLine="0"/>
              <w:rPr>
                <w:b/>
                <w:sz w:val="24"/>
              </w:rPr>
            </w:pPr>
            <w:r>
              <w:rPr>
                <w:b/>
                <w:sz w:val="24"/>
              </w:rPr>
              <w:t>Подрядчик:</w:t>
            </w:r>
          </w:p>
        </w:tc>
      </w:tr>
      <w:tr w:rsidR="00263752">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r>
    </w:tbl>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101579">
      <w:pPr>
        <w:spacing w:line="240" w:lineRule="auto"/>
        <w:ind w:firstLine="0"/>
        <w:jc w:val="left"/>
        <w:rPr>
          <w:sz w:val="22"/>
          <w:szCs w:val="22"/>
        </w:rPr>
      </w:pPr>
      <w:r>
        <w:br w:type="page"/>
      </w:r>
    </w:p>
    <w:p w:rsidR="00263752" w:rsidRDefault="00101579">
      <w:pPr>
        <w:spacing w:line="240" w:lineRule="auto"/>
        <w:ind w:left="5103" w:firstLine="0"/>
        <w:rPr>
          <w:sz w:val="22"/>
          <w:szCs w:val="22"/>
        </w:rPr>
      </w:pPr>
      <w:r>
        <w:rPr>
          <w:sz w:val="22"/>
          <w:szCs w:val="22"/>
        </w:rPr>
        <w:lastRenderedPageBreak/>
        <w:t>Приложение № 3.1</w:t>
      </w:r>
    </w:p>
    <w:p w:rsidR="00263752" w:rsidRDefault="00101579">
      <w:pPr>
        <w:spacing w:line="240" w:lineRule="auto"/>
        <w:ind w:left="5103" w:firstLine="0"/>
        <w:rPr>
          <w:sz w:val="22"/>
          <w:szCs w:val="22"/>
        </w:rPr>
      </w:pPr>
      <w:r>
        <w:rPr>
          <w:sz w:val="22"/>
          <w:szCs w:val="22"/>
        </w:rPr>
        <w:t>к Договору подряда</w:t>
      </w:r>
    </w:p>
    <w:p w:rsidR="00263752" w:rsidRDefault="00101579">
      <w:pPr>
        <w:spacing w:line="240" w:lineRule="auto"/>
        <w:ind w:left="5103" w:firstLine="0"/>
        <w:rPr>
          <w:sz w:val="22"/>
          <w:szCs w:val="22"/>
        </w:rPr>
      </w:pPr>
      <w:r>
        <w:rPr>
          <w:sz w:val="22"/>
          <w:szCs w:val="22"/>
        </w:rPr>
        <w:t xml:space="preserve">от «____» __________ 20 _ г. № ____ </w:t>
      </w:r>
    </w:p>
    <w:p w:rsidR="00263752" w:rsidRDefault="00101579">
      <w:pPr>
        <w:pStyle w:val="13"/>
        <w:rPr>
          <w:sz w:val="24"/>
          <w:szCs w:val="24"/>
        </w:rPr>
      </w:pPr>
      <w:r>
        <w:rPr>
          <w:iCs/>
          <w:sz w:val="24"/>
          <w:szCs w:val="24"/>
        </w:rPr>
        <w:t>ФОРМА</w:t>
      </w:r>
    </w:p>
    <w:p w:rsidR="00263752" w:rsidRDefault="00101579">
      <w:pPr>
        <w:pStyle w:val="13"/>
        <w:rPr>
          <w:i/>
          <w:iCs/>
          <w:sz w:val="24"/>
          <w:szCs w:val="24"/>
        </w:rPr>
      </w:pPr>
      <w:r>
        <w:rPr>
          <w:sz w:val="24"/>
          <w:szCs w:val="24"/>
        </w:rPr>
        <w:t xml:space="preserve">Акта сдачи-приемки места производства Работ </w:t>
      </w:r>
    </w:p>
    <w:p w:rsidR="00263752" w:rsidRDefault="00263752">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263752">
        <w:tc>
          <w:tcPr>
            <w:tcW w:w="9251" w:type="dxa"/>
            <w:tcBorders>
              <w:top w:val="single" w:sz="4" w:space="0" w:color="000000"/>
              <w:left w:val="single" w:sz="4" w:space="0" w:color="000000"/>
              <w:bottom w:val="single" w:sz="4" w:space="0" w:color="000000"/>
              <w:right w:val="single" w:sz="4" w:space="0" w:color="000000"/>
            </w:tcBorders>
            <w:shd w:val="clear" w:color="auto" w:fill="auto"/>
          </w:tcPr>
          <w:p w:rsidR="00263752" w:rsidRDefault="00101579">
            <w:pPr>
              <w:pStyle w:val="13"/>
              <w:rPr>
                <w:b w:val="0"/>
              </w:rPr>
            </w:pPr>
            <w:r>
              <w:rPr>
                <w:b w:val="0"/>
              </w:rPr>
              <w:t xml:space="preserve">Акт </w:t>
            </w:r>
          </w:p>
          <w:p w:rsidR="00263752" w:rsidRDefault="00101579">
            <w:pPr>
              <w:pStyle w:val="13"/>
              <w:rPr>
                <w:b w:val="0"/>
                <w:i/>
                <w:iCs/>
              </w:rPr>
            </w:pPr>
            <w:r>
              <w:rPr>
                <w:b w:val="0"/>
              </w:rPr>
              <w:t>сдачи-приемки места производства Работ</w:t>
            </w:r>
            <w:r>
              <w:t xml:space="preserve"> </w:t>
            </w:r>
          </w:p>
          <w:p w:rsidR="00263752" w:rsidRDefault="00263752">
            <w:pPr>
              <w:widowControl w:val="0"/>
              <w:rPr>
                <w:sz w:val="22"/>
              </w:rPr>
            </w:pPr>
          </w:p>
          <w:p w:rsidR="00263752" w:rsidRDefault="00101579">
            <w:pPr>
              <w:widowControl w:val="0"/>
              <w:ind w:firstLine="0"/>
              <w:rPr>
                <w:sz w:val="22"/>
                <w:szCs w:val="22"/>
              </w:rPr>
            </w:pPr>
            <w:r>
              <w:rPr>
                <w:sz w:val="22"/>
                <w:szCs w:val="22"/>
              </w:rPr>
              <w:t>г.___________                                                                                              «_____» _________20_г.</w:t>
            </w:r>
          </w:p>
          <w:p w:rsidR="00263752" w:rsidRDefault="00263752">
            <w:pPr>
              <w:widowControl w:val="0"/>
              <w:rPr>
                <w:sz w:val="22"/>
                <w:szCs w:val="22"/>
              </w:rPr>
            </w:pPr>
          </w:p>
          <w:p w:rsidR="00263752" w:rsidRDefault="00101579">
            <w:pPr>
              <w:widowControl w:val="0"/>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263752" w:rsidRDefault="00101579">
            <w:pPr>
              <w:widowControl w:val="0"/>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263752" w:rsidRDefault="00101579">
            <w:pPr>
              <w:widowControl w:val="0"/>
              <w:ind w:firstLine="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w:t>
            </w:r>
            <w:r>
              <w:rPr>
                <w:sz w:val="22"/>
                <w:szCs w:val="22"/>
              </w:rPr>
              <w:t>по Договору по</w:t>
            </w:r>
            <w:r>
              <w:rPr>
                <w:bCs/>
                <w:sz w:val="22"/>
                <w:szCs w:val="22"/>
              </w:rPr>
              <w:t>дряда №______ от _____________.</w:t>
            </w:r>
          </w:p>
          <w:p w:rsidR="00263752" w:rsidRDefault="00101579">
            <w:pPr>
              <w:widowControl w:val="0"/>
              <w:ind w:firstLine="0"/>
              <w:rPr>
                <w:bCs/>
                <w:sz w:val="22"/>
                <w:szCs w:val="22"/>
              </w:rPr>
            </w:pPr>
            <w:r>
              <w:rPr>
                <w:bCs/>
                <w:sz w:val="22"/>
                <w:szCs w:val="22"/>
              </w:rPr>
              <w:t xml:space="preserve">Место для производства Работ </w:t>
            </w:r>
            <w:r>
              <w:rPr>
                <w:bCs/>
                <w:sz w:val="22"/>
                <w:szCs w:val="22"/>
                <w:highlight w:val="lightGray"/>
              </w:rPr>
              <w:t>передано</w:t>
            </w:r>
            <w:r>
              <w:rPr>
                <w:bCs/>
                <w:sz w:val="22"/>
                <w:szCs w:val="22"/>
              </w:rPr>
              <w:t xml:space="preserve"> </w:t>
            </w:r>
            <w:r>
              <w:rPr>
                <w:sz w:val="22"/>
                <w:szCs w:val="22"/>
              </w:rPr>
              <w:t>Подрядчику</w:t>
            </w:r>
            <w:r>
              <w:rPr>
                <w:bCs/>
                <w:sz w:val="22"/>
                <w:szCs w:val="22"/>
              </w:rPr>
              <w:t xml:space="preserve"> в установленный Договором срок. </w:t>
            </w:r>
          </w:p>
          <w:p w:rsidR="00263752" w:rsidRDefault="00101579">
            <w:pPr>
              <w:widowControl w:val="0"/>
              <w:ind w:firstLine="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rsidR="00263752" w:rsidRDefault="00101579">
            <w:pPr>
              <w:widowControl w:val="0"/>
              <w:ind w:firstLine="0"/>
              <w:rPr>
                <w:sz w:val="22"/>
                <w:szCs w:val="22"/>
              </w:rPr>
            </w:pPr>
            <w:r>
              <w:rPr>
                <w:i/>
                <w:sz w:val="22"/>
                <w:szCs w:val="22"/>
              </w:rPr>
              <w:t>(указать конкретные претензии или указать «не имеются»)</w:t>
            </w:r>
            <w:r>
              <w:rPr>
                <w:sz w:val="22"/>
                <w:szCs w:val="22"/>
              </w:rPr>
              <w:t>.</w:t>
            </w:r>
          </w:p>
          <w:p w:rsidR="00263752" w:rsidRDefault="00263752">
            <w:pPr>
              <w:widowControl w:val="0"/>
              <w:rPr>
                <w:sz w:val="22"/>
                <w:szCs w:val="22"/>
              </w:rPr>
            </w:pPr>
          </w:p>
          <w:tbl>
            <w:tblPr>
              <w:tblW w:w="9041" w:type="dxa"/>
              <w:tblLayout w:type="fixed"/>
              <w:tblLook w:val="0000" w:firstRow="0" w:lastRow="0" w:firstColumn="0" w:lastColumn="0" w:noHBand="0" w:noVBand="0"/>
            </w:tblPr>
            <w:tblGrid>
              <w:gridCol w:w="4520"/>
              <w:gridCol w:w="4521"/>
            </w:tblGrid>
            <w:tr w:rsidR="00263752">
              <w:tc>
                <w:tcPr>
                  <w:tcW w:w="4520" w:type="dxa"/>
                </w:tcPr>
                <w:p w:rsidR="00263752" w:rsidRDefault="00101579">
                  <w:pPr>
                    <w:widowControl w:val="0"/>
                    <w:spacing w:line="240" w:lineRule="auto"/>
                    <w:ind w:firstLine="0"/>
                    <w:rPr>
                      <w:sz w:val="22"/>
                    </w:rPr>
                  </w:pPr>
                  <w:r>
                    <w:rPr>
                      <w:sz w:val="22"/>
                    </w:rPr>
                    <w:t>Заказчик:</w:t>
                  </w:r>
                </w:p>
              </w:tc>
              <w:tc>
                <w:tcPr>
                  <w:tcW w:w="4520" w:type="dxa"/>
                </w:tcPr>
                <w:p w:rsidR="00263752" w:rsidRDefault="00101579">
                  <w:pPr>
                    <w:widowControl w:val="0"/>
                    <w:spacing w:line="240" w:lineRule="auto"/>
                    <w:ind w:firstLine="0"/>
                    <w:rPr>
                      <w:sz w:val="22"/>
                    </w:rPr>
                  </w:pPr>
                  <w:r>
                    <w:rPr>
                      <w:sz w:val="22"/>
                    </w:rPr>
                    <w:t>Подрядчик:</w:t>
                  </w:r>
                </w:p>
              </w:tc>
            </w:tr>
            <w:tr w:rsidR="00263752">
              <w:tc>
                <w:tcPr>
                  <w:tcW w:w="4520" w:type="dxa"/>
                  <w:shd w:val="clear" w:color="auto" w:fill="auto"/>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c>
                <w:tcPr>
                  <w:tcW w:w="4520" w:type="dxa"/>
                  <w:shd w:val="clear" w:color="auto" w:fill="auto"/>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r>
          </w:tbl>
          <w:p w:rsidR="00263752" w:rsidRDefault="00263752">
            <w:pPr>
              <w:pStyle w:val="13"/>
              <w:jc w:val="left"/>
              <w:rPr>
                <w:i/>
                <w:iCs/>
              </w:rPr>
            </w:pPr>
          </w:p>
        </w:tc>
      </w:tr>
    </w:tbl>
    <w:p w:rsidR="00263752" w:rsidRDefault="00263752">
      <w:pPr>
        <w:pStyle w:val="13"/>
        <w:jc w:val="left"/>
        <w:rPr>
          <w:i/>
          <w:iCs/>
        </w:rPr>
      </w:pPr>
    </w:p>
    <w:tbl>
      <w:tblPr>
        <w:tblW w:w="9571" w:type="dxa"/>
        <w:tblLayout w:type="fixed"/>
        <w:tblLook w:val="0000" w:firstRow="0" w:lastRow="0" w:firstColumn="0" w:lastColumn="0" w:noHBand="0" w:noVBand="0"/>
      </w:tblPr>
      <w:tblGrid>
        <w:gridCol w:w="4785"/>
        <w:gridCol w:w="4786"/>
      </w:tblGrid>
      <w:tr w:rsidR="00263752">
        <w:tc>
          <w:tcPr>
            <w:tcW w:w="4785" w:type="dxa"/>
          </w:tcPr>
          <w:p w:rsidR="00263752" w:rsidRDefault="00101579">
            <w:pPr>
              <w:widowControl w:val="0"/>
              <w:spacing w:line="240" w:lineRule="auto"/>
              <w:ind w:firstLine="0"/>
              <w:rPr>
                <w:b/>
                <w:sz w:val="24"/>
              </w:rPr>
            </w:pPr>
            <w:r>
              <w:rPr>
                <w:b/>
                <w:sz w:val="24"/>
              </w:rPr>
              <w:t>Заказчик:</w:t>
            </w:r>
          </w:p>
        </w:tc>
        <w:tc>
          <w:tcPr>
            <w:tcW w:w="4785" w:type="dxa"/>
          </w:tcPr>
          <w:p w:rsidR="00263752" w:rsidRDefault="00101579">
            <w:pPr>
              <w:widowControl w:val="0"/>
              <w:spacing w:line="240" w:lineRule="auto"/>
              <w:ind w:firstLine="0"/>
              <w:rPr>
                <w:b/>
                <w:sz w:val="24"/>
              </w:rPr>
            </w:pPr>
            <w:r>
              <w:rPr>
                <w:b/>
                <w:sz w:val="24"/>
              </w:rPr>
              <w:t>Подрядчик:</w:t>
            </w:r>
          </w:p>
        </w:tc>
      </w:tr>
      <w:tr w:rsidR="00263752">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lastRenderedPageBreak/>
              <w:t xml:space="preserve">_______________ / _______________ </w:t>
            </w:r>
          </w:p>
          <w:p w:rsidR="00263752" w:rsidRDefault="00263752">
            <w:pPr>
              <w:widowControl w:val="0"/>
              <w:spacing w:line="240" w:lineRule="auto"/>
              <w:ind w:firstLine="0"/>
              <w:rPr>
                <w:sz w:val="22"/>
                <w:szCs w:val="22"/>
              </w:rPr>
            </w:pPr>
          </w:p>
        </w:tc>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lastRenderedPageBreak/>
              <w:t xml:space="preserve">_______________ / _______________ </w:t>
            </w:r>
          </w:p>
          <w:p w:rsidR="00263752" w:rsidRDefault="00263752">
            <w:pPr>
              <w:widowControl w:val="0"/>
              <w:spacing w:line="240" w:lineRule="auto"/>
              <w:ind w:firstLine="0"/>
              <w:rPr>
                <w:sz w:val="22"/>
                <w:szCs w:val="22"/>
              </w:rPr>
            </w:pPr>
          </w:p>
        </w:tc>
      </w:tr>
    </w:tbl>
    <w:p w:rsidR="00263752" w:rsidRDefault="00263752">
      <w:pPr>
        <w:spacing w:line="240" w:lineRule="auto"/>
        <w:ind w:left="5103" w:firstLine="0"/>
        <w:rPr>
          <w:sz w:val="22"/>
          <w:szCs w:val="22"/>
        </w:rPr>
      </w:pPr>
    </w:p>
    <w:p w:rsidR="00263752" w:rsidRDefault="00101579">
      <w:pPr>
        <w:spacing w:line="240" w:lineRule="auto"/>
        <w:ind w:firstLine="0"/>
        <w:jc w:val="left"/>
        <w:rPr>
          <w:sz w:val="22"/>
          <w:szCs w:val="22"/>
        </w:rPr>
      </w:pPr>
      <w:r>
        <w:br w:type="page"/>
      </w:r>
    </w:p>
    <w:p w:rsidR="00263752" w:rsidRDefault="00101579">
      <w:pPr>
        <w:spacing w:line="240" w:lineRule="auto"/>
        <w:ind w:left="5103" w:firstLine="0"/>
        <w:rPr>
          <w:sz w:val="22"/>
          <w:szCs w:val="22"/>
        </w:rPr>
      </w:pPr>
      <w:r>
        <w:rPr>
          <w:sz w:val="22"/>
          <w:szCs w:val="22"/>
        </w:rPr>
        <w:lastRenderedPageBreak/>
        <w:t>Приложение № 3.2</w:t>
      </w:r>
    </w:p>
    <w:p w:rsidR="00263752" w:rsidRDefault="00101579">
      <w:pPr>
        <w:spacing w:line="240" w:lineRule="auto"/>
        <w:ind w:left="5103" w:firstLine="0"/>
        <w:rPr>
          <w:sz w:val="22"/>
          <w:szCs w:val="22"/>
        </w:rPr>
      </w:pPr>
      <w:r>
        <w:rPr>
          <w:sz w:val="22"/>
          <w:szCs w:val="22"/>
        </w:rPr>
        <w:t>к Договору подряда</w:t>
      </w:r>
    </w:p>
    <w:p w:rsidR="00263752" w:rsidRDefault="00101579">
      <w:pPr>
        <w:spacing w:line="240" w:lineRule="auto"/>
        <w:ind w:left="5103" w:firstLine="0"/>
        <w:rPr>
          <w:sz w:val="22"/>
          <w:szCs w:val="22"/>
        </w:rPr>
      </w:pPr>
      <w:r>
        <w:rPr>
          <w:sz w:val="22"/>
          <w:szCs w:val="22"/>
        </w:rPr>
        <w:t xml:space="preserve">от «____» __________ 20 _ г. № ____ </w:t>
      </w:r>
    </w:p>
    <w:p w:rsidR="00263752" w:rsidRDefault="00263752">
      <w:pPr>
        <w:spacing w:line="240" w:lineRule="auto"/>
        <w:rPr>
          <w:sz w:val="22"/>
          <w:szCs w:val="22"/>
        </w:rPr>
      </w:pPr>
    </w:p>
    <w:p w:rsidR="00263752" w:rsidRDefault="00263752">
      <w:pPr>
        <w:spacing w:line="240" w:lineRule="auto"/>
        <w:ind w:firstLine="0"/>
        <w:rPr>
          <w:b/>
          <w:bCs/>
          <w:sz w:val="24"/>
          <w:szCs w:val="24"/>
        </w:rPr>
      </w:pPr>
    </w:p>
    <w:p w:rsidR="00263752" w:rsidRDefault="00101579">
      <w:pPr>
        <w:pStyle w:val="13"/>
        <w:rPr>
          <w:b w:val="0"/>
          <w:sz w:val="24"/>
        </w:rPr>
      </w:pPr>
      <w:r>
        <w:rPr>
          <w:sz w:val="24"/>
        </w:rPr>
        <w:t>ФОРМА</w:t>
      </w:r>
    </w:p>
    <w:p w:rsidR="00263752" w:rsidRDefault="00101579">
      <w:pPr>
        <w:pStyle w:val="13"/>
        <w:rPr>
          <w:i/>
          <w:sz w:val="24"/>
        </w:rPr>
      </w:pPr>
      <w:r>
        <w:rPr>
          <w:sz w:val="24"/>
        </w:rPr>
        <w:t xml:space="preserve">Акта сдачи-приемки технической и иной документации </w:t>
      </w:r>
    </w:p>
    <w:p w:rsidR="00263752" w:rsidRDefault="00263752">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263752">
        <w:tc>
          <w:tcPr>
            <w:tcW w:w="9251" w:type="dxa"/>
            <w:tcBorders>
              <w:top w:val="single" w:sz="4" w:space="0" w:color="000000"/>
              <w:left w:val="single" w:sz="4" w:space="0" w:color="000000"/>
              <w:bottom w:val="single" w:sz="4" w:space="0" w:color="000000"/>
              <w:right w:val="single" w:sz="4" w:space="0" w:color="000000"/>
            </w:tcBorders>
            <w:shd w:val="clear" w:color="auto" w:fill="auto"/>
          </w:tcPr>
          <w:p w:rsidR="00263752" w:rsidRDefault="00101579">
            <w:pPr>
              <w:pStyle w:val="13"/>
              <w:rPr>
                <w:b w:val="0"/>
              </w:rPr>
            </w:pPr>
            <w:r>
              <w:rPr>
                <w:b w:val="0"/>
              </w:rPr>
              <w:t xml:space="preserve">Акт </w:t>
            </w:r>
          </w:p>
          <w:p w:rsidR="00263752" w:rsidRDefault="00101579">
            <w:pPr>
              <w:pStyle w:val="13"/>
              <w:rPr>
                <w:i/>
                <w:iCs/>
              </w:rPr>
            </w:pPr>
            <w:r>
              <w:rPr>
                <w:b w:val="0"/>
              </w:rPr>
              <w:t>сдачи-приемки технической и иной документации</w:t>
            </w:r>
          </w:p>
          <w:p w:rsidR="00263752" w:rsidRDefault="00263752">
            <w:pPr>
              <w:widowControl w:val="0"/>
            </w:pPr>
          </w:p>
          <w:p w:rsidR="00263752" w:rsidRDefault="00101579">
            <w:pPr>
              <w:widowControl w:val="0"/>
              <w:ind w:firstLine="0"/>
              <w:rPr>
                <w:sz w:val="22"/>
                <w:szCs w:val="22"/>
              </w:rPr>
            </w:pPr>
            <w:r>
              <w:rPr>
                <w:sz w:val="22"/>
                <w:szCs w:val="22"/>
              </w:rPr>
              <w:t>г.___________                                                                                               «_____» _________20_г.</w:t>
            </w:r>
          </w:p>
          <w:p w:rsidR="00263752" w:rsidRDefault="00263752">
            <w:pPr>
              <w:widowControl w:val="0"/>
              <w:rPr>
                <w:sz w:val="22"/>
                <w:szCs w:val="22"/>
              </w:rPr>
            </w:pPr>
          </w:p>
          <w:p w:rsidR="00263752" w:rsidRDefault="00101579">
            <w:pPr>
              <w:widowControl w:val="0"/>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263752" w:rsidRDefault="00101579">
            <w:pPr>
              <w:widowControl w:val="0"/>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263752" w:rsidRDefault="00101579">
            <w:pPr>
              <w:widowControl w:val="0"/>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rsidR="00263752" w:rsidRDefault="00101579">
            <w:pPr>
              <w:widowControl w:val="0"/>
              <w:ind w:firstLine="0"/>
              <w:rPr>
                <w:bCs/>
                <w:sz w:val="22"/>
                <w:szCs w:val="22"/>
              </w:rPr>
            </w:pPr>
            <w:r>
              <w:rPr>
                <w:bCs/>
                <w:sz w:val="22"/>
                <w:szCs w:val="22"/>
              </w:rPr>
              <w:t xml:space="preserve">__________________________________________________________________________ </w:t>
            </w:r>
          </w:p>
          <w:p w:rsidR="00263752" w:rsidRDefault="00101579">
            <w:pPr>
              <w:widowControl w:val="0"/>
              <w:ind w:firstLine="0"/>
              <w:rPr>
                <w:bCs/>
                <w:sz w:val="22"/>
                <w:szCs w:val="22"/>
              </w:rPr>
            </w:pPr>
            <w:r>
              <w:rPr>
                <w:bCs/>
                <w:sz w:val="22"/>
                <w:szCs w:val="22"/>
              </w:rPr>
              <w:t>__________________________________________________________________________</w:t>
            </w:r>
          </w:p>
          <w:p w:rsidR="00263752" w:rsidRDefault="00101579">
            <w:pPr>
              <w:widowControl w:val="0"/>
              <w:ind w:firstLine="0"/>
              <w:rPr>
                <w:bCs/>
                <w:sz w:val="22"/>
                <w:szCs w:val="22"/>
              </w:rPr>
            </w:pPr>
            <w:r>
              <w:rPr>
                <w:bCs/>
                <w:sz w:val="22"/>
                <w:szCs w:val="22"/>
              </w:rPr>
              <w:t>__________________________________________________________________________</w:t>
            </w:r>
          </w:p>
          <w:p w:rsidR="00263752" w:rsidRDefault="00101579">
            <w:pPr>
              <w:widowControl w:val="0"/>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263752" w:rsidRDefault="00263752">
            <w:pPr>
              <w:widowControl w:val="0"/>
              <w:spacing w:line="240" w:lineRule="auto"/>
              <w:ind w:firstLine="0"/>
              <w:rPr>
                <w:sz w:val="20"/>
                <w:szCs w:val="20"/>
              </w:rPr>
            </w:pPr>
          </w:p>
          <w:p w:rsidR="00263752" w:rsidRDefault="00263752">
            <w:pPr>
              <w:widowControl w:val="0"/>
              <w:rPr>
                <w:sz w:val="22"/>
                <w:szCs w:val="22"/>
              </w:rPr>
            </w:pPr>
          </w:p>
          <w:tbl>
            <w:tblPr>
              <w:tblW w:w="9041" w:type="dxa"/>
              <w:tblLayout w:type="fixed"/>
              <w:tblLook w:val="0000" w:firstRow="0" w:lastRow="0" w:firstColumn="0" w:lastColumn="0" w:noHBand="0" w:noVBand="0"/>
            </w:tblPr>
            <w:tblGrid>
              <w:gridCol w:w="4520"/>
              <w:gridCol w:w="4521"/>
            </w:tblGrid>
            <w:tr w:rsidR="00263752">
              <w:tc>
                <w:tcPr>
                  <w:tcW w:w="4520" w:type="dxa"/>
                </w:tcPr>
                <w:p w:rsidR="00263752" w:rsidRDefault="00101579">
                  <w:pPr>
                    <w:widowControl w:val="0"/>
                    <w:spacing w:line="240" w:lineRule="auto"/>
                    <w:ind w:firstLine="0"/>
                    <w:rPr>
                      <w:bCs/>
                      <w:sz w:val="24"/>
                      <w:szCs w:val="24"/>
                    </w:rPr>
                  </w:pPr>
                  <w:r>
                    <w:rPr>
                      <w:bCs/>
                      <w:sz w:val="24"/>
                      <w:szCs w:val="24"/>
                    </w:rPr>
                    <w:t>Заказчик:</w:t>
                  </w:r>
                </w:p>
              </w:tc>
              <w:tc>
                <w:tcPr>
                  <w:tcW w:w="4520" w:type="dxa"/>
                </w:tcPr>
                <w:p w:rsidR="00263752" w:rsidRDefault="00101579">
                  <w:pPr>
                    <w:widowControl w:val="0"/>
                    <w:spacing w:line="240" w:lineRule="auto"/>
                    <w:ind w:firstLine="0"/>
                    <w:rPr>
                      <w:bCs/>
                      <w:sz w:val="24"/>
                      <w:szCs w:val="24"/>
                    </w:rPr>
                  </w:pPr>
                  <w:r>
                    <w:rPr>
                      <w:bCs/>
                      <w:sz w:val="24"/>
                      <w:szCs w:val="24"/>
                    </w:rPr>
                    <w:t>Подрядчик:</w:t>
                  </w:r>
                </w:p>
              </w:tc>
            </w:tr>
            <w:tr w:rsidR="00263752">
              <w:tc>
                <w:tcPr>
                  <w:tcW w:w="4520" w:type="dxa"/>
                  <w:shd w:val="clear" w:color="auto" w:fill="auto"/>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c>
                <w:tcPr>
                  <w:tcW w:w="4520" w:type="dxa"/>
                  <w:shd w:val="clear" w:color="auto" w:fill="auto"/>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r>
          </w:tbl>
          <w:p w:rsidR="00263752" w:rsidRDefault="00263752">
            <w:pPr>
              <w:pStyle w:val="13"/>
              <w:jc w:val="left"/>
              <w:rPr>
                <w:i/>
                <w:iCs/>
              </w:rPr>
            </w:pPr>
          </w:p>
          <w:p w:rsidR="00263752" w:rsidRDefault="00263752">
            <w:pPr>
              <w:pStyle w:val="13"/>
              <w:jc w:val="left"/>
              <w:rPr>
                <w:i/>
                <w:iCs/>
              </w:rPr>
            </w:pPr>
          </w:p>
        </w:tc>
      </w:tr>
    </w:tbl>
    <w:p w:rsidR="00263752" w:rsidRDefault="00263752">
      <w:pPr>
        <w:pStyle w:val="13"/>
        <w:rPr>
          <w:sz w:val="24"/>
          <w:szCs w:val="24"/>
        </w:rPr>
      </w:pPr>
    </w:p>
    <w:p w:rsidR="00263752" w:rsidRDefault="00263752">
      <w:pPr>
        <w:spacing w:line="240" w:lineRule="auto"/>
        <w:rPr>
          <w:sz w:val="24"/>
          <w:szCs w:val="24"/>
        </w:rPr>
      </w:pPr>
    </w:p>
    <w:p w:rsidR="00263752" w:rsidRDefault="00263752">
      <w:pPr>
        <w:spacing w:line="240" w:lineRule="auto"/>
        <w:ind w:left="5103" w:firstLine="0"/>
        <w:rPr>
          <w:sz w:val="22"/>
          <w:szCs w:val="22"/>
          <w:highlight w:val="yellow"/>
        </w:rPr>
      </w:pPr>
    </w:p>
    <w:tbl>
      <w:tblPr>
        <w:tblW w:w="9571" w:type="dxa"/>
        <w:tblLayout w:type="fixed"/>
        <w:tblLook w:val="0000" w:firstRow="0" w:lastRow="0" w:firstColumn="0" w:lastColumn="0" w:noHBand="0" w:noVBand="0"/>
      </w:tblPr>
      <w:tblGrid>
        <w:gridCol w:w="4785"/>
        <w:gridCol w:w="4786"/>
      </w:tblGrid>
      <w:tr w:rsidR="00263752">
        <w:tc>
          <w:tcPr>
            <w:tcW w:w="4785" w:type="dxa"/>
          </w:tcPr>
          <w:p w:rsidR="00263752" w:rsidRDefault="00101579">
            <w:pPr>
              <w:widowControl w:val="0"/>
              <w:spacing w:line="240" w:lineRule="auto"/>
              <w:ind w:firstLine="0"/>
              <w:rPr>
                <w:b/>
                <w:sz w:val="24"/>
              </w:rPr>
            </w:pPr>
            <w:r>
              <w:rPr>
                <w:b/>
                <w:sz w:val="24"/>
              </w:rPr>
              <w:t>Заказчик:</w:t>
            </w:r>
          </w:p>
        </w:tc>
        <w:tc>
          <w:tcPr>
            <w:tcW w:w="4785" w:type="dxa"/>
          </w:tcPr>
          <w:p w:rsidR="00263752" w:rsidRDefault="00101579">
            <w:pPr>
              <w:widowControl w:val="0"/>
              <w:spacing w:line="240" w:lineRule="auto"/>
              <w:ind w:firstLine="0"/>
              <w:rPr>
                <w:b/>
                <w:sz w:val="24"/>
              </w:rPr>
            </w:pPr>
            <w:r>
              <w:rPr>
                <w:b/>
                <w:sz w:val="24"/>
              </w:rPr>
              <w:t>Подрядчик:</w:t>
            </w:r>
          </w:p>
        </w:tc>
      </w:tr>
      <w:tr w:rsidR="00263752">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r>
    </w:tbl>
    <w:p w:rsidR="00263752" w:rsidRDefault="00263752">
      <w:pPr>
        <w:rPr>
          <w:sz w:val="24"/>
          <w:szCs w:val="24"/>
          <w:highlight w:val="lightGray"/>
        </w:rPr>
      </w:pPr>
    </w:p>
    <w:p w:rsidR="00263752" w:rsidRDefault="00263752">
      <w:pPr>
        <w:sectPr w:rsidR="00263752">
          <w:headerReference w:type="default" r:id="rId17"/>
          <w:footerReference w:type="default" r:id="rId18"/>
          <w:headerReference w:type="first" r:id="rId19"/>
          <w:footerReference w:type="first" r:id="rId20"/>
          <w:pgSz w:w="11906" w:h="16838"/>
          <w:pgMar w:top="1134" w:right="851" w:bottom="1134" w:left="1418" w:header="709" w:footer="709" w:gutter="0"/>
          <w:cols w:space="720"/>
          <w:formProt w:val="0"/>
          <w:docGrid w:linePitch="381"/>
        </w:sectPr>
      </w:pPr>
    </w:p>
    <w:p w:rsidR="00263752" w:rsidRDefault="00101579">
      <w:pPr>
        <w:spacing w:line="240" w:lineRule="auto"/>
        <w:ind w:left="5103" w:firstLine="0"/>
        <w:rPr>
          <w:sz w:val="22"/>
          <w:szCs w:val="22"/>
        </w:rPr>
      </w:pPr>
      <w:r w:rsidRPr="00483CE6">
        <w:rPr>
          <w:sz w:val="22"/>
          <w:szCs w:val="22"/>
        </w:rPr>
        <w:lastRenderedPageBreak/>
        <w:t>Приложение № 4</w:t>
      </w:r>
    </w:p>
    <w:p w:rsidR="00263752" w:rsidRDefault="00101579">
      <w:pPr>
        <w:spacing w:line="240" w:lineRule="auto"/>
        <w:ind w:left="5103" w:firstLine="0"/>
        <w:rPr>
          <w:sz w:val="22"/>
          <w:szCs w:val="22"/>
        </w:rPr>
      </w:pPr>
      <w:r>
        <w:rPr>
          <w:sz w:val="22"/>
          <w:szCs w:val="22"/>
        </w:rPr>
        <w:t>к Договору подряда</w:t>
      </w:r>
    </w:p>
    <w:p w:rsidR="00263752" w:rsidRDefault="00101579">
      <w:pPr>
        <w:spacing w:line="240" w:lineRule="auto"/>
        <w:ind w:left="5103" w:firstLine="0"/>
        <w:rPr>
          <w:sz w:val="22"/>
          <w:szCs w:val="22"/>
        </w:rPr>
      </w:pPr>
      <w:r>
        <w:rPr>
          <w:sz w:val="22"/>
          <w:szCs w:val="22"/>
        </w:rPr>
        <w:t>от «____» __________ 20 _ г. № ____</w:t>
      </w:r>
    </w:p>
    <w:p w:rsidR="00263752" w:rsidRDefault="00263752">
      <w:pPr>
        <w:spacing w:line="240" w:lineRule="auto"/>
        <w:ind w:firstLine="0"/>
        <w:rPr>
          <w:b/>
          <w:bCs/>
          <w:sz w:val="24"/>
          <w:szCs w:val="24"/>
        </w:rPr>
      </w:pPr>
    </w:p>
    <w:p w:rsidR="00263752" w:rsidRDefault="00263752">
      <w:pPr>
        <w:spacing w:line="240" w:lineRule="auto"/>
        <w:jc w:val="center"/>
        <w:rPr>
          <w:b/>
          <w:bCs/>
        </w:rPr>
      </w:pPr>
    </w:p>
    <w:p w:rsidR="00263752" w:rsidRDefault="00101579">
      <w:pPr>
        <w:spacing w:line="240" w:lineRule="auto"/>
        <w:jc w:val="center"/>
        <w:rPr>
          <w:b/>
          <w:sz w:val="24"/>
        </w:rPr>
      </w:pPr>
      <w:r>
        <w:rPr>
          <w:b/>
          <w:sz w:val="24"/>
        </w:rPr>
        <w:t>Перечень допусков, разрешений и лицензий Подрядчика</w:t>
      </w:r>
    </w:p>
    <w:p w:rsidR="00263752" w:rsidRDefault="00263752">
      <w:pPr>
        <w:spacing w:line="240" w:lineRule="auto"/>
        <w:jc w:val="center"/>
        <w:rPr>
          <w:b/>
          <w:bCs/>
        </w:rPr>
      </w:pPr>
    </w:p>
    <w:tbl>
      <w:tblPr>
        <w:tblW w:w="4800" w:type="pct"/>
        <w:tblLayout w:type="fixed"/>
        <w:tblLook w:val="04A0" w:firstRow="1" w:lastRow="0" w:firstColumn="1" w:lastColumn="0" w:noHBand="0" w:noVBand="1"/>
      </w:tblPr>
      <w:tblGrid>
        <w:gridCol w:w="720"/>
        <w:gridCol w:w="1513"/>
        <w:gridCol w:w="1359"/>
        <w:gridCol w:w="1640"/>
        <w:gridCol w:w="1221"/>
        <w:gridCol w:w="1360"/>
        <w:gridCol w:w="1702"/>
      </w:tblGrid>
      <w:tr w:rsidR="00263752">
        <w:trPr>
          <w:trHeight w:val="2142"/>
        </w:trPr>
        <w:tc>
          <w:tcPr>
            <w:tcW w:w="700"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jc w:val="center"/>
              <w:rPr>
                <w:bCs/>
                <w:sz w:val="22"/>
                <w:szCs w:val="22"/>
              </w:rPr>
            </w:pPr>
            <w:r>
              <w:rPr>
                <w:bCs/>
                <w:sz w:val="22"/>
                <w:szCs w:val="22"/>
              </w:rPr>
              <w:t>№ п/п</w:t>
            </w:r>
          </w:p>
        </w:tc>
        <w:tc>
          <w:tcPr>
            <w:tcW w:w="1471"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jc w:val="center"/>
              <w:rPr>
                <w:bCs/>
                <w:sz w:val="22"/>
                <w:szCs w:val="22"/>
              </w:rPr>
            </w:pPr>
            <w:r>
              <w:rPr>
                <w:bCs/>
                <w:sz w:val="22"/>
                <w:szCs w:val="22"/>
              </w:rPr>
              <w:t>Разрешительный документ</w:t>
            </w:r>
          </w:p>
        </w:tc>
        <w:tc>
          <w:tcPr>
            <w:tcW w:w="1321"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jc w:val="center"/>
              <w:rPr>
                <w:bCs/>
                <w:sz w:val="22"/>
                <w:szCs w:val="22"/>
              </w:rPr>
            </w:pPr>
            <w:r>
              <w:rPr>
                <w:bCs/>
                <w:sz w:val="22"/>
                <w:szCs w:val="22"/>
              </w:rPr>
              <w:t xml:space="preserve">Номер, дата выдачи, </w:t>
            </w:r>
          </w:p>
          <w:p w:rsidR="00263752" w:rsidRDefault="00101579">
            <w:pPr>
              <w:widowControl w:val="0"/>
              <w:spacing w:line="240" w:lineRule="auto"/>
              <w:ind w:firstLine="0"/>
              <w:jc w:val="center"/>
              <w:rPr>
                <w:bCs/>
                <w:sz w:val="22"/>
                <w:szCs w:val="22"/>
              </w:rPr>
            </w:pPr>
            <w:r>
              <w:rPr>
                <w:bCs/>
                <w:sz w:val="22"/>
                <w:szCs w:val="22"/>
              </w:rPr>
              <w:t xml:space="preserve">кем выдан </w:t>
            </w:r>
          </w:p>
        </w:tc>
        <w:tc>
          <w:tcPr>
            <w:tcW w:w="1594"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jc w:val="center"/>
              <w:rPr>
                <w:bCs/>
                <w:sz w:val="22"/>
                <w:szCs w:val="22"/>
              </w:rPr>
            </w:pPr>
            <w:r>
              <w:rPr>
                <w:bCs/>
                <w:sz w:val="22"/>
                <w:szCs w:val="22"/>
              </w:rPr>
              <w:t>Разрешаемая деятельность (виды деятельности)</w:t>
            </w:r>
          </w:p>
        </w:tc>
        <w:tc>
          <w:tcPr>
            <w:tcW w:w="1187"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jc w:val="center"/>
              <w:rPr>
                <w:bCs/>
                <w:sz w:val="22"/>
                <w:szCs w:val="22"/>
              </w:rPr>
            </w:pPr>
            <w:r>
              <w:rPr>
                <w:bCs/>
                <w:sz w:val="22"/>
                <w:szCs w:val="22"/>
              </w:rPr>
              <w:t>Начало действия разрешительного документа</w:t>
            </w:r>
          </w:p>
        </w:tc>
        <w:tc>
          <w:tcPr>
            <w:tcW w:w="1322"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jc w:val="center"/>
              <w:rPr>
                <w:bCs/>
                <w:sz w:val="22"/>
                <w:szCs w:val="22"/>
              </w:rPr>
            </w:pPr>
            <w:r>
              <w:rPr>
                <w:bCs/>
                <w:sz w:val="22"/>
                <w:szCs w:val="22"/>
              </w:rPr>
              <w:t xml:space="preserve">Окончание действия разрешительного документа </w:t>
            </w:r>
          </w:p>
        </w:tc>
        <w:tc>
          <w:tcPr>
            <w:tcW w:w="1655"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rsidR="00263752">
        <w:trPr>
          <w:trHeight w:val="557"/>
        </w:trPr>
        <w:tc>
          <w:tcPr>
            <w:tcW w:w="700"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471"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321"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594"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187"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322"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655"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r>
      <w:tr w:rsidR="00263752">
        <w:trPr>
          <w:trHeight w:val="532"/>
        </w:trPr>
        <w:tc>
          <w:tcPr>
            <w:tcW w:w="700"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471"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321"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594"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187"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322"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655"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r>
      <w:tr w:rsidR="00263752">
        <w:trPr>
          <w:trHeight w:val="505"/>
        </w:trPr>
        <w:tc>
          <w:tcPr>
            <w:tcW w:w="700"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471"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321"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594"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187"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322"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c>
          <w:tcPr>
            <w:tcW w:w="1655"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jc w:val="center"/>
              <w:rPr>
                <w:bCs/>
                <w:sz w:val="22"/>
                <w:szCs w:val="22"/>
              </w:rPr>
            </w:pPr>
          </w:p>
        </w:tc>
      </w:tr>
    </w:tbl>
    <w:p w:rsidR="00263752" w:rsidRDefault="00263752">
      <w:pPr>
        <w:spacing w:line="240" w:lineRule="auto"/>
        <w:jc w:val="center"/>
        <w:rPr>
          <w:b/>
          <w:bCs/>
        </w:rPr>
      </w:pPr>
    </w:p>
    <w:p w:rsidR="00263752" w:rsidRDefault="00263752">
      <w:pPr>
        <w:spacing w:line="240" w:lineRule="auto"/>
        <w:jc w:val="center"/>
        <w:rPr>
          <w:b/>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rPr>
      </w:pPr>
    </w:p>
    <w:p w:rsidR="00263752" w:rsidRDefault="0026375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63752">
        <w:tc>
          <w:tcPr>
            <w:tcW w:w="4785" w:type="dxa"/>
          </w:tcPr>
          <w:p w:rsidR="00263752" w:rsidRDefault="00101579">
            <w:pPr>
              <w:widowControl w:val="0"/>
              <w:spacing w:line="240" w:lineRule="auto"/>
              <w:ind w:firstLine="0"/>
              <w:rPr>
                <w:b/>
                <w:sz w:val="24"/>
              </w:rPr>
            </w:pPr>
            <w:r>
              <w:rPr>
                <w:b/>
                <w:sz w:val="24"/>
              </w:rPr>
              <w:t>Заказчик:</w:t>
            </w:r>
          </w:p>
        </w:tc>
        <w:tc>
          <w:tcPr>
            <w:tcW w:w="4785" w:type="dxa"/>
          </w:tcPr>
          <w:p w:rsidR="00263752" w:rsidRDefault="00101579">
            <w:pPr>
              <w:widowControl w:val="0"/>
              <w:spacing w:line="240" w:lineRule="auto"/>
              <w:ind w:firstLine="0"/>
              <w:rPr>
                <w:b/>
                <w:sz w:val="24"/>
              </w:rPr>
            </w:pPr>
            <w:r>
              <w:rPr>
                <w:b/>
                <w:sz w:val="24"/>
              </w:rPr>
              <w:t>Подрядчик:</w:t>
            </w:r>
          </w:p>
        </w:tc>
      </w:tr>
      <w:tr w:rsidR="00263752">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r>
    </w:tbl>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rPr>
          <w:sz w:val="24"/>
          <w:szCs w:val="24"/>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101579">
      <w:pPr>
        <w:spacing w:line="240" w:lineRule="auto"/>
        <w:ind w:left="5103" w:firstLine="0"/>
        <w:rPr>
          <w:sz w:val="22"/>
          <w:szCs w:val="22"/>
        </w:rPr>
      </w:pPr>
      <w:r>
        <w:br w:type="page"/>
      </w:r>
    </w:p>
    <w:p w:rsidR="00263752" w:rsidRDefault="00101579">
      <w:pPr>
        <w:spacing w:line="240" w:lineRule="auto"/>
        <w:ind w:left="5103" w:firstLine="0"/>
        <w:rPr>
          <w:sz w:val="22"/>
          <w:szCs w:val="22"/>
        </w:rPr>
      </w:pPr>
      <w:r>
        <w:rPr>
          <w:sz w:val="22"/>
          <w:szCs w:val="22"/>
        </w:rPr>
        <w:lastRenderedPageBreak/>
        <w:t>Приложение № 5</w:t>
      </w:r>
    </w:p>
    <w:p w:rsidR="00263752" w:rsidRDefault="00101579">
      <w:pPr>
        <w:spacing w:line="240" w:lineRule="auto"/>
        <w:ind w:left="5103" w:firstLine="0"/>
        <w:rPr>
          <w:sz w:val="22"/>
          <w:szCs w:val="22"/>
        </w:rPr>
      </w:pPr>
      <w:r>
        <w:rPr>
          <w:sz w:val="22"/>
          <w:szCs w:val="22"/>
        </w:rPr>
        <w:t>к Договору подряда</w:t>
      </w:r>
    </w:p>
    <w:p w:rsidR="00263752" w:rsidRDefault="00101579">
      <w:pPr>
        <w:spacing w:line="240" w:lineRule="auto"/>
        <w:ind w:left="5103" w:firstLine="0"/>
        <w:rPr>
          <w:sz w:val="22"/>
          <w:szCs w:val="22"/>
        </w:rPr>
      </w:pPr>
      <w:r>
        <w:rPr>
          <w:sz w:val="22"/>
          <w:szCs w:val="22"/>
        </w:rPr>
        <w:t xml:space="preserve">от «____» __________ 20 _ г. № ____ </w:t>
      </w:r>
    </w:p>
    <w:p w:rsidR="00263752" w:rsidRDefault="00263752">
      <w:pPr>
        <w:spacing w:line="240" w:lineRule="auto"/>
        <w:rPr>
          <w:sz w:val="22"/>
          <w:szCs w:val="22"/>
        </w:rPr>
      </w:pPr>
    </w:p>
    <w:p w:rsidR="00263752" w:rsidRDefault="00263752">
      <w:pPr>
        <w:spacing w:line="240" w:lineRule="auto"/>
        <w:ind w:firstLine="0"/>
        <w:rPr>
          <w:b/>
          <w:sz w:val="24"/>
        </w:rPr>
      </w:pPr>
    </w:p>
    <w:p w:rsidR="00263752" w:rsidRDefault="00101579">
      <w:pPr>
        <w:spacing w:line="240" w:lineRule="auto"/>
        <w:ind w:firstLine="0"/>
        <w:jc w:val="center"/>
        <w:rPr>
          <w:b/>
          <w:bCs/>
          <w:sz w:val="24"/>
          <w:szCs w:val="24"/>
        </w:rPr>
      </w:pPr>
      <w:r>
        <w:rPr>
          <w:b/>
          <w:bCs/>
          <w:sz w:val="24"/>
          <w:szCs w:val="24"/>
        </w:rPr>
        <w:t>Размер ответственности Подрядчика за нарушения</w:t>
      </w:r>
    </w:p>
    <w:p w:rsidR="00263752" w:rsidRDefault="00101579">
      <w:pPr>
        <w:spacing w:line="240" w:lineRule="auto"/>
        <w:ind w:firstLine="0"/>
        <w:jc w:val="center"/>
        <w:rPr>
          <w:b/>
          <w:bCs/>
          <w:sz w:val="24"/>
          <w:szCs w:val="24"/>
        </w:rPr>
      </w:pPr>
      <w:r>
        <w:rPr>
          <w:b/>
          <w:bCs/>
          <w:sz w:val="24"/>
          <w:szCs w:val="24"/>
        </w:rPr>
        <w:t>пропускного и внутриобъектового режима, требований охраны труда,</w:t>
      </w:r>
    </w:p>
    <w:p w:rsidR="00263752" w:rsidRDefault="00101579">
      <w:pPr>
        <w:spacing w:line="240" w:lineRule="auto"/>
        <w:ind w:firstLine="0"/>
        <w:jc w:val="center"/>
        <w:rPr>
          <w:b/>
          <w:color w:val="000000"/>
          <w:sz w:val="24"/>
          <w:szCs w:val="24"/>
        </w:rPr>
      </w:pPr>
      <w:r>
        <w:rPr>
          <w:b/>
          <w:bCs/>
          <w:sz w:val="24"/>
          <w:szCs w:val="24"/>
        </w:rPr>
        <w:t>пожарной и промышленной безопасности</w:t>
      </w:r>
    </w:p>
    <w:p w:rsidR="00263752" w:rsidRDefault="00263752">
      <w:pPr>
        <w:spacing w:line="240" w:lineRule="auto"/>
        <w:rPr>
          <w:b/>
          <w:sz w:val="24"/>
          <w:szCs w:val="24"/>
        </w:rPr>
      </w:pPr>
    </w:p>
    <w:tbl>
      <w:tblPr>
        <w:tblW w:w="5000" w:type="pct"/>
        <w:tblLayout w:type="fixed"/>
        <w:tblLook w:val="01E0" w:firstRow="1" w:lastRow="1" w:firstColumn="1" w:lastColumn="1" w:noHBand="0" w:noVBand="0"/>
      </w:tblPr>
      <w:tblGrid>
        <w:gridCol w:w="3772"/>
        <w:gridCol w:w="6139"/>
      </w:tblGrid>
      <w:tr w:rsidR="00263752">
        <w:tc>
          <w:tcPr>
            <w:tcW w:w="3667"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b/>
                <w:sz w:val="24"/>
                <w:szCs w:val="24"/>
              </w:rPr>
            </w:pPr>
            <w:r>
              <w:rPr>
                <w:b/>
                <w:sz w:val="24"/>
                <w:szCs w:val="24"/>
              </w:rPr>
              <w:t>Виды нарушений</w:t>
            </w:r>
          </w:p>
        </w:tc>
        <w:tc>
          <w:tcPr>
            <w:tcW w:w="5969"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b/>
                <w:sz w:val="24"/>
                <w:szCs w:val="24"/>
              </w:rPr>
            </w:pPr>
            <w:r>
              <w:rPr>
                <w:b/>
                <w:sz w:val="24"/>
                <w:szCs w:val="24"/>
              </w:rPr>
              <w:t>Штрафные санкции</w:t>
            </w:r>
          </w:p>
        </w:tc>
      </w:tr>
      <w:tr w:rsidR="00263752">
        <w:tc>
          <w:tcPr>
            <w:tcW w:w="3667"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rPr>
              <w:t>1. Нарушение правил пожарной безопасности (ППБ):</w:t>
            </w:r>
          </w:p>
        </w:tc>
        <w:tc>
          <w:tcPr>
            <w:tcW w:w="5969" w:type="dxa"/>
            <w:tcBorders>
              <w:top w:val="single" w:sz="4" w:space="0" w:color="000000"/>
              <w:left w:val="single" w:sz="4" w:space="0" w:color="000000"/>
              <w:bottom w:val="single" w:sz="4" w:space="0" w:color="000000"/>
              <w:right w:val="single" w:sz="4" w:space="0" w:color="000000"/>
            </w:tcBorders>
          </w:tcPr>
          <w:p w:rsidR="00263752" w:rsidRDefault="00263752">
            <w:pPr>
              <w:widowControl w:val="0"/>
              <w:spacing w:line="240" w:lineRule="auto"/>
              <w:ind w:firstLine="0"/>
              <w:rPr>
                <w:sz w:val="24"/>
                <w:szCs w:val="24"/>
              </w:rPr>
            </w:pPr>
          </w:p>
        </w:tc>
      </w:tr>
      <w:tr w:rsidR="00263752">
        <w:tc>
          <w:tcPr>
            <w:tcW w:w="3667"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szCs w:val="24"/>
              </w:rPr>
              <w:t>1.1. Нарушение ППБ без возникновения пожара</w:t>
            </w:r>
          </w:p>
          <w:p w:rsidR="00263752" w:rsidRDefault="00263752">
            <w:pPr>
              <w:widowControl w:val="0"/>
              <w:spacing w:line="240" w:lineRule="auto"/>
              <w:ind w:firstLine="0"/>
              <w:rPr>
                <w:b/>
                <w:sz w:val="24"/>
                <w:szCs w:val="24"/>
              </w:rPr>
            </w:pPr>
          </w:p>
        </w:tc>
        <w:tc>
          <w:tcPr>
            <w:tcW w:w="5969"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szCs w:val="24"/>
              </w:rPr>
              <w:t>25 000 (двадцать пять тысяч) рублей за каждый случай нарушения.</w:t>
            </w:r>
          </w:p>
          <w:p w:rsidR="00263752" w:rsidRDefault="00101579">
            <w:pPr>
              <w:widowControl w:val="0"/>
              <w:spacing w:line="240" w:lineRule="auto"/>
              <w:ind w:firstLine="0"/>
              <w:rPr>
                <w:sz w:val="24"/>
                <w:szCs w:val="24"/>
              </w:rPr>
            </w:pPr>
            <w:r>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rsidR="00263752">
        <w:tc>
          <w:tcPr>
            <w:tcW w:w="3667"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szCs w:val="24"/>
              </w:rPr>
              <w:t>50 000 (пятьдесят тысяч) рублей за каждый случай нарушения.</w:t>
            </w:r>
          </w:p>
          <w:p w:rsidR="00263752" w:rsidRDefault="00101579">
            <w:pPr>
              <w:widowControl w:val="0"/>
              <w:spacing w:line="240" w:lineRule="auto"/>
              <w:ind w:firstLine="0"/>
              <w:rPr>
                <w:sz w:val="24"/>
                <w:szCs w:val="24"/>
              </w:rPr>
            </w:pPr>
            <w:r>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rsidR="00263752">
        <w:tc>
          <w:tcPr>
            <w:tcW w:w="3667"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szCs w:val="24"/>
              </w:rPr>
              <w:t xml:space="preserve"> 250 000 (двести пятьдесят тысяч) рублей за каждый случай нарушения.</w:t>
            </w:r>
          </w:p>
        </w:tc>
      </w:tr>
      <w:tr w:rsidR="00263752">
        <w:tc>
          <w:tcPr>
            <w:tcW w:w="3667"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требований охраны труда, промышленной безопасности, охраны окружающей среды.</w:t>
            </w:r>
          </w:p>
        </w:tc>
        <w:tc>
          <w:tcPr>
            <w:tcW w:w="5969" w:type="dxa"/>
            <w:tcBorders>
              <w:top w:val="single" w:sz="4" w:space="0" w:color="000000"/>
              <w:left w:val="single" w:sz="4" w:space="0" w:color="000000"/>
              <w:bottom w:val="single" w:sz="4" w:space="0" w:color="000000"/>
              <w:right w:val="single" w:sz="4" w:space="0" w:color="000000"/>
            </w:tcBorders>
          </w:tcPr>
          <w:p w:rsidR="00263752" w:rsidRDefault="00101579">
            <w:pPr>
              <w:widowControl w:val="0"/>
              <w:spacing w:line="240" w:lineRule="auto"/>
              <w:ind w:firstLine="0"/>
              <w:rPr>
                <w:sz w:val="24"/>
                <w:szCs w:val="24"/>
              </w:rPr>
            </w:pPr>
            <w:r>
              <w:rPr>
                <w:sz w:val="24"/>
                <w:szCs w:val="24"/>
              </w:rPr>
              <w:t>- 50 000 (пятьдесят тысяч) рублей за каждый случай нарушения;</w:t>
            </w:r>
          </w:p>
          <w:p w:rsidR="00263752" w:rsidRDefault="00101579">
            <w:pPr>
              <w:widowControl w:val="0"/>
              <w:spacing w:line="240" w:lineRule="auto"/>
              <w:ind w:firstLine="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rsidR="00263752" w:rsidRDefault="00101579">
            <w:pPr>
              <w:widowControl w:val="0"/>
              <w:spacing w:line="240" w:lineRule="auto"/>
              <w:ind w:firstLine="0"/>
              <w:rPr>
                <w:sz w:val="24"/>
                <w:szCs w:val="24"/>
              </w:rPr>
            </w:pPr>
            <w:r>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ind w:left="5103" w:firstLine="0"/>
        <w:rPr>
          <w:sz w:val="22"/>
          <w:szCs w:val="22"/>
        </w:rPr>
      </w:pPr>
    </w:p>
    <w:p w:rsidR="00263752" w:rsidRDefault="00263752">
      <w:pPr>
        <w:spacing w:line="240" w:lineRule="auto"/>
        <w:rPr>
          <w:sz w:val="24"/>
        </w:rPr>
      </w:pPr>
    </w:p>
    <w:p w:rsidR="00263752" w:rsidRDefault="0026375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63752">
        <w:tc>
          <w:tcPr>
            <w:tcW w:w="4785" w:type="dxa"/>
          </w:tcPr>
          <w:p w:rsidR="00263752" w:rsidRDefault="00101579">
            <w:pPr>
              <w:widowControl w:val="0"/>
              <w:spacing w:line="240" w:lineRule="auto"/>
              <w:ind w:firstLine="0"/>
              <w:rPr>
                <w:b/>
                <w:sz w:val="24"/>
              </w:rPr>
            </w:pPr>
            <w:r>
              <w:rPr>
                <w:b/>
                <w:sz w:val="24"/>
              </w:rPr>
              <w:t>Заказчик:</w:t>
            </w:r>
          </w:p>
        </w:tc>
        <w:tc>
          <w:tcPr>
            <w:tcW w:w="4785" w:type="dxa"/>
          </w:tcPr>
          <w:p w:rsidR="00263752" w:rsidRDefault="00101579">
            <w:pPr>
              <w:widowControl w:val="0"/>
              <w:spacing w:line="240" w:lineRule="auto"/>
              <w:ind w:firstLine="0"/>
              <w:rPr>
                <w:b/>
                <w:sz w:val="24"/>
              </w:rPr>
            </w:pPr>
            <w:r>
              <w:rPr>
                <w:b/>
                <w:sz w:val="24"/>
              </w:rPr>
              <w:t>Подрядчик:</w:t>
            </w:r>
          </w:p>
        </w:tc>
      </w:tr>
      <w:tr w:rsidR="00263752">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c>
          <w:tcPr>
            <w:tcW w:w="4785" w:type="dxa"/>
          </w:tcPr>
          <w:p w:rsidR="00263752" w:rsidRDefault="00263752">
            <w:pPr>
              <w:widowControl w:val="0"/>
              <w:spacing w:line="240" w:lineRule="auto"/>
              <w:ind w:firstLine="0"/>
              <w:rPr>
                <w:sz w:val="22"/>
                <w:szCs w:val="22"/>
              </w:rPr>
            </w:pPr>
          </w:p>
          <w:p w:rsidR="00263752" w:rsidRDefault="00263752">
            <w:pPr>
              <w:widowControl w:val="0"/>
              <w:spacing w:line="240" w:lineRule="auto"/>
              <w:ind w:firstLine="0"/>
              <w:rPr>
                <w:sz w:val="22"/>
                <w:szCs w:val="22"/>
              </w:rPr>
            </w:pPr>
          </w:p>
          <w:p w:rsidR="00263752" w:rsidRDefault="00101579">
            <w:pPr>
              <w:widowControl w:val="0"/>
              <w:spacing w:line="240" w:lineRule="auto"/>
              <w:ind w:firstLine="0"/>
              <w:rPr>
                <w:sz w:val="22"/>
                <w:szCs w:val="22"/>
              </w:rPr>
            </w:pPr>
            <w:r>
              <w:rPr>
                <w:sz w:val="22"/>
                <w:szCs w:val="22"/>
              </w:rPr>
              <w:t xml:space="preserve">_______________ / _______________ </w:t>
            </w:r>
          </w:p>
          <w:p w:rsidR="00263752" w:rsidRDefault="00263752">
            <w:pPr>
              <w:widowControl w:val="0"/>
              <w:spacing w:line="240" w:lineRule="auto"/>
              <w:ind w:firstLine="0"/>
              <w:rPr>
                <w:sz w:val="22"/>
                <w:szCs w:val="22"/>
              </w:rPr>
            </w:pPr>
          </w:p>
        </w:tc>
      </w:tr>
    </w:tbl>
    <w:p w:rsidR="00101579" w:rsidRDefault="00101579">
      <w:pPr>
        <w:spacing w:line="240" w:lineRule="auto"/>
        <w:ind w:left="5103" w:firstLine="0"/>
        <w:rPr>
          <w:sz w:val="22"/>
          <w:szCs w:val="22"/>
        </w:rPr>
      </w:pPr>
    </w:p>
    <w:p w:rsidR="00101579" w:rsidRDefault="00101579">
      <w:pPr>
        <w:spacing w:line="240" w:lineRule="auto"/>
        <w:ind w:firstLine="0"/>
        <w:jc w:val="left"/>
        <w:rPr>
          <w:sz w:val="22"/>
          <w:szCs w:val="22"/>
        </w:rPr>
      </w:pPr>
      <w:r>
        <w:rPr>
          <w:sz w:val="22"/>
          <w:szCs w:val="22"/>
        </w:rPr>
        <w:br w:type="page"/>
      </w:r>
    </w:p>
    <w:p w:rsidR="00263752" w:rsidRDefault="00101579">
      <w:pPr>
        <w:spacing w:line="240" w:lineRule="auto"/>
        <w:ind w:left="5103" w:firstLine="0"/>
        <w:rPr>
          <w:sz w:val="22"/>
          <w:szCs w:val="22"/>
        </w:rPr>
      </w:pPr>
      <w:bookmarkStart w:id="43" w:name="RANGE!A1%2525252525252525252525252525253"/>
      <w:bookmarkEnd w:id="43"/>
      <w:r>
        <w:rPr>
          <w:sz w:val="22"/>
          <w:szCs w:val="22"/>
        </w:rPr>
        <w:lastRenderedPageBreak/>
        <w:t>Приложение № 6</w:t>
      </w:r>
    </w:p>
    <w:p w:rsidR="00263752" w:rsidRDefault="00101579">
      <w:pPr>
        <w:spacing w:line="240" w:lineRule="auto"/>
        <w:ind w:left="5103" w:firstLine="0"/>
        <w:rPr>
          <w:sz w:val="22"/>
          <w:szCs w:val="22"/>
        </w:rPr>
      </w:pPr>
      <w:r>
        <w:rPr>
          <w:sz w:val="22"/>
          <w:szCs w:val="22"/>
        </w:rPr>
        <w:t xml:space="preserve">к Договору подряда </w:t>
      </w:r>
    </w:p>
    <w:p w:rsidR="00263752" w:rsidRDefault="00101579">
      <w:pPr>
        <w:spacing w:line="240" w:lineRule="auto"/>
        <w:ind w:left="5103" w:firstLine="0"/>
        <w:rPr>
          <w:sz w:val="22"/>
          <w:szCs w:val="22"/>
        </w:rPr>
      </w:pPr>
      <w:r>
        <w:rPr>
          <w:sz w:val="22"/>
          <w:szCs w:val="22"/>
        </w:rPr>
        <w:t xml:space="preserve">от «____» __________ 20 _ г. № ____ </w:t>
      </w:r>
    </w:p>
    <w:p w:rsidR="00263752" w:rsidRDefault="00263752">
      <w:pPr>
        <w:spacing w:line="240" w:lineRule="auto"/>
        <w:ind w:left="5103" w:firstLine="0"/>
        <w:rPr>
          <w:sz w:val="24"/>
          <w:szCs w:val="24"/>
        </w:rPr>
      </w:pPr>
    </w:p>
    <w:p w:rsidR="00263752" w:rsidRDefault="00263752">
      <w:pPr>
        <w:spacing w:line="240" w:lineRule="auto"/>
        <w:ind w:left="5103" w:firstLine="0"/>
        <w:rPr>
          <w:sz w:val="24"/>
          <w:szCs w:val="24"/>
        </w:rPr>
      </w:pPr>
    </w:p>
    <w:p w:rsidR="00263752" w:rsidRDefault="00101579">
      <w:pPr>
        <w:spacing w:line="240" w:lineRule="auto"/>
        <w:ind w:firstLine="0"/>
        <w:jc w:val="center"/>
        <w:rPr>
          <w:b/>
          <w:sz w:val="24"/>
          <w:szCs w:val="24"/>
        </w:rPr>
      </w:pPr>
      <w:r>
        <w:rPr>
          <w:b/>
          <w:sz w:val="24"/>
          <w:szCs w:val="24"/>
        </w:rPr>
        <w:t>Критерии отбора банков-гарантов</w:t>
      </w:r>
    </w:p>
    <w:p w:rsidR="00263752" w:rsidRDefault="00263752">
      <w:pPr>
        <w:spacing w:line="240" w:lineRule="auto"/>
        <w:rPr>
          <w:sz w:val="24"/>
          <w:szCs w:val="24"/>
        </w:rPr>
      </w:pPr>
    </w:p>
    <w:p w:rsidR="00263752" w:rsidRDefault="00101579">
      <w:pPr>
        <w:tabs>
          <w:tab w:val="left" w:pos="1134"/>
        </w:tabs>
        <w:spacing w:line="240" w:lineRule="auto"/>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4"/>
          <w:sz w:val="24"/>
          <w:szCs w:val="24"/>
        </w:rPr>
        <w:footnoteReference w:id="8"/>
      </w:r>
      <w:r>
        <w:rPr>
          <w:sz w:val="24"/>
          <w:szCs w:val="24"/>
        </w:rPr>
        <w:t>, а также соответствовать следующим критериям:</w:t>
      </w:r>
    </w:p>
    <w:p w:rsidR="00263752" w:rsidRDefault="00101579">
      <w:pPr>
        <w:numPr>
          <w:ilvl w:val="1"/>
          <w:numId w:val="32"/>
        </w:numPr>
        <w:tabs>
          <w:tab w:val="left" w:pos="1134"/>
        </w:tabs>
        <w:spacing w:line="240" w:lineRule="auto"/>
        <w:ind w:left="0" w:firstLine="710"/>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263752" w:rsidRDefault="00101579">
      <w:pPr>
        <w:numPr>
          <w:ilvl w:val="1"/>
          <w:numId w:val="32"/>
        </w:numPr>
        <w:tabs>
          <w:tab w:val="left" w:pos="1134"/>
        </w:tabs>
        <w:spacing w:line="240" w:lineRule="auto"/>
        <w:ind w:left="0" w:firstLine="71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263752" w:rsidRDefault="00101579">
      <w:pPr>
        <w:numPr>
          <w:ilvl w:val="1"/>
          <w:numId w:val="32"/>
        </w:numPr>
        <w:tabs>
          <w:tab w:val="left" w:pos="1134"/>
        </w:tabs>
        <w:spacing w:line="240" w:lineRule="auto"/>
        <w:ind w:left="0" w:firstLine="71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1">
        <w:r>
          <w:rPr>
            <w:rStyle w:val="af3"/>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rsidR="00263752" w:rsidRDefault="00101579">
      <w:pPr>
        <w:numPr>
          <w:ilvl w:val="1"/>
          <w:numId w:val="32"/>
        </w:numPr>
        <w:tabs>
          <w:tab w:val="left" w:pos="1134"/>
        </w:tabs>
        <w:spacing w:line="240" w:lineRule="auto"/>
        <w:ind w:left="0" w:firstLine="71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a4"/>
          <w:sz w:val="24"/>
          <w:szCs w:val="24"/>
        </w:rPr>
        <w:footnoteReference w:id="9"/>
      </w:r>
      <w:r>
        <w:rPr>
          <w:sz w:val="24"/>
          <w:szCs w:val="24"/>
        </w:rPr>
        <w:t xml:space="preserve">. </w:t>
      </w:r>
    </w:p>
    <w:p w:rsidR="00263752" w:rsidRDefault="00101579">
      <w:pPr>
        <w:numPr>
          <w:ilvl w:val="1"/>
          <w:numId w:val="32"/>
        </w:numPr>
        <w:tabs>
          <w:tab w:val="left" w:pos="1134"/>
        </w:tabs>
        <w:spacing w:line="240" w:lineRule="auto"/>
        <w:ind w:left="0" w:firstLine="71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a4"/>
          <w:sz w:val="24"/>
          <w:szCs w:val="24"/>
        </w:rPr>
        <w:footnoteReference w:id="10"/>
      </w:r>
      <w:r>
        <w:rPr>
          <w:sz w:val="24"/>
          <w:szCs w:val="24"/>
        </w:rPr>
        <w:t>.</w:t>
      </w:r>
    </w:p>
    <w:p w:rsidR="00263752" w:rsidRDefault="00101579">
      <w:pPr>
        <w:numPr>
          <w:ilvl w:val="1"/>
          <w:numId w:val="32"/>
        </w:numPr>
        <w:tabs>
          <w:tab w:val="left" w:pos="1134"/>
        </w:tabs>
        <w:spacing w:line="240" w:lineRule="auto"/>
        <w:ind w:left="0" w:firstLine="71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rsidR="00263752" w:rsidRDefault="00101579">
      <w:pPr>
        <w:numPr>
          <w:ilvl w:val="1"/>
          <w:numId w:val="32"/>
        </w:numPr>
        <w:tabs>
          <w:tab w:val="left" w:pos="1134"/>
        </w:tabs>
        <w:spacing w:line="240" w:lineRule="auto"/>
        <w:ind w:left="0" w:firstLine="710"/>
        <w:rPr>
          <w:sz w:val="24"/>
          <w:szCs w:val="24"/>
        </w:rPr>
      </w:pPr>
      <w:r>
        <w:rPr>
          <w:sz w:val="24"/>
          <w:szCs w:val="24"/>
        </w:rPr>
        <w:t>Не иметь просроченную задолженность перед Заказчиком и компаниями Группы РусГидро.</w:t>
      </w:r>
    </w:p>
    <w:p w:rsidR="00263752" w:rsidRDefault="00101579">
      <w:pPr>
        <w:numPr>
          <w:ilvl w:val="1"/>
          <w:numId w:val="32"/>
        </w:numPr>
        <w:tabs>
          <w:tab w:val="left" w:pos="1134"/>
        </w:tabs>
        <w:spacing w:line="240" w:lineRule="auto"/>
        <w:ind w:left="0" w:firstLine="710"/>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a4"/>
          <w:sz w:val="24"/>
          <w:szCs w:val="24"/>
        </w:rPr>
        <w:footnoteReference w:id="11"/>
      </w:r>
      <w:r>
        <w:rPr>
          <w:sz w:val="24"/>
          <w:szCs w:val="24"/>
        </w:rPr>
        <w:t>.</w:t>
      </w:r>
    </w:p>
    <w:p w:rsidR="00263752" w:rsidRDefault="00101579">
      <w:pPr>
        <w:numPr>
          <w:ilvl w:val="1"/>
          <w:numId w:val="32"/>
        </w:numPr>
        <w:tabs>
          <w:tab w:val="left" w:pos="1134"/>
        </w:tabs>
        <w:spacing w:line="240" w:lineRule="auto"/>
        <w:ind w:left="0" w:firstLine="71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rsidR="00263752" w:rsidRDefault="00101579">
      <w:pPr>
        <w:numPr>
          <w:ilvl w:val="1"/>
          <w:numId w:val="33"/>
        </w:numPr>
        <w:tabs>
          <w:tab w:val="left" w:pos="1134"/>
        </w:tabs>
        <w:spacing w:line="240" w:lineRule="auto"/>
        <w:ind w:left="0" w:firstLine="709"/>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263752" w:rsidRDefault="00101579">
      <w:pPr>
        <w:numPr>
          <w:ilvl w:val="1"/>
          <w:numId w:val="33"/>
        </w:numPr>
        <w:tabs>
          <w:tab w:val="left" w:pos="1134"/>
        </w:tabs>
        <w:spacing w:line="240" w:lineRule="auto"/>
        <w:ind w:left="0" w:firstLine="709"/>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263752" w:rsidRDefault="00101579">
      <w:pPr>
        <w:numPr>
          <w:ilvl w:val="1"/>
          <w:numId w:val="33"/>
        </w:numPr>
        <w:tabs>
          <w:tab w:val="left" w:pos="1134"/>
        </w:tabs>
        <w:spacing w:line="240" w:lineRule="auto"/>
        <w:ind w:left="0" w:firstLine="709"/>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263752" w:rsidRDefault="00101579">
      <w:pPr>
        <w:numPr>
          <w:ilvl w:val="1"/>
          <w:numId w:val="33"/>
        </w:numPr>
        <w:tabs>
          <w:tab w:val="left" w:pos="1134"/>
        </w:tabs>
        <w:spacing w:line="240" w:lineRule="auto"/>
        <w:ind w:left="0" w:firstLine="709"/>
        <w:rPr>
          <w:sz w:val="24"/>
          <w:szCs w:val="24"/>
        </w:rPr>
      </w:pPr>
      <w:r>
        <w:rPr>
          <w:sz w:val="24"/>
          <w:szCs w:val="24"/>
        </w:rPr>
        <w:t xml:space="preserve"> ВЭБ.РФ.</w:t>
      </w:r>
    </w:p>
    <w:p w:rsidR="00263752" w:rsidRDefault="00101579">
      <w:pPr>
        <w:numPr>
          <w:ilvl w:val="1"/>
          <w:numId w:val="33"/>
        </w:numPr>
        <w:tabs>
          <w:tab w:val="left" w:pos="1134"/>
        </w:tabs>
        <w:spacing w:line="240" w:lineRule="auto"/>
        <w:ind w:left="0" w:firstLine="709"/>
        <w:rPr>
          <w:sz w:val="24"/>
          <w:szCs w:val="24"/>
        </w:rPr>
      </w:pPr>
      <w:r>
        <w:rPr>
          <w:sz w:val="24"/>
          <w:szCs w:val="24"/>
        </w:rPr>
        <w:t>Нерезидентов Российской Федерации.</w:t>
      </w:r>
    </w:p>
    <w:p w:rsidR="00263752" w:rsidRDefault="00101579">
      <w:pPr>
        <w:numPr>
          <w:ilvl w:val="1"/>
          <w:numId w:val="32"/>
        </w:numPr>
        <w:tabs>
          <w:tab w:val="left" w:pos="1134"/>
        </w:tabs>
        <w:spacing w:line="240" w:lineRule="auto"/>
        <w:ind w:left="0" w:firstLine="71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263752" w:rsidRDefault="00263752">
      <w:pPr>
        <w:tabs>
          <w:tab w:val="left" w:pos="1134"/>
        </w:tabs>
        <w:spacing w:line="240" w:lineRule="auto"/>
        <w:ind w:firstLine="709"/>
        <w:jc w:val="center"/>
        <w:rPr>
          <w:sz w:val="24"/>
          <w:szCs w:val="24"/>
        </w:rPr>
      </w:pPr>
    </w:p>
    <w:p w:rsidR="00263752" w:rsidRDefault="00101579">
      <w:pPr>
        <w:spacing w:line="240" w:lineRule="auto"/>
        <w:ind w:left="360" w:firstLine="0"/>
        <w:jc w:val="center"/>
        <w:rPr>
          <w:sz w:val="24"/>
          <w:szCs w:val="24"/>
        </w:rPr>
      </w:pPr>
      <w:r>
        <w:rPr>
          <w:b/>
          <w:i/>
          <w:sz w:val="24"/>
          <w:szCs w:val="24"/>
          <w:lang w:val="en-US"/>
        </w:rPr>
        <w:t>Lim</w:t>
      </w:r>
      <w:r>
        <w:rPr>
          <w:b/>
          <w:i/>
          <w:sz w:val="24"/>
          <w:szCs w:val="24"/>
          <w:vertAlign w:val="subscript"/>
          <w:lang w:val="en-US"/>
        </w:rPr>
        <w:t>Ai</w:t>
      </w:r>
      <w:r>
        <w:rPr>
          <w:b/>
          <w:sz w:val="24"/>
          <w:szCs w:val="24"/>
          <w:vertAlign w:val="subscript"/>
        </w:rPr>
        <w:t xml:space="preserve"> </w:t>
      </w:r>
      <w:r>
        <w:rPr>
          <w:b/>
          <w:sz w:val="24"/>
          <w:szCs w:val="24"/>
        </w:rPr>
        <w:t xml:space="preserve"> = </w:t>
      </w:r>
      <w:r>
        <w:rPr>
          <w:b/>
          <w:i/>
          <w:sz w:val="24"/>
          <w:szCs w:val="24"/>
          <w:lang w:val="en-US"/>
        </w:rPr>
        <w:t>r</w:t>
      </w:r>
      <w:r>
        <w:rPr>
          <w:b/>
          <w:i/>
          <w:sz w:val="24"/>
          <w:szCs w:val="24"/>
          <w:vertAlign w:val="subscript"/>
          <w:lang w:val="en-US"/>
        </w:rPr>
        <w:t>i</w:t>
      </w:r>
      <w:r>
        <w:rPr>
          <w:b/>
          <w:i/>
          <w:sz w:val="24"/>
          <w:szCs w:val="24"/>
        </w:rPr>
        <w:t xml:space="preserve"> </w:t>
      </w:r>
      <w:r>
        <w:rPr>
          <w:b/>
          <w:sz w:val="24"/>
          <w:szCs w:val="24"/>
        </w:rPr>
        <w:t xml:space="preserve">× </w:t>
      </w:r>
      <w:r>
        <w:rPr>
          <w:b/>
          <w:i/>
          <w:sz w:val="24"/>
          <w:szCs w:val="24"/>
        </w:rPr>
        <w:t>С</w:t>
      </w:r>
      <w:r>
        <w:rPr>
          <w:b/>
          <w:i/>
          <w:sz w:val="24"/>
          <w:szCs w:val="24"/>
          <w:lang w:val="en-US"/>
        </w:rPr>
        <w:t>K</w:t>
      </w:r>
      <w:r>
        <w:rPr>
          <w:b/>
          <w:i/>
          <w:sz w:val="24"/>
          <w:szCs w:val="24"/>
          <w:vertAlign w:val="subscript"/>
          <w:lang w:val="en-US"/>
        </w:rPr>
        <w:t>i</w:t>
      </w:r>
      <w:r>
        <w:rPr>
          <w:sz w:val="24"/>
          <w:szCs w:val="24"/>
        </w:rPr>
        <w:t>, где</w:t>
      </w:r>
    </w:p>
    <w:p w:rsidR="00263752" w:rsidRDefault="00263752">
      <w:pPr>
        <w:spacing w:line="240" w:lineRule="auto"/>
        <w:ind w:left="360" w:firstLine="349"/>
        <w:rPr>
          <w:sz w:val="24"/>
          <w:szCs w:val="24"/>
        </w:rPr>
      </w:pPr>
    </w:p>
    <w:tbl>
      <w:tblPr>
        <w:tblW w:w="9606" w:type="dxa"/>
        <w:tblLayout w:type="fixed"/>
        <w:tblLook w:val="01E0" w:firstRow="1" w:lastRow="1" w:firstColumn="1" w:lastColumn="1" w:noHBand="0" w:noVBand="0"/>
      </w:tblPr>
      <w:tblGrid>
        <w:gridCol w:w="817"/>
        <w:gridCol w:w="280"/>
        <w:gridCol w:w="8509"/>
      </w:tblGrid>
      <w:tr w:rsidR="00263752">
        <w:trPr>
          <w:trHeight w:val="426"/>
        </w:trPr>
        <w:tc>
          <w:tcPr>
            <w:tcW w:w="817" w:type="dxa"/>
            <w:shd w:val="clear" w:color="auto" w:fill="auto"/>
          </w:tcPr>
          <w:p w:rsidR="00263752" w:rsidRDefault="00101579">
            <w:pPr>
              <w:widowControl w:val="0"/>
              <w:spacing w:line="240" w:lineRule="auto"/>
              <w:ind w:right="-108" w:firstLine="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shd w:val="clear" w:color="auto" w:fill="auto"/>
          </w:tcPr>
          <w:p w:rsidR="00263752" w:rsidRDefault="00101579">
            <w:pPr>
              <w:widowControl w:val="0"/>
              <w:spacing w:line="240" w:lineRule="auto"/>
              <w:ind w:left="317" w:right="-108" w:hanging="317"/>
              <w:rPr>
                <w:color w:val="000000"/>
                <w:sz w:val="24"/>
                <w:szCs w:val="24"/>
              </w:rPr>
            </w:pPr>
            <w:r>
              <w:rPr>
                <w:sz w:val="24"/>
                <w:szCs w:val="24"/>
              </w:rPr>
              <w:t xml:space="preserve">-  </w:t>
            </w:r>
          </w:p>
        </w:tc>
        <w:tc>
          <w:tcPr>
            <w:tcW w:w="8509" w:type="dxa"/>
            <w:shd w:val="clear" w:color="auto" w:fill="auto"/>
          </w:tcPr>
          <w:p w:rsidR="00263752" w:rsidRDefault="00101579">
            <w:pPr>
              <w:widowControl w:val="0"/>
              <w:spacing w:line="240" w:lineRule="auto"/>
              <w:ind w:left="-75" w:right="-108"/>
              <w:rPr>
                <w:color w:val="000000"/>
                <w:sz w:val="24"/>
                <w:szCs w:val="24"/>
              </w:rPr>
            </w:pPr>
            <w:r>
              <w:rPr>
                <w:sz w:val="24"/>
                <w:szCs w:val="24"/>
              </w:rPr>
              <w:t>Лимит риска для i-ой кредитной организации</w:t>
            </w:r>
            <w:r>
              <w:rPr>
                <w:rStyle w:val="a4"/>
                <w:sz w:val="24"/>
                <w:szCs w:val="24"/>
              </w:rPr>
              <w:footnoteReference w:id="12"/>
            </w:r>
            <w:r>
              <w:rPr>
                <w:sz w:val="24"/>
                <w:szCs w:val="24"/>
              </w:rPr>
              <w:t>.</w:t>
            </w:r>
          </w:p>
        </w:tc>
      </w:tr>
      <w:tr w:rsidR="00263752">
        <w:trPr>
          <w:trHeight w:val="280"/>
        </w:trPr>
        <w:tc>
          <w:tcPr>
            <w:tcW w:w="817" w:type="dxa"/>
            <w:shd w:val="clear" w:color="auto" w:fill="auto"/>
          </w:tcPr>
          <w:p w:rsidR="00263752" w:rsidRDefault="00101579">
            <w:pPr>
              <w:widowControl w:val="0"/>
              <w:spacing w:line="240" w:lineRule="auto"/>
              <w:ind w:right="-108" w:firstLine="0"/>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rsidR="00263752" w:rsidRDefault="00263752">
            <w:pPr>
              <w:widowControl w:val="0"/>
              <w:spacing w:line="240" w:lineRule="auto"/>
              <w:ind w:right="-108"/>
              <w:rPr>
                <w:color w:val="000000"/>
                <w:sz w:val="24"/>
                <w:szCs w:val="24"/>
              </w:rPr>
            </w:pPr>
          </w:p>
        </w:tc>
        <w:tc>
          <w:tcPr>
            <w:tcW w:w="280" w:type="dxa"/>
            <w:shd w:val="clear" w:color="auto" w:fill="auto"/>
          </w:tcPr>
          <w:p w:rsidR="00263752" w:rsidRDefault="00101579">
            <w:pPr>
              <w:widowControl w:val="0"/>
              <w:spacing w:line="240" w:lineRule="auto"/>
              <w:ind w:right="-108" w:firstLine="0"/>
              <w:rPr>
                <w:color w:val="000000"/>
                <w:sz w:val="24"/>
                <w:szCs w:val="24"/>
              </w:rPr>
            </w:pPr>
            <w:r>
              <w:rPr>
                <w:sz w:val="24"/>
                <w:szCs w:val="24"/>
              </w:rPr>
              <w:t>-</w:t>
            </w:r>
            <w:r>
              <w:rPr>
                <w:color w:val="000000"/>
                <w:sz w:val="24"/>
                <w:szCs w:val="24"/>
              </w:rPr>
              <w:t xml:space="preserve">  </w:t>
            </w:r>
          </w:p>
        </w:tc>
        <w:tc>
          <w:tcPr>
            <w:tcW w:w="8509" w:type="dxa"/>
            <w:shd w:val="clear" w:color="auto" w:fill="auto"/>
          </w:tcPr>
          <w:p w:rsidR="00263752" w:rsidRDefault="00101579">
            <w:pPr>
              <w:widowControl w:val="0"/>
              <w:spacing w:line="240" w:lineRule="auto"/>
              <w:ind w:left="-75" w:right="-108"/>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2">
              <w:r>
                <w:rPr>
                  <w:rStyle w:val="af3"/>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263752">
        <w:trPr>
          <w:trHeight w:val="993"/>
        </w:trPr>
        <w:tc>
          <w:tcPr>
            <w:tcW w:w="817" w:type="dxa"/>
          </w:tcPr>
          <w:p w:rsidR="00263752" w:rsidRDefault="00101579">
            <w:pPr>
              <w:widowControl w:val="0"/>
              <w:spacing w:line="240" w:lineRule="auto"/>
              <w:ind w:right="-108" w:firstLine="0"/>
              <w:rPr>
                <w:b/>
                <w:i/>
                <w:color w:val="000000"/>
                <w:sz w:val="24"/>
                <w:szCs w:val="24"/>
              </w:rPr>
            </w:pPr>
            <w:r>
              <w:rPr>
                <w:b/>
                <w:i/>
                <w:color w:val="000000"/>
                <w:sz w:val="24"/>
                <w:szCs w:val="24"/>
              </w:rPr>
              <w:t>r</w:t>
            </w:r>
            <w:r>
              <w:rPr>
                <w:b/>
                <w:i/>
                <w:color w:val="000000"/>
                <w:sz w:val="24"/>
                <w:szCs w:val="24"/>
                <w:vertAlign w:val="subscript"/>
              </w:rPr>
              <w:t>i</w:t>
            </w:r>
          </w:p>
        </w:tc>
        <w:tc>
          <w:tcPr>
            <w:tcW w:w="280" w:type="dxa"/>
          </w:tcPr>
          <w:p w:rsidR="00263752" w:rsidRDefault="00101579">
            <w:pPr>
              <w:widowControl w:val="0"/>
              <w:spacing w:line="240" w:lineRule="auto"/>
              <w:ind w:right="-108" w:firstLine="0"/>
              <w:rPr>
                <w:sz w:val="24"/>
                <w:szCs w:val="24"/>
              </w:rPr>
            </w:pPr>
            <w:r>
              <w:rPr>
                <w:sz w:val="24"/>
                <w:szCs w:val="24"/>
              </w:rPr>
              <w:t>-</w:t>
            </w:r>
          </w:p>
        </w:tc>
        <w:tc>
          <w:tcPr>
            <w:tcW w:w="8509" w:type="dxa"/>
          </w:tcPr>
          <w:p w:rsidR="00263752" w:rsidRDefault="00101579">
            <w:pPr>
              <w:widowControl w:val="0"/>
              <w:tabs>
                <w:tab w:val="left" w:pos="709"/>
                <w:tab w:val="left" w:pos="851"/>
              </w:tabs>
              <w:spacing w:line="240" w:lineRule="auto"/>
              <w:ind w:left="680" w:firstLine="0"/>
            </w:pPr>
            <w:r>
              <w:rPr>
                <w:sz w:val="24"/>
                <w:szCs w:val="24"/>
              </w:rPr>
              <w:t>рейтинговый коэффициент</w:t>
            </w:r>
            <w:r>
              <w:rPr>
                <w:rStyle w:val="a4"/>
                <w:sz w:val="24"/>
                <w:szCs w:val="24"/>
              </w:rPr>
              <w:footnoteReference w:id="13"/>
            </w:r>
            <w:r>
              <w:rPr>
                <w:sz w:val="24"/>
                <w:szCs w:val="24"/>
              </w:rPr>
              <w:t xml:space="preserve"> для i-ой кредитной организации, равный:</w:t>
            </w:r>
          </w:p>
          <w:p w:rsidR="00263752" w:rsidRDefault="00101579">
            <w:pPr>
              <w:widowControl w:val="0"/>
              <w:tabs>
                <w:tab w:val="left" w:pos="709"/>
                <w:tab w:val="left" w:pos="851"/>
              </w:tabs>
              <w:spacing w:line="240" w:lineRule="auto"/>
              <w:ind w:right="-108" w:firstLine="709"/>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rsidR="00263752" w:rsidRDefault="00101579">
            <w:pPr>
              <w:widowControl w:val="0"/>
              <w:tabs>
                <w:tab w:val="left" w:pos="709"/>
                <w:tab w:val="left" w:pos="851"/>
              </w:tabs>
              <w:spacing w:line="240" w:lineRule="auto"/>
              <w:ind w:right="-108" w:firstLine="709"/>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rsidR="00263752" w:rsidRDefault="00101579">
            <w:pPr>
              <w:widowControl w:val="0"/>
              <w:tabs>
                <w:tab w:val="left" w:pos="7130"/>
              </w:tabs>
              <w:spacing w:line="240" w:lineRule="auto"/>
              <w:ind w:right="-108"/>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rsidR="00263752" w:rsidRDefault="00263752">
      <w:pPr>
        <w:tabs>
          <w:tab w:val="left" w:pos="1134"/>
        </w:tabs>
        <w:spacing w:line="240" w:lineRule="auto"/>
        <w:ind w:firstLine="0"/>
        <w:jc w:val="center"/>
        <w:rPr>
          <w:sz w:val="24"/>
          <w:szCs w:val="24"/>
        </w:rPr>
      </w:pPr>
    </w:p>
    <w:p w:rsidR="00263752" w:rsidRDefault="00263752">
      <w:pPr>
        <w:widowControl w:val="0"/>
        <w:spacing w:line="240" w:lineRule="auto"/>
        <w:ind w:firstLine="492"/>
        <w:rPr>
          <w:sz w:val="24"/>
          <w:szCs w:val="24"/>
        </w:rPr>
      </w:pPr>
    </w:p>
    <w:tbl>
      <w:tblPr>
        <w:tblW w:w="9637" w:type="dxa"/>
        <w:tblLayout w:type="fixed"/>
        <w:tblLook w:val="0000" w:firstRow="0" w:lastRow="0" w:firstColumn="0" w:lastColumn="0" w:noHBand="0" w:noVBand="0"/>
      </w:tblPr>
      <w:tblGrid>
        <w:gridCol w:w="4642"/>
        <w:gridCol w:w="4995"/>
      </w:tblGrid>
      <w:tr w:rsidR="00263752">
        <w:trPr>
          <w:trHeight w:val="1377"/>
        </w:trPr>
        <w:tc>
          <w:tcPr>
            <w:tcW w:w="4642" w:type="dxa"/>
            <w:shd w:val="clear" w:color="auto" w:fill="auto"/>
          </w:tcPr>
          <w:p w:rsidR="00263752" w:rsidRDefault="00101579">
            <w:pPr>
              <w:widowControl w:val="0"/>
              <w:spacing w:line="240" w:lineRule="auto"/>
              <w:rPr>
                <w:b/>
                <w:sz w:val="24"/>
                <w:szCs w:val="24"/>
              </w:rPr>
            </w:pPr>
            <w:r>
              <w:rPr>
                <w:b/>
                <w:sz w:val="24"/>
                <w:szCs w:val="24"/>
              </w:rPr>
              <w:t>Заказчик:</w:t>
            </w:r>
          </w:p>
          <w:p w:rsidR="00263752" w:rsidRDefault="00263752">
            <w:pPr>
              <w:widowControl w:val="0"/>
              <w:spacing w:line="240" w:lineRule="auto"/>
              <w:rPr>
                <w:b/>
                <w:sz w:val="24"/>
                <w:szCs w:val="24"/>
              </w:rPr>
            </w:pPr>
          </w:p>
          <w:p w:rsidR="00263752" w:rsidRDefault="00101579">
            <w:pPr>
              <w:widowControl w:val="0"/>
              <w:spacing w:line="240" w:lineRule="auto"/>
              <w:rPr>
                <w:b/>
                <w:sz w:val="24"/>
                <w:szCs w:val="24"/>
              </w:rPr>
            </w:pPr>
            <w:r>
              <w:rPr>
                <w:b/>
                <w:sz w:val="24"/>
                <w:szCs w:val="24"/>
              </w:rPr>
              <w:t xml:space="preserve">_______________ / _______________ </w:t>
            </w:r>
          </w:p>
          <w:p w:rsidR="00263752" w:rsidRDefault="00263752">
            <w:pPr>
              <w:widowControl w:val="0"/>
              <w:spacing w:line="240" w:lineRule="auto"/>
              <w:rPr>
                <w:b/>
                <w:sz w:val="24"/>
                <w:szCs w:val="24"/>
              </w:rPr>
            </w:pPr>
          </w:p>
        </w:tc>
        <w:tc>
          <w:tcPr>
            <w:tcW w:w="4994" w:type="dxa"/>
            <w:shd w:val="clear" w:color="auto" w:fill="auto"/>
          </w:tcPr>
          <w:p w:rsidR="00263752" w:rsidRDefault="00101579">
            <w:pPr>
              <w:widowControl w:val="0"/>
              <w:spacing w:line="240" w:lineRule="auto"/>
              <w:rPr>
                <w:b/>
                <w:sz w:val="24"/>
                <w:szCs w:val="24"/>
              </w:rPr>
            </w:pPr>
            <w:r>
              <w:rPr>
                <w:b/>
                <w:sz w:val="24"/>
                <w:szCs w:val="24"/>
              </w:rPr>
              <w:t>Подрядчик:</w:t>
            </w:r>
          </w:p>
          <w:p w:rsidR="00263752" w:rsidRDefault="00263752">
            <w:pPr>
              <w:widowControl w:val="0"/>
              <w:spacing w:line="240" w:lineRule="auto"/>
              <w:rPr>
                <w:b/>
                <w:sz w:val="24"/>
                <w:szCs w:val="24"/>
              </w:rPr>
            </w:pPr>
          </w:p>
          <w:p w:rsidR="00263752" w:rsidRDefault="00101579">
            <w:pPr>
              <w:widowControl w:val="0"/>
              <w:spacing w:line="240" w:lineRule="auto"/>
              <w:rPr>
                <w:b/>
                <w:sz w:val="24"/>
                <w:szCs w:val="24"/>
              </w:rPr>
            </w:pPr>
            <w:r>
              <w:rPr>
                <w:b/>
                <w:sz w:val="24"/>
                <w:szCs w:val="24"/>
              </w:rPr>
              <w:t xml:space="preserve">_______________ / _______________ </w:t>
            </w:r>
          </w:p>
          <w:p w:rsidR="00263752" w:rsidRDefault="00263752">
            <w:pPr>
              <w:widowControl w:val="0"/>
              <w:spacing w:line="240" w:lineRule="auto"/>
              <w:rPr>
                <w:b/>
                <w:sz w:val="24"/>
                <w:szCs w:val="24"/>
              </w:rPr>
            </w:pPr>
          </w:p>
        </w:tc>
      </w:tr>
    </w:tbl>
    <w:p w:rsidR="00263752" w:rsidRDefault="00101579">
      <w:pPr>
        <w:spacing w:line="240" w:lineRule="auto"/>
        <w:ind w:firstLine="0"/>
        <w:jc w:val="left"/>
        <w:rPr>
          <w:sz w:val="24"/>
          <w:szCs w:val="24"/>
        </w:rPr>
      </w:pPr>
      <w:r>
        <w:br w:type="page"/>
      </w:r>
    </w:p>
    <w:p w:rsidR="00263752" w:rsidRDefault="00101579">
      <w:pPr>
        <w:snapToGrid w:val="0"/>
        <w:spacing w:line="240" w:lineRule="auto"/>
        <w:ind w:firstLine="5103"/>
        <w:rPr>
          <w:sz w:val="22"/>
          <w:szCs w:val="22"/>
        </w:rPr>
      </w:pPr>
      <w:r>
        <w:rPr>
          <w:sz w:val="22"/>
          <w:szCs w:val="22"/>
        </w:rPr>
        <w:t>Приложение № 7</w:t>
      </w:r>
    </w:p>
    <w:p w:rsidR="00263752" w:rsidRDefault="00101579">
      <w:pPr>
        <w:snapToGrid w:val="0"/>
        <w:spacing w:line="240" w:lineRule="auto"/>
        <w:ind w:firstLine="5103"/>
        <w:rPr>
          <w:sz w:val="22"/>
          <w:szCs w:val="22"/>
        </w:rPr>
      </w:pPr>
      <w:r>
        <w:rPr>
          <w:sz w:val="22"/>
          <w:szCs w:val="22"/>
        </w:rPr>
        <w:t>к Договору подряда</w:t>
      </w:r>
    </w:p>
    <w:p w:rsidR="00263752" w:rsidRDefault="00101579">
      <w:pPr>
        <w:snapToGrid w:val="0"/>
        <w:spacing w:line="240" w:lineRule="auto"/>
        <w:ind w:firstLine="5103"/>
        <w:rPr>
          <w:sz w:val="22"/>
          <w:szCs w:val="22"/>
        </w:rPr>
      </w:pPr>
      <w:r>
        <w:rPr>
          <w:sz w:val="22"/>
          <w:szCs w:val="22"/>
        </w:rPr>
        <w:t>от «____» __________ 20 _ г. № ____</w:t>
      </w:r>
    </w:p>
    <w:p w:rsidR="00263752" w:rsidRDefault="00263752">
      <w:pPr>
        <w:spacing w:line="240" w:lineRule="auto"/>
        <w:jc w:val="center"/>
        <w:rPr>
          <w:b/>
          <w:sz w:val="24"/>
          <w:szCs w:val="24"/>
        </w:rPr>
      </w:pPr>
    </w:p>
    <w:p w:rsidR="00263752" w:rsidRDefault="00101579">
      <w:pPr>
        <w:spacing w:line="240" w:lineRule="auto"/>
        <w:jc w:val="center"/>
        <w:rPr>
          <w:b/>
          <w:sz w:val="24"/>
          <w:szCs w:val="24"/>
        </w:rPr>
      </w:pPr>
      <w:r>
        <w:rPr>
          <w:b/>
          <w:sz w:val="24"/>
          <w:szCs w:val="24"/>
        </w:rPr>
        <w:t xml:space="preserve">Порядок предоставления ресурсов и оказания Заказчиком услуг, </w:t>
      </w:r>
    </w:p>
    <w:p w:rsidR="00263752" w:rsidRDefault="00101579">
      <w:pPr>
        <w:spacing w:line="240" w:lineRule="auto"/>
        <w:jc w:val="center"/>
        <w:rPr>
          <w:b/>
          <w:sz w:val="24"/>
          <w:szCs w:val="24"/>
        </w:rPr>
      </w:pPr>
      <w:r>
        <w:rPr>
          <w:b/>
          <w:sz w:val="24"/>
          <w:szCs w:val="24"/>
        </w:rPr>
        <w:t>необходимых для исполнения Подрядчиком обязательств по Договору</w:t>
      </w:r>
    </w:p>
    <w:p w:rsidR="00263752" w:rsidRDefault="00263752">
      <w:pPr>
        <w:spacing w:line="240" w:lineRule="auto"/>
        <w:jc w:val="center"/>
        <w:rPr>
          <w:b/>
          <w:sz w:val="24"/>
          <w:szCs w:val="24"/>
        </w:rPr>
      </w:pPr>
    </w:p>
    <w:p w:rsidR="00263752" w:rsidRDefault="00101579">
      <w:pPr>
        <w:pStyle w:val="afb"/>
        <w:numPr>
          <w:ilvl w:val="0"/>
          <w:numId w:val="27"/>
        </w:numPr>
        <w:tabs>
          <w:tab w:val="left" w:pos="284"/>
        </w:tabs>
        <w:ind w:left="0" w:firstLine="0"/>
        <w:jc w:val="center"/>
        <w:rPr>
          <w:b/>
        </w:rPr>
      </w:pPr>
      <w:r>
        <w:rPr>
          <w:b/>
        </w:rPr>
        <w:t>Общие положения</w:t>
      </w:r>
    </w:p>
    <w:p w:rsidR="00263752" w:rsidRDefault="00101579">
      <w:pPr>
        <w:spacing w:line="240" w:lineRule="auto"/>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Технических требований (Приложение № 1 к Договору).  </w:t>
      </w:r>
    </w:p>
    <w:p w:rsidR="00263752" w:rsidRDefault="00101579">
      <w:pPr>
        <w:spacing w:line="240" w:lineRule="auto"/>
        <w:ind w:firstLine="709"/>
        <w:rPr>
          <w:sz w:val="24"/>
          <w:szCs w:val="24"/>
        </w:rPr>
      </w:pPr>
      <w:r>
        <w:rPr>
          <w:sz w:val="24"/>
          <w:szCs w:val="24"/>
        </w:rPr>
        <w:t xml:space="preserve">Технические требования содержат полный перечень услуг (количественные, качественные и иные характеристики, время и место их предоставления, ограничения). </w:t>
      </w:r>
    </w:p>
    <w:p w:rsidR="00263752" w:rsidRDefault="00101579">
      <w:pPr>
        <w:spacing w:line="240" w:lineRule="auto"/>
        <w:ind w:firstLine="709"/>
        <w:rPr>
          <w:sz w:val="24"/>
          <w:szCs w:val="24"/>
        </w:rPr>
      </w:pPr>
      <w:r>
        <w:rPr>
          <w:sz w:val="24"/>
          <w:szCs w:val="24"/>
        </w:rPr>
        <w:t>Предоставление Заказчиком ресурсов и услуг, указанных в Технических требованиях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263752" w:rsidRDefault="00101579">
      <w:pPr>
        <w:spacing w:line="240" w:lineRule="auto"/>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263752" w:rsidRDefault="00101579">
      <w:pPr>
        <w:numPr>
          <w:ilvl w:val="0"/>
          <w:numId w:val="50"/>
        </w:numPr>
        <w:spacing w:line="240" w:lineRule="auto"/>
        <w:ind w:left="0" w:firstLine="709"/>
        <w:rPr>
          <w:sz w:val="24"/>
          <w:szCs w:val="24"/>
        </w:rPr>
      </w:pPr>
      <w:r>
        <w:rPr>
          <w:sz w:val="24"/>
          <w:szCs w:val="24"/>
        </w:rPr>
        <w:t>Перемещение грузов грузоподъемными механизмами Заказчика.</w:t>
      </w:r>
    </w:p>
    <w:p w:rsidR="00263752" w:rsidRDefault="00101579">
      <w:pPr>
        <w:numPr>
          <w:ilvl w:val="0"/>
          <w:numId w:val="51"/>
        </w:numPr>
        <w:spacing w:line="240" w:lineRule="auto"/>
        <w:ind w:left="0" w:firstLine="709"/>
        <w:rPr>
          <w:sz w:val="24"/>
          <w:szCs w:val="24"/>
        </w:rPr>
      </w:pPr>
      <w:r>
        <w:rPr>
          <w:sz w:val="24"/>
          <w:szCs w:val="24"/>
        </w:rPr>
        <w:t>Коммунальные ресурсы:</w:t>
      </w:r>
    </w:p>
    <w:p w:rsidR="00263752" w:rsidRDefault="00101579">
      <w:pPr>
        <w:numPr>
          <w:ilvl w:val="1"/>
          <w:numId w:val="52"/>
        </w:numPr>
        <w:spacing w:line="240" w:lineRule="auto"/>
        <w:ind w:left="0" w:firstLine="709"/>
        <w:rPr>
          <w:sz w:val="24"/>
          <w:szCs w:val="24"/>
        </w:rPr>
      </w:pPr>
      <w:r>
        <w:rPr>
          <w:sz w:val="24"/>
          <w:szCs w:val="24"/>
        </w:rPr>
        <w:t>Электроэнергия.</w:t>
      </w:r>
    </w:p>
    <w:p w:rsidR="00263752" w:rsidRDefault="00101579">
      <w:pPr>
        <w:numPr>
          <w:ilvl w:val="1"/>
          <w:numId w:val="53"/>
        </w:numPr>
        <w:spacing w:line="240" w:lineRule="auto"/>
        <w:ind w:left="0" w:firstLine="709"/>
        <w:rPr>
          <w:sz w:val="24"/>
          <w:szCs w:val="24"/>
        </w:rPr>
      </w:pPr>
      <w:r>
        <w:rPr>
          <w:sz w:val="24"/>
          <w:szCs w:val="24"/>
        </w:rPr>
        <w:t>Водоснабжение и водоотведение.</w:t>
      </w:r>
    </w:p>
    <w:p w:rsidR="00263752" w:rsidRDefault="00101579">
      <w:pPr>
        <w:numPr>
          <w:ilvl w:val="1"/>
          <w:numId w:val="54"/>
        </w:numPr>
        <w:spacing w:line="240" w:lineRule="auto"/>
        <w:ind w:left="0" w:firstLine="709"/>
        <w:rPr>
          <w:sz w:val="24"/>
          <w:szCs w:val="24"/>
        </w:rPr>
      </w:pPr>
      <w:r>
        <w:rPr>
          <w:sz w:val="24"/>
          <w:szCs w:val="24"/>
        </w:rPr>
        <w:t>Сжатый воздух.</w:t>
      </w:r>
    </w:p>
    <w:p w:rsidR="00263752" w:rsidRDefault="00101579">
      <w:pPr>
        <w:numPr>
          <w:ilvl w:val="0"/>
          <w:numId w:val="55"/>
        </w:numPr>
        <w:spacing w:line="240" w:lineRule="auto"/>
        <w:ind w:left="0" w:firstLine="709"/>
        <w:rPr>
          <w:sz w:val="24"/>
          <w:szCs w:val="24"/>
        </w:rPr>
      </w:pPr>
      <w:r>
        <w:rPr>
          <w:sz w:val="24"/>
          <w:szCs w:val="24"/>
        </w:rPr>
        <w:t>Обеспечение санитарно-гигиенических и бытовых условий.</w:t>
      </w:r>
    </w:p>
    <w:p w:rsidR="00263752" w:rsidRDefault="00101579">
      <w:pPr>
        <w:numPr>
          <w:ilvl w:val="0"/>
          <w:numId w:val="56"/>
        </w:numPr>
        <w:spacing w:line="240" w:lineRule="auto"/>
        <w:ind w:left="0" w:firstLine="709"/>
        <w:rPr>
          <w:sz w:val="24"/>
          <w:szCs w:val="24"/>
        </w:rPr>
      </w:pPr>
      <w:r>
        <w:rPr>
          <w:sz w:val="24"/>
          <w:szCs w:val="24"/>
        </w:rPr>
        <w:t>Содержание пожарной и сторожевой охраны.</w:t>
      </w:r>
    </w:p>
    <w:p w:rsidR="00263752" w:rsidRDefault="00101579">
      <w:pPr>
        <w:numPr>
          <w:ilvl w:val="0"/>
          <w:numId w:val="57"/>
        </w:numPr>
        <w:spacing w:line="240" w:lineRule="auto"/>
        <w:ind w:left="0" w:firstLine="709"/>
        <w:rPr>
          <w:sz w:val="24"/>
          <w:szCs w:val="24"/>
        </w:rPr>
      </w:pPr>
      <w:r>
        <w:rPr>
          <w:sz w:val="24"/>
          <w:szCs w:val="24"/>
        </w:rPr>
        <w:t>Благоустройство и содержание строительных площадок.</w:t>
      </w:r>
    </w:p>
    <w:p w:rsidR="00263752" w:rsidRDefault="00101579">
      <w:pPr>
        <w:numPr>
          <w:ilvl w:val="0"/>
          <w:numId w:val="58"/>
        </w:numPr>
        <w:spacing w:line="240" w:lineRule="auto"/>
        <w:ind w:left="0" w:firstLine="709"/>
        <w:rPr>
          <w:sz w:val="24"/>
          <w:szCs w:val="24"/>
        </w:rPr>
      </w:pPr>
      <w:r>
        <w:rPr>
          <w:sz w:val="24"/>
          <w:szCs w:val="24"/>
        </w:rPr>
        <w:t>Проведение химического анализа масел.</w:t>
      </w:r>
    </w:p>
    <w:p w:rsidR="00263752" w:rsidRDefault="00101579">
      <w:pPr>
        <w:numPr>
          <w:ilvl w:val="0"/>
          <w:numId w:val="59"/>
        </w:numPr>
        <w:spacing w:line="240" w:lineRule="auto"/>
        <w:ind w:left="0" w:firstLine="709"/>
        <w:rPr>
          <w:sz w:val="24"/>
          <w:szCs w:val="24"/>
        </w:rPr>
      </w:pPr>
      <w:r>
        <w:rPr>
          <w:sz w:val="24"/>
          <w:szCs w:val="24"/>
        </w:rPr>
        <w:t>Осушение оборудования (проточная часть гидроагрегата).</w:t>
      </w:r>
    </w:p>
    <w:p w:rsidR="00263752" w:rsidRDefault="00101579">
      <w:pPr>
        <w:numPr>
          <w:ilvl w:val="0"/>
          <w:numId w:val="60"/>
        </w:numPr>
        <w:spacing w:line="240" w:lineRule="auto"/>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rsidR="00263752" w:rsidRDefault="00101579">
      <w:pPr>
        <w:numPr>
          <w:ilvl w:val="0"/>
          <w:numId w:val="61"/>
        </w:numPr>
        <w:spacing w:line="240" w:lineRule="auto"/>
        <w:ind w:left="0" w:firstLine="709"/>
        <w:rPr>
          <w:sz w:val="24"/>
          <w:szCs w:val="24"/>
        </w:rPr>
      </w:pPr>
      <w:r>
        <w:rPr>
          <w:sz w:val="24"/>
          <w:szCs w:val="24"/>
        </w:rPr>
        <w:t>Предоставление помещений:</w:t>
      </w:r>
    </w:p>
    <w:p w:rsidR="00263752" w:rsidRDefault="00101579">
      <w:pPr>
        <w:numPr>
          <w:ilvl w:val="1"/>
          <w:numId w:val="62"/>
        </w:numPr>
        <w:spacing w:line="240" w:lineRule="auto"/>
        <w:ind w:left="0" w:firstLine="709"/>
        <w:rPr>
          <w:bCs/>
          <w:sz w:val="24"/>
          <w:szCs w:val="24"/>
        </w:rPr>
      </w:pPr>
      <w:r>
        <w:rPr>
          <w:bCs/>
          <w:sz w:val="24"/>
          <w:szCs w:val="24"/>
        </w:rPr>
        <w:t xml:space="preserve">Помещений / площадок для размещения персонала Подрядчика; </w:t>
      </w:r>
    </w:p>
    <w:p w:rsidR="00263752" w:rsidRDefault="00101579">
      <w:pPr>
        <w:numPr>
          <w:ilvl w:val="1"/>
          <w:numId w:val="63"/>
        </w:numPr>
        <w:spacing w:line="240" w:lineRule="auto"/>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263752" w:rsidRDefault="00263752">
      <w:pPr>
        <w:spacing w:line="240" w:lineRule="auto"/>
        <w:rPr>
          <w:sz w:val="24"/>
          <w:szCs w:val="24"/>
        </w:rPr>
      </w:pPr>
    </w:p>
    <w:p w:rsidR="00263752" w:rsidRDefault="00101579">
      <w:pPr>
        <w:pStyle w:val="afb"/>
        <w:numPr>
          <w:ilvl w:val="0"/>
          <w:numId w:val="27"/>
        </w:numPr>
        <w:tabs>
          <w:tab w:val="left" w:pos="284"/>
          <w:tab w:val="left" w:pos="1418"/>
        </w:tabs>
        <w:ind w:left="0" w:firstLine="0"/>
        <w:jc w:val="center"/>
        <w:rPr>
          <w:b/>
        </w:rPr>
      </w:pPr>
      <w:r>
        <w:rPr>
          <w:b/>
        </w:rPr>
        <w:t>Порядок предоставления ресурсов и услуг</w:t>
      </w:r>
    </w:p>
    <w:p w:rsidR="00263752" w:rsidRDefault="00101579">
      <w:pPr>
        <w:pStyle w:val="afb"/>
        <w:numPr>
          <w:ilvl w:val="0"/>
          <w:numId w:val="28"/>
        </w:numPr>
        <w:tabs>
          <w:tab w:val="left" w:pos="1134"/>
          <w:tab w:val="left" w:pos="1418"/>
        </w:tabs>
        <w:spacing w:after="120"/>
        <w:ind w:left="0" w:firstLine="709"/>
        <w:jc w:val="both"/>
        <w:rPr>
          <w:b/>
          <w:u w:val="single"/>
        </w:rPr>
      </w:pPr>
      <w:r>
        <w:rPr>
          <w:u w:val="single"/>
        </w:rPr>
        <w:t>Перемещение грузов грузоподъемными механизмами (далее – ГПМ) Заказчика</w:t>
      </w:r>
    </w:p>
    <w:p w:rsidR="00263752" w:rsidRDefault="00101579">
      <w:pPr>
        <w:spacing w:line="240" w:lineRule="auto"/>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263752" w:rsidRDefault="00101579">
      <w:pPr>
        <w:tabs>
          <w:tab w:val="left" w:pos="1134"/>
        </w:tabs>
        <w:spacing w:line="240" w:lineRule="auto"/>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263752" w:rsidRDefault="00101579">
      <w:pPr>
        <w:spacing w:line="240" w:lineRule="auto"/>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263752" w:rsidRDefault="00101579">
      <w:pPr>
        <w:pStyle w:val="afb"/>
        <w:numPr>
          <w:ilvl w:val="0"/>
          <w:numId w:val="28"/>
        </w:numPr>
        <w:tabs>
          <w:tab w:val="left" w:pos="1134"/>
        </w:tabs>
        <w:spacing w:after="120"/>
        <w:ind w:left="0" w:firstLine="709"/>
        <w:rPr>
          <w:u w:val="single"/>
        </w:rPr>
      </w:pPr>
      <w:r>
        <w:rPr>
          <w:u w:val="single"/>
        </w:rPr>
        <w:t>Предоставление ресурсов</w:t>
      </w:r>
    </w:p>
    <w:p w:rsidR="00263752" w:rsidRDefault="00101579">
      <w:pPr>
        <w:tabs>
          <w:tab w:val="left" w:pos="1134"/>
        </w:tabs>
        <w:spacing w:after="120" w:line="240" w:lineRule="auto"/>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263752" w:rsidRDefault="00101579">
      <w:pPr>
        <w:pStyle w:val="afb"/>
        <w:numPr>
          <w:ilvl w:val="0"/>
          <w:numId w:val="28"/>
        </w:numPr>
        <w:tabs>
          <w:tab w:val="left" w:pos="1134"/>
        </w:tabs>
        <w:spacing w:after="120"/>
        <w:ind w:left="0" w:firstLine="709"/>
        <w:jc w:val="both"/>
        <w:rPr>
          <w:u w:val="single"/>
        </w:rPr>
      </w:pPr>
      <w:r>
        <w:rPr>
          <w:u w:val="single"/>
        </w:rPr>
        <w:t>Обеспечение санитарно-гигиенических и бытовых условий</w:t>
      </w:r>
    </w:p>
    <w:p w:rsidR="00263752" w:rsidRDefault="00101579">
      <w:pPr>
        <w:tabs>
          <w:tab w:val="left" w:pos="1134"/>
        </w:tabs>
        <w:spacing w:after="120" w:line="240" w:lineRule="auto"/>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rsidR="00263752" w:rsidRDefault="00101579">
      <w:pPr>
        <w:numPr>
          <w:ilvl w:val="0"/>
          <w:numId w:val="28"/>
        </w:numPr>
        <w:tabs>
          <w:tab w:val="left" w:pos="1134"/>
        </w:tabs>
        <w:spacing w:after="120" w:line="240" w:lineRule="auto"/>
        <w:ind w:left="0" w:firstLine="709"/>
        <w:rPr>
          <w:sz w:val="24"/>
          <w:szCs w:val="24"/>
          <w:u w:val="single"/>
        </w:rPr>
      </w:pPr>
      <w:r>
        <w:rPr>
          <w:sz w:val="24"/>
          <w:szCs w:val="24"/>
          <w:u w:val="single"/>
        </w:rPr>
        <w:t>Содержание пожарной и сторожевой охраны</w:t>
      </w:r>
    </w:p>
    <w:p w:rsidR="00263752" w:rsidRDefault="00101579">
      <w:pPr>
        <w:tabs>
          <w:tab w:val="left" w:pos="1134"/>
        </w:tabs>
        <w:spacing w:after="120" w:line="240" w:lineRule="auto"/>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263752" w:rsidRDefault="00101579">
      <w:pPr>
        <w:numPr>
          <w:ilvl w:val="0"/>
          <w:numId w:val="28"/>
        </w:numPr>
        <w:tabs>
          <w:tab w:val="left" w:pos="1134"/>
        </w:tabs>
        <w:spacing w:after="120" w:line="240" w:lineRule="auto"/>
        <w:ind w:left="0" w:firstLine="709"/>
        <w:rPr>
          <w:sz w:val="24"/>
          <w:szCs w:val="24"/>
          <w:u w:val="single"/>
        </w:rPr>
      </w:pPr>
      <w:r>
        <w:rPr>
          <w:sz w:val="24"/>
          <w:szCs w:val="24"/>
          <w:u w:val="single"/>
        </w:rPr>
        <w:t>Благоустройство и содержание строительных площадок</w:t>
      </w:r>
    </w:p>
    <w:p w:rsidR="00263752" w:rsidRDefault="00101579">
      <w:pPr>
        <w:shd w:val="clear" w:color="auto" w:fill="FFFFFF"/>
        <w:tabs>
          <w:tab w:val="left" w:pos="1134"/>
        </w:tabs>
        <w:spacing w:line="240" w:lineRule="auto"/>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263752" w:rsidRDefault="00101579">
      <w:pPr>
        <w:shd w:val="clear" w:color="auto" w:fill="FFFFFF"/>
        <w:tabs>
          <w:tab w:val="left" w:pos="1134"/>
        </w:tabs>
        <w:spacing w:line="240" w:lineRule="auto"/>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263752" w:rsidRDefault="00101579">
      <w:pPr>
        <w:numPr>
          <w:ilvl w:val="0"/>
          <w:numId w:val="28"/>
        </w:numPr>
        <w:tabs>
          <w:tab w:val="left" w:pos="1134"/>
          <w:tab w:val="left" w:pos="1418"/>
        </w:tabs>
        <w:spacing w:after="120" w:line="240" w:lineRule="auto"/>
        <w:ind w:left="0" w:firstLine="709"/>
        <w:rPr>
          <w:sz w:val="24"/>
          <w:szCs w:val="24"/>
          <w:u w:val="single"/>
        </w:rPr>
      </w:pPr>
      <w:r>
        <w:rPr>
          <w:sz w:val="24"/>
          <w:szCs w:val="24"/>
          <w:u w:val="single"/>
        </w:rPr>
        <w:t>Проведение химического анализа масел</w:t>
      </w:r>
    </w:p>
    <w:p w:rsidR="00263752" w:rsidRDefault="00101579">
      <w:pPr>
        <w:tabs>
          <w:tab w:val="left" w:pos="1134"/>
          <w:tab w:val="left" w:pos="1418"/>
        </w:tabs>
        <w:spacing w:after="120" w:line="240" w:lineRule="auto"/>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rsidR="00263752" w:rsidRDefault="00101579">
      <w:pPr>
        <w:numPr>
          <w:ilvl w:val="0"/>
          <w:numId w:val="28"/>
        </w:numPr>
        <w:tabs>
          <w:tab w:val="left" w:pos="1134"/>
          <w:tab w:val="left" w:pos="1418"/>
        </w:tabs>
        <w:spacing w:after="120" w:line="240" w:lineRule="auto"/>
        <w:ind w:left="0" w:firstLine="709"/>
        <w:rPr>
          <w:sz w:val="24"/>
          <w:szCs w:val="24"/>
          <w:u w:val="single"/>
        </w:rPr>
      </w:pPr>
      <w:r>
        <w:rPr>
          <w:sz w:val="24"/>
          <w:szCs w:val="24"/>
          <w:u w:val="single"/>
        </w:rPr>
        <w:t>Осушение оборудования (проточная часть гидроагрегата)</w:t>
      </w:r>
    </w:p>
    <w:p w:rsidR="00263752" w:rsidRDefault="00101579">
      <w:pPr>
        <w:tabs>
          <w:tab w:val="left" w:pos="1134"/>
        </w:tabs>
        <w:spacing w:after="120" w:line="240" w:lineRule="auto"/>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263752" w:rsidRDefault="00101579">
      <w:pPr>
        <w:numPr>
          <w:ilvl w:val="0"/>
          <w:numId w:val="28"/>
        </w:numPr>
        <w:tabs>
          <w:tab w:val="left" w:pos="1134"/>
        </w:tabs>
        <w:spacing w:after="120" w:line="240" w:lineRule="auto"/>
        <w:ind w:left="0" w:firstLine="709"/>
        <w:rPr>
          <w:sz w:val="24"/>
          <w:szCs w:val="24"/>
          <w:u w:val="single"/>
        </w:rPr>
      </w:pPr>
      <w:r>
        <w:rPr>
          <w:sz w:val="24"/>
          <w:szCs w:val="24"/>
          <w:u w:val="single"/>
        </w:rPr>
        <w:t>Порядок предоставления помещений</w:t>
      </w:r>
    </w:p>
    <w:p w:rsidR="00263752" w:rsidRDefault="00101579">
      <w:pPr>
        <w:tabs>
          <w:tab w:val="left" w:pos="1134"/>
        </w:tabs>
        <w:spacing w:line="240" w:lineRule="auto"/>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263752" w:rsidRDefault="00101579">
      <w:pPr>
        <w:tabs>
          <w:tab w:val="left" w:pos="1134"/>
        </w:tabs>
        <w:spacing w:line="240" w:lineRule="auto"/>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rsidR="00263752" w:rsidRDefault="00101579">
      <w:pPr>
        <w:tabs>
          <w:tab w:val="left" w:pos="1134"/>
        </w:tabs>
        <w:spacing w:line="240" w:lineRule="auto"/>
        <w:ind w:firstLine="709"/>
        <w:rPr>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tbl>
      <w:tblPr>
        <w:tblW w:w="9639" w:type="dxa"/>
        <w:tblLayout w:type="fixed"/>
        <w:tblLook w:val="0000" w:firstRow="0" w:lastRow="0" w:firstColumn="0" w:lastColumn="0" w:noHBand="0" w:noVBand="0"/>
      </w:tblPr>
      <w:tblGrid>
        <w:gridCol w:w="4643"/>
        <w:gridCol w:w="4996"/>
      </w:tblGrid>
      <w:tr w:rsidR="00263752">
        <w:tc>
          <w:tcPr>
            <w:tcW w:w="4643" w:type="dxa"/>
            <w:shd w:val="clear" w:color="auto" w:fill="auto"/>
          </w:tcPr>
          <w:p w:rsidR="00263752" w:rsidRDefault="00263752">
            <w:pPr>
              <w:widowControl w:val="0"/>
              <w:spacing w:line="240" w:lineRule="auto"/>
              <w:ind w:firstLine="0"/>
              <w:jc w:val="left"/>
              <w:rPr>
                <w:b/>
                <w:sz w:val="24"/>
                <w:szCs w:val="24"/>
              </w:rPr>
            </w:pPr>
          </w:p>
          <w:p w:rsidR="00263752" w:rsidRDefault="00101579">
            <w:pPr>
              <w:widowControl w:val="0"/>
              <w:spacing w:line="240" w:lineRule="auto"/>
              <w:ind w:firstLine="0"/>
              <w:jc w:val="left"/>
              <w:rPr>
                <w:b/>
                <w:sz w:val="24"/>
                <w:szCs w:val="24"/>
              </w:rPr>
            </w:pPr>
            <w:r>
              <w:rPr>
                <w:b/>
                <w:sz w:val="24"/>
                <w:szCs w:val="24"/>
              </w:rPr>
              <w:t>Заказчик:</w:t>
            </w:r>
          </w:p>
        </w:tc>
        <w:tc>
          <w:tcPr>
            <w:tcW w:w="4995" w:type="dxa"/>
            <w:shd w:val="clear" w:color="auto" w:fill="auto"/>
          </w:tcPr>
          <w:p w:rsidR="00263752" w:rsidRDefault="00263752">
            <w:pPr>
              <w:widowControl w:val="0"/>
              <w:spacing w:line="240" w:lineRule="auto"/>
              <w:ind w:firstLine="0"/>
              <w:jc w:val="left"/>
              <w:rPr>
                <w:b/>
                <w:sz w:val="24"/>
                <w:szCs w:val="24"/>
              </w:rPr>
            </w:pPr>
          </w:p>
          <w:p w:rsidR="00263752" w:rsidRDefault="00101579">
            <w:pPr>
              <w:widowControl w:val="0"/>
              <w:spacing w:line="240" w:lineRule="auto"/>
              <w:ind w:firstLine="0"/>
              <w:jc w:val="left"/>
              <w:rPr>
                <w:b/>
                <w:sz w:val="24"/>
                <w:szCs w:val="24"/>
              </w:rPr>
            </w:pPr>
            <w:r>
              <w:rPr>
                <w:b/>
                <w:sz w:val="24"/>
                <w:szCs w:val="24"/>
              </w:rPr>
              <w:t>Подрядчик:</w:t>
            </w:r>
          </w:p>
        </w:tc>
      </w:tr>
      <w:tr w:rsidR="00263752">
        <w:tc>
          <w:tcPr>
            <w:tcW w:w="4643" w:type="dxa"/>
            <w:shd w:val="clear" w:color="auto" w:fill="auto"/>
          </w:tcPr>
          <w:p w:rsidR="00263752" w:rsidRDefault="00263752">
            <w:pPr>
              <w:widowControl w:val="0"/>
              <w:spacing w:line="240" w:lineRule="auto"/>
              <w:ind w:firstLine="0"/>
              <w:jc w:val="left"/>
              <w:rPr>
                <w:sz w:val="24"/>
                <w:szCs w:val="24"/>
              </w:rPr>
            </w:pPr>
          </w:p>
          <w:p w:rsidR="00263752" w:rsidRDefault="00263752">
            <w:pPr>
              <w:widowControl w:val="0"/>
              <w:spacing w:line="240" w:lineRule="auto"/>
              <w:ind w:firstLine="0"/>
              <w:jc w:val="left"/>
              <w:rPr>
                <w:sz w:val="24"/>
                <w:szCs w:val="24"/>
              </w:rPr>
            </w:pPr>
          </w:p>
          <w:p w:rsidR="00263752" w:rsidRDefault="00101579">
            <w:pPr>
              <w:widowControl w:val="0"/>
              <w:spacing w:line="240" w:lineRule="auto"/>
              <w:ind w:firstLine="0"/>
              <w:jc w:val="left"/>
              <w:rPr>
                <w:sz w:val="24"/>
                <w:szCs w:val="24"/>
              </w:rPr>
            </w:pPr>
            <w:r>
              <w:rPr>
                <w:sz w:val="24"/>
                <w:szCs w:val="24"/>
              </w:rPr>
              <w:t xml:space="preserve">_______________ / _______________ </w:t>
            </w:r>
          </w:p>
          <w:p w:rsidR="00263752" w:rsidRDefault="00263752">
            <w:pPr>
              <w:widowControl w:val="0"/>
              <w:spacing w:line="240" w:lineRule="auto"/>
              <w:ind w:firstLine="0"/>
              <w:jc w:val="left"/>
              <w:rPr>
                <w:sz w:val="24"/>
                <w:szCs w:val="24"/>
              </w:rPr>
            </w:pPr>
          </w:p>
        </w:tc>
        <w:tc>
          <w:tcPr>
            <w:tcW w:w="4995" w:type="dxa"/>
            <w:shd w:val="clear" w:color="auto" w:fill="auto"/>
          </w:tcPr>
          <w:p w:rsidR="00263752" w:rsidRDefault="00263752">
            <w:pPr>
              <w:widowControl w:val="0"/>
              <w:spacing w:line="240" w:lineRule="auto"/>
              <w:ind w:firstLine="0"/>
              <w:jc w:val="left"/>
              <w:rPr>
                <w:sz w:val="24"/>
                <w:szCs w:val="24"/>
              </w:rPr>
            </w:pPr>
          </w:p>
          <w:p w:rsidR="00263752" w:rsidRDefault="00263752">
            <w:pPr>
              <w:widowControl w:val="0"/>
              <w:spacing w:line="240" w:lineRule="auto"/>
              <w:ind w:firstLine="0"/>
              <w:jc w:val="left"/>
              <w:rPr>
                <w:sz w:val="24"/>
                <w:szCs w:val="24"/>
              </w:rPr>
            </w:pPr>
          </w:p>
          <w:p w:rsidR="00263752" w:rsidRDefault="00101579">
            <w:pPr>
              <w:widowControl w:val="0"/>
              <w:spacing w:line="240" w:lineRule="auto"/>
              <w:ind w:firstLine="0"/>
              <w:jc w:val="left"/>
              <w:rPr>
                <w:sz w:val="24"/>
                <w:szCs w:val="24"/>
              </w:rPr>
            </w:pPr>
            <w:r>
              <w:rPr>
                <w:sz w:val="24"/>
                <w:szCs w:val="24"/>
              </w:rPr>
              <w:t xml:space="preserve">_______________ / _______________ </w:t>
            </w:r>
          </w:p>
          <w:p w:rsidR="00263752" w:rsidRDefault="00263752">
            <w:pPr>
              <w:widowControl w:val="0"/>
              <w:spacing w:line="240" w:lineRule="auto"/>
              <w:ind w:firstLine="0"/>
              <w:jc w:val="left"/>
              <w:rPr>
                <w:sz w:val="24"/>
                <w:szCs w:val="24"/>
              </w:rPr>
            </w:pPr>
          </w:p>
        </w:tc>
      </w:tr>
    </w:tbl>
    <w:p w:rsidR="00263752" w:rsidRDefault="00263752">
      <w:pPr>
        <w:spacing w:line="240" w:lineRule="auto"/>
        <w:ind w:left="5103" w:firstLine="0"/>
        <w:rPr>
          <w:sz w:val="24"/>
          <w:szCs w:val="24"/>
        </w:rPr>
      </w:pPr>
    </w:p>
    <w:p w:rsidR="00263752" w:rsidRDefault="00101579">
      <w:pPr>
        <w:spacing w:line="240" w:lineRule="auto"/>
        <w:ind w:firstLine="0"/>
        <w:jc w:val="left"/>
        <w:rPr>
          <w:sz w:val="24"/>
          <w:szCs w:val="24"/>
        </w:rPr>
      </w:pPr>
      <w:r>
        <w:br w:type="page"/>
      </w:r>
    </w:p>
    <w:p w:rsidR="00263752" w:rsidRDefault="00101579">
      <w:pPr>
        <w:spacing w:line="240" w:lineRule="auto"/>
        <w:ind w:firstLine="5387"/>
        <w:rPr>
          <w:sz w:val="24"/>
          <w:szCs w:val="24"/>
        </w:rPr>
      </w:pPr>
      <w:r>
        <w:rPr>
          <w:sz w:val="24"/>
          <w:szCs w:val="24"/>
        </w:rPr>
        <w:t>Приложение № 8</w:t>
      </w:r>
    </w:p>
    <w:p w:rsidR="00263752" w:rsidRDefault="00101579">
      <w:pPr>
        <w:spacing w:line="240" w:lineRule="auto"/>
        <w:ind w:firstLine="5387"/>
        <w:rPr>
          <w:sz w:val="24"/>
          <w:szCs w:val="24"/>
        </w:rPr>
      </w:pPr>
      <w:r>
        <w:rPr>
          <w:sz w:val="24"/>
          <w:szCs w:val="24"/>
        </w:rPr>
        <w:t>к Договору подряда</w:t>
      </w:r>
    </w:p>
    <w:p w:rsidR="00263752" w:rsidRDefault="00101579">
      <w:pPr>
        <w:spacing w:line="240" w:lineRule="auto"/>
        <w:ind w:firstLine="5387"/>
        <w:rPr>
          <w:sz w:val="24"/>
          <w:szCs w:val="24"/>
        </w:rPr>
      </w:pPr>
      <w:r>
        <w:rPr>
          <w:sz w:val="24"/>
          <w:szCs w:val="24"/>
        </w:rPr>
        <w:t>от «____» __________ 20 _ г. № ________</w:t>
      </w:r>
    </w:p>
    <w:p w:rsidR="00263752" w:rsidRDefault="00263752">
      <w:pPr>
        <w:spacing w:line="240" w:lineRule="auto"/>
        <w:ind w:firstLine="0"/>
        <w:rPr>
          <w:b/>
          <w:sz w:val="24"/>
          <w:szCs w:val="24"/>
        </w:rPr>
      </w:pPr>
    </w:p>
    <w:p w:rsidR="00263752" w:rsidRDefault="00263752">
      <w:pPr>
        <w:spacing w:line="240" w:lineRule="auto"/>
        <w:ind w:firstLine="0"/>
        <w:rPr>
          <w:b/>
          <w:sz w:val="24"/>
          <w:szCs w:val="24"/>
        </w:rPr>
      </w:pPr>
    </w:p>
    <w:p w:rsidR="00263752" w:rsidRDefault="00101579">
      <w:pPr>
        <w:spacing w:line="240" w:lineRule="auto"/>
        <w:ind w:firstLine="0"/>
        <w:jc w:val="center"/>
        <w:rPr>
          <w:b/>
          <w:sz w:val="24"/>
          <w:szCs w:val="24"/>
        </w:rPr>
      </w:pPr>
      <w:r>
        <w:rPr>
          <w:b/>
          <w:sz w:val="24"/>
          <w:szCs w:val="24"/>
        </w:rPr>
        <w:t>Порядок возврата Подрядчиком Заказчику лома и отходов черных и цветных металлов, образовавшихся при производстве работ</w:t>
      </w:r>
    </w:p>
    <w:p w:rsidR="00263752" w:rsidRDefault="00263752">
      <w:pPr>
        <w:spacing w:line="240" w:lineRule="auto"/>
        <w:ind w:firstLine="0"/>
        <w:rPr>
          <w:b/>
          <w:sz w:val="24"/>
          <w:szCs w:val="24"/>
        </w:rPr>
      </w:pPr>
    </w:p>
    <w:p w:rsidR="00263752" w:rsidRDefault="00101579">
      <w:pPr>
        <w:numPr>
          <w:ilvl w:val="0"/>
          <w:numId w:val="34"/>
        </w:numPr>
        <w:spacing w:line="240" w:lineRule="auto"/>
        <w:ind w:left="0" w:firstLine="567"/>
        <w:rPr>
          <w:sz w:val="24"/>
          <w:szCs w:val="24"/>
        </w:rPr>
      </w:pPr>
      <w:r>
        <w:rPr>
          <w:sz w:val="24"/>
          <w:szCs w:val="24"/>
        </w:rPr>
        <w:t>По результатам обследования технического состояния демонтированных материальных ценностей Заказчик направит уведомление, содержащее сведения:</w:t>
      </w:r>
    </w:p>
    <w:p w:rsidR="00263752" w:rsidRDefault="00101579">
      <w:pPr>
        <w:numPr>
          <w:ilvl w:val="1"/>
          <w:numId w:val="34"/>
        </w:numPr>
        <w:spacing w:line="240" w:lineRule="auto"/>
        <w:ind w:left="0" w:firstLine="567"/>
        <w:rPr>
          <w:sz w:val="24"/>
          <w:szCs w:val="24"/>
        </w:rPr>
      </w:pPr>
      <w:r>
        <w:rPr>
          <w:sz w:val="24"/>
          <w:szCs w:val="24"/>
        </w:rPr>
        <w:t xml:space="preserve"> о материальных ценностях, пригодных для дальнейшего использования, порядке и сроках их передачи Заказчику, в том числе:</w:t>
      </w:r>
    </w:p>
    <w:p w:rsidR="00263752" w:rsidRDefault="00101579">
      <w:pPr>
        <w:numPr>
          <w:ilvl w:val="0"/>
          <w:numId w:val="35"/>
        </w:numPr>
        <w:spacing w:line="240" w:lineRule="auto"/>
        <w:ind w:left="0" w:firstLine="567"/>
        <w:rPr>
          <w:sz w:val="24"/>
          <w:szCs w:val="24"/>
        </w:rPr>
      </w:pPr>
      <w:r>
        <w:rPr>
          <w:sz w:val="24"/>
          <w:szCs w:val="24"/>
        </w:rPr>
        <w:t>о необходимости разборки/разукрупнения материальных ценностей;</w:t>
      </w:r>
    </w:p>
    <w:p w:rsidR="00263752" w:rsidRDefault="00101579">
      <w:pPr>
        <w:numPr>
          <w:ilvl w:val="0"/>
          <w:numId w:val="35"/>
        </w:numPr>
        <w:spacing w:line="240" w:lineRule="auto"/>
        <w:ind w:left="0" w:firstLine="567"/>
        <w:rPr>
          <w:sz w:val="24"/>
          <w:szCs w:val="24"/>
        </w:rPr>
      </w:pPr>
      <w:r>
        <w:rPr>
          <w:sz w:val="24"/>
          <w:szCs w:val="24"/>
        </w:rPr>
        <w:t>о сроках передачи и складе/площадке для размещения материальных ценностей;</w:t>
      </w:r>
    </w:p>
    <w:p w:rsidR="00263752" w:rsidRDefault="00101579">
      <w:pPr>
        <w:numPr>
          <w:ilvl w:val="0"/>
          <w:numId w:val="35"/>
        </w:numPr>
        <w:spacing w:line="240" w:lineRule="auto"/>
        <w:ind w:left="0" w:firstLine="567"/>
        <w:rPr>
          <w:sz w:val="24"/>
          <w:szCs w:val="24"/>
        </w:rPr>
      </w:pPr>
      <w:r>
        <w:rPr>
          <w:sz w:val="24"/>
          <w:szCs w:val="24"/>
        </w:rPr>
        <w:t>о сроках и порядке проведения взвешивания (при необходимости).</w:t>
      </w:r>
    </w:p>
    <w:p w:rsidR="00263752" w:rsidRDefault="00101579">
      <w:pPr>
        <w:numPr>
          <w:ilvl w:val="1"/>
          <w:numId w:val="34"/>
        </w:numPr>
        <w:spacing w:line="240" w:lineRule="auto"/>
        <w:ind w:left="0" w:firstLine="567"/>
        <w:rPr>
          <w:sz w:val="24"/>
          <w:szCs w:val="24"/>
        </w:rPr>
      </w:pPr>
      <w:r>
        <w:rPr>
          <w:sz w:val="24"/>
          <w:szCs w:val="24"/>
        </w:rPr>
        <w:t xml:space="preserve"> 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rsidR="00263752" w:rsidRDefault="00101579">
      <w:pPr>
        <w:numPr>
          <w:ilvl w:val="0"/>
          <w:numId w:val="35"/>
        </w:numPr>
        <w:spacing w:line="240" w:lineRule="auto"/>
        <w:ind w:left="0" w:firstLine="567"/>
        <w:rPr>
          <w:sz w:val="24"/>
          <w:szCs w:val="24"/>
        </w:rPr>
      </w:pPr>
      <w:r>
        <w:rPr>
          <w:sz w:val="24"/>
          <w:szCs w:val="24"/>
        </w:rPr>
        <w:t>о необходимости разделки лома металлов, сортировки по видам металлов, видам, группам и категориям металлолома;</w:t>
      </w:r>
    </w:p>
    <w:p w:rsidR="00263752" w:rsidRDefault="00101579">
      <w:pPr>
        <w:numPr>
          <w:ilvl w:val="0"/>
          <w:numId w:val="35"/>
        </w:numPr>
        <w:spacing w:line="240" w:lineRule="auto"/>
        <w:ind w:left="0" w:firstLine="567"/>
        <w:rPr>
          <w:sz w:val="24"/>
          <w:szCs w:val="24"/>
        </w:rPr>
      </w:pPr>
      <w:r>
        <w:rPr>
          <w:sz w:val="24"/>
          <w:szCs w:val="24"/>
        </w:rPr>
        <w:t xml:space="preserve">о допустимых габаритах отдельных кусков лома, маркировке демонтированных деталей; </w:t>
      </w:r>
    </w:p>
    <w:p w:rsidR="00263752" w:rsidRDefault="00101579">
      <w:pPr>
        <w:numPr>
          <w:ilvl w:val="0"/>
          <w:numId w:val="35"/>
        </w:numPr>
        <w:spacing w:line="240" w:lineRule="auto"/>
        <w:ind w:left="0" w:firstLine="567"/>
        <w:rPr>
          <w:sz w:val="24"/>
          <w:szCs w:val="24"/>
        </w:rPr>
      </w:pPr>
      <w:r>
        <w:rPr>
          <w:sz w:val="24"/>
          <w:szCs w:val="24"/>
        </w:rPr>
        <w:t>об условиях размещения лома и месте накопления отходов;</w:t>
      </w:r>
    </w:p>
    <w:p w:rsidR="00263752" w:rsidRDefault="00101579">
      <w:pPr>
        <w:numPr>
          <w:ilvl w:val="0"/>
          <w:numId w:val="35"/>
        </w:numPr>
        <w:spacing w:line="240" w:lineRule="auto"/>
        <w:ind w:left="0" w:firstLine="567"/>
        <w:rPr>
          <w:sz w:val="24"/>
          <w:szCs w:val="24"/>
        </w:rPr>
      </w:pPr>
      <w:r>
        <w:rPr>
          <w:sz w:val="24"/>
          <w:szCs w:val="24"/>
        </w:rPr>
        <w:t>о сроках и условиях размещения лома в месте накопления отходов и взвешивания лома;</w:t>
      </w:r>
    </w:p>
    <w:p w:rsidR="00263752" w:rsidRDefault="00101579">
      <w:pPr>
        <w:numPr>
          <w:ilvl w:val="0"/>
          <w:numId w:val="35"/>
        </w:numPr>
        <w:spacing w:line="240" w:lineRule="auto"/>
        <w:ind w:left="0" w:firstLine="567"/>
        <w:rPr>
          <w:sz w:val="24"/>
          <w:szCs w:val="24"/>
        </w:rPr>
      </w:pPr>
      <w:r>
        <w:rPr>
          <w:sz w:val="24"/>
          <w:szCs w:val="24"/>
        </w:rPr>
        <w:t>о необходимости определения засоренности и требованиях к порядку и срокам определения засоренности лома цветных металлов;</w:t>
      </w:r>
    </w:p>
    <w:p w:rsidR="00263752" w:rsidRDefault="00101579">
      <w:pPr>
        <w:numPr>
          <w:ilvl w:val="0"/>
          <w:numId w:val="34"/>
        </w:numPr>
        <w:spacing w:line="240" w:lineRule="auto"/>
        <w:ind w:left="0" w:firstLine="567"/>
        <w:rPr>
          <w:sz w:val="24"/>
          <w:szCs w:val="24"/>
        </w:rPr>
      </w:pPr>
      <w:r>
        <w:rPr>
          <w:sz w:val="24"/>
          <w:szCs w:val="24"/>
        </w:rPr>
        <w:t>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т.ч.:</w:t>
      </w:r>
    </w:p>
    <w:p w:rsidR="00263752" w:rsidRDefault="00101579">
      <w:pPr>
        <w:numPr>
          <w:ilvl w:val="1"/>
          <w:numId w:val="34"/>
        </w:numPr>
        <w:spacing w:line="240" w:lineRule="auto"/>
        <w:ind w:left="0" w:firstLine="567"/>
        <w:rPr>
          <w:sz w:val="24"/>
          <w:szCs w:val="24"/>
        </w:rPr>
      </w:pPr>
      <w:r>
        <w:rPr>
          <w:sz w:val="24"/>
          <w:szCs w:val="24"/>
        </w:rPr>
        <w:t>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rsidR="00263752" w:rsidRDefault="00101579">
      <w:pPr>
        <w:numPr>
          <w:ilvl w:val="1"/>
          <w:numId w:val="34"/>
        </w:numPr>
        <w:spacing w:line="240" w:lineRule="auto"/>
        <w:ind w:left="0" w:firstLine="567"/>
        <w:rPr>
          <w:sz w:val="24"/>
          <w:szCs w:val="24"/>
        </w:rPr>
      </w:pPr>
      <w:r>
        <w:rPr>
          <w:sz w:val="24"/>
          <w:szCs w:val="24"/>
        </w:rPr>
        <w:t>Выполнить разделку крупногабаритного демонтированного лома металлов;</w:t>
      </w:r>
    </w:p>
    <w:p w:rsidR="00263752" w:rsidRDefault="00101579">
      <w:pPr>
        <w:numPr>
          <w:ilvl w:val="1"/>
          <w:numId w:val="34"/>
        </w:numPr>
        <w:spacing w:line="240" w:lineRule="auto"/>
        <w:ind w:left="0" w:firstLine="567"/>
        <w:rPr>
          <w:sz w:val="24"/>
          <w:szCs w:val="24"/>
        </w:rPr>
      </w:pPr>
      <w:r>
        <w:rPr>
          <w:sz w:val="24"/>
          <w:szCs w:val="24"/>
        </w:rPr>
        <w:t>Выполнить перемещение лома металлов в место накопления отходов и размещение лома в месте накопления отходов;</w:t>
      </w:r>
    </w:p>
    <w:p w:rsidR="00263752" w:rsidRDefault="00101579">
      <w:pPr>
        <w:numPr>
          <w:ilvl w:val="1"/>
          <w:numId w:val="34"/>
        </w:numPr>
        <w:spacing w:line="240" w:lineRule="auto"/>
        <w:ind w:left="0" w:firstLine="567"/>
        <w:rPr>
          <w:sz w:val="24"/>
          <w:szCs w:val="24"/>
        </w:rPr>
      </w:pPr>
      <w:r>
        <w:rPr>
          <w:sz w:val="24"/>
          <w:szCs w:val="24"/>
        </w:rPr>
        <w:t>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rsidR="00263752" w:rsidRDefault="00101579">
      <w:pPr>
        <w:numPr>
          <w:ilvl w:val="1"/>
          <w:numId w:val="34"/>
        </w:numPr>
        <w:spacing w:line="240" w:lineRule="auto"/>
        <w:ind w:left="0" w:firstLine="567"/>
        <w:rPr>
          <w:sz w:val="24"/>
          <w:szCs w:val="24"/>
        </w:rPr>
      </w:pPr>
      <w:r>
        <w:rPr>
          <w:sz w:val="24"/>
          <w:szCs w:val="24"/>
        </w:rPr>
        <w:t>Выполнить очистку от засора образцов лома цветных металлов для определения засоренности.</w:t>
      </w:r>
    </w:p>
    <w:p w:rsidR="00263752" w:rsidRDefault="00263752">
      <w:pPr>
        <w:spacing w:line="240" w:lineRule="auto"/>
        <w:rPr>
          <w:sz w:val="24"/>
          <w:szCs w:val="24"/>
        </w:rPr>
      </w:pPr>
    </w:p>
    <w:tbl>
      <w:tblPr>
        <w:tblW w:w="13751" w:type="dxa"/>
        <w:tblLayout w:type="fixed"/>
        <w:tblLook w:val="0000" w:firstRow="0" w:lastRow="0" w:firstColumn="0" w:lastColumn="0" w:noHBand="0" w:noVBand="0"/>
      </w:tblPr>
      <w:tblGrid>
        <w:gridCol w:w="4961"/>
        <w:gridCol w:w="8790"/>
      </w:tblGrid>
      <w:tr w:rsidR="00263752">
        <w:tc>
          <w:tcPr>
            <w:tcW w:w="4961" w:type="dxa"/>
          </w:tcPr>
          <w:p w:rsidR="00263752" w:rsidRDefault="00101579">
            <w:pPr>
              <w:widowControl w:val="0"/>
              <w:spacing w:line="240" w:lineRule="auto"/>
              <w:rPr>
                <w:b/>
                <w:sz w:val="24"/>
                <w:szCs w:val="24"/>
              </w:rPr>
            </w:pPr>
            <w:r>
              <w:rPr>
                <w:b/>
                <w:sz w:val="24"/>
                <w:szCs w:val="24"/>
              </w:rPr>
              <w:t>Заказчик:</w:t>
            </w:r>
          </w:p>
        </w:tc>
        <w:tc>
          <w:tcPr>
            <w:tcW w:w="8789" w:type="dxa"/>
          </w:tcPr>
          <w:p w:rsidR="00263752" w:rsidRDefault="00101579">
            <w:pPr>
              <w:widowControl w:val="0"/>
              <w:spacing w:line="240" w:lineRule="auto"/>
              <w:rPr>
                <w:b/>
                <w:sz w:val="24"/>
                <w:szCs w:val="24"/>
              </w:rPr>
            </w:pPr>
            <w:r>
              <w:rPr>
                <w:b/>
                <w:sz w:val="24"/>
                <w:szCs w:val="24"/>
              </w:rPr>
              <w:t>Подрядчик:</w:t>
            </w:r>
          </w:p>
        </w:tc>
      </w:tr>
      <w:tr w:rsidR="00263752">
        <w:trPr>
          <w:trHeight w:val="95"/>
        </w:trPr>
        <w:tc>
          <w:tcPr>
            <w:tcW w:w="4961" w:type="dxa"/>
          </w:tcPr>
          <w:p w:rsidR="00263752" w:rsidRDefault="00263752">
            <w:pPr>
              <w:widowControl w:val="0"/>
              <w:spacing w:line="240" w:lineRule="auto"/>
              <w:rPr>
                <w:sz w:val="24"/>
                <w:szCs w:val="24"/>
              </w:rPr>
            </w:pPr>
          </w:p>
          <w:p w:rsidR="00263752" w:rsidRDefault="00101579">
            <w:pPr>
              <w:widowControl w:val="0"/>
              <w:spacing w:line="240" w:lineRule="auto"/>
              <w:rPr>
                <w:sz w:val="24"/>
                <w:szCs w:val="24"/>
              </w:rPr>
            </w:pPr>
            <w:r>
              <w:rPr>
                <w:sz w:val="24"/>
                <w:szCs w:val="24"/>
              </w:rPr>
              <w:t xml:space="preserve">_______________ / _______________ </w:t>
            </w:r>
          </w:p>
        </w:tc>
        <w:tc>
          <w:tcPr>
            <w:tcW w:w="8789" w:type="dxa"/>
          </w:tcPr>
          <w:p w:rsidR="00263752" w:rsidRDefault="00263752">
            <w:pPr>
              <w:widowControl w:val="0"/>
              <w:spacing w:line="240" w:lineRule="auto"/>
              <w:rPr>
                <w:sz w:val="24"/>
                <w:szCs w:val="24"/>
              </w:rPr>
            </w:pPr>
          </w:p>
          <w:p w:rsidR="00263752" w:rsidRDefault="00101579">
            <w:pPr>
              <w:widowControl w:val="0"/>
              <w:spacing w:line="240" w:lineRule="auto"/>
              <w:rPr>
                <w:sz w:val="24"/>
                <w:szCs w:val="24"/>
              </w:rPr>
            </w:pPr>
            <w:r>
              <w:rPr>
                <w:sz w:val="24"/>
                <w:szCs w:val="24"/>
              </w:rPr>
              <w:t xml:space="preserve">_______________ / _______________ </w:t>
            </w:r>
          </w:p>
          <w:p w:rsidR="00263752" w:rsidRDefault="00263752">
            <w:pPr>
              <w:widowControl w:val="0"/>
              <w:spacing w:line="240" w:lineRule="auto"/>
              <w:rPr>
                <w:sz w:val="24"/>
                <w:szCs w:val="24"/>
              </w:rPr>
            </w:pPr>
          </w:p>
        </w:tc>
      </w:tr>
    </w:tbl>
    <w:p w:rsidR="00263752" w:rsidRDefault="00263752">
      <w:pPr>
        <w:spacing w:line="240" w:lineRule="auto"/>
        <w:rPr>
          <w:sz w:val="24"/>
          <w:szCs w:val="24"/>
        </w:rPr>
      </w:pPr>
    </w:p>
    <w:sectPr w:rsidR="00263752">
      <w:headerReference w:type="default" r:id="rId23"/>
      <w:footerReference w:type="default" r:id="rId24"/>
      <w:headerReference w:type="first" r:id="rId25"/>
      <w:footerReference w:type="first" r:id="rId26"/>
      <w:pgSz w:w="11906" w:h="16838"/>
      <w:pgMar w:top="624" w:right="567" w:bottom="567"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A35" w:rsidRDefault="00101579">
      <w:pPr>
        <w:spacing w:line="240" w:lineRule="auto"/>
      </w:pPr>
      <w:r>
        <w:separator/>
      </w:r>
    </w:p>
  </w:endnote>
  <w:endnote w:type="continuationSeparator" w:id="0">
    <w:p w:rsidR="00443A35" w:rsidRDefault="001015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Liberation Sans">
    <w:altName w:val="Arial"/>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101579">
    <w:pPr>
      <w:pStyle w:val="ad"/>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483CE6">
      <w:rPr>
        <w:noProof/>
        <w:sz w:val="20"/>
        <w:szCs w:val="20"/>
      </w:rPr>
      <w:t>20</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101579">
    <w:pPr>
      <w:pStyle w:val="ad"/>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483CE6">
      <w:rPr>
        <w:noProof/>
        <w:sz w:val="20"/>
        <w:szCs w:val="20"/>
      </w:rPr>
      <w:t>29</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26375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101579">
    <w:pPr>
      <w:pStyle w:val="ad"/>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483CE6">
      <w:rPr>
        <w:noProof/>
        <w:sz w:val="20"/>
        <w:szCs w:val="20"/>
      </w:rPr>
      <w:t>34</w:t>
    </w:r>
    <w:r>
      <w:rPr>
        <w:sz w:val="20"/>
        <w:szCs w:val="20"/>
      </w:rPr>
      <w:fldChar w:fldCharType="end"/>
    </w:r>
  </w:p>
  <w:p w:rsidR="00263752" w:rsidRDefault="00263752">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26375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752" w:rsidRDefault="00101579">
      <w:pPr>
        <w:rPr>
          <w:sz w:val="12"/>
        </w:rPr>
      </w:pPr>
      <w:r>
        <w:separator/>
      </w:r>
    </w:p>
  </w:footnote>
  <w:footnote w:type="continuationSeparator" w:id="0">
    <w:p w:rsidR="00263752" w:rsidRDefault="00101579">
      <w:pPr>
        <w:rPr>
          <w:sz w:val="12"/>
        </w:rPr>
      </w:pPr>
      <w:r>
        <w:continuationSeparator/>
      </w:r>
    </w:p>
  </w:footnote>
  <w:footnote w:id="1">
    <w:p w:rsidR="00263752" w:rsidRDefault="00101579">
      <w:pPr>
        <w:pStyle w:val="af2"/>
        <w:jc w:val="both"/>
      </w:pPr>
      <w:r>
        <w:rPr>
          <w:rStyle w:val="a3"/>
        </w:rPr>
        <w:footnoteRef/>
      </w:r>
      <w:r>
        <w:t xml:space="preserve"> Пункт включается в Договор в случае, если к Договору прикладывается полный комплект сметной документации.</w:t>
      </w:r>
    </w:p>
  </w:footnote>
  <w:footnote w:id="2">
    <w:p w:rsidR="00263752" w:rsidRDefault="00101579">
      <w:pPr>
        <w:pStyle w:val="af2"/>
        <w:jc w:val="both"/>
        <w:rPr>
          <w:highlight w:val="yellow"/>
        </w:rPr>
      </w:pPr>
      <w:r>
        <w:rPr>
          <w:rStyle w:val="a3"/>
        </w:rPr>
        <w:footnoteRef/>
      </w:r>
      <w:r>
        <w:t xml:space="preserve"> </w:t>
      </w:r>
      <w:r>
        <w:rPr>
          <w:highlight w:val="lightGray"/>
        </w:rPr>
        <w:t>Условие включается в случае, когда на дату заключения Договора локальные сметные расчеты отсутствуют</w:t>
      </w:r>
      <w:r>
        <w:t>.</w:t>
      </w:r>
      <w:r>
        <w:rPr>
          <w:highlight w:val="yellow"/>
        </w:rPr>
        <w:t xml:space="preserve"> </w:t>
      </w:r>
    </w:p>
  </w:footnote>
  <w:footnote w:id="3">
    <w:p w:rsidR="00263752" w:rsidRDefault="00101579">
      <w:pPr>
        <w:pStyle w:val="af2"/>
        <w:jc w:val="both"/>
      </w:pPr>
      <w:r>
        <w:rPr>
          <w:rStyle w:val="a3"/>
        </w:rPr>
        <w:footnoteRef/>
      </w:r>
      <w:r>
        <w:t xml:space="preserve"> </w:t>
      </w:r>
      <w:r>
        <w:rPr>
          <w:highlight w:val="lightGray"/>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4">
    <w:p w:rsidR="00263752" w:rsidRDefault="00101579">
      <w:pPr>
        <w:pStyle w:val="af2"/>
        <w:jc w:val="both"/>
      </w:pPr>
      <w:r>
        <w:rPr>
          <w:rStyle w:val="a3"/>
        </w:rPr>
        <w:footnoteRef/>
      </w:r>
      <w:r>
        <w:t xml:space="preserve"> В случае, если членство в СРО требуется в соответствии с законодательством Российской Федерации </w:t>
      </w:r>
    </w:p>
  </w:footnote>
  <w:footnote w:id="5">
    <w:p w:rsidR="00263752" w:rsidRDefault="00101579">
      <w:pPr>
        <w:pStyle w:val="af2"/>
        <w:jc w:val="both"/>
      </w:pPr>
      <w:r>
        <w:rPr>
          <w:rStyle w:val="a3"/>
        </w:rPr>
        <w:footnoteRef/>
      </w:r>
      <w:r>
        <w:t xml:space="preserve"> В случае, если членство в СРО требуется в соответствии с законодательством Российской Федерации</w:t>
      </w:r>
    </w:p>
  </w:footnote>
  <w:footnote w:id="6">
    <w:p w:rsidR="00263752" w:rsidRDefault="00101579">
      <w:pPr>
        <w:pStyle w:val="af2"/>
        <w:jc w:val="both"/>
      </w:pPr>
      <w:r>
        <w:rPr>
          <w:rStyle w:val="a3"/>
        </w:rPr>
        <w:footnoteRef/>
      </w:r>
      <w: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w:t>
      </w:r>
    </w:p>
  </w:footnote>
  <w:footnote w:id="7">
    <w:p w:rsidR="00263752" w:rsidRDefault="00101579">
      <w:pPr>
        <w:pStyle w:val="af2"/>
        <w:jc w:val="both"/>
      </w:pPr>
      <w:r>
        <w:rPr>
          <w:rStyle w:val="a3"/>
        </w:rPr>
        <w:footnoteRef/>
      </w:r>
      <w: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8">
    <w:p w:rsidR="00263752" w:rsidRDefault="00101579">
      <w:pPr>
        <w:pStyle w:val="af2"/>
        <w:jc w:val="both"/>
      </w:pPr>
      <w:r>
        <w:rPr>
          <w:rStyle w:val="a3"/>
        </w:rPr>
        <w:footnoteRef/>
      </w:r>
      <w:r>
        <w:t xml:space="preserve"> Актуальный Перечень Банков-Гарантов Группы РусГидро размещен на официальном сайте Общества http://zakupki.rushydro.ru/PublicContent/Section/6</w:t>
      </w:r>
    </w:p>
  </w:footnote>
  <w:footnote w:id="9">
    <w:p w:rsidR="00263752" w:rsidRDefault="00101579">
      <w:pPr>
        <w:pStyle w:val="af2"/>
        <w:jc w:val="both"/>
      </w:pPr>
      <w:r>
        <w:rPr>
          <w:rStyle w:val="a3"/>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0">
    <w:p w:rsidR="00263752" w:rsidRDefault="00101579">
      <w:pPr>
        <w:pStyle w:val="af2"/>
        <w:jc w:val="both"/>
      </w:pPr>
      <w:r>
        <w:rPr>
          <w:rStyle w:val="a3"/>
        </w:rPr>
        <w:footnoteRef/>
      </w:r>
      <w:r>
        <w:t xml:space="preserve"> Данное требование не применяется в отношении небанковских кредитных организаций.</w:t>
      </w:r>
    </w:p>
  </w:footnote>
  <w:footnote w:id="11">
    <w:p w:rsidR="00263752" w:rsidRDefault="00101579">
      <w:pPr>
        <w:pStyle w:val="af2"/>
        <w:jc w:val="both"/>
      </w:pPr>
      <w:r>
        <w:rPr>
          <w:rStyle w:val="a3"/>
        </w:rPr>
        <w:footnoteRef/>
      </w:r>
      <w:r>
        <w:t xml:space="preserve"> При издании ПО организационно-распорядительного документа о ТФУ данный критерий может быть исключен.</w:t>
      </w:r>
    </w:p>
  </w:footnote>
  <w:footnote w:id="12">
    <w:p w:rsidR="00263752" w:rsidRDefault="00101579">
      <w:pPr>
        <w:pStyle w:val="af2"/>
        <w:jc w:val="both"/>
      </w:pPr>
      <w:r>
        <w:rPr>
          <w:rStyle w:val="a3"/>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13">
    <w:p w:rsidR="00263752" w:rsidRDefault="00101579">
      <w:pPr>
        <w:pStyle w:val="af2"/>
        <w:jc w:val="both"/>
      </w:pPr>
      <w:r>
        <w:rPr>
          <w:rStyle w:val="a3"/>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 xml:space="preserve">из присвоенных (по данным сайта кредитной организации и / или рейтинговых агентств и/или </w:t>
      </w:r>
      <w:r>
        <w:br/>
        <w:t>из информационных систем Reuters, Bloomberg, Сbonds).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101579">
    <w:pPr>
      <w:shd w:val="clear" w:color="auto" w:fill="FFFFFF"/>
      <w:tabs>
        <w:tab w:val="left" w:pos="3148"/>
        <w:tab w:val="center" w:pos="4818"/>
        <w:tab w:val="left" w:pos="6926"/>
      </w:tabs>
      <w:spacing w:line="240" w:lineRule="auto"/>
      <w:ind w:firstLine="0"/>
      <w:jc w:val="right"/>
      <w:rPr>
        <w:sz w:val="20"/>
        <w:szCs w:val="20"/>
      </w:rPr>
    </w:pPr>
    <w:r>
      <w:rPr>
        <w:bCs/>
        <w:color w:val="000000"/>
        <w:sz w:val="20"/>
        <w:szCs w:val="20"/>
      </w:rPr>
      <w:t>ТФД 1.3.1.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101579">
    <w:pPr>
      <w:shd w:val="clear" w:color="auto" w:fill="FFFFFF"/>
      <w:tabs>
        <w:tab w:val="left" w:pos="3148"/>
        <w:tab w:val="center" w:pos="4818"/>
        <w:tab w:val="left" w:pos="6926"/>
      </w:tabs>
      <w:spacing w:line="240" w:lineRule="auto"/>
      <w:ind w:firstLine="0"/>
      <w:jc w:val="right"/>
      <w:rPr>
        <w:sz w:val="20"/>
        <w:szCs w:val="20"/>
      </w:rPr>
    </w:pPr>
    <w:r>
      <w:rPr>
        <w:bCs/>
        <w:color w:val="000000"/>
        <w:sz w:val="20"/>
        <w:szCs w:val="20"/>
      </w:rPr>
      <w:t>ТФД 1.3.1.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101579">
    <w:pPr>
      <w:shd w:val="clear" w:color="auto" w:fill="FFFFFF"/>
      <w:tabs>
        <w:tab w:val="left" w:pos="3148"/>
        <w:tab w:val="center" w:pos="4818"/>
        <w:tab w:val="left" w:pos="6926"/>
      </w:tabs>
      <w:spacing w:line="240" w:lineRule="auto"/>
      <w:ind w:firstLine="0"/>
      <w:jc w:val="right"/>
      <w:rPr>
        <w:sz w:val="20"/>
        <w:szCs w:val="20"/>
      </w:rPr>
    </w:pPr>
    <w:r>
      <w:rPr>
        <w:bCs/>
        <w:color w:val="000000"/>
        <w:sz w:val="20"/>
        <w:szCs w:val="20"/>
      </w:rPr>
      <w:t>ТФД 1.3.1.</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26375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263752">
    <w:pPr>
      <w:pStyle w:val="aff4"/>
      <w:ind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52" w:rsidRDefault="0026375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118ED"/>
    <w:multiLevelType w:val="multilevel"/>
    <w:tmpl w:val="BED2FD3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 w15:restartNumberingAfterBreak="0">
    <w:nsid w:val="05B05EE1"/>
    <w:multiLevelType w:val="multilevel"/>
    <w:tmpl w:val="34EEF90E"/>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5CF17F3"/>
    <w:multiLevelType w:val="multilevel"/>
    <w:tmpl w:val="1B6C6EA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64C3415"/>
    <w:multiLevelType w:val="multilevel"/>
    <w:tmpl w:val="7DE6799A"/>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723797A"/>
    <w:multiLevelType w:val="multilevel"/>
    <w:tmpl w:val="151C4C9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 w15:restartNumberingAfterBreak="0">
    <w:nsid w:val="0A0E5ED4"/>
    <w:multiLevelType w:val="multilevel"/>
    <w:tmpl w:val="7D5A5D1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0DCC6CD7"/>
    <w:multiLevelType w:val="multilevel"/>
    <w:tmpl w:val="91D8AFCC"/>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15:restartNumberingAfterBreak="0">
    <w:nsid w:val="136F3809"/>
    <w:multiLevelType w:val="multilevel"/>
    <w:tmpl w:val="EE4ECF9C"/>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8" w15:restartNumberingAfterBreak="0">
    <w:nsid w:val="14146735"/>
    <w:multiLevelType w:val="multilevel"/>
    <w:tmpl w:val="6082EC4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1695021C"/>
    <w:multiLevelType w:val="multilevel"/>
    <w:tmpl w:val="298082D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1BCE5651"/>
    <w:multiLevelType w:val="multilevel"/>
    <w:tmpl w:val="3E2CA7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E9D2C43"/>
    <w:multiLevelType w:val="multilevel"/>
    <w:tmpl w:val="7068A3A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2F9606E"/>
    <w:multiLevelType w:val="multilevel"/>
    <w:tmpl w:val="5ACCD8A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254504CB"/>
    <w:multiLevelType w:val="multilevel"/>
    <w:tmpl w:val="44B43252"/>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258E7375"/>
    <w:multiLevelType w:val="multilevel"/>
    <w:tmpl w:val="33908D44"/>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15:restartNumberingAfterBreak="0">
    <w:nsid w:val="29A43D36"/>
    <w:multiLevelType w:val="multilevel"/>
    <w:tmpl w:val="0ADE6A8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2E41265A"/>
    <w:multiLevelType w:val="multilevel"/>
    <w:tmpl w:val="0DD4E8A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2F8D7B44"/>
    <w:multiLevelType w:val="multilevel"/>
    <w:tmpl w:val="7CA8D1F6"/>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3907"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323569AC"/>
    <w:multiLevelType w:val="multilevel"/>
    <w:tmpl w:val="4D40F2E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327863C2"/>
    <w:multiLevelType w:val="multilevel"/>
    <w:tmpl w:val="8952A09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35D14F04"/>
    <w:multiLevelType w:val="multilevel"/>
    <w:tmpl w:val="0A5CA612"/>
    <w:lvl w:ilvl="0">
      <w:start w:val="1"/>
      <w:numFmt w:val="bullet"/>
      <w:lvlText w:val=""/>
      <w:lvlJc w:val="left"/>
      <w:pPr>
        <w:tabs>
          <w:tab w:val="num" w:pos="784"/>
        </w:tabs>
        <w:ind w:left="784" w:hanging="360"/>
      </w:pPr>
      <w:rPr>
        <w:rFonts w:ascii="Wingdings" w:hAnsi="Wingdings" w:cs="Wingdings" w:hint="default"/>
      </w:rPr>
    </w:lvl>
    <w:lvl w:ilvl="1">
      <w:start w:val="1"/>
      <w:numFmt w:val="bullet"/>
      <w:lvlText w:val="o"/>
      <w:lvlJc w:val="left"/>
      <w:pPr>
        <w:tabs>
          <w:tab w:val="num" w:pos="1504"/>
        </w:tabs>
        <w:ind w:left="1504" w:hanging="360"/>
      </w:pPr>
      <w:rPr>
        <w:rFonts w:ascii="Courier New" w:hAnsi="Courier New" w:cs="Courier New" w:hint="default"/>
      </w:rPr>
    </w:lvl>
    <w:lvl w:ilvl="2">
      <w:start w:val="1"/>
      <w:numFmt w:val="bullet"/>
      <w:lvlText w:val=""/>
      <w:lvlJc w:val="left"/>
      <w:pPr>
        <w:tabs>
          <w:tab w:val="num" w:pos="2224"/>
        </w:tabs>
        <w:ind w:left="2224" w:hanging="360"/>
      </w:pPr>
      <w:rPr>
        <w:rFonts w:ascii="Wingdings" w:hAnsi="Wingdings" w:cs="Wingdings" w:hint="default"/>
      </w:rPr>
    </w:lvl>
    <w:lvl w:ilvl="3">
      <w:start w:val="1"/>
      <w:numFmt w:val="bullet"/>
      <w:lvlText w:val=""/>
      <w:lvlJc w:val="left"/>
      <w:pPr>
        <w:tabs>
          <w:tab w:val="num" w:pos="2944"/>
        </w:tabs>
        <w:ind w:left="2944" w:hanging="360"/>
      </w:pPr>
      <w:rPr>
        <w:rFonts w:ascii="Symbol" w:hAnsi="Symbol" w:cs="Symbol" w:hint="default"/>
      </w:rPr>
    </w:lvl>
    <w:lvl w:ilvl="4">
      <w:start w:val="1"/>
      <w:numFmt w:val="bullet"/>
      <w:lvlText w:val="o"/>
      <w:lvlJc w:val="left"/>
      <w:pPr>
        <w:tabs>
          <w:tab w:val="num" w:pos="3664"/>
        </w:tabs>
        <w:ind w:left="3664" w:hanging="360"/>
      </w:pPr>
      <w:rPr>
        <w:rFonts w:ascii="Courier New" w:hAnsi="Courier New" w:cs="Courier New" w:hint="default"/>
      </w:rPr>
    </w:lvl>
    <w:lvl w:ilvl="5">
      <w:start w:val="1"/>
      <w:numFmt w:val="bullet"/>
      <w:lvlText w:val=""/>
      <w:lvlJc w:val="left"/>
      <w:pPr>
        <w:tabs>
          <w:tab w:val="num" w:pos="4384"/>
        </w:tabs>
        <w:ind w:left="4384" w:hanging="360"/>
      </w:pPr>
      <w:rPr>
        <w:rFonts w:ascii="Wingdings" w:hAnsi="Wingdings" w:cs="Wingdings" w:hint="default"/>
      </w:rPr>
    </w:lvl>
    <w:lvl w:ilvl="6">
      <w:start w:val="1"/>
      <w:numFmt w:val="bullet"/>
      <w:lvlText w:val=""/>
      <w:lvlJc w:val="left"/>
      <w:pPr>
        <w:tabs>
          <w:tab w:val="num" w:pos="5104"/>
        </w:tabs>
        <w:ind w:left="5104" w:hanging="360"/>
      </w:pPr>
      <w:rPr>
        <w:rFonts w:ascii="Symbol" w:hAnsi="Symbol" w:cs="Symbol" w:hint="default"/>
      </w:rPr>
    </w:lvl>
    <w:lvl w:ilvl="7">
      <w:start w:val="1"/>
      <w:numFmt w:val="bullet"/>
      <w:lvlText w:val="o"/>
      <w:lvlJc w:val="left"/>
      <w:pPr>
        <w:tabs>
          <w:tab w:val="num" w:pos="5824"/>
        </w:tabs>
        <w:ind w:left="5824" w:hanging="360"/>
      </w:pPr>
      <w:rPr>
        <w:rFonts w:ascii="Courier New" w:hAnsi="Courier New" w:cs="Courier New" w:hint="default"/>
      </w:rPr>
    </w:lvl>
    <w:lvl w:ilvl="8">
      <w:start w:val="1"/>
      <w:numFmt w:val="bullet"/>
      <w:lvlText w:val=""/>
      <w:lvlJc w:val="left"/>
      <w:pPr>
        <w:tabs>
          <w:tab w:val="num" w:pos="6544"/>
        </w:tabs>
        <w:ind w:left="6544" w:hanging="360"/>
      </w:pPr>
      <w:rPr>
        <w:rFonts w:ascii="Wingdings" w:hAnsi="Wingdings" w:cs="Wingdings" w:hint="default"/>
      </w:rPr>
    </w:lvl>
  </w:abstractNum>
  <w:abstractNum w:abstractNumId="21" w15:restartNumberingAfterBreak="0">
    <w:nsid w:val="36C448DC"/>
    <w:multiLevelType w:val="multilevel"/>
    <w:tmpl w:val="C0C60B1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36D97313"/>
    <w:multiLevelType w:val="multilevel"/>
    <w:tmpl w:val="FCF851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389D1348"/>
    <w:multiLevelType w:val="multilevel"/>
    <w:tmpl w:val="A812278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4" w15:restartNumberingAfterBreak="0">
    <w:nsid w:val="3CAC5BA4"/>
    <w:multiLevelType w:val="multilevel"/>
    <w:tmpl w:val="F86AB6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41A47FC5"/>
    <w:multiLevelType w:val="multilevel"/>
    <w:tmpl w:val="174C1DE0"/>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4367794D"/>
    <w:multiLevelType w:val="multilevel"/>
    <w:tmpl w:val="87FC389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7" w15:restartNumberingAfterBreak="0">
    <w:nsid w:val="43B66844"/>
    <w:multiLevelType w:val="multilevel"/>
    <w:tmpl w:val="96FEF81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462702B0"/>
    <w:multiLevelType w:val="multilevel"/>
    <w:tmpl w:val="94BEEBC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9" w15:restartNumberingAfterBreak="0">
    <w:nsid w:val="48A36B4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15:restartNumberingAfterBreak="0">
    <w:nsid w:val="4E2A672E"/>
    <w:multiLevelType w:val="multilevel"/>
    <w:tmpl w:val="2788D3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4E3D506E"/>
    <w:multiLevelType w:val="multilevel"/>
    <w:tmpl w:val="C6E85FA2"/>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32" w15:restartNumberingAfterBreak="0">
    <w:nsid w:val="55735663"/>
    <w:multiLevelType w:val="multilevel"/>
    <w:tmpl w:val="CD748F6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3" w15:restartNumberingAfterBreak="0">
    <w:nsid w:val="57300D07"/>
    <w:multiLevelType w:val="multilevel"/>
    <w:tmpl w:val="13D0572C"/>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4" w15:restartNumberingAfterBreak="0">
    <w:nsid w:val="585D2DD7"/>
    <w:multiLevelType w:val="multilevel"/>
    <w:tmpl w:val="A97EF41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59AB4425"/>
    <w:multiLevelType w:val="multilevel"/>
    <w:tmpl w:val="168EB9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6" w15:restartNumberingAfterBreak="0">
    <w:nsid w:val="5C3D6AA2"/>
    <w:multiLevelType w:val="multilevel"/>
    <w:tmpl w:val="536CD62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7" w15:restartNumberingAfterBreak="0">
    <w:nsid w:val="5C7B253B"/>
    <w:multiLevelType w:val="multilevel"/>
    <w:tmpl w:val="21C27AC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8" w15:restartNumberingAfterBreak="0">
    <w:nsid w:val="5C7D6222"/>
    <w:multiLevelType w:val="multilevel"/>
    <w:tmpl w:val="0C5EC9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6C11074D"/>
    <w:multiLevelType w:val="multilevel"/>
    <w:tmpl w:val="73DC231A"/>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0" w15:restartNumberingAfterBreak="0">
    <w:nsid w:val="6D936659"/>
    <w:multiLevelType w:val="multilevel"/>
    <w:tmpl w:val="5DC2509C"/>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1" w15:restartNumberingAfterBreak="0">
    <w:nsid w:val="70745B4C"/>
    <w:multiLevelType w:val="multilevel"/>
    <w:tmpl w:val="7D3858DC"/>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0D027CA"/>
    <w:multiLevelType w:val="multilevel"/>
    <w:tmpl w:val="3E5CCC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3" w15:restartNumberingAfterBreak="0">
    <w:nsid w:val="71522BC7"/>
    <w:multiLevelType w:val="multilevel"/>
    <w:tmpl w:val="48F8D9D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4" w15:restartNumberingAfterBreak="0">
    <w:nsid w:val="722F50B3"/>
    <w:multiLevelType w:val="multilevel"/>
    <w:tmpl w:val="569E4028"/>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45" w15:restartNumberingAfterBreak="0">
    <w:nsid w:val="72C12A8F"/>
    <w:multiLevelType w:val="multilevel"/>
    <w:tmpl w:val="E5A452A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6" w15:restartNumberingAfterBreak="0">
    <w:nsid w:val="760B48FB"/>
    <w:multiLevelType w:val="multilevel"/>
    <w:tmpl w:val="0346EB26"/>
    <w:lvl w:ilvl="0">
      <w:start w:val="7"/>
      <w:numFmt w:val="decimal"/>
      <w:lvlText w:val="%1."/>
      <w:lvlJc w:val="left"/>
      <w:pPr>
        <w:tabs>
          <w:tab w:val="num" w:pos="0"/>
        </w:tabs>
        <w:ind w:left="360" w:hanging="360"/>
      </w:pPr>
      <w:rPr>
        <w:b/>
        <w:sz w:val="24"/>
      </w:rPr>
    </w:lvl>
    <w:lvl w:ilvl="1">
      <w:start w:val="6"/>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47" w15:restartNumberingAfterBreak="0">
    <w:nsid w:val="7AA265D5"/>
    <w:multiLevelType w:val="multilevel"/>
    <w:tmpl w:val="C0CCDC6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8" w15:restartNumberingAfterBreak="0">
    <w:nsid w:val="7CAE6B73"/>
    <w:multiLevelType w:val="multilevel"/>
    <w:tmpl w:val="B492B3E4"/>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num w:numId="1">
    <w:abstractNumId w:val="24"/>
  </w:num>
  <w:num w:numId="2">
    <w:abstractNumId w:val="23"/>
  </w:num>
  <w:num w:numId="3">
    <w:abstractNumId w:val="41"/>
  </w:num>
  <w:num w:numId="4">
    <w:abstractNumId w:val="17"/>
  </w:num>
  <w:num w:numId="5">
    <w:abstractNumId w:val="20"/>
  </w:num>
  <w:num w:numId="6">
    <w:abstractNumId w:val="25"/>
  </w:num>
  <w:num w:numId="7">
    <w:abstractNumId w:val="26"/>
  </w:num>
  <w:num w:numId="8">
    <w:abstractNumId w:val="35"/>
  </w:num>
  <w:num w:numId="9">
    <w:abstractNumId w:val="30"/>
  </w:num>
  <w:num w:numId="10">
    <w:abstractNumId w:val="7"/>
  </w:num>
  <w:num w:numId="11">
    <w:abstractNumId w:val="2"/>
  </w:num>
  <w:num w:numId="12">
    <w:abstractNumId w:val="5"/>
  </w:num>
  <w:num w:numId="13">
    <w:abstractNumId w:val="12"/>
  </w:num>
  <w:num w:numId="14">
    <w:abstractNumId w:val="10"/>
  </w:num>
  <w:num w:numId="15">
    <w:abstractNumId w:val="43"/>
  </w:num>
  <w:num w:numId="16">
    <w:abstractNumId w:val="3"/>
  </w:num>
  <w:num w:numId="17">
    <w:abstractNumId w:val="27"/>
  </w:num>
  <w:num w:numId="18">
    <w:abstractNumId w:val="16"/>
  </w:num>
  <w:num w:numId="19">
    <w:abstractNumId w:val="8"/>
  </w:num>
  <w:num w:numId="20">
    <w:abstractNumId w:val="47"/>
  </w:num>
  <w:num w:numId="21">
    <w:abstractNumId w:val="31"/>
  </w:num>
  <w:num w:numId="22">
    <w:abstractNumId w:val="14"/>
  </w:num>
  <w:num w:numId="23">
    <w:abstractNumId w:val="42"/>
  </w:num>
  <w:num w:numId="24">
    <w:abstractNumId w:val="22"/>
  </w:num>
  <w:num w:numId="25">
    <w:abstractNumId w:val="11"/>
  </w:num>
  <w:num w:numId="26">
    <w:abstractNumId w:val="46"/>
  </w:num>
  <w:num w:numId="27">
    <w:abstractNumId w:val="39"/>
  </w:num>
  <w:num w:numId="28">
    <w:abstractNumId w:val="6"/>
  </w:num>
  <w:num w:numId="29">
    <w:abstractNumId w:val="34"/>
  </w:num>
  <w:num w:numId="30">
    <w:abstractNumId w:val="1"/>
  </w:num>
  <w:num w:numId="31">
    <w:abstractNumId w:val="13"/>
  </w:num>
  <w:num w:numId="32">
    <w:abstractNumId w:val="48"/>
  </w:num>
  <w:num w:numId="33">
    <w:abstractNumId w:val="44"/>
  </w:num>
  <w:num w:numId="34">
    <w:abstractNumId w:val="29"/>
  </w:num>
  <w:num w:numId="35">
    <w:abstractNumId w:val="38"/>
  </w:num>
  <w:num w:numId="36">
    <w:abstractNumId w:val="28"/>
  </w:num>
  <w:num w:numId="37">
    <w:abstractNumId w:val="4"/>
  </w:num>
  <w:num w:numId="38">
    <w:abstractNumId w:val="33"/>
  </w:num>
  <w:num w:numId="39">
    <w:abstractNumId w:val="36"/>
  </w:num>
  <w:num w:numId="40">
    <w:abstractNumId w:val="32"/>
  </w:num>
  <w:num w:numId="41">
    <w:abstractNumId w:val="0"/>
  </w:num>
  <w:num w:numId="42">
    <w:abstractNumId w:val="15"/>
  </w:num>
  <w:num w:numId="43">
    <w:abstractNumId w:val="19"/>
  </w:num>
  <w:num w:numId="44">
    <w:abstractNumId w:val="40"/>
  </w:num>
  <w:num w:numId="45">
    <w:abstractNumId w:val="45"/>
  </w:num>
  <w:num w:numId="46">
    <w:abstractNumId w:val="9"/>
  </w:num>
  <w:num w:numId="47">
    <w:abstractNumId w:val="18"/>
  </w:num>
  <w:num w:numId="48">
    <w:abstractNumId w:val="37"/>
  </w:num>
  <w:num w:numId="49">
    <w:abstractNumId w:val="21"/>
  </w:num>
  <w:num w:numId="50">
    <w:abstractNumId w:val="28"/>
    <w:lvlOverride w:ilvl="0">
      <w:startOverride w:val="1"/>
    </w:lvlOverride>
  </w:num>
  <w:num w:numId="51">
    <w:abstractNumId w:val="28"/>
  </w:num>
  <w:num w:numId="52">
    <w:abstractNumId w:val="28"/>
  </w:num>
  <w:num w:numId="53">
    <w:abstractNumId w:val="28"/>
  </w:num>
  <w:num w:numId="54">
    <w:abstractNumId w:val="28"/>
  </w:num>
  <w:num w:numId="55">
    <w:abstractNumId w:val="28"/>
  </w:num>
  <w:num w:numId="56">
    <w:abstractNumId w:val="28"/>
  </w:num>
  <w:num w:numId="57">
    <w:abstractNumId w:val="28"/>
  </w:num>
  <w:num w:numId="58">
    <w:abstractNumId w:val="28"/>
  </w:num>
  <w:num w:numId="59">
    <w:abstractNumId w:val="28"/>
  </w:num>
  <w:num w:numId="60">
    <w:abstractNumId w:val="28"/>
  </w:num>
  <w:num w:numId="61">
    <w:abstractNumId w:val="28"/>
  </w:num>
  <w:num w:numId="62">
    <w:abstractNumId w:val="28"/>
  </w:num>
  <w:num w:numId="63">
    <w:abstractNumId w:val="2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752"/>
    <w:rsid w:val="00101579"/>
    <w:rsid w:val="00263752"/>
    <w:rsid w:val="00443A35"/>
    <w:rsid w:val="00483CE6"/>
    <w:rsid w:val="007C374F"/>
    <w:rsid w:val="008C10B6"/>
    <w:rsid w:val="00E3655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939906-0A3B-4F38-89B2-BF742819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2"/>
      <w:sz w:val="32"/>
      <w:szCs w:val="32"/>
      <w:lang w:val="x-none" w:eastAsia="x-none"/>
    </w:rPr>
  </w:style>
  <w:style w:type="paragraph" w:styleId="20">
    <w:name w:val="heading 2"/>
    <w:basedOn w:val="a"/>
    <w:next w:val="a"/>
    <w:link w:val="21"/>
    <w:qFormat/>
    <w:rsid w:val="00AE674D"/>
    <w:pPr>
      <w:keepNext/>
      <w:spacing w:before="240" w:after="60"/>
      <w:outlineLvl w:val="1"/>
    </w:pPr>
    <w:rPr>
      <w:rFonts w:ascii="Cambria" w:hAnsi="Cambria"/>
      <w:b/>
      <w:bCs/>
      <w:i/>
      <w:iCs/>
      <w:lang w:val="x-none" w:eastAsia="x-none"/>
    </w:rPr>
  </w:style>
  <w:style w:type="paragraph" w:styleId="30">
    <w:name w:val="heading 3"/>
    <w:basedOn w:val="a"/>
    <w:next w:val="a"/>
    <w:link w:val="31"/>
    <w:uiPriority w:val="9"/>
    <w:qFormat/>
    <w:rsid w:val="005F3F9E"/>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D45657"/>
    <w:rPr>
      <w:vertAlign w:val="superscript"/>
    </w:rPr>
  </w:style>
  <w:style w:type="character" w:styleId="a4">
    <w:name w:val="footnote reference"/>
    <w:rPr>
      <w:vertAlign w:val="superscript"/>
    </w:rPr>
  </w:style>
  <w:style w:type="character" w:customStyle="1" w:styleId="31">
    <w:name w:val="Заголовок 3 Знак"/>
    <w:link w:val="30"/>
    <w:qFormat/>
    <w:rsid w:val="005F3F9E"/>
    <w:rPr>
      <w:b/>
      <w:sz w:val="28"/>
    </w:rPr>
  </w:style>
  <w:style w:type="character" w:customStyle="1" w:styleId="32">
    <w:name w:val="3. Подпункт Знак"/>
    <w:link w:val="3"/>
    <w:qFormat/>
    <w:rsid w:val="005F4A86"/>
    <w:rPr>
      <w:b/>
      <w:bCs/>
      <w:sz w:val="24"/>
      <w:szCs w:val="24"/>
      <w:lang w:val="x-none" w:eastAsia="x-none"/>
    </w:rPr>
  </w:style>
  <w:style w:type="character" w:customStyle="1" w:styleId="a5">
    <w:name w:val="Текст выноски Знак"/>
    <w:link w:val="a6"/>
    <w:qFormat/>
    <w:rsid w:val="00DC2B59"/>
    <w:rPr>
      <w:rFonts w:ascii="Tahoma" w:hAnsi="Tahoma" w:cs="Tahoma"/>
      <w:sz w:val="16"/>
      <w:szCs w:val="16"/>
    </w:rPr>
  </w:style>
  <w:style w:type="character" w:customStyle="1" w:styleId="12">
    <w:name w:val="1. Статья Знак"/>
    <w:link w:val="1"/>
    <w:qFormat/>
    <w:rsid w:val="00F50D64"/>
    <w:rPr>
      <w:sz w:val="24"/>
      <w:szCs w:val="24"/>
      <w:lang w:val="x-none" w:eastAsia="x-none"/>
    </w:rPr>
  </w:style>
  <w:style w:type="character" w:customStyle="1" w:styleId="40">
    <w:name w:val="4. Отчерк Знак"/>
    <w:link w:val="4"/>
    <w:qFormat/>
    <w:rsid w:val="00F50D64"/>
    <w:rPr>
      <w:sz w:val="24"/>
      <w:szCs w:val="24"/>
      <w:lang w:val="x-none" w:eastAsia="x-none"/>
    </w:rPr>
  </w:style>
  <w:style w:type="character" w:styleId="a7">
    <w:name w:val="annotation reference"/>
    <w:qFormat/>
    <w:rsid w:val="00F50D64"/>
    <w:rPr>
      <w:sz w:val="16"/>
      <w:szCs w:val="16"/>
    </w:rPr>
  </w:style>
  <w:style w:type="character" w:customStyle="1" w:styleId="a8">
    <w:name w:val="Текст примечания Знак"/>
    <w:link w:val="a9"/>
    <w:qFormat/>
    <w:rsid w:val="00F50D64"/>
  </w:style>
  <w:style w:type="character" w:customStyle="1" w:styleId="aa">
    <w:name w:val="Тема примечания Знак"/>
    <w:link w:val="ab"/>
    <w:uiPriority w:val="99"/>
    <w:qFormat/>
    <w:rsid w:val="00F50D64"/>
    <w:rPr>
      <w:b/>
      <w:bCs/>
    </w:rPr>
  </w:style>
  <w:style w:type="character" w:customStyle="1" w:styleId="ac">
    <w:name w:val="Нижний колонтитул Знак"/>
    <w:link w:val="ad"/>
    <w:uiPriority w:val="99"/>
    <w:qFormat/>
    <w:rsid w:val="0043217C"/>
    <w:rPr>
      <w:sz w:val="28"/>
      <w:szCs w:val="28"/>
    </w:rPr>
  </w:style>
  <w:style w:type="character" w:customStyle="1" w:styleId="33">
    <w:name w:val="Основной текст 3 Знак"/>
    <w:link w:val="34"/>
    <w:qFormat/>
    <w:rsid w:val="001D2676"/>
    <w:rPr>
      <w:color w:val="0000FF"/>
      <w:sz w:val="24"/>
      <w:szCs w:val="24"/>
      <w:lang w:eastAsia="en-US"/>
    </w:rPr>
  </w:style>
  <w:style w:type="character" w:customStyle="1" w:styleId="ae">
    <w:name w:val="Заголовок Знак"/>
    <w:link w:val="13"/>
    <w:qFormat/>
    <w:rsid w:val="00AE674D"/>
    <w:rPr>
      <w:b/>
      <w:sz w:val="22"/>
      <w:szCs w:val="22"/>
      <w:shd w:val="clear" w:color="auto" w:fill="FFFFFF"/>
    </w:rPr>
  </w:style>
  <w:style w:type="character" w:customStyle="1" w:styleId="11">
    <w:name w:val="Заголовок 1 Знак"/>
    <w:link w:val="10"/>
    <w:qFormat/>
    <w:rsid w:val="00AE674D"/>
    <w:rPr>
      <w:rFonts w:ascii="Cambria" w:eastAsia="Times New Roman" w:hAnsi="Cambria" w:cs="Times New Roman"/>
      <w:b/>
      <w:bCs/>
      <w:kern w:val="2"/>
      <w:sz w:val="32"/>
      <w:szCs w:val="32"/>
    </w:rPr>
  </w:style>
  <w:style w:type="character" w:customStyle="1" w:styleId="21">
    <w:name w:val="Заголовок 2 Знак"/>
    <w:link w:val="20"/>
    <w:semiHidden/>
    <w:qFormat/>
    <w:rsid w:val="00AE674D"/>
    <w:rPr>
      <w:rFonts w:ascii="Cambria" w:eastAsia="Times New Roman" w:hAnsi="Cambria" w:cs="Times New Roman"/>
      <w:b/>
      <w:bCs/>
      <w:i/>
      <w:iCs/>
      <w:sz w:val="28"/>
      <w:szCs w:val="28"/>
    </w:rPr>
  </w:style>
  <w:style w:type="character" w:customStyle="1" w:styleId="af">
    <w:name w:val="Основной текст с отступом Знак"/>
    <w:link w:val="af0"/>
    <w:qFormat/>
    <w:rsid w:val="00AE674D"/>
    <w:rPr>
      <w:sz w:val="28"/>
      <w:szCs w:val="28"/>
    </w:rPr>
  </w:style>
  <w:style w:type="character" w:customStyle="1" w:styleId="FontStyle16">
    <w:name w:val="Font Style16"/>
    <w:qFormat/>
    <w:rsid w:val="00204C48"/>
    <w:rPr>
      <w:rFonts w:ascii="Times New Roman" w:hAnsi="Times New Roman" w:cs="Times New Roman"/>
      <w:sz w:val="24"/>
      <w:szCs w:val="24"/>
    </w:rPr>
  </w:style>
  <w:style w:type="character" w:customStyle="1" w:styleId="af1">
    <w:name w:val="Текст сноски Знак"/>
    <w:link w:val="af2"/>
    <w:qFormat/>
    <w:rsid w:val="00F43F0D"/>
  </w:style>
  <w:style w:type="character" w:styleId="af3">
    <w:name w:val="Hyperlink"/>
    <w:uiPriority w:val="99"/>
    <w:unhideWhenUsed/>
    <w:rsid w:val="00EE68C6"/>
    <w:rPr>
      <w:color w:val="0000FF"/>
      <w:u w:val="single"/>
    </w:rPr>
  </w:style>
  <w:style w:type="character" w:customStyle="1" w:styleId="af4">
    <w:name w:val="Текст концевой сноски Знак"/>
    <w:link w:val="af5"/>
    <w:uiPriority w:val="99"/>
    <w:semiHidden/>
    <w:qFormat/>
    <w:rsid w:val="008C02D8"/>
  </w:style>
  <w:style w:type="character" w:customStyle="1" w:styleId="af6">
    <w:name w:val="Символ концевой сноски"/>
    <w:uiPriority w:val="99"/>
    <w:semiHidden/>
    <w:unhideWhenUsed/>
    <w:qFormat/>
    <w:rsid w:val="008C02D8"/>
    <w:rPr>
      <w:vertAlign w:val="superscript"/>
    </w:rPr>
  </w:style>
  <w:style w:type="character" w:styleId="af7">
    <w:name w:val="endnote reference"/>
    <w:rPr>
      <w:vertAlign w:val="superscript"/>
    </w:rPr>
  </w:style>
  <w:style w:type="character" w:customStyle="1" w:styleId="af8">
    <w:name w:val="Текст Знак"/>
    <w:basedOn w:val="a0"/>
    <w:link w:val="af9"/>
    <w:uiPriority w:val="99"/>
    <w:semiHidden/>
    <w:qFormat/>
    <w:rsid w:val="003B200E"/>
    <w:rPr>
      <w:rFonts w:ascii="Calibri" w:eastAsia="Calibri" w:hAnsi="Calibri"/>
      <w:sz w:val="22"/>
      <w:szCs w:val="21"/>
      <w:lang w:eastAsia="en-US"/>
    </w:rPr>
  </w:style>
  <w:style w:type="character" w:customStyle="1" w:styleId="afa">
    <w:name w:val="Абзац списка Знак"/>
    <w:link w:val="afb"/>
    <w:uiPriority w:val="34"/>
    <w:qFormat/>
    <w:locked/>
    <w:rsid w:val="008A3FE7"/>
    <w:rPr>
      <w:sz w:val="24"/>
      <w:szCs w:val="24"/>
    </w:rPr>
  </w:style>
  <w:style w:type="character" w:customStyle="1" w:styleId="linenumber1">
    <w:name w:val="line number1"/>
    <w:qFormat/>
  </w:style>
  <w:style w:type="character" w:styleId="afc">
    <w:name w:val="FollowedHyperlink"/>
    <w:rPr>
      <w:color w:val="800000"/>
      <w:u w:val="single"/>
    </w:rPr>
  </w:style>
  <w:style w:type="character" w:styleId="afd">
    <w:name w:val="line number"/>
    <w:qFormat/>
  </w:style>
  <w:style w:type="paragraph" w:styleId="afe">
    <w:name w:val="Title"/>
    <w:basedOn w:val="a"/>
    <w:next w:val="aff"/>
    <w:qFormat/>
    <w:pPr>
      <w:keepNext/>
      <w:spacing w:before="240" w:after="120"/>
    </w:pPr>
    <w:rPr>
      <w:rFonts w:ascii="Liberation Sans" w:eastAsia="Arial Unicode MS" w:hAnsi="Liberation Sans" w:cs="Arial Unicode MS"/>
    </w:rPr>
  </w:style>
  <w:style w:type="paragraph" w:styleId="aff">
    <w:name w:val="Body Text"/>
    <w:basedOn w:val="a"/>
    <w:rsid w:val="004B090F"/>
    <w:pPr>
      <w:spacing w:after="120"/>
    </w:pPr>
  </w:style>
  <w:style w:type="paragraph" w:styleId="aff0">
    <w:name w:val="List"/>
    <w:basedOn w:val="aff"/>
  </w:style>
  <w:style w:type="paragraph" w:styleId="aff1">
    <w:name w:val="caption"/>
    <w:basedOn w:val="a"/>
    <w:qFormat/>
    <w:pPr>
      <w:suppressLineNumbers/>
      <w:spacing w:before="120" w:after="120"/>
    </w:pPr>
    <w:rPr>
      <w:rFonts w:cs="Arial Unicode MS"/>
      <w:i/>
      <w:iCs/>
      <w:sz w:val="24"/>
      <w:szCs w:val="24"/>
    </w:rPr>
  </w:style>
  <w:style w:type="paragraph" w:styleId="aff2">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34">
    <w:name w:val="Body Text 3"/>
    <w:basedOn w:val="a"/>
    <w:link w:val="33"/>
    <w:qFormat/>
    <w:rsid w:val="004B090F"/>
    <w:pPr>
      <w:spacing w:line="240" w:lineRule="auto"/>
      <w:ind w:firstLine="0"/>
    </w:pPr>
    <w:rPr>
      <w:color w:val="0000FF"/>
      <w:sz w:val="24"/>
      <w:szCs w:val="24"/>
      <w:lang w:val="x-none" w:eastAsia="en-US"/>
    </w:rPr>
  </w:style>
  <w:style w:type="paragraph" w:customStyle="1" w:styleId="aff3">
    <w:name w:val="Колонтитул"/>
    <w:basedOn w:val="a"/>
    <w:qFormat/>
  </w:style>
  <w:style w:type="paragraph" w:styleId="aff4">
    <w:name w:val="header"/>
    <w:basedOn w:val="a"/>
    <w:rsid w:val="004B090F"/>
    <w:pPr>
      <w:tabs>
        <w:tab w:val="center" w:pos="4677"/>
        <w:tab w:val="right" w:pos="9355"/>
      </w:tabs>
    </w:pPr>
  </w:style>
  <w:style w:type="paragraph" w:customStyle="1" w:styleId="Style1">
    <w:name w:val="Style1"/>
    <w:basedOn w:val="a"/>
    <w:autoRedefine/>
    <w:qFormat/>
    <w:rsid w:val="004B090F"/>
    <w:pPr>
      <w:spacing w:before="240" w:line="240" w:lineRule="auto"/>
      <w:ind w:firstLine="0"/>
      <w:jc w:val="left"/>
    </w:pPr>
    <w:rPr>
      <w:b/>
      <w:sz w:val="22"/>
      <w:szCs w:val="20"/>
    </w:rPr>
  </w:style>
  <w:style w:type="paragraph" w:styleId="22">
    <w:name w:val="Body Text 2"/>
    <w:basedOn w:val="a"/>
    <w:qFormat/>
    <w:rsid w:val="004B090F"/>
    <w:pPr>
      <w:widowControl w:val="0"/>
      <w:spacing w:after="120" w:line="480" w:lineRule="auto"/>
      <w:ind w:firstLine="0"/>
      <w:jc w:val="left"/>
    </w:pPr>
    <w:rPr>
      <w:sz w:val="20"/>
      <w:szCs w:val="20"/>
    </w:rPr>
  </w:style>
  <w:style w:type="paragraph" w:customStyle="1" w:styleId="aff5">
    <w:name w:val="Знак"/>
    <w:basedOn w:val="a"/>
    <w:qFormat/>
    <w:rsid w:val="000873EC"/>
    <w:pPr>
      <w:spacing w:after="160" w:line="240" w:lineRule="exact"/>
      <w:ind w:firstLine="0"/>
      <w:jc w:val="left"/>
    </w:pPr>
    <w:rPr>
      <w:rFonts w:ascii="Verdana" w:hAnsi="Verdana" w:cs="Verdana"/>
      <w:sz w:val="20"/>
      <w:szCs w:val="20"/>
      <w:lang w:val="en-US" w:eastAsia="en-US"/>
    </w:rPr>
  </w:style>
  <w:style w:type="paragraph" w:styleId="af2">
    <w:name w:val="footnote text"/>
    <w:basedOn w:val="a"/>
    <w:link w:val="af1"/>
    <w:uiPriority w:val="99"/>
    <w:rsid w:val="00D45657"/>
    <w:pPr>
      <w:spacing w:line="240" w:lineRule="auto"/>
      <w:ind w:firstLine="0"/>
      <w:jc w:val="left"/>
    </w:pPr>
    <w:rPr>
      <w:sz w:val="20"/>
      <w:szCs w:val="20"/>
    </w:rPr>
  </w:style>
  <w:style w:type="paragraph" w:customStyle="1" w:styleId="aff6">
    <w:name w:val="Знак Знак Знак Знак Знак Знак Знак"/>
    <w:basedOn w:val="a"/>
    <w:qFormat/>
    <w:rsid w:val="00773634"/>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
    <w:qFormat/>
    <w:rsid w:val="00F65662"/>
    <w:pPr>
      <w:spacing w:after="160" w:line="240" w:lineRule="exact"/>
      <w:ind w:firstLine="0"/>
      <w:jc w:val="left"/>
    </w:pPr>
    <w:rPr>
      <w:rFonts w:ascii="Verdana" w:hAnsi="Verdana" w:cs="Verdana"/>
      <w:sz w:val="20"/>
      <w:szCs w:val="20"/>
      <w:lang w:val="en-US" w:eastAsia="en-US"/>
    </w:rPr>
  </w:style>
  <w:style w:type="paragraph" w:customStyle="1" w:styleId="aff7">
    <w:name w:val="Знак Знак Знак Знак Знак Знак Знак Знак Знак"/>
    <w:basedOn w:val="a"/>
    <w:qFormat/>
    <w:rsid w:val="007C5ECD"/>
    <w:pPr>
      <w:spacing w:after="160" w:line="240" w:lineRule="exact"/>
      <w:ind w:firstLine="0"/>
    </w:pPr>
    <w:rPr>
      <w:rFonts w:ascii="Verdana" w:hAnsi="Verdana"/>
      <w:sz w:val="22"/>
      <w:szCs w:val="20"/>
      <w:lang w:val="en-US" w:eastAsia="en-US"/>
    </w:rPr>
  </w:style>
  <w:style w:type="paragraph" w:customStyle="1" w:styleId="aff8">
    <w:name w:val="Пункт договора"/>
    <w:basedOn w:val="a"/>
    <w:qFormat/>
    <w:rsid w:val="004D4328"/>
    <w:pPr>
      <w:widowControl w:val="0"/>
      <w:spacing w:line="240" w:lineRule="auto"/>
      <w:ind w:firstLine="0"/>
    </w:pPr>
    <w:rPr>
      <w:rFonts w:ascii="Arial" w:hAnsi="Arial"/>
      <w:sz w:val="20"/>
      <w:szCs w:val="20"/>
    </w:rPr>
  </w:style>
  <w:style w:type="paragraph" w:customStyle="1" w:styleId="aff9">
    <w:name w:val="Подпункт договора"/>
    <w:basedOn w:val="a"/>
    <w:qFormat/>
    <w:rsid w:val="00617A62"/>
    <w:pPr>
      <w:tabs>
        <w:tab w:val="left" w:pos="360"/>
      </w:tabs>
      <w:spacing w:line="240" w:lineRule="auto"/>
      <w:ind w:firstLine="0"/>
    </w:pPr>
    <w:rPr>
      <w:rFonts w:ascii="Arial" w:hAnsi="Arial"/>
      <w:sz w:val="20"/>
      <w:szCs w:val="20"/>
    </w:rPr>
  </w:style>
  <w:style w:type="paragraph" w:styleId="35">
    <w:name w:val="Body Text Indent 3"/>
    <w:basedOn w:val="a"/>
    <w:qFormat/>
    <w:rsid w:val="006329B9"/>
    <w:pPr>
      <w:spacing w:after="120"/>
      <w:ind w:left="283"/>
    </w:pPr>
    <w:rPr>
      <w:sz w:val="16"/>
      <w:szCs w:val="16"/>
    </w:rPr>
  </w:style>
  <w:style w:type="paragraph" w:styleId="afb">
    <w:name w:val="List Paragraph"/>
    <w:basedOn w:val="a"/>
    <w:link w:val="afa"/>
    <w:uiPriority w:val="34"/>
    <w:qFormat/>
    <w:rsid w:val="005F3F9E"/>
    <w:pPr>
      <w:spacing w:line="240" w:lineRule="auto"/>
      <w:ind w:left="720" w:firstLine="0"/>
      <w:contextualSpacing/>
      <w:jc w:val="left"/>
    </w:pPr>
    <w:rPr>
      <w:sz w:val="24"/>
      <w:szCs w:val="24"/>
    </w:rPr>
  </w:style>
  <w:style w:type="paragraph" w:customStyle="1" w:styleId="1">
    <w:name w:val="1. Статья"/>
    <w:basedOn w:val="30"/>
    <w:link w:val="12"/>
    <w:qFormat/>
    <w:rsid w:val="005F4A86"/>
    <w:pPr>
      <w:keepNext w:val="0"/>
      <w:widowControl w:val="0"/>
      <w:numPr>
        <w:numId w:val="2"/>
      </w:numPr>
      <w:tabs>
        <w:tab w:val="clear" w:pos="720"/>
        <w:tab w:val="left" w:pos="2340"/>
      </w:tabs>
      <w:suppressAutoHyphens w:val="0"/>
      <w:spacing w:before="0" w:after="0"/>
      <w:ind w:right="1462" w:firstLine="0"/>
      <w:jc w:val="center"/>
      <w:textAlignment w:val="baseline"/>
    </w:pPr>
    <w:rPr>
      <w:b w:val="0"/>
      <w:sz w:val="24"/>
      <w:szCs w:val="24"/>
    </w:rPr>
  </w:style>
  <w:style w:type="paragraph" w:customStyle="1" w:styleId="2">
    <w:name w:val="2. Пункт"/>
    <w:basedOn w:val="30"/>
    <w:qFormat/>
    <w:rsid w:val="005F4A86"/>
    <w:pPr>
      <w:keepNext w:val="0"/>
      <w:widowControl w:val="0"/>
      <w:numPr>
        <w:ilvl w:val="1"/>
        <w:numId w:val="2"/>
      </w:numPr>
      <w:suppressAutoHyphens w:val="0"/>
      <w:spacing w:before="0" w:after="0"/>
      <w:jc w:val="both"/>
      <w:textAlignment w:val="baseline"/>
    </w:pPr>
    <w:rPr>
      <w:b w:val="0"/>
      <w:sz w:val="24"/>
      <w:szCs w:val="24"/>
    </w:rPr>
  </w:style>
  <w:style w:type="paragraph" w:customStyle="1" w:styleId="3">
    <w:name w:val="3. Подпункт"/>
    <w:basedOn w:val="30"/>
    <w:link w:val="32"/>
    <w:qFormat/>
    <w:rsid w:val="005F4A86"/>
    <w:pPr>
      <w:keepNext w:val="0"/>
      <w:widowControl w:val="0"/>
      <w:numPr>
        <w:ilvl w:val="2"/>
        <w:numId w:val="2"/>
      </w:numPr>
      <w:tabs>
        <w:tab w:val="left" w:pos="1620"/>
      </w:tabs>
      <w:suppressAutoHyphens w:val="0"/>
      <w:spacing w:before="0" w:after="0"/>
      <w:jc w:val="both"/>
      <w:textAlignment w:val="baseline"/>
    </w:pPr>
    <w:rPr>
      <w:bCs/>
      <w:sz w:val="24"/>
      <w:szCs w:val="24"/>
    </w:rPr>
  </w:style>
  <w:style w:type="paragraph" w:customStyle="1" w:styleId="ConsNormal">
    <w:name w:val="ConsNormal"/>
    <w:qFormat/>
    <w:rsid w:val="008A113A"/>
    <w:pPr>
      <w:ind w:right="19772" w:firstLine="720"/>
    </w:pPr>
    <w:rPr>
      <w:rFonts w:ascii="Arial" w:hAnsi="Arial"/>
      <w:sz w:val="32"/>
      <w:lang w:eastAsia="en-US"/>
    </w:rPr>
  </w:style>
  <w:style w:type="paragraph" w:styleId="a6">
    <w:name w:val="Balloon Text"/>
    <w:basedOn w:val="a"/>
    <w:link w:val="a5"/>
    <w:qFormat/>
    <w:rsid w:val="00DC2B59"/>
    <w:pPr>
      <w:spacing w:line="240" w:lineRule="auto"/>
    </w:pPr>
    <w:rPr>
      <w:rFonts w:ascii="Tahoma" w:hAnsi="Tahoma"/>
      <w:sz w:val="16"/>
      <w:szCs w:val="16"/>
      <w:lang w:val="x-none" w:eastAsia="x-none"/>
    </w:rPr>
  </w:style>
  <w:style w:type="paragraph" w:customStyle="1" w:styleId="4">
    <w:name w:val="4. Отчерк"/>
    <w:basedOn w:val="a"/>
    <w:link w:val="40"/>
    <w:qFormat/>
    <w:rsid w:val="00F50D64"/>
    <w:pPr>
      <w:widowControl w:val="0"/>
      <w:numPr>
        <w:numId w:val="3"/>
      </w:numPr>
      <w:spacing w:line="240" w:lineRule="auto"/>
    </w:pPr>
    <w:rPr>
      <w:sz w:val="24"/>
      <w:szCs w:val="24"/>
      <w:lang w:val="x-none" w:eastAsia="x-none"/>
    </w:rPr>
  </w:style>
  <w:style w:type="paragraph" w:styleId="a9">
    <w:name w:val="annotation text"/>
    <w:basedOn w:val="a"/>
    <w:link w:val="a8"/>
    <w:qFormat/>
    <w:rsid w:val="00F50D64"/>
    <w:pPr>
      <w:spacing w:line="240" w:lineRule="auto"/>
    </w:pPr>
    <w:rPr>
      <w:sz w:val="20"/>
      <w:szCs w:val="20"/>
      <w:lang w:val="x-none" w:eastAsia="x-none"/>
    </w:rPr>
  </w:style>
  <w:style w:type="paragraph" w:styleId="ab">
    <w:name w:val="annotation subject"/>
    <w:basedOn w:val="a9"/>
    <w:next w:val="a9"/>
    <w:link w:val="aa"/>
    <w:uiPriority w:val="99"/>
    <w:qFormat/>
    <w:rsid w:val="00F50D64"/>
    <w:rPr>
      <w:b/>
      <w:bCs/>
    </w:rPr>
  </w:style>
  <w:style w:type="paragraph" w:styleId="ad">
    <w:name w:val="footer"/>
    <w:basedOn w:val="a"/>
    <w:link w:val="ac"/>
    <w:uiPriority w:val="99"/>
    <w:rsid w:val="0043217C"/>
    <w:pPr>
      <w:tabs>
        <w:tab w:val="center" w:pos="4677"/>
        <w:tab w:val="right" w:pos="9355"/>
      </w:tabs>
      <w:spacing w:line="240" w:lineRule="auto"/>
    </w:pPr>
    <w:rPr>
      <w:lang w:val="x-none" w:eastAsia="x-none"/>
    </w:rPr>
  </w:style>
  <w:style w:type="paragraph" w:styleId="affa">
    <w:name w:val="Revision"/>
    <w:uiPriority w:val="99"/>
    <w:semiHidden/>
    <w:qFormat/>
    <w:rsid w:val="003003EF"/>
    <w:rPr>
      <w:sz w:val="28"/>
      <w:szCs w:val="28"/>
    </w:rPr>
  </w:style>
  <w:style w:type="paragraph" w:customStyle="1" w:styleId="13">
    <w:name w:val="Заголовок1"/>
    <w:basedOn w:val="a"/>
    <w:link w:val="ae"/>
    <w:qFormat/>
    <w:rsid w:val="00AE674D"/>
    <w:pPr>
      <w:widowControl w:val="0"/>
      <w:spacing w:after="120" w:line="240" w:lineRule="auto"/>
      <w:ind w:firstLine="0"/>
      <w:jc w:val="center"/>
      <w:textAlignment w:val="baseline"/>
    </w:pPr>
    <w:rPr>
      <w:b/>
      <w:bCs/>
      <w:sz w:val="32"/>
      <w:szCs w:val="20"/>
    </w:rPr>
  </w:style>
  <w:style w:type="paragraph" w:styleId="af0">
    <w:name w:val="Body Text Indent"/>
    <w:basedOn w:val="a"/>
    <w:link w:val="af"/>
    <w:rsid w:val="00AE674D"/>
    <w:pPr>
      <w:spacing w:after="120"/>
      <w:ind w:left="283"/>
    </w:pPr>
    <w:rPr>
      <w:lang w:val="x-none" w:eastAsia="x-none"/>
    </w:rPr>
  </w:style>
  <w:style w:type="paragraph" w:customStyle="1" w:styleId="333">
    <w:name w:val="Пункт 3.3.3"/>
    <w:basedOn w:val="a"/>
    <w:qFormat/>
    <w:rsid w:val="00AE674D"/>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11">
    <w:name w:val="caption111"/>
    <w:basedOn w:val="a"/>
    <w:next w:val="a"/>
    <w:qFormat/>
    <w:rsid w:val="00AE674D"/>
    <w:pPr>
      <w:widowControl w:val="0"/>
      <w:spacing w:before="120" w:after="120" w:line="240" w:lineRule="auto"/>
      <w:ind w:firstLine="0"/>
      <w:textAlignment w:val="baseline"/>
    </w:pPr>
    <w:rPr>
      <w:b/>
      <w:bCs/>
      <w:sz w:val="24"/>
      <w:szCs w:val="24"/>
    </w:rPr>
  </w:style>
  <w:style w:type="paragraph" w:customStyle="1" w:styleId="14">
    <w:name w:val="Знак1"/>
    <w:basedOn w:val="a"/>
    <w:qFormat/>
    <w:rsid w:val="00F43F0D"/>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F43F0D"/>
    <w:pPr>
      <w:keepNext/>
      <w:keepLines/>
      <w:numPr>
        <w:numId w:val="6"/>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F43F0D"/>
    <w:pPr>
      <w:numPr>
        <w:ilvl w:val="1"/>
        <w:numId w:val="6"/>
      </w:numPr>
    </w:pPr>
  </w:style>
  <w:style w:type="paragraph" w:customStyle="1" w:styleId="-1">
    <w:name w:val="Контракт-подпункт"/>
    <w:basedOn w:val="a"/>
    <w:qFormat/>
    <w:rsid w:val="00F43F0D"/>
    <w:pPr>
      <w:numPr>
        <w:ilvl w:val="2"/>
        <w:numId w:val="6"/>
      </w:numPr>
    </w:pPr>
  </w:style>
  <w:style w:type="paragraph" w:customStyle="1" w:styleId="-2">
    <w:name w:val="Контракт-подподпункт"/>
    <w:basedOn w:val="a"/>
    <w:qFormat/>
    <w:rsid w:val="00F43F0D"/>
    <w:pPr>
      <w:numPr>
        <w:ilvl w:val="3"/>
        <w:numId w:val="6"/>
      </w:numPr>
    </w:pPr>
  </w:style>
  <w:style w:type="paragraph" w:styleId="af5">
    <w:name w:val="endnote text"/>
    <w:basedOn w:val="a"/>
    <w:link w:val="af4"/>
    <w:uiPriority w:val="99"/>
    <w:semiHidden/>
    <w:unhideWhenUsed/>
    <w:rsid w:val="008C02D8"/>
    <w:rPr>
      <w:sz w:val="20"/>
      <w:szCs w:val="20"/>
      <w:lang w:val="x-none" w:eastAsia="x-none"/>
    </w:rPr>
  </w:style>
  <w:style w:type="paragraph" w:customStyle="1" w:styleId="ConsPlusNonformat">
    <w:name w:val="ConsPlusNonformat"/>
    <w:qFormat/>
    <w:rsid w:val="006B6853"/>
    <w:pPr>
      <w:widowControl w:val="0"/>
    </w:pPr>
    <w:rPr>
      <w:rFonts w:ascii="Courier New" w:hAnsi="Courier New" w:cs="Courier New"/>
    </w:rPr>
  </w:style>
  <w:style w:type="paragraph" w:styleId="af9">
    <w:name w:val="Plain Text"/>
    <w:basedOn w:val="a"/>
    <w:link w:val="af8"/>
    <w:uiPriority w:val="99"/>
    <w:semiHidden/>
    <w:unhideWhenUsed/>
    <w:qFormat/>
    <w:rsid w:val="003B200E"/>
    <w:pPr>
      <w:spacing w:line="240" w:lineRule="auto"/>
      <w:ind w:firstLine="0"/>
      <w:jc w:val="left"/>
    </w:pPr>
    <w:rPr>
      <w:rFonts w:ascii="Calibri" w:eastAsia="Calibri" w:hAnsi="Calibri"/>
      <w:sz w:val="22"/>
      <w:szCs w:val="21"/>
      <w:lang w:eastAsia="en-US"/>
    </w:rPr>
  </w:style>
  <w:style w:type="table" w:styleId="affb">
    <w:name w:val="Table Grid"/>
    <w:basedOn w:val="a1"/>
    <w:rsid w:val="00336503"/>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hyperlink" Target="http://www.cbr.ru/" TargetMode="External"/><Relationship Id="rId7" Type="http://schemas.openxmlformats.org/officeDocument/2006/relationships/footnotes" Target="footnote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hyperlink" Target="https://login.consultant.ru/link/?req=doc&amp;base=PBI&amp;n=37584&amp;dst=100032" TargetMode="Externa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yperlink" Target="https://login.consultant.ru/link/?req=doc&amp;base=PBI&amp;n=199978" TargetMode="External"/><Relationship Id="rId14" Type="http://schemas.openxmlformats.org/officeDocument/2006/relationships/header" Target="header1.xml"/><Relationship Id="rId22" Type="http://schemas.openxmlformats.org/officeDocument/2006/relationships/hyperlink" Target="http://www.cbr.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0314A-9738-48DC-97AC-AADD454AF727}">
  <ds:schemaRefs>
    <ds:schemaRef ds:uri="http://schemas.openxmlformats.org/officeDocument/2006/bibliography"/>
  </ds:schemaRefs>
</ds:datastoreItem>
</file>

<file path=customXml/itemProps2.xml><?xml version="1.0" encoding="utf-8"?>
<ds:datastoreItem xmlns:ds="http://schemas.openxmlformats.org/officeDocument/2006/customXml" ds:itemID="{59DC1E1D-4B26-428A-8750-4727423F3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16841</Words>
  <Characters>95996</Characters>
  <Application>Microsoft Office Word</Application>
  <DocSecurity>4</DocSecurity>
  <Lines>799</Lines>
  <Paragraphs>225</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112612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dc:description/>
  <cp:lastModifiedBy>Несмеянова Татьяна Евгеньевна</cp:lastModifiedBy>
  <cp:revision>2</cp:revision>
  <cp:lastPrinted>2017-07-18T10:53:00Z</cp:lastPrinted>
  <dcterms:created xsi:type="dcterms:W3CDTF">2026-10-22T06:01:00Z</dcterms:created>
  <dcterms:modified xsi:type="dcterms:W3CDTF">2026-10-22T06:01:00Z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