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792" w:rsidRPr="00643C58" w:rsidRDefault="00F67792" w:rsidP="00F67792">
      <w:pPr>
        <w:pStyle w:val="1"/>
        <w:kinsoku w:val="0"/>
        <w:overflowPunct w:val="0"/>
        <w:spacing w:before="78"/>
        <w:jc w:val="right"/>
        <w:rPr>
          <w:spacing w:val="-10"/>
        </w:rPr>
      </w:pPr>
      <w:r w:rsidRPr="00643C58">
        <w:t>Приложение</w:t>
      </w:r>
      <w:r w:rsidRPr="00643C58">
        <w:rPr>
          <w:spacing w:val="-4"/>
        </w:rPr>
        <w:t xml:space="preserve"> </w:t>
      </w:r>
      <w:r w:rsidRPr="00643C58">
        <w:t>№</w:t>
      </w:r>
      <w:r w:rsidRPr="00643C58">
        <w:rPr>
          <w:spacing w:val="-3"/>
        </w:rPr>
        <w:t xml:space="preserve"> </w:t>
      </w:r>
      <w:r w:rsidR="006E66BA">
        <w:rPr>
          <w:spacing w:val="-10"/>
        </w:rPr>
        <w:t>5</w:t>
      </w:r>
    </w:p>
    <w:p w:rsidR="00F67792" w:rsidRPr="00643C58" w:rsidRDefault="00F67792" w:rsidP="00672EB4">
      <w:pPr>
        <w:pStyle w:val="a3"/>
        <w:kinsoku w:val="0"/>
        <w:overflowPunct w:val="0"/>
        <w:spacing w:line="274" w:lineRule="exact"/>
        <w:ind w:right="204"/>
        <w:jc w:val="right"/>
        <w:rPr>
          <w:sz w:val="26"/>
          <w:szCs w:val="26"/>
        </w:rPr>
      </w:pPr>
      <w:r w:rsidRPr="00643C58">
        <w:t>к техническому</w:t>
      </w:r>
      <w:r w:rsidRPr="00643C58">
        <w:rPr>
          <w:spacing w:val="-5"/>
        </w:rPr>
        <w:t xml:space="preserve"> </w:t>
      </w:r>
      <w:r w:rsidRPr="00643C58">
        <w:t xml:space="preserve">заданию </w:t>
      </w:r>
      <w:bookmarkStart w:id="0" w:name="_GoBack"/>
      <w:bookmarkEnd w:id="0"/>
    </w:p>
    <w:p w:rsidR="00F67792" w:rsidRPr="00643C58" w:rsidRDefault="00F67792" w:rsidP="00F67792">
      <w:pPr>
        <w:pStyle w:val="a3"/>
        <w:kinsoku w:val="0"/>
        <w:overflowPunct w:val="0"/>
        <w:rPr>
          <w:sz w:val="26"/>
          <w:szCs w:val="26"/>
        </w:rPr>
      </w:pPr>
    </w:p>
    <w:p w:rsidR="00F67792" w:rsidRPr="00643C58" w:rsidRDefault="00F67792" w:rsidP="00F67792">
      <w:pPr>
        <w:pStyle w:val="1"/>
        <w:kinsoku w:val="0"/>
        <w:overflowPunct w:val="0"/>
        <w:spacing w:line="240" w:lineRule="auto"/>
        <w:ind w:left="4004" w:right="0"/>
        <w:jc w:val="left"/>
        <w:rPr>
          <w:spacing w:val="-4"/>
        </w:rPr>
      </w:pPr>
      <w:r w:rsidRPr="00643C58">
        <w:t>Проектная</w:t>
      </w:r>
      <w:r w:rsidRPr="00643C58">
        <w:rPr>
          <w:spacing w:val="-5"/>
        </w:rPr>
        <w:t xml:space="preserve"> </w:t>
      </w:r>
      <w:r w:rsidRPr="00643C58">
        <w:t>документации</w:t>
      </w:r>
      <w:r w:rsidRPr="00643C58">
        <w:rPr>
          <w:spacing w:val="-5"/>
        </w:rPr>
        <w:t xml:space="preserve"> </w:t>
      </w:r>
      <w:r w:rsidRPr="00643C58">
        <w:t>ФИТО-</w:t>
      </w:r>
      <w:r w:rsidRPr="00643C58">
        <w:rPr>
          <w:spacing w:val="-4"/>
        </w:rPr>
        <w:t>2620</w:t>
      </w:r>
    </w:p>
    <w:p w:rsidR="00F67792" w:rsidRPr="00643C58" w:rsidRDefault="00F67792" w:rsidP="00F67792">
      <w:pPr>
        <w:pStyle w:val="a3"/>
        <w:kinsoku w:val="0"/>
        <w:overflowPunct w:val="0"/>
        <w:spacing w:before="1"/>
        <w:rPr>
          <w:b/>
          <w:bCs/>
        </w:rPr>
      </w:pPr>
    </w:p>
    <w:tbl>
      <w:tblPr>
        <w:tblW w:w="0" w:type="auto"/>
        <w:tblInd w:w="7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2"/>
        <w:gridCol w:w="4150"/>
        <w:gridCol w:w="4962"/>
      </w:tblGrid>
      <w:tr w:rsidR="00F67792" w:rsidRPr="00643C58" w:rsidTr="00795553">
        <w:trPr>
          <w:trHeight w:val="275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56" w:lineRule="exact"/>
              <w:ind w:left="163"/>
              <w:rPr>
                <w:b/>
                <w:bCs/>
                <w:spacing w:val="-5"/>
              </w:rPr>
            </w:pPr>
            <w:r w:rsidRPr="00643C58">
              <w:rPr>
                <w:b/>
                <w:bCs/>
                <w:spacing w:val="-5"/>
              </w:rPr>
              <w:t>№№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56" w:lineRule="exact"/>
              <w:ind w:left="1369"/>
              <w:rPr>
                <w:b/>
                <w:bCs/>
                <w:spacing w:val="-2"/>
              </w:rPr>
            </w:pPr>
            <w:r w:rsidRPr="00643C58">
              <w:rPr>
                <w:b/>
                <w:bCs/>
                <w:spacing w:val="-2"/>
              </w:rPr>
              <w:t>Обозначение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56" w:lineRule="exact"/>
              <w:ind w:left="1670" w:right="1659"/>
              <w:jc w:val="center"/>
              <w:rPr>
                <w:b/>
                <w:bCs/>
                <w:spacing w:val="-2"/>
              </w:rPr>
            </w:pPr>
            <w:r w:rsidRPr="00643C58">
              <w:rPr>
                <w:b/>
                <w:bCs/>
                <w:spacing w:val="-2"/>
              </w:rPr>
              <w:t>Наименование</w:t>
            </w:r>
          </w:p>
        </w:tc>
      </w:tr>
      <w:tr w:rsidR="00F67792" w:rsidRPr="00643C58" w:rsidTr="00795553">
        <w:trPr>
          <w:trHeight w:val="275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56" w:lineRule="exact"/>
              <w:ind w:left="108"/>
            </w:pPr>
            <w:r w:rsidRPr="00643C58">
              <w:t>1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5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ФИТО-2620-</w:t>
            </w:r>
            <w:r w:rsidRPr="00643C58">
              <w:rPr>
                <w:spacing w:val="-5"/>
                <w:w w:val="95"/>
                <w:sz w:val="20"/>
                <w:szCs w:val="20"/>
              </w:rPr>
              <w:t>ПЗ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Общая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пояснительная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записка</w:t>
            </w:r>
          </w:p>
        </w:tc>
      </w:tr>
      <w:tr w:rsidR="00F67792" w:rsidRPr="00643C58" w:rsidTr="00795553">
        <w:trPr>
          <w:trHeight w:val="275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56" w:lineRule="exact"/>
              <w:ind w:left="108"/>
            </w:pPr>
            <w:r w:rsidRPr="00643C58">
              <w:t>2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5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ФИТО-2620-</w:t>
            </w:r>
            <w:r w:rsidRPr="00643C58">
              <w:rPr>
                <w:spacing w:val="-5"/>
                <w:w w:val="95"/>
                <w:sz w:val="20"/>
                <w:szCs w:val="20"/>
              </w:rPr>
              <w:t>ПЗУ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Схема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планировочной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организации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земельного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участка</w:t>
            </w:r>
          </w:p>
        </w:tc>
      </w:tr>
      <w:tr w:rsidR="00F67792" w:rsidRPr="00643C58" w:rsidTr="00795553">
        <w:trPr>
          <w:trHeight w:val="275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56" w:lineRule="exact"/>
              <w:ind w:left="108"/>
            </w:pPr>
            <w:r w:rsidRPr="00643C58">
              <w:t>3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5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ФИТО-2620-</w:t>
            </w:r>
            <w:r w:rsidRPr="00643C58">
              <w:rPr>
                <w:spacing w:val="-5"/>
                <w:w w:val="95"/>
                <w:sz w:val="20"/>
                <w:szCs w:val="20"/>
              </w:rPr>
              <w:t>АР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Архитектурные</w:t>
            </w:r>
            <w:r w:rsidRPr="00643C58">
              <w:rPr>
                <w:spacing w:val="49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решения</w:t>
            </w:r>
          </w:p>
        </w:tc>
      </w:tr>
      <w:tr w:rsidR="00F67792" w:rsidRPr="00643C58" w:rsidTr="00795553">
        <w:trPr>
          <w:trHeight w:val="275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56" w:lineRule="exact"/>
              <w:ind w:left="108"/>
            </w:pPr>
            <w:r w:rsidRPr="00643C58">
              <w:t>4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5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ФИТО-2620-</w:t>
            </w:r>
            <w:r w:rsidRPr="00643C58">
              <w:rPr>
                <w:spacing w:val="-5"/>
                <w:w w:val="95"/>
                <w:sz w:val="20"/>
                <w:szCs w:val="20"/>
              </w:rPr>
              <w:t>КР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2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Конструктивные</w:t>
            </w:r>
            <w:r w:rsidRPr="00643C58">
              <w:rPr>
                <w:spacing w:val="47"/>
                <w:sz w:val="20"/>
                <w:szCs w:val="20"/>
              </w:rPr>
              <w:t xml:space="preserve"> </w:t>
            </w:r>
            <w:r w:rsidRPr="00643C58">
              <w:rPr>
                <w:w w:val="95"/>
                <w:sz w:val="20"/>
                <w:szCs w:val="20"/>
              </w:rPr>
              <w:t>и</w:t>
            </w:r>
            <w:r w:rsidRPr="00643C58">
              <w:rPr>
                <w:spacing w:val="46"/>
                <w:sz w:val="20"/>
                <w:szCs w:val="20"/>
              </w:rPr>
              <w:t xml:space="preserve"> </w:t>
            </w:r>
            <w:r w:rsidRPr="00643C58">
              <w:rPr>
                <w:w w:val="95"/>
                <w:sz w:val="20"/>
                <w:szCs w:val="20"/>
              </w:rPr>
              <w:t>объемно-планировочные</w:t>
            </w:r>
            <w:r w:rsidRPr="00643C58">
              <w:rPr>
                <w:spacing w:val="47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w w:val="95"/>
                <w:sz w:val="20"/>
                <w:szCs w:val="20"/>
              </w:rPr>
              <w:t>решения</w:t>
            </w:r>
          </w:p>
        </w:tc>
      </w:tr>
      <w:tr w:rsidR="00F67792" w:rsidRPr="00643C58" w:rsidTr="00795553">
        <w:trPr>
          <w:trHeight w:val="275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56" w:lineRule="exact"/>
              <w:ind w:left="108"/>
              <w:rPr>
                <w:spacing w:val="-5"/>
              </w:rPr>
            </w:pPr>
            <w:r w:rsidRPr="00643C58">
              <w:rPr>
                <w:spacing w:val="-5"/>
              </w:rPr>
              <w:t>5.1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4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ФИТО-2620-</w:t>
            </w:r>
            <w:r w:rsidRPr="00643C58">
              <w:rPr>
                <w:spacing w:val="-4"/>
                <w:w w:val="95"/>
                <w:sz w:val="20"/>
                <w:szCs w:val="20"/>
              </w:rPr>
              <w:t>ИОС1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Система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электроснабжения</w:t>
            </w:r>
          </w:p>
        </w:tc>
      </w:tr>
      <w:tr w:rsidR="00F67792" w:rsidRPr="00643C58" w:rsidTr="00795553">
        <w:trPr>
          <w:trHeight w:val="275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56" w:lineRule="exact"/>
              <w:ind w:left="108"/>
              <w:rPr>
                <w:spacing w:val="-5"/>
              </w:rPr>
            </w:pPr>
            <w:r w:rsidRPr="00643C58">
              <w:rPr>
                <w:spacing w:val="-5"/>
              </w:rPr>
              <w:t>5.2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4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ФИТО-2620-</w:t>
            </w:r>
            <w:r w:rsidRPr="00643C58">
              <w:rPr>
                <w:spacing w:val="-4"/>
                <w:w w:val="95"/>
                <w:sz w:val="20"/>
                <w:szCs w:val="20"/>
              </w:rPr>
              <w:t>ИОС2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Система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водоснабжения</w:t>
            </w:r>
          </w:p>
        </w:tc>
      </w:tr>
      <w:tr w:rsidR="00F67792" w:rsidRPr="00643C58" w:rsidTr="00795553">
        <w:trPr>
          <w:trHeight w:val="386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70" w:lineRule="exact"/>
              <w:ind w:left="108"/>
              <w:rPr>
                <w:spacing w:val="-5"/>
              </w:rPr>
            </w:pPr>
            <w:r w:rsidRPr="00643C58">
              <w:rPr>
                <w:spacing w:val="-5"/>
              </w:rPr>
              <w:t>5.3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4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ФИТО-2620-</w:t>
            </w:r>
            <w:r w:rsidRPr="00643C58">
              <w:rPr>
                <w:spacing w:val="-4"/>
                <w:w w:val="95"/>
                <w:sz w:val="20"/>
                <w:szCs w:val="20"/>
              </w:rPr>
              <w:t>ИОС3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Система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водоотведения</w:t>
            </w:r>
          </w:p>
        </w:tc>
      </w:tr>
      <w:tr w:rsidR="00F67792" w:rsidRPr="00643C58" w:rsidTr="00795553">
        <w:trPr>
          <w:trHeight w:val="460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70" w:lineRule="exact"/>
              <w:ind w:left="108"/>
              <w:rPr>
                <w:spacing w:val="-5"/>
              </w:rPr>
            </w:pPr>
            <w:r w:rsidRPr="00643C58">
              <w:rPr>
                <w:spacing w:val="-5"/>
              </w:rPr>
              <w:t>5.4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4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ФИТО-2620-</w:t>
            </w:r>
            <w:r w:rsidRPr="00643C58">
              <w:rPr>
                <w:spacing w:val="-4"/>
                <w:w w:val="95"/>
                <w:sz w:val="20"/>
                <w:szCs w:val="20"/>
              </w:rPr>
              <w:t>ИОС4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Отопление,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вентиляция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и</w:t>
            </w:r>
            <w:r w:rsidRPr="00643C58">
              <w:rPr>
                <w:spacing w:val="-13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кондиционирование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воздуха,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5" w:lineRule="exact"/>
              <w:rPr>
                <w:spacing w:val="-4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тепловые</w:t>
            </w:r>
            <w:r w:rsidRPr="00643C58">
              <w:rPr>
                <w:spacing w:val="-12"/>
                <w:sz w:val="20"/>
                <w:szCs w:val="20"/>
              </w:rPr>
              <w:t xml:space="preserve"> </w:t>
            </w:r>
            <w:r w:rsidRPr="00643C58">
              <w:rPr>
                <w:spacing w:val="-4"/>
                <w:sz w:val="20"/>
                <w:szCs w:val="20"/>
              </w:rPr>
              <w:t>сети</w:t>
            </w:r>
          </w:p>
        </w:tc>
      </w:tr>
      <w:tr w:rsidR="00F67792" w:rsidRPr="00643C58" w:rsidTr="00795553">
        <w:trPr>
          <w:trHeight w:val="275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56" w:lineRule="exact"/>
              <w:ind w:left="108"/>
              <w:rPr>
                <w:spacing w:val="-5"/>
              </w:rPr>
            </w:pPr>
            <w:r w:rsidRPr="00643C58">
              <w:rPr>
                <w:spacing w:val="-5"/>
              </w:rPr>
              <w:t>5.5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4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ФИТО-2620-</w:t>
            </w:r>
            <w:r w:rsidRPr="00643C58">
              <w:rPr>
                <w:spacing w:val="-4"/>
                <w:w w:val="95"/>
                <w:sz w:val="20"/>
                <w:szCs w:val="20"/>
              </w:rPr>
              <w:t>ИОС5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3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Сети</w:t>
            </w:r>
            <w:r w:rsidRPr="00643C58">
              <w:rPr>
                <w:spacing w:val="-5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связи</w:t>
            </w:r>
          </w:p>
        </w:tc>
      </w:tr>
      <w:tr w:rsidR="00F67792" w:rsidRPr="00643C58" w:rsidTr="00795553">
        <w:trPr>
          <w:trHeight w:val="275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56" w:lineRule="exact"/>
              <w:ind w:left="108"/>
              <w:rPr>
                <w:spacing w:val="-5"/>
              </w:rPr>
            </w:pPr>
            <w:r w:rsidRPr="00643C58">
              <w:rPr>
                <w:spacing w:val="-5"/>
              </w:rPr>
              <w:t>5.6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4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ФИТО-2620-</w:t>
            </w:r>
            <w:r w:rsidRPr="00643C58">
              <w:rPr>
                <w:spacing w:val="-4"/>
                <w:w w:val="95"/>
                <w:sz w:val="20"/>
                <w:szCs w:val="20"/>
              </w:rPr>
              <w:t>ИОС6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Система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газоснабжения</w:t>
            </w:r>
          </w:p>
        </w:tc>
      </w:tr>
      <w:tr w:rsidR="00F67792" w:rsidRPr="00643C58" w:rsidTr="00795553">
        <w:trPr>
          <w:trHeight w:val="275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56" w:lineRule="exact"/>
              <w:ind w:left="108"/>
              <w:rPr>
                <w:spacing w:val="-5"/>
              </w:rPr>
            </w:pPr>
            <w:r w:rsidRPr="00643C58">
              <w:rPr>
                <w:spacing w:val="-5"/>
              </w:rPr>
              <w:t>5.7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4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ФИТО-2620-</w:t>
            </w:r>
            <w:r w:rsidRPr="00643C58">
              <w:rPr>
                <w:spacing w:val="-4"/>
                <w:w w:val="95"/>
                <w:sz w:val="20"/>
                <w:szCs w:val="20"/>
              </w:rPr>
              <w:t>ИОС7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Технологические</w:t>
            </w:r>
            <w:r w:rsidRPr="00643C58">
              <w:rPr>
                <w:spacing w:val="56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решения</w:t>
            </w:r>
          </w:p>
        </w:tc>
      </w:tr>
      <w:tr w:rsidR="00F67792" w:rsidRPr="00643C58" w:rsidTr="00795553">
        <w:trPr>
          <w:trHeight w:val="275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56" w:lineRule="exact"/>
              <w:ind w:left="108"/>
            </w:pPr>
            <w:r w:rsidRPr="00643C58">
              <w:t>6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5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ФИТО-2620-</w:t>
            </w:r>
            <w:r w:rsidRPr="00643C58">
              <w:rPr>
                <w:spacing w:val="-5"/>
                <w:w w:val="95"/>
                <w:sz w:val="20"/>
                <w:szCs w:val="20"/>
              </w:rPr>
              <w:t>ПОС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Проект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организации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строительства</w:t>
            </w:r>
          </w:p>
        </w:tc>
      </w:tr>
      <w:tr w:rsidR="00F67792" w:rsidRPr="00643C58" w:rsidTr="00795553">
        <w:trPr>
          <w:trHeight w:val="275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56" w:lineRule="exact"/>
              <w:ind w:left="108"/>
            </w:pPr>
            <w:r w:rsidRPr="00643C58">
              <w:t>7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5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ФИТО-2620-</w:t>
            </w:r>
            <w:r w:rsidRPr="00643C58">
              <w:rPr>
                <w:spacing w:val="-5"/>
                <w:w w:val="95"/>
                <w:sz w:val="20"/>
                <w:szCs w:val="20"/>
              </w:rPr>
              <w:t>ООС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Перечень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мероприятий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по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охране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окружающей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среды</w:t>
            </w:r>
          </w:p>
        </w:tc>
      </w:tr>
      <w:tr w:rsidR="00F67792" w:rsidRPr="00643C58" w:rsidTr="00795553">
        <w:trPr>
          <w:trHeight w:val="275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56" w:lineRule="exact"/>
              <w:ind w:left="108"/>
            </w:pPr>
            <w:r w:rsidRPr="00643C58">
              <w:t>8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5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ФИТО-2620-</w:t>
            </w:r>
            <w:r w:rsidRPr="00643C58">
              <w:rPr>
                <w:spacing w:val="-5"/>
                <w:w w:val="95"/>
                <w:sz w:val="20"/>
                <w:szCs w:val="20"/>
              </w:rPr>
              <w:t>ПБ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Мероприятия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по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обеспечению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пожарной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безопасности</w:t>
            </w:r>
          </w:p>
        </w:tc>
      </w:tr>
      <w:tr w:rsidR="00F67792" w:rsidRPr="00643C58" w:rsidTr="00795553">
        <w:trPr>
          <w:trHeight w:val="460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70" w:lineRule="exact"/>
              <w:ind w:left="108"/>
            </w:pPr>
            <w:r w:rsidRPr="00643C58">
              <w:t>9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5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ФИТО-2620-</w:t>
            </w:r>
            <w:r w:rsidRPr="00643C58">
              <w:rPr>
                <w:spacing w:val="-5"/>
                <w:w w:val="95"/>
                <w:sz w:val="20"/>
                <w:szCs w:val="20"/>
              </w:rPr>
              <w:t>ТБЭ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Требования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обеспечению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безопасной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эксплуатации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5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объекта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капитального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строительства</w:t>
            </w:r>
          </w:p>
        </w:tc>
      </w:tr>
      <w:tr w:rsidR="00F67792" w:rsidRPr="00643C58" w:rsidTr="00795553">
        <w:trPr>
          <w:trHeight w:val="688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70" w:lineRule="exact"/>
              <w:ind w:left="108"/>
              <w:rPr>
                <w:spacing w:val="-5"/>
              </w:rPr>
            </w:pPr>
            <w:r w:rsidRPr="00643C58">
              <w:rPr>
                <w:spacing w:val="-5"/>
              </w:rPr>
              <w:t>10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25" w:lineRule="exact"/>
              <w:rPr>
                <w:spacing w:val="-4"/>
                <w:w w:val="95"/>
                <w:sz w:val="20"/>
                <w:szCs w:val="20"/>
              </w:rPr>
            </w:pPr>
            <w:r w:rsidRPr="00643C58">
              <w:rPr>
                <w:w w:val="95"/>
                <w:sz w:val="20"/>
                <w:szCs w:val="20"/>
              </w:rPr>
              <w:t>ФИТО-2620-</w:t>
            </w:r>
            <w:r w:rsidRPr="00643C58">
              <w:rPr>
                <w:spacing w:val="45"/>
                <w:sz w:val="20"/>
                <w:szCs w:val="20"/>
              </w:rPr>
              <w:t xml:space="preserve"> </w:t>
            </w:r>
            <w:r w:rsidRPr="00643C58">
              <w:rPr>
                <w:spacing w:val="-4"/>
                <w:w w:val="95"/>
                <w:sz w:val="20"/>
                <w:szCs w:val="20"/>
              </w:rPr>
              <w:t>ГОЧС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37" w:lineRule="auto"/>
              <w:rPr>
                <w:spacing w:val="-2"/>
                <w:sz w:val="20"/>
                <w:szCs w:val="20"/>
              </w:rPr>
            </w:pPr>
            <w:r w:rsidRPr="00643C58">
              <w:rPr>
                <w:sz w:val="20"/>
                <w:szCs w:val="20"/>
              </w:rPr>
              <w:t>Перечень</w:t>
            </w:r>
            <w:r w:rsidRPr="00643C58">
              <w:rPr>
                <w:spacing w:val="-8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мероприятий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по</w:t>
            </w:r>
            <w:r w:rsidRPr="00643C58">
              <w:rPr>
                <w:spacing w:val="-7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гражданской</w:t>
            </w:r>
            <w:r w:rsidRPr="00643C58">
              <w:rPr>
                <w:spacing w:val="-9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обороне, мероприятий</w:t>
            </w:r>
            <w:r w:rsidRPr="00643C58">
              <w:rPr>
                <w:spacing w:val="-11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по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z w:val="20"/>
                <w:szCs w:val="20"/>
              </w:rPr>
              <w:t>предупреждению</w:t>
            </w:r>
            <w:r w:rsidRPr="00643C58">
              <w:rPr>
                <w:spacing w:val="-10"/>
                <w:sz w:val="20"/>
                <w:szCs w:val="20"/>
              </w:rPr>
              <w:t xml:space="preserve"> </w:t>
            </w:r>
            <w:r w:rsidRPr="00643C58">
              <w:rPr>
                <w:spacing w:val="-2"/>
                <w:sz w:val="20"/>
                <w:szCs w:val="20"/>
              </w:rPr>
              <w:t>чрезвычайных</w:t>
            </w:r>
          </w:p>
          <w:p w:rsidR="00F67792" w:rsidRPr="00643C58" w:rsidRDefault="00F67792" w:rsidP="00795553">
            <w:pPr>
              <w:pStyle w:val="TableParagraph"/>
              <w:kinsoku w:val="0"/>
              <w:overflowPunct w:val="0"/>
              <w:spacing w:line="215" w:lineRule="exact"/>
              <w:rPr>
                <w:spacing w:val="-2"/>
                <w:sz w:val="20"/>
                <w:szCs w:val="20"/>
              </w:rPr>
            </w:pPr>
            <w:r w:rsidRPr="00643C58">
              <w:rPr>
                <w:spacing w:val="-2"/>
                <w:sz w:val="20"/>
                <w:szCs w:val="20"/>
              </w:rPr>
              <w:t>ситуаций</w:t>
            </w:r>
          </w:p>
        </w:tc>
      </w:tr>
    </w:tbl>
    <w:p w:rsidR="009E43A8" w:rsidRDefault="009E43A8" w:rsidP="006E66BA">
      <w:pPr>
        <w:pStyle w:val="a3"/>
        <w:kinsoku w:val="0"/>
        <w:overflowPunct w:val="0"/>
        <w:spacing w:before="75" w:line="274" w:lineRule="exact"/>
        <w:ind w:right="207"/>
        <w:jc w:val="right"/>
      </w:pPr>
    </w:p>
    <w:sectPr w:rsidR="009E43A8" w:rsidSect="006E66BA">
      <w:footerReference w:type="default" r:id="rId7"/>
      <w:pgSz w:w="11910" w:h="16850"/>
      <w:pgMar w:top="720" w:right="300" w:bottom="280" w:left="420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AF5" w:rsidRDefault="006E66BA">
      <w:r>
        <w:separator/>
      </w:r>
    </w:p>
  </w:endnote>
  <w:endnote w:type="continuationSeparator" w:id="0">
    <w:p w:rsidR="00F51AF5" w:rsidRDefault="006E6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CDA" w:rsidRDefault="00672EB4">
    <w:pPr>
      <w:pStyle w:val="a3"/>
      <w:kinsoku w:val="0"/>
      <w:overflowPunct w:val="0"/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AF5" w:rsidRDefault="006E66BA">
      <w:r>
        <w:separator/>
      </w:r>
    </w:p>
  </w:footnote>
  <w:footnote w:type="continuationSeparator" w:id="0">
    <w:p w:rsidR="00F51AF5" w:rsidRDefault="006E66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49"/>
    <w:multiLevelType w:val="multilevel"/>
    <w:tmpl w:val="000008CC"/>
    <w:lvl w:ilvl="0">
      <w:numFmt w:val="bullet"/>
      <w:lvlText w:val="-"/>
      <w:lvlJc w:val="left"/>
      <w:pPr>
        <w:ind w:left="547" w:hanging="116"/>
      </w:pPr>
      <w:rPr>
        <w:rFonts w:ascii="Times New Roman" w:hAnsi="Times New Roman"/>
        <w:b w:val="0"/>
        <w:i w:val="0"/>
        <w:w w:val="99"/>
        <w:sz w:val="20"/>
      </w:rPr>
    </w:lvl>
    <w:lvl w:ilvl="1">
      <w:numFmt w:val="bullet"/>
      <w:lvlText w:val="•"/>
      <w:lvlJc w:val="left"/>
      <w:pPr>
        <w:ind w:left="1250" w:hanging="116"/>
      </w:pPr>
    </w:lvl>
    <w:lvl w:ilvl="2">
      <w:numFmt w:val="bullet"/>
      <w:lvlText w:val="•"/>
      <w:lvlJc w:val="left"/>
      <w:pPr>
        <w:ind w:left="1961" w:hanging="116"/>
      </w:pPr>
    </w:lvl>
    <w:lvl w:ilvl="3">
      <w:numFmt w:val="bullet"/>
      <w:lvlText w:val="•"/>
      <w:lvlJc w:val="left"/>
      <w:pPr>
        <w:ind w:left="2671" w:hanging="116"/>
      </w:pPr>
    </w:lvl>
    <w:lvl w:ilvl="4">
      <w:numFmt w:val="bullet"/>
      <w:lvlText w:val="•"/>
      <w:lvlJc w:val="left"/>
      <w:pPr>
        <w:ind w:left="3382" w:hanging="116"/>
      </w:pPr>
    </w:lvl>
    <w:lvl w:ilvl="5">
      <w:numFmt w:val="bullet"/>
      <w:lvlText w:val="•"/>
      <w:lvlJc w:val="left"/>
      <w:pPr>
        <w:ind w:left="4092" w:hanging="116"/>
      </w:pPr>
    </w:lvl>
    <w:lvl w:ilvl="6">
      <w:numFmt w:val="bullet"/>
      <w:lvlText w:val="•"/>
      <w:lvlJc w:val="left"/>
      <w:pPr>
        <w:ind w:left="4803" w:hanging="116"/>
      </w:pPr>
    </w:lvl>
    <w:lvl w:ilvl="7">
      <w:numFmt w:val="bullet"/>
      <w:lvlText w:val="•"/>
      <w:lvlJc w:val="left"/>
      <w:pPr>
        <w:ind w:left="5513" w:hanging="116"/>
      </w:pPr>
    </w:lvl>
    <w:lvl w:ilvl="8">
      <w:numFmt w:val="bullet"/>
      <w:lvlText w:val="•"/>
      <w:lvlJc w:val="left"/>
      <w:pPr>
        <w:ind w:left="6224" w:hanging="116"/>
      </w:pPr>
    </w:lvl>
  </w:abstractNum>
  <w:abstractNum w:abstractNumId="1" w15:restartNumberingAfterBreak="0">
    <w:nsid w:val="0000044A"/>
    <w:multiLevelType w:val="multilevel"/>
    <w:tmpl w:val="000008CD"/>
    <w:lvl w:ilvl="0">
      <w:numFmt w:val="bullet"/>
      <w:lvlText w:val="-"/>
      <w:lvlJc w:val="left"/>
      <w:pPr>
        <w:ind w:left="107" w:hanging="140"/>
      </w:pPr>
      <w:rPr>
        <w:rFonts w:ascii="Times New Roman" w:hAnsi="Times New Roman"/>
        <w:b w:val="0"/>
        <w:i w:val="0"/>
        <w:w w:val="99"/>
        <w:sz w:val="20"/>
      </w:rPr>
    </w:lvl>
    <w:lvl w:ilvl="1">
      <w:numFmt w:val="bullet"/>
      <w:lvlText w:val="•"/>
      <w:lvlJc w:val="left"/>
      <w:pPr>
        <w:ind w:left="854" w:hanging="140"/>
      </w:pPr>
    </w:lvl>
    <w:lvl w:ilvl="2">
      <w:numFmt w:val="bullet"/>
      <w:lvlText w:val="•"/>
      <w:lvlJc w:val="left"/>
      <w:pPr>
        <w:ind w:left="1609" w:hanging="140"/>
      </w:pPr>
    </w:lvl>
    <w:lvl w:ilvl="3">
      <w:numFmt w:val="bullet"/>
      <w:lvlText w:val="•"/>
      <w:lvlJc w:val="left"/>
      <w:pPr>
        <w:ind w:left="2363" w:hanging="140"/>
      </w:pPr>
    </w:lvl>
    <w:lvl w:ilvl="4">
      <w:numFmt w:val="bullet"/>
      <w:lvlText w:val="•"/>
      <w:lvlJc w:val="left"/>
      <w:pPr>
        <w:ind w:left="3118" w:hanging="140"/>
      </w:pPr>
    </w:lvl>
    <w:lvl w:ilvl="5">
      <w:numFmt w:val="bullet"/>
      <w:lvlText w:val="•"/>
      <w:lvlJc w:val="left"/>
      <w:pPr>
        <w:ind w:left="3872" w:hanging="140"/>
      </w:pPr>
    </w:lvl>
    <w:lvl w:ilvl="6">
      <w:numFmt w:val="bullet"/>
      <w:lvlText w:val="•"/>
      <w:lvlJc w:val="left"/>
      <w:pPr>
        <w:ind w:left="4627" w:hanging="140"/>
      </w:pPr>
    </w:lvl>
    <w:lvl w:ilvl="7">
      <w:numFmt w:val="bullet"/>
      <w:lvlText w:val="•"/>
      <w:lvlJc w:val="left"/>
      <w:pPr>
        <w:ind w:left="5381" w:hanging="140"/>
      </w:pPr>
    </w:lvl>
    <w:lvl w:ilvl="8">
      <w:numFmt w:val="bullet"/>
      <w:lvlText w:val="•"/>
      <w:lvlJc w:val="left"/>
      <w:pPr>
        <w:ind w:left="6136" w:hanging="140"/>
      </w:pPr>
    </w:lvl>
  </w:abstractNum>
  <w:abstractNum w:abstractNumId="2" w15:restartNumberingAfterBreak="0">
    <w:nsid w:val="0000044B"/>
    <w:multiLevelType w:val="multilevel"/>
    <w:tmpl w:val="000008CE"/>
    <w:lvl w:ilvl="0">
      <w:numFmt w:val="bullet"/>
      <w:lvlText w:val="-"/>
      <w:lvlJc w:val="left"/>
      <w:pPr>
        <w:ind w:left="107" w:hanging="377"/>
      </w:pPr>
      <w:rPr>
        <w:rFonts w:ascii="Times New Roman" w:hAnsi="Times New Roman"/>
        <w:b w:val="0"/>
        <w:i w:val="0"/>
        <w:w w:val="99"/>
        <w:sz w:val="20"/>
      </w:rPr>
    </w:lvl>
    <w:lvl w:ilvl="1">
      <w:numFmt w:val="bullet"/>
      <w:lvlText w:val="•"/>
      <w:lvlJc w:val="left"/>
      <w:pPr>
        <w:ind w:left="854" w:hanging="377"/>
      </w:pPr>
    </w:lvl>
    <w:lvl w:ilvl="2">
      <w:numFmt w:val="bullet"/>
      <w:lvlText w:val="•"/>
      <w:lvlJc w:val="left"/>
      <w:pPr>
        <w:ind w:left="1609" w:hanging="377"/>
      </w:pPr>
    </w:lvl>
    <w:lvl w:ilvl="3">
      <w:numFmt w:val="bullet"/>
      <w:lvlText w:val="•"/>
      <w:lvlJc w:val="left"/>
      <w:pPr>
        <w:ind w:left="2363" w:hanging="377"/>
      </w:pPr>
    </w:lvl>
    <w:lvl w:ilvl="4">
      <w:numFmt w:val="bullet"/>
      <w:lvlText w:val="•"/>
      <w:lvlJc w:val="left"/>
      <w:pPr>
        <w:ind w:left="3118" w:hanging="377"/>
      </w:pPr>
    </w:lvl>
    <w:lvl w:ilvl="5">
      <w:numFmt w:val="bullet"/>
      <w:lvlText w:val="•"/>
      <w:lvlJc w:val="left"/>
      <w:pPr>
        <w:ind w:left="3872" w:hanging="377"/>
      </w:pPr>
    </w:lvl>
    <w:lvl w:ilvl="6">
      <w:numFmt w:val="bullet"/>
      <w:lvlText w:val="•"/>
      <w:lvlJc w:val="left"/>
      <w:pPr>
        <w:ind w:left="4627" w:hanging="377"/>
      </w:pPr>
    </w:lvl>
    <w:lvl w:ilvl="7">
      <w:numFmt w:val="bullet"/>
      <w:lvlText w:val="•"/>
      <w:lvlJc w:val="left"/>
      <w:pPr>
        <w:ind w:left="5381" w:hanging="377"/>
      </w:pPr>
    </w:lvl>
    <w:lvl w:ilvl="8">
      <w:numFmt w:val="bullet"/>
      <w:lvlText w:val="•"/>
      <w:lvlJc w:val="left"/>
      <w:pPr>
        <w:ind w:left="6136" w:hanging="377"/>
      </w:p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7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792"/>
    <w:rsid w:val="000727CC"/>
    <w:rsid w:val="00672EB4"/>
    <w:rsid w:val="006E66BA"/>
    <w:rsid w:val="008A5018"/>
    <w:rsid w:val="009E43A8"/>
    <w:rsid w:val="00F51AF5"/>
    <w:rsid w:val="00F6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2738B2-D7AA-475F-BFB2-842EFAF76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677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F67792"/>
    <w:pPr>
      <w:spacing w:line="274" w:lineRule="exact"/>
      <w:ind w:right="207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677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1"/>
    <w:qFormat/>
    <w:rsid w:val="00F67792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677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1"/>
    <w:qFormat/>
    <w:rsid w:val="00F67792"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67792"/>
    <w:pPr>
      <w:ind w:left="107"/>
    </w:pPr>
    <w:rPr>
      <w:sz w:val="24"/>
      <w:szCs w:val="24"/>
    </w:rPr>
  </w:style>
  <w:style w:type="table" w:customStyle="1" w:styleId="11">
    <w:name w:val="Сетка таблицы1"/>
    <w:basedOn w:val="a1"/>
    <w:next w:val="a6"/>
    <w:rsid w:val="00F67792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F6779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Стильзамечаний Знак"/>
    <w:link w:val="a8"/>
    <w:locked/>
    <w:rsid w:val="00F67792"/>
    <w:rPr>
      <w:rFonts w:ascii="Arial" w:hAnsi="Arial" w:cs="Arial"/>
      <w:b/>
      <w:color w:val="FF0000"/>
      <w:sz w:val="24"/>
    </w:rPr>
  </w:style>
  <w:style w:type="paragraph" w:customStyle="1" w:styleId="a8">
    <w:name w:val="Стильзамечаний"/>
    <w:basedOn w:val="a"/>
    <w:link w:val="a7"/>
    <w:qFormat/>
    <w:rsid w:val="00F67792"/>
    <w:pPr>
      <w:widowControl/>
      <w:autoSpaceDE/>
      <w:autoSpaceDN/>
      <w:adjustRightInd/>
      <w:spacing w:after="200" w:line="276" w:lineRule="auto"/>
    </w:pPr>
    <w:rPr>
      <w:rFonts w:ascii="Arial" w:eastAsiaTheme="minorHAnsi" w:hAnsi="Arial" w:cs="Arial"/>
      <w:b/>
      <w:color w:val="FF000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Приложение № 1</vt:lpstr>
      <vt:lpstr>Требования к составлению сметной документации для объектов СЗПК,</vt:lpstr>
      <vt:lpstr>Приложение 5</vt:lpstr>
      <vt:lpstr>Проектная документации ФИТО-2620</vt:lpstr>
      <vt:lpstr>Шаблон задания на выполнение комплексных инженерных изысканий</vt:lpstr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Культина Ирина Михайловна</dc:creator>
  <cp:keywords/>
  <dc:description/>
  <cp:lastModifiedBy>Культина Ирина Михайловна</cp:lastModifiedBy>
  <cp:revision>6</cp:revision>
  <dcterms:created xsi:type="dcterms:W3CDTF">2026-10-14T13:13:00Z</dcterms:created>
  <dcterms:modified xsi:type="dcterms:W3CDTF">2026-10-21T11:29:00Z</dcterms:modified>
</cp:coreProperties>
</file>