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5170" w:rsidRDefault="002A3F22">
      <w:pPr>
        <w:tabs>
          <w:tab w:val="left" w:pos="5529"/>
        </w:tabs>
        <w:jc w:val="right"/>
      </w:pPr>
      <w:r>
        <w:t>«Утверждаю»</w:t>
      </w:r>
    </w:p>
    <w:p w:rsidR="00935170" w:rsidRDefault="002A3F22">
      <w:pPr>
        <w:jc w:val="right"/>
      </w:pPr>
      <w:r>
        <w:t>Главный инженер ЦЭС</w:t>
      </w:r>
    </w:p>
    <w:p w:rsidR="00935170" w:rsidRDefault="002A3F22">
      <w:pPr>
        <w:jc w:val="right"/>
      </w:pPr>
      <w:r>
        <w:t>Филиал ПАО «Якутскэнерго»</w:t>
      </w:r>
    </w:p>
    <w:p w:rsidR="00935170" w:rsidRDefault="002A3F22">
      <w:pPr>
        <w:jc w:val="right"/>
      </w:pPr>
      <w:r>
        <w:t>_________________ М.В. Варейкис</w:t>
      </w:r>
    </w:p>
    <w:p w:rsidR="00935170" w:rsidRDefault="002A3F22">
      <w:pPr>
        <w:jc w:val="right"/>
      </w:pPr>
      <w:r>
        <w:t>«_____» ______________ 2026 г.</w:t>
      </w:r>
    </w:p>
    <w:p w:rsidR="00935170" w:rsidRDefault="00935170">
      <w:pPr>
        <w:keepNext/>
        <w:keepLines/>
      </w:pPr>
    </w:p>
    <w:p w:rsidR="00935170" w:rsidRDefault="00935170">
      <w:pPr>
        <w:keepNext/>
        <w:keepLines/>
        <w:rPr>
          <w:sz w:val="26"/>
          <w:szCs w:val="26"/>
        </w:rPr>
      </w:pPr>
    </w:p>
    <w:p w:rsidR="00935170" w:rsidRDefault="00935170">
      <w:pPr>
        <w:keepNext/>
        <w:keepLines/>
        <w:rPr>
          <w:sz w:val="26"/>
          <w:szCs w:val="26"/>
        </w:rPr>
      </w:pPr>
    </w:p>
    <w:p w:rsidR="00935170" w:rsidRDefault="00935170">
      <w:pPr>
        <w:keepNext/>
        <w:keepLines/>
        <w:rPr>
          <w:sz w:val="26"/>
          <w:szCs w:val="26"/>
        </w:rPr>
      </w:pPr>
    </w:p>
    <w:p w:rsidR="00935170" w:rsidRDefault="00935170">
      <w:pPr>
        <w:keepNext/>
        <w:keepLines/>
        <w:rPr>
          <w:sz w:val="26"/>
          <w:szCs w:val="26"/>
        </w:rPr>
      </w:pPr>
    </w:p>
    <w:p w:rsidR="00935170" w:rsidRDefault="00935170">
      <w:pPr>
        <w:keepNext/>
        <w:keepLines/>
        <w:rPr>
          <w:sz w:val="26"/>
          <w:szCs w:val="26"/>
        </w:rPr>
      </w:pPr>
    </w:p>
    <w:p w:rsidR="00935170" w:rsidRDefault="00935170">
      <w:pPr>
        <w:keepNext/>
        <w:keepLines/>
        <w:rPr>
          <w:sz w:val="26"/>
          <w:szCs w:val="26"/>
        </w:rPr>
      </w:pPr>
    </w:p>
    <w:p w:rsidR="00935170" w:rsidRDefault="00935170">
      <w:pPr>
        <w:keepNext/>
        <w:keepLines/>
        <w:rPr>
          <w:sz w:val="26"/>
          <w:szCs w:val="26"/>
        </w:rPr>
      </w:pPr>
    </w:p>
    <w:p w:rsidR="00935170" w:rsidRDefault="00935170">
      <w:pPr>
        <w:keepNext/>
        <w:keepLines/>
      </w:pPr>
    </w:p>
    <w:p w:rsidR="00935170" w:rsidRDefault="002A3F22">
      <w:pPr>
        <w:keepNext/>
        <w:keepLines/>
        <w:spacing w:line="360" w:lineRule="auto"/>
        <w:jc w:val="center"/>
        <w:rPr>
          <w:rFonts w:eastAsia="Calibri"/>
          <w:b/>
        </w:rPr>
      </w:pPr>
      <w:r>
        <w:rPr>
          <w:rFonts w:eastAsia="Calibri"/>
          <w:b/>
        </w:rPr>
        <w:t>Технические требования на поставку МТР</w:t>
      </w:r>
    </w:p>
    <w:p w:rsidR="00935170" w:rsidRDefault="002A3F22">
      <w:pPr>
        <w:keepNext/>
        <w:keepLines/>
        <w:spacing w:line="360" w:lineRule="auto"/>
        <w:jc w:val="center"/>
        <w:rPr>
          <w:rFonts w:eastAsia="Calibri"/>
          <w:b/>
        </w:rPr>
      </w:pPr>
      <w:r>
        <w:rPr>
          <w:rFonts w:eastAsia="Calibri"/>
          <w:b/>
        </w:rPr>
        <w:t>«</w:t>
      </w:r>
      <w:r w:rsidR="007B08F5" w:rsidRPr="007B08F5">
        <w:rPr>
          <w:rFonts w:eastAsia="Calibri"/>
          <w:b/>
        </w:rPr>
        <w:t>ОКПД2 28.92.61.120 Поставка запчастей к вездеходной технике в рамках эксплуатационных расходов Центральных электрических сетей</w:t>
      </w:r>
      <w:r>
        <w:rPr>
          <w:rFonts w:eastAsia="Calibri"/>
          <w:b/>
        </w:rPr>
        <w:t>»</w:t>
      </w:r>
    </w:p>
    <w:p w:rsidR="00935170" w:rsidRDefault="00935170">
      <w:pPr>
        <w:keepNext/>
        <w:keepLines/>
        <w:spacing w:line="360" w:lineRule="auto"/>
        <w:jc w:val="center"/>
        <w:rPr>
          <w:rFonts w:eastAsia="Calibri"/>
          <w:b/>
          <w:i/>
          <w:sz w:val="26"/>
          <w:szCs w:val="26"/>
        </w:rPr>
      </w:pPr>
    </w:p>
    <w:p w:rsidR="00935170" w:rsidRDefault="00935170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</w:p>
    <w:p w:rsidR="00935170" w:rsidRDefault="00935170">
      <w:pPr>
        <w:keepNext/>
        <w:keepLines/>
        <w:jc w:val="both"/>
        <w:rPr>
          <w:sz w:val="26"/>
          <w:szCs w:val="26"/>
        </w:rPr>
      </w:pPr>
    </w:p>
    <w:p w:rsidR="00935170" w:rsidRDefault="002A3F22">
      <w:pPr>
        <w:rPr>
          <w:sz w:val="26"/>
          <w:szCs w:val="26"/>
        </w:rPr>
      </w:pPr>
      <w:r>
        <w:br w:type="page"/>
      </w:r>
    </w:p>
    <w:p w:rsidR="00935170" w:rsidRDefault="002A3F22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sdt>
      <w:sdtPr>
        <w:id w:val="1854150841"/>
        <w:docPartObj>
          <w:docPartGallery w:val="Table of Contents"/>
          <w:docPartUnique/>
        </w:docPartObj>
      </w:sdtPr>
      <w:sdtContent>
        <w:p w:rsidR="002A3F22" w:rsidRDefault="002A3F22">
          <w:pPr>
            <w:pStyle w:val="17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r>
            <w:fldChar w:fldCharType="begin"/>
          </w:r>
          <w:r>
            <w:rPr>
              <w:rStyle w:val="affb"/>
              <w:webHidden/>
            </w:rPr>
            <w:instrText xml:space="preserve"> TOC \z \o "1-4" \u \h</w:instrText>
          </w:r>
          <w:r>
            <w:rPr>
              <w:rStyle w:val="affb"/>
            </w:rPr>
            <w:fldChar w:fldCharType="separate"/>
          </w:r>
          <w:hyperlink w:anchor="_Toc243657358" w:history="1">
            <w:r w:rsidRPr="00933F06">
              <w:rPr>
                <w:rStyle w:val="aa"/>
                <w:noProof/>
              </w:rPr>
              <w:t>1.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sz w:val="22"/>
                <w:szCs w:val="22"/>
              </w:rPr>
              <w:tab/>
            </w:r>
            <w:r w:rsidRPr="00933F06">
              <w:rPr>
                <w:rStyle w:val="aa"/>
                <w:noProof/>
              </w:rPr>
              <w:t>Общие сведения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_Toc243657358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A3F22" w:rsidRDefault="003F0859">
          <w:pPr>
            <w:pStyle w:val="41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3657359" w:history="1">
            <w:r w:rsidR="002A3F22" w:rsidRPr="00933F06">
              <w:rPr>
                <w:rStyle w:val="aa"/>
                <w:iCs/>
                <w:noProof/>
              </w:rPr>
              <w:t>1.1.</w:t>
            </w:r>
            <w:r w:rsidR="002A3F22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2A3F22" w:rsidRPr="00933F06">
              <w:rPr>
                <w:rStyle w:val="aa"/>
                <w:noProof/>
              </w:rPr>
              <w:t>Наименование закупаемой продукции</w:t>
            </w:r>
            <w:r w:rsidR="002A3F22">
              <w:rPr>
                <w:noProof/>
                <w:webHidden/>
              </w:rPr>
              <w:tab/>
            </w:r>
            <w:r w:rsidR="002A3F22">
              <w:rPr>
                <w:noProof/>
                <w:webHidden/>
              </w:rPr>
              <w:fldChar w:fldCharType="begin"/>
            </w:r>
            <w:r w:rsidR="002A3F22">
              <w:rPr>
                <w:noProof/>
                <w:webHidden/>
              </w:rPr>
              <w:instrText xml:space="preserve"> PAGEREF _Toc243657359 \h </w:instrText>
            </w:r>
            <w:r w:rsidR="002A3F22">
              <w:rPr>
                <w:noProof/>
                <w:webHidden/>
              </w:rPr>
            </w:r>
            <w:r w:rsidR="002A3F22">
              <w:rPr>
                <w:noProof/>
                <w:webHidden/>
              </w:rPr>
              <w:fldChar w:fldCharType="separate"/>
            </w:r>
            <w:r w:rsidR="002A3F22">
              <w:rPr>
                <w:noProof/>
                <w:webHidden/>
              </w:rPr>
              <w:t>3</w:t>
            </w:r>
            <w:r w:rsidR="002A3F22">
              <w:rPr>
                <w:noProof/>
                <w:webHidden/>
              </w:rPr>
              <w:fldChar w:fldCharType="end"/>
            </w:r>
          </w:hyperlink>
        </w:p>
        <w:p w:rsidR="002A3F22" w:rsidRDefault="003F0859">
          <w:pPr>
            <w:pStyle w:val="41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3657360" w:history="1">
            <w:r w:rsidR="002A3F22" w:rsidRPr="00933F06">
              <w:rPr>
                <w:rStyle w:val="aa"/>
                <w:iCs/>
                <w:noProof/>
              </w:rPr>
              <w:t>1.2.</w:t>
            </w:r>
            <w:r w:rsidR="002A3F22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2A3F22" w:rsidRPr="00933F06">
              <w:rPr>
                <w:rStyle w:val="aa"/>
                <w:noProof/>
              </w:rPr>
              <w:t>Цель использования закупаемой продукции</w:t>
            </w:r>
            <w:r w:rsidR="002A3F22">
              <w:rPr>
                <w:noProof/>
                <w:webHidden/>
              </w:rPr>
              <w:tab/>
            </w:r>
            <w:r w:rsidR="002A3F22">
              <w:rPr>
                <w:noProof/>
                <w:webHidden/>
              </w:rPr>
              <w:fldChar w:fldCharType="begin"/>
            </w:r>
            <w:r w:rsidR="002A3F22">
              <w:rPr>
                <w:noProof/>
                <w:webHidden/>
              </w:rPr>
              <w:instrText xml:space="preserve"> PAGEREF _Toc243657360 \h </w:instrText>
            </w:r>
            <w:r w:rsidR="002A3F22">
              <w:rPr>
                <w:noProof/>
                <w:webHidden/>
              </w:rPr>
            </w:r>
            <w:r w:rsidR="002A3F22">
              <w:rPr>
                <w:noProof/>
                <w:webHidden/>
              </w:rPr>
              <w:fldChar w:fldCharType="separate"/>
            </w:r>
            <w:r w:rsidR="002A3F22">
              <w:rPr>
                <w:noProof/>
                <w:webHidden/>
              </w:rPr>
              <w:t>3</w:t>
            </w:r>
            <w:r w:rsidR="002A3F22">
              <w:rPr>
                <w:noProof/>
                <w:webHidden/>
              </w:rPr>
              <w:fldChar w:fldCharType="end"/>
            </w:r>
          </w:hyperlink>
        </w:p>
        <w:p w:rsidR="002A3F22" w:rsidRDefault="003F0859">
          <w:pPr>
            <w:pStyle w:val="17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3657361" w:history="1">
            <w:r w:rsidR="002A3F22" w:rsidRPr="00933F06">
              <w:rPr>
                <w:rStyle w:val="aa"/>
                <w:noProof/>
              </w:rPr>
              <w:t>2.</w:t>
            </w:r>
            <w:r w:rsidR="002A3F22">
              <w:rPr>
                <w:rFonts w:asciiTheme="minorHAnsi" w:eastAsiaTheme="minorEastAsia" w:hAnsiTheme="minorHAnsi" w:cstheme="minorBidi"/>
                <w:b w:val="0"/>
                <w:bCs w:val="0"/>
                <w:noProof/>
                <w:sz w:val="22"/>
                <w:szCs w:val="22"/>
              </w:rPr>
              <w:tab/>
            </w:r>
            <w:r w:rsidR="002A3F22" w:rsidRPr="00933F06">
              <w:rPr>
                <w:rStyle w:val="aa"/>
                <w:iCs/>
                <w:noProof/>
              </w:rPr>
              <w:t>Требования к продукции</w:t>
            </w:r>
            <w:r w:rsidR="002A3F22">
              <w:rPr>
                <w:noProof/>
                <w:webHidden/>
              </w:rPr>
              <w:tab/>
            </w:r>
            <w:r w:rsidR="002A3F22">
              <w:rPr>
                <w:noProof/>
                <w:webHidden/>
              </w:rPr>
              <w:fldChar w:fldCharType="begin"/>
            </w:r>
            <w:r w:rsidR="002A3F22">
              <w:rPr>
                <w:noProof/>
                <w:webHidden/>
              </w:rPr>
              <w:instrText xml:space="preserve"> PAGEREF _Toc243657361 \h </w:instrText>
            </w:r>
            <w:r w:rsidR="002A3F22">
              <w:rPr>
                <w:noProof/>
                <w:webHidden/>
              </w:rPr>
            </w:r>
            <w:r w:rsidR="002A3F22">
              <w:rPr>
                <w:noProof/>
                <w:webHidden/>
              </w:rPr>
              <w:fldChar w:fldCharType="separate"/>
            </w:r>
            <w:r w:rsidR="002A3F22">
              <w:rPr>
                <w:noProof/>
                <w:webHidden/>
              </w:rPr>
              <w:t>3</w:t>
            </w:r>
            <w:r w:rsidR="002A3F22">
              <w:rPr>
                <w:noProof/>
                <w:webHidden/>
              </w:rPr>
              <w:fldChar w:fldCharType="end"/>
            </w:r>
          </w:hyperlink>
        </w:p>
        <w:p w:rsidR="002A3F22" w:rsidRDefault="003F0859">
          <w:pPr>
            <w:pStyle w:val="41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3657362" w:history="1">
            <w:r w:rsidR="002A3F22" w:rsidRPr="00933F06">
              <w:rPr>
                <w:rStyle w:val="aa"/>
                <w:iCs/>
                <w:noProof/>
              </w:rPr>
              <w:t>2.1.</w:t>
            </w:r>
            <w:r w:rsidR="002A3F22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2A3F22" w:rsidRPr="00933F06">
              <w:rPr>
                <w:rStyle w:val="aa"/>
                <w:noProof/>
              </w:rPr>
              <w:t>Требования к объемам и срокам поставки</w:t>
            </w:r>
            <w:r w:rsidR="002A3F22">
              <w:rPr>
                <w:noProof/>
                <w:webHidden/>
              </w:rPr>
              <w:tab/>
            </w:r>
            <w:r w:rsidR="002A3F22">
              <w:rPr>
                <w:noProof/>
                <w:webHidden/>
              </w:rPr>
              <w:fldChar w:fldCharType="begin"/>
            </w:r>
            <w:r w:rsidR="002A3F22">
              <w:rPr>
                <w:noProof/>
                <w:webHidden/>
              </w:rPr>
              <w:instrText xml:space="preserve"> PAGEREF _Toc243657362 \h </w:instrText>
            </w:r>
            <w:r w:rsidR="002A3F22">
              <w:rPr>
                <w:noProof/>
                <w:webHidden/>
              </w:rPr>
            </w:r>
            <w:r w:rsidR="002A3F22">
              <w:rPr>
                <w:noProof/>
                <w:webHidden/>
              </w:rPr>
              <w:fldChar w:fldCharType="separate"/>
            </w:r>
            <w:r w:rsidR="002A3F22">
              <w:rPr>
                <w:noProof/>
                <w:webHidden/>
              </w:rPr>
              <w:t>3</w:t>
            </w:r>
            <w:r w:rsidR="002A3F22">
              <w:rPr>
                <w:noProof/>
                <w:webHidden/>
              </w:rPr>
              <w:fldChar w:fldCharType="end"/>
            </w:r>
          </w:hyperlink>
        </w:p>
        <w:p w:rsidR="002A3F22" w:rsidRDefault="003F0859">
          <w:pPr>
            <w:pStyle w:val="39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3657363" w:history="1">
            <w:r w:rsidR="002A3F22" w:rsidRPr="00933F06">
              <w:rPr>
                <w:rStyle w:val="aa"/>
                <w:noProof/>
              </w:rPr>
              <w:t>2.1.1.</w:t>
            </w:r>
            <w:r w:rsidR="002A3F22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2A3F22" w:rsidRPr="00933F06">
              <w:rPr>
                <w:rStyle w:val="aa"/>
                <w:noProof/>
              </w:rPr>
              <w:t>Перечень и объем закупаемой продукции</w:t>
            </w:r>
            <w:r w:rsidR="002A3F22">
              <w:rPr>
                <w:noProof/>
                <w:webHidden/>
              </w:rPr>
              <w:tab/>
            </w:r>
            <w:r w:rsidR="002A3F22">
              <w:rPr>
                <w:noProof/>
                <w:webHidden/>
              </w:rPr>
              <w:fldChar w:fldCharType="begin"/>
            </w:r>
            <w:r w:rsidR="002A3F22">
              <w:rPr>
                <w:noProof/>
                <w:webHidden/>
              </w:rPr>
              <w:instrText xml:space="preserve"> PAGEREF _Toc243657363 \h </w:instrText>
            </w:r>
            <w:r w:rsidR="002A3F22">
              <w:rPr>
                <w:noProof/>
                <w:webHidden/>
              </w:rPr>
            </w:r>
            <w:r w:rsidR="002A3F22">
              <w:rPr>
                <w:noProof/>
                <w:webHidden/>
              </w:rPr>
              <w:fldChar w:fldCharType="separate"/>
            </w:r>
            <w:r w:rsidR="002A3F22">
              <w:rPr>
                <w:noProof/>
                <w:webHidden/>
              </w:rPr>
              <w:t>3</w:t>
            </w:r>
            <w:r w:rsidR="002A3F22">
              <w:rPr>
                <w:noProof/>
                <w:webHidden/>
              </w:rPr>
              <w:fldChar w:fldCharType="end"/>
            </w:r>
          </w:hyperlink>
        </w:p>
        <w:p w:rsidR="002A3F22" w:rsidRDefault="003F0859">
          <w:pPr>
            <w:pStyle w:val="17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3657364" w:history="1">
            <w:r w:rsidR="002A3F22" w:rsidRPr="00933F06">
              <w:rPr>
                <w:rStyle w:val="aa"/>
                <w:noProof/>
              </w:rPr>
              <w:t>Таблица 1.1 Перечень и объем закупаемой продукции</w:t>
            </w:r>
            <w:r w:rsidR="002A3F22">
              <w:rPr>
                <w:noProof/>
                <w:webHidden/>
              </w:rPr>
              <w:tab/>
            </w:r>
            <w:r w:rsidR="002A3F22">
              <w:rPr>
                <w:noProof/>
                <w:webHidden/>
              </w:rPr>
              <w:fldChar w:fldCharType="begin"/>
            </w:r>
            <w:r w:rsidR="002A3F22">
              <w:rPr>
                <w:noProof/>
                <w:webHidden/>
              </w:rPr>
              <w:instrText xml:space="preserve"> PAGEREF _Toc243657364 \h </w:instrText>
            </w:r>
            <w:r w:rsidR="002A3F22">
              <w:rPr>
                <w:noProof/>
                <w:webHidden/>
              </w:rPr>
            </w:r>
            <w:r w:rsidR="002A3F22">
              <w:rPr>
                <w:noProof/>
                <w:webHidden/>
              </w:rPr>
              <w:fldChar w:fldCharType="separate"/>
            </w:r>
            <w:r w:rsidR="002A3F22">
              <w:rPr>
                <w:noProof/>
                <w:webHidden/>
              </w:rPr>
              <w:t>3</w:t>
            </w:r>
            <w:r w:rsidR="002A3F22">
              <w:rPr>
                <w:noProof/>
                <w:webHidden/>
              </w:rPr>
              <w:fldChar w:fldCharType="end"/>
            </w:r>
          </w:hyperlink>
        </w:p>
        <w:p w:rsidR="002A3F22" w:rsidRDefault="003F0859">
          <w:pPr>
            <w:pStyle w:val="39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3657365" w:history="1">
            <w:r w:rsidR="002A3F22" w:rsidRPr="00933F06">
              <w:rPr>
                <w:rStyle w:val="aa"/>
                <w:noProof/>
              </w:rPr>
              <w:t>2.1.2.</w:t>
            </w:r>
            <w:r w:rsidR="002A3F22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2A3F22" w:rsidRPr="00933F06">
              <w:rPr>
                <w:rStyle w:val="aa"/>
                <w:noProof/>
              </w:rPr>
              <w:t>Требования к срокам поставки продукции и оказания сопутствующих услуг</w:t>
            </w:r>
            <w:r w:rsidR="002A3F22">
              <w:rPr>
                <w:noProof/>
                <w:webHidden/>
              </w:rPr>
              <w:tab/>
            </w:r>
            <w:r w:rsidR="002A3F22">
              <w:rPr>
                <w:noProof/>
                <w:webHidden/>
              </w:rPr>
              <w:fldChar w:fldCharType="begin"/>
            </w:r>
            <w:r w:rsidR="002A3F22">
              <w:rPr>
                <w:noProof/>
                <w:webHidden/>
              </w:rPr>
              <w:instrText xml:space="preserve"> PAGEREF _Toc243657365 \h </w:instrText>
            </w:r>
            <w:r w:rsidR="002A3F22">
              <w:rPr>
                <w:noProof/>
                <w:webHidden/>
              </w:rPr>
            </w:r>
            <w:r w:rsidR="002A3F22">
              <w:rPr>
                <w:noProof/>
                <w:webHidden/>
              </w:rPr>
              <w:fldChar w:fldCharType="separate"/>
            </w:r>
            <w:r w:rsidR="002A3F22">
              <w:rPr>
                <w:noProof/>
                <w:webHidden/>
              </w:rPr>
              <w:t>3</w:t>
            </w:r>
            <w:r w:rsidR="002A3F22">
              <w:rPr>
                <w:noProof/>
                <w:webHidden/>
              </w:rPr>
              <w:fldChar w:fldCharType="end"/>
            </w:r>
          </w:hyperlink>
        </w:p>
        <w:p w:rsidR="002A3F22" w:rsidRDefault="003F0859">
          <w:pPr>
            <w:pStyle w:val="17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3657366" w:history="1">
            <w:r w:rsidR="002A3F22" w:rsidRPr="00933F06">
              <w:rPr>
                <w:rStyle w:val="aa"/>
                <w:noProof/>
              </w:rPr>
              <w:t>Таблица 2.1 Требования по срокам поставки продукции</w:t>
            </w:r>
            <w:r w:rsidR="002A3F22">
              <w:rPr>
                <w:noProof/>
                <w:webHidden/>
              </w:rPr>
              <w:tab/>
            </w:r>
            <w:r w:rsidR="002A3F22">
              <w:rPr>
                <w:noProof/>
                <w:webHidden/>
              </w:rPr>
              <w:fldChar w:fldCharType="begin"/>
            </w:r>
            <w:r w:rsidR="002A3F22">
              <w:rPr>
                <w:noProof/>
                <w:webHidden/>
              </w:rPr>
              <w:instrText xml:space="preserve"> PAGEREF _Toc243657366 \h </w:instrText>
            </w:r>
            <w:r w:rsidR="002A3F22">
              <w:rPr>
                <w:noProof/>
                <w:webHidden/>
              </w:rPr>
            </w:r>
            <w:r w:rsidR="002A3F22">
              <w:rPr>
                <w:noProof/>
                <w:webHidden/>
              </w:rPr>
              <w:fldChar w:fldCharType="separate"/>
            </w:r>
            <w:r w:rsidR="002A3F22">
              <w:rPr>
                <w:noProof/>
                <w:webHidden/>
              </w:rPr>
              <w:t>3</w:t>
            </w:r>
            <w:r w:rsidR="002A3F22">
              <w:rPr>
                <w:noProof/>
                <w:webHidden/>
              </w:rPr>
              <w:fldChar w:fldCharType="end"/>
            </w:r>
          </w:hyperlink>
        </w:p>
        <w:p w:rsidR="002A3F22" w:rsidRDefault="003F0859">
          <w:pPr>
            <w:pStyle w:val="41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3657367" w:history="1">
            <w:r w:rsidR="002A3F22" w:rsidRPr="00933F06">
              <w:rPr>
                <w:rStyle w:val="aa"/>
                <w:iCs/>
                <w:noProof/>
              </w:rPr>
              <w:t>2.2.</w:t>
            </w:r>
            <w:r w:rsidR="002A3F22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2A3F22" w:rsidRPr="00933F06">
              <w:rPr>
                <w:rStyle w:val="aa"/>
                <w:noProof/>
              </w:rPr>
              <w:t>Требования к качеству продукции</w:t>
            </w:r>
            <w:r w:rsidR="002A3F22">
              <w:rPr>
                <w:noProof/>
                <w:webHidden/>
              </w:rPr>
              <w:tab/>
            </w:r>
            <w:r w:rsidR="002A3F22">
              <w:rPr>
                <w:noProof/>
                <w:webHidden/>
              </w:rPr>
              <w:fldChar w:fldCharType="begin"/>
            </w:r>
            <w:r w:rsidR="002A3F22">
              <w:rPr>
                <w:noProof/>
                <w:webHidden/>
              </w:rPr>
              <w:instrText xml:space="preserve"> PAGEREF _Toc243657367 \h </w:instrText>
            </w:r>
            <w:r w:rsidR="002A3F22">
              <w:rPr>
                <w:noProof/>
                <w:webHidden/>
              </w:rPr>
            </w:r>
            <w:r w:rsidR="002A3F22">
              <w:rPr>
                <w:noProof/>
                <w:webHidden/>
              </w:rPr>
              <w:fldChar w:fldCharType="separate"/>
            </w:r>
            <w:r w:rsidR="002A3F22">
              <w:rPr>
                <w:noProof/>
                <w:webHidden/>
              </w:rPr>
              <w:t>4</w:t>
            </w:r>
            <w:r w:rsidR="002A3F22">
              <w:rPr>
                <w:noProof/>
                <w:webHidden/>
              </w:rPr>
              <w:fldChar w:fldCharType="end"/>
            </w:r>
          </w:hyperlink>
        </w:p>
        <w:p w:rsidR="002A3F22" w:rsidRDefault="003F0859">
          <w:pPr>
            <w:pStyle w:val="17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3657368" w:history="1">
            <w:r w:rsidR="002A3F22" w:rsidRPr="00933F06">
              <w:rPr>
                <w:rStyle w:val="aa"/>
                <w:noProof/>
              </w:rPr>
              <w:t>Таблица 3. Требования к продукции</w:t>
            </w:r>
            <w:r w:rsidR="002A3F22">
              <w:rPr>
                <w:noProof/>
                <w:webHidden/>
              </w:rPr>
              <w:tab/>
            </w:r>
            <w:r w:rsidR="002A3F22">
              <w:rPr>
                <w:noProof/>
                <w:webHidden/>
              </w:rPr>
              <w:fldChar w:fldCharType="begin"/>
            </w:r>
            <w:r w:rsidR="002A3F22">
              <w:rPr>
                <w:noProof/>
                <w:webHidden/>
              </w:rPr>
              <w:instrText xml:space="preserve"> PAGEREF _Toc243657368 \h </w:instrText>
            </w:r>
            <w:r w:rsidR="002A3F22">
              <w:rPr>
                <w:noProof/>
                <w:webHidden/>
              </w:rPr>
            </w:r>
            <w:r w:rsidR="002A3F22">
              <w:rPr>
                <w:noProof/>
                <w:webHidden/>
              </w:rPr>
              <w:fldChar w:fldCharType="separate"/>
            </w:r>
            <w:r w:rsidR="002A3F22">
              <w:rPr>
                <w:noProof/>
                <w:webHidden/>
              </w:rPr>
              <w:t>4</w:t>
            </w:r>
            <w:r w:rsidR="002A3F22">
              <w:rPr>
                <w:noProof/>
                <w:webHidden/>
              </w:rPr>
              <w:fldChar w:fldCharType="end"/>
            </w:r>
          </w:hyperlink>
        </w:p>
        <w:p w:rsidR="00935170" w:rsidRDefault="002A3F22">
          <w:pPr>
            <w:pStyle w:val="17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r>
            <w:rPr>
              <w:rStyle w:val="affb"/>
            </w:rPr>
            <w:fldChar w:fldCharType="end"/>
          </w:r>
        </w:p>
      </w:sdtContent>
    </w:sdt>
    <w:p w:rsidR="00935170" w:rsidRDefault="002A3F22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br w:type="page"/>
      </w:r>
    </w:p>
    <w:p w:rsidR="00935170" w:rsidRDefault="002A3F22">
      <w:pPr>
        <w:pStyle w:val="1"/>
        <w:keepLines/>
        <w:numPr>
          <w:ilvl w:val="0"/>
          <w:numId w:val="3"/>
        </w:numPr>
        <w:ind w:left="357" w:hanging="357"/>
        <w:jc w:val="center"/>
        <w:rPr>
          <w:caps/>
          <w:sz w:val="24"/>
          <w:szCs w:val="24"/>
          <w:lang w:val="ru-RU"/>
        </w:rPr>
      </w:pPr>
      <w:bookmarkStart w:id="0" w:name="_Toc51339692"/>
      <w:bookmarkStart w:id="1" w:name="_Toc243657358"/>
      <w:r>
        <w:rPr>
          <w:sz w:val="24"/>
          <w:szCs w:val="24"/>
          <w:lang w:val="ru-RU"/>
        </w:rPr>
        <w:lastRenderedPageBreak/>
        <w:t>Общие сведения</w:t>
      </w:r>
      <w:bookmarkEnd w:id="0"/>
      <w:bookmarkEnd w:id="1"/>
    </w:p>
    <w:p w:rsidR="00935170" w:rsidRDefault="002A3F22">
      <w:pPr>
        <w:pStyle w:val="4"/>
        <w:numPr>
          <w:ilvl w:val="1"/>
          <w:numId w:val="3"/>
        </w:numPr>
      </w:pPr>
      <w:bookmarkStart w:id="2" w:name="_Toc46743506"/>
      <w:bookmarkStart w:id="3" w:name="_Toc243657359"/>
      <w:r>
        <w:t>Наименование закупаемой продукции</w:t>
      </w:r>
      <w:bookmarkEnd w:id="2"/>
      <w:bookmarkEnd w:id="3"/>
    </w:p>
    <w:p w:rsidR="00935170" w:rsidRDefault="002A3F22">
      <w:pPr>
        <w:widowControl w:val="0"/>
        <w:tabs>
          <w:tab w:val="left" w:pos="426"/>
        </w:tabs>
        <w:spacing w:before="120" w:after="120"/>
        <w:rPr>
          <w:rStyle w:val="aff0"/>
          <w:b w:val="0"/>
          <w:bCs/>
          <w:i w:val="0"/>
          <w:sz w:val="24"/>
          <w:szCs w:val="24"/>
        </w:rPr>
      </w:pPr>
      <w:r>
        <w:rPr>
          <w:rFonts w:eastAsia="Calibri"/>
          <w:i/>
          <w:sz w:val="24"/>
          <w:szCs w:val="24"/>
          <w:lang w:eastAsia="x-none"/>
        </w:rPr>
        <w:t>«ОКПД2 29.32.30.390 Поставка запчастей к вездеходной технике в рамках эксплуатационных расходов Центральных электрических сетей».</w:t>
      </w:r>
      <w:r>
        <w:rPr>
          <w:rFonts w:eastAsia="Calibri"/>
          <w:i/>
          <w:sz w:val="24"/>
          <w:szCs w:val="24"/>
          <w:lang w:eastAsia="x-none"/>
        </w:rPr>
        <w:br/>
      </w:r>
    </w:p>
    <w:p w:rsidR="00935170" w:rsidRDefault="002A3F22">
      <w:pPr>
        <w:pStyle w:val="4"/>
        <w:numPr>
          <w:ilvl w:val="1"/>
          <w:numId w:val="3"/>
        </w:numPr>
        <w:spacing w:before="240"/>
        <w:ind w:left="431" w:hanging="431"/>
        <w:rPr>
          <w:rStyle w:val="aff0"/>
          <w:b/>
          <w:lang w:val="ru-RU"/>
        </w:rPr>
      </w:pPr>
      <w:bookmarkStart w:id="4" w:name="_Toc46743507"/>
      <w:bookmarkStart w:id="5" w:name="_Toc243657360"/>
      <w:r>
        <w:t xml:space="preserve">Цель </w:t>
      </w:r>
      <w:bookmarkEnd w:id="4"/>
      <w:r>
        <w:rPr>
          <w:lang w:val="ru-RU"/>
        </w:rPr>
        <w:t>использования закупаемой продукции</w:t>
      </w:r>
      <w:bookmarkEnd w:id="5"/>
      <w:r>
        <w:rPr>
          <w:lang w:val="ru-RU"/>
        </w:rPr>
        <w:t xml:space="preserve"> </w:t>
      </w:r>
    </w:p>
    <w:p w:rsidR="00935170" w:rsidRDefault="002A3F22">
      <w:pPr>
        <w:rPr>
          <w:i/>
          <w:sz w:val="24"/>
          <w:szCs w:val="24"/>
          <w:lang w:eastAsia="x-none"/>
        </w:rPr>
      </w:pPr>
      <w:r>
        <w:rPr>
          <w:i/>
          <w:sz w:val="24"/>
          <w:szCs w:val="24"/>
          <w:lang w:eastAsia="x-none"/>
        </w:rPr>
        <w:t>Эксплуатация автотранспорта и самоходных механизмов ЦЭС.</w:t>
      </w:r>
    </w:p>
    <w:p w:rsidR="00935170" w:rsidRDefault="00935170">
      <w:pPr>
        <w:widowControl w:val="0"/>
        <w:tabs>
          <w:tab w:val="left" w:pos="426"/>
        </w:tabs>
        <w:spacing w:before="120" w:after="240"/>
        <w:jc w:val="both"/>
        <w:rPr>
          <w:rStyle w:val="aff0"/>
          <w:b w:val="0"/>
          <w:bCs/>
          <w:sz w:val="24"/>
          <w:szCs w:val="24"/>
        </w:rPr>
      </w:pPr>
    </w:p>
    <w:p w:rsidR="00935170" w:rsidRDefault="002A3F22">
      <w:pPr>
        <w:pStyle w:val="1"/>
        <w:keepLines/>
        <w:numPr>
          <w:ilvl w:val="0"/>
          <w:numId w:val="3"/>
        </w:numPr>
        <w:ind w:left="357" w:hanging="357"/>
        <w:jc w:val="center"/>
        <w:rPr>
          <w:iCs/>
          <w:caps/>
          <w:sz w:val="24"/>
          <w:szCs w:val="24"/>
          <w:lang w:val="ru-RU"/>
        </w:rPr>
      </w:pPr>
      <w:bookmarkStart w:id="6" w:name="_Toc51339693"/>
      <w:bookmarkStart w:id="7" w:name="_Toc243657361"/>
      <w:r>
        <w:rPr>
          <w:iCs/>
          <w:sz w:val="24"/>
          <w:szCs w:val="24"/>
        </w:rPr>
        <w:t>Требования к продукции</w:t>
      </w:r>
      <w:bookmarkEnd w:id="6"/>
      <w:bookmarkEnd w:id="7"/>
    </w:p>
    <w:p w:rsidR="00935170" w:rsidRDefault="002A3F22">
      <w:pPr>
        <w:pStyle w:val="4"/>
        <w:numPr>
          <w:ilvl w:val="1"/>
          <w:numId w:val="3"/>
        </w:numPr>
      </w:pPr>
      <w:bookmarkStart w:id="8" w:name="_Toc243657362"/>
      <w:r>
        <w:t xml:space="preserve">Требования к объемам и срокам </w:t>
      </w:r>
      <w:r>
        <w:rPr>
          <w:lang w:val="ru-RU"/>
        </w:rPr>
        <w:t>поставки</w:t>
      </w:r>
      <w:bookmarkEnd w:id="8"/>
    </w:p>
    <w:p w:rsidR="00935170" w:rsidRDefault="002A3F22">
      <w:pPr>
        <w:pStyle w:val="32"/>
        <w:numPr>
          <w:ilvl w:val="2"/>
          <w:numId w:val="3"/>
        </w:numPr>
      </w:pPr>
      <w:bookmarkStart w:id="9" w:name="_Toc243657363"/>
      <w:r>
        <w:rPr>
          <w:lang w:val="ru-RU"/>
        </w:rPr>
        <w:t>Перечень и объем закупаемой продукции</w:t>
      </w:r>
      <w:bookmarkEnd w:id="9"/>
    </w:p>
    <w:p w:rsidR="00935170" w:rsidRDefault="002A3F22">
      <w:pPr>
        <w:pStyle w:val="1"/>
        <w:keepLines/>
        <w:tabs>
          <w:tab w:val="clear" w:pos="0"/>
        </w:tabs>
        <w:spacing w:before="240"/>
        <w:ind w:left="0" w:firstLine="0"/>
        <w:rPr>
          <w:sz w:val="24"/>
          <w:szCs w:val="24"/>
          <w:lang w:val="ru-RU"/>
        </w:rPr>
      </w:pPr>
      <w:bookmarkStart w:id="10" w:name="_Toc51339695"/>
      <w:bookmarkStart w:id="11" w:name="_Toc243657364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1.1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10"/>
      <w:r>
        <w:rPr>
          <w:sz w:val="24"/>
          <w:szCs w:val="24"/>
          <w:lang w:val="ru-RU"/>
        </w:rPr>
        <w:t>и объем закупаемой продукции</w:t>
      </w:r>
      <w:bookmarkEnd w:id="11"/>
    </w:p>
    <w:tbl>
      <w:tblPr>
        <w:tblW w:w="10773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623"/>
        <w:gridCol w:w="3971"/>
        <w:gridCol w:w="850"/>
        <w:gridCol w:w="710"/>
        <w:gridCol w:w="1559"/>
        <w:gridCol w:w="3060"/>
      </w:tblGrid>
      <w:tr w:rsidR="00935170"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170" w:rsidRDefault="002A3F22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935170" w:rsidRDefault="002A3F22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170" w:rsidRDefault="002A3F22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170" w:rsidRDefault="002A3F22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170" w:rsidRDefault="002A3F22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170" w:rsidRDefault="002A3F22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ОКПД2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170" w:rsidRDefault="002A3F22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Применение законодательства о национальном режиме</w:t>
            </w:r>
          </w:p>
        </w:tc>
      </w:tr>
      <w:tr w:rsidR="00935170"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170" w:rsidRDefault="002A3F22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170" w:rsidRDefault="002A3F22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170" w:rsidRDefault="002A3F22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170" w:rsidRDefault="002A3F22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170" w:rsidRDefault="002A3F22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170" w:rsidRDefault="002A3F22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 w:rsidR="00935170"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170" w:rsidRDefault="002A3F2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170" w:rsidRDefault="002A3F22">
            <w:pPr>
              <w:widowControl w:val="0"/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Гусеница широкая левая 2.34.001-01СП МТЛБ ﻿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170" w:rsidRDefault="002A3F22">
            <w:pPr>
              <w:widowControl w:val="0"/>
              <w:jc w:val="center"/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170" w:rsidRDefault="00F4229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170" w:rsidRDefault="002A3F2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shd w:val="clear" w:color="auto" w:fill="F7F8F9"/>
              </w:rPr>
              <w:t>28.92.61.120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170" w:rsidRDefault="002A3F22">
            <w:pPr>
              <w:widowControl w:val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Установлен режим преимущества закупки Российской продукции</w:t>
            </w:r>
          </w:p>
        </w:tc>
      </w:tr>
      <w:tr w:rsidR="00935170"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170" w:rsidRDefault="002A3F2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170" w:rsidRDefault="002A3F22">
            <w:pPr>
              <w:widowControl w:val="0"/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Гусеница широкая правая 2.34.001-02СП МТЛБ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170" w:rsidRDefault="002A3F22">
            <w:pPr>
              <w:widowControl w:val="0"/>
              <w:jc w:val="center"/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170" w:rsidRDefault="00F4229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170" w:rsidRDefault="002A3F2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shd w:val="clear" w:color="auto" w:fill="F7F8F9"/>
              </w:rPr>
              <w:t>28.92.61.120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170" w:rsidRDefault="002A3F22">
            <w:pPr>
              <w:widowControl w:val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Установлен режим преимущества закупки Российской продукции</w:t>
            </w:r>
          </w:p>
        </w:tc>
      </w:tr>
      <w:tr w:rsidR="00935170"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170" w:rsidRDefault="002A3F2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170" w:rsidRDefault="002A3F22">
            <w:pPr>
              <w:widowControl w:val="0"/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Колесо ведущее 8.30.001 МТЛБ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170" w:rsidRDefault="002A3F22">
            <w:pPr>
              <w:widowControl w:val="0"/>
              <w:jc w:val="center"/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170" w:rsidRDefault="00F4229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170" w:rsidRDefault="003F085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28.92.61.120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5170" w:rsidRDefault="002A3F22">
            <w:pPr>
              <w:widowControl w:val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Установлен режим преимущества закупки Российской продукции</w:t>
            </w:r>
          </w:p>
        </w:tc>
      </w:tr>
    </w:tbl>
    <w:p w:rsidR="00935170" w:rsidRDefault="00935170">
      <w:pPr>
        <w:widowControl w:val="0"/>
        <w:tabs>
          <w:tab w:val="left" w:pos="426"/>
        </w:tabs>
        <w:spacing w:before="120" w:after="120"/>
        <w:rPr>
          <w:bCs/>
          <w:i/>
          <w:sz w:val="24"/>
          <w:szCs w:val="24"/>
          <w:shd w:val="clear" w:color="auto" w:fill="FFFF99"/>
        </w:rPr>
      </w:pPr>
    </w:p>
    <w:p w:rsidR="00935170" w:rsidRDefault="00935170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 w:val="24"/>
          <w:szCs w:val="24"/>
          <w:shd w:val="clear" w:color="auto" w:fill="FFFF99"/>
        </w:rPr>
      </w:pPr>
    </w:p>
    <w:p w:rsidR="00935170" w:rsidRDefault="002A3F22">
      <w:pPr>
        <w:pStyle w:val="32"/>
        <w:numPr>
          <w:ilvl w:val="2"/>
          <w:numId w:val="3"/>
        </w:numPr>
        <w:rPr>
          <w:lang w:val="ru-RU"/>
        </w:rPr>
      </w:pPr>
      <w:bookmarkStart w:id="12" w:name="_Toc51339696"/>
      <w:bookmarkStart w:id="13" w:name="_Toc75446578"/>
      <w:bookmarkStart w:id="14" w:name="_Toc243657365"/>
      <w:r>
        <w:rPr>
          <w:lang w:val="ru-RU"/>
        </w:rPr>
        <w:t xml:space="preserve">Требования </w:t>
      </w:r>
      <w:bookmarkEnd w:id="12"/>
      <w:r>
        <w:rPr>
          <w:lang w:val="ru-RU"/>
        </w:rPr>
        <w:t>к срокам поставки продукции и оказания сопутствующих услуг</w:t>
      </w:r>
      <w:bookmarkEnd w:id="13"/>
      <w:bookmarkEnd w:id="14"/>
    </w:p>
    <w:p w:rsidR="00935170" w:rsidRDefault="002A3F22">
      <w:pPr>
        <w:pStyle w:val="1"/>
        <w:keepLines/>
        <w:tabs>
          <w:tab w:val="clear" w:pos="0"/>
        </w:tabs>
        <w:spacing w:before="240"/>
        <w:ind w:left="0" w:firstLine="0"/>
        <w:rPr>
          <w:sz w:val="24"/>
          <w:szCs w:val="24"/>
          <w:lang w:val="ru-RU"/>
        </w:rPr>
      </w:pPr>
      <w:bookmarkStart w:id="15" w:name="_Toc50125126"/>
      <w:bookmarkStart w:id="16" w:name="_Toc50125127"/>
      <w:bookmarkStart w:id="17" w:name="_Toc51339697"/>
      <w:bookmarkStart w:id="18" w:name="_Toc243657366"/>
      <w:bookmarkEnd w:id="1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bookmarkStart w:id="19" w:name="_Hlk50465284"/>
      <w:r>
        <w:rPr>
          <w:sz w:val="24"/>
          <w:szCs w:val="24"/>
        </w:rPr>
        <w:t xml:space="preserve">Требования по срокам </w:t>
      </w:r>
      <w:bookmarkEnd w:id="16"/>
      <w:bookmarkEnd w:id="17"/>
      <w:bookmarkEnd w:id="19"/>
      <w:r>
        <w:rPr>
          <w:sz w:val="24"/>
          <w:szCs w:val="24"/>
          <w:lang w:val="ru-RU"/>
        </w:rPr>
        <w:t>поставки продукции</w:t>
      </w:r>
      <w:bookmarkEnd w:id="18"/>
      <w:r>
        <w:rPr>
          <w:sz w:val="24"/>
          <w:szCs w:val="24"/>
          <w:lang w:val="ru-RU"/>
        </w:rPr>
        <w:t xml:space="preserve"> </w:t>
      </w:r>
    </w:p>
    <w:p w:rsidR="00935170" w:rsidRDefault="00935170">
      <w:pPr>
        <w:widowControl w:val="0"/>
        <w:tabs>
          <w:tab w:val="left" w:pos="426"/>
        </w:tabs>
        <w:spacing w:before="120" w:after="120"/>
        <w:jc w:val="both"/>
        <w:rPr>
          <w:bCs/>
          <w:i/>
          <w:iCs/>
          <w:sz w:val="24"/>
          <w:szCs w:val="24"/>
          <w:shd w:val="clear" w:color="auto" w:fill="FFFF99"/>
        </w:rPr>
      </w:pPr>
    </w:p>
    <w:tbl>
      <w:tblPr>
        <w:tblW w:w="9776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4"/>
        <w:gridCol w:w="3370"/>
        <w:gridCol w:w="2556"/>
        <w:gridCol w:w="3116"/>
      </w:tblGrid>
      <w:tr w:rsidR="00935170" w:rsidTr="0062513E">
        <w:tc>
          <w:tcPr>
            <w:tcW w:w="733" w:type="dxa"/>
            <w:shd w:val="clear" w:color="auto" w:fill="auto"/>
            <w:vAlign w:val="center"/>
          </w:tcPr>
          <w:p w:rsidR="00935170" w:rsidRDefault="002A3F2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3370" w:type="dxa"/>
            <w:shd w:val="clear" w:color="auto" w:fill="auto"/>
            <w:vAlign w:val="center"/>
          </w:tcPr>
          <w:p w:rsidR="00935170" w:rsidRDefault="002A3F2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556" w:type="dxa"/>
          </w:tcPr>
          <w:p w:rsidR="00935170" w:rsidRDefault="002A3F2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3116" w:type="dxa"/>
            <w:vAlign w:val="center"/>
          </w:tcPr>
          <w:p w:rsidR="00935170" w:rsidRDefault="002A3F2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 w:rsidR="00935170" w:rsidTr="0062513E">
        <w:tc>
          <w:tcPr>
            <w:tcW w:w="733" w:type="dxa"/>
            <w:shd w:val="clear" w:color="auto" w:fill="auto"/>
          </w:tcPr>
          <w:p w:rsidR="00935170" w:rsidRDefault="002A3F2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370" w:type="dxa"/>
            <w:shd w:val="clear" w:color="auto" w:fill="auto"/>
          </w:tcPr>
          <w:p w:rsidR="00935170" w:rsidRDefault="002A3F2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556" w:type="dxa"/>
          </w:tcPr>
          <w:p w:rsidR="00935170" w:rsidRDefault="002A3F22">
            <w:pPr>
              <w:pStyle w:val="affff1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6" w:type="dxa"/>
          </w:tcPr>
          <w:p w:rsidR="00935170" w:rsidRDefault="002A3F22">
            <w:pPr>
              <w:pStyle w:val="affff1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935170" w:rsidTr="00A712EA">
        <w:trPr>
          <w:trHeight w:val="715"/>
        </w:trPr>
        <w:tc>
          <w:tcPr>
            <w:tcW w:w="733" w:type="dxa"/>
            <w:shd w:val="clear" w:color="auto" w:fill="auto"/>
            <w:vAlign w:val="center"/>
          </w:tcPr>
          <w:p w:rsidR="00935170" w:rsidRDefault="002A3F2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370" w:type="dxa"/>
            <w:vAlign w:val="center"/>
          </w:tcPr>
          <w:p w:rsidR="00935170" w:rsidRDefault="002A3F22">
            <w:pPr>
              <w:widowControl w:val="0"/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Гусеница широкая левая 2.34.001-01СП МТЛБ</w:t>
            </w:r>
          </w:p>
        </w:tc>
        <w:tc>
          <w:tcPr>
            <w:tcW w:w="2556" w:type="dxa"/>
          </w:tcPr>
          <w:p w:rsidR="00935170" w:rsidRDefault="002A3F22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даты подписания договора</w:t>
            </w:r>
          </w:p>
        </w:tc>
        <w:tc>
          <w:tcPr>
            <w:tcW w:w="3116" w:type="dxa"/>
          </w:tcPr>
          <w:p w:rsidR="00935170" w:rsidRDefault="0062513E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позднее 2</w:t>
            </w:r>
            <w:r w:rsidR="002A3F22">
              <w:rPr>
                <w:sz w:val="22"/>
                <w:szCs w:val="22"/>
              </w:rPr>
              <w:t>0 дней с даты подписания договора</w:t>
            </w:r>
          </w:p>
        </w:tc>
      </w:tr>
      <w:tr w:rsidR="00935170" w:rsidTr="0062513E">
        <w:trPr>
          <w:trHeight w:val="493"/>
        </w:trPr>
        <w:tc>
          <w:tcPr>
            <w:tcW w:w="733" w:type="dxa"/>
            <w:shd w:val="clear" w:color="auto" w:fill="auto"/>
            <w:vAlign w:val="center"/>
          </w:tcPr>
          <w:p w:rsidR="00935170" w:rsidRDefault="002A3F2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370" w:type="dxa"/>
            <w:vAlign w:val="center"/>
          </w:tcPr>
          <w:p w:rsidR="00935170" w:rsidRDefault="002A3F22">
            <w:pPr>
              <w:widowControl w:val="0"/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Гусеница широкая правая 2.34.001-02СП МТЛБ</w:t>
            </w:r>
          </w:p>
        </w:tc>
        <w:tc>
          <w:tcPr>
            <w:tcW w:w="2556" w:type="dxa"/>
          </w:tcPr>
          <w:p w:rsidR="00935170" w:rsidRDefault="002A3F22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даты подписания договора</w:t>
            </w:r>
          </w:p>
        </w:tc>
        <w:tc>
          <w:tcPr>
            <w:tcW w:w="3116" w:type="dxa"/>
          </w:tcPr>
          <w:p w:rsidR="00935170" w:rsidRDefault="002A3F22" w:rsidP="0062513E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позднее </w:t>
            </w:r>
            <w:r w:rsidR="0062513E" w:rsidRPr="0062513E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0 дней с даты подписания договора</w:t>
            </w:r>
          </w:p>
        </w:tc>
      </w:tr>
      <w:tr w:rsidR="00935170" w:rsidTr="0062513E">
        <w:trPr>
          <w:trHeight w:val="70"/>
        </w:trPr>
        <w:tc>
          <w:tcPr>
            <w:tcW w:w="733" w:type="dxa"/>
            <w:shd w:val="clear" w:color="auto" w:fill="auto"/>
            <w:vAlign w:val="center"/>
          </w:tcPr>
          <w:p w:rsidR="00935170" w:rsidRDefault="002A3F2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370" w:type="dxa"/>
            <w:vAlign w:val="center"/>
          </w:tcPr>
          <w:p w:rsidR="00935170" w:rsidRDefault="002A3F22">
            <w:pPr>
              <w:widowControl w:val="0"/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Колесо ведущее 8.30.001 МТЛБ</w:t>
            </w:r>
          </w:p>
        </w:tc>
        <w:tc>
          <w:tcPr>
            <w:tcW w:w="2556" w:type="dxa"/>
            <w:vAlign w:val="center"/>
          </w:tcPr>
          <w:p w:rsidR="00935170" w:rsidRDefault="002A3F22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даты подписания договора</w:t>
            </w:r>
          </w:p>
        </w:tc>
        <w:tc>
          <w:tcPr>
            <w:tcW w:w="3116" w:type="dxa"/>
            <w:vAlign w:val="center"/>
          </w:tcPr>
          <w:p w:rsidR="00935170" w:rsidRDefault="0062513E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позднее 2</w:t>
            </w:r>
            <w:r w:rsidR="002A3F22">
              <w:rPr>
                <w:sz w:val="22"/>
                <w:szCs w:val="22"/>
              </w:rPr>
              <w:t>0 дней с даты подписания договора</w:t>
            </w:r>
          </w:p>
        </w:tc>
      </w:tr>
    </w:tbl>
    <w:p w:rsidR="00935170" w:rsidRDefault="00935170">
      <w:pPr>
        <w:sectPr w:rsidR="00935170">
          <w:headerReference w:type="even" r:id="rId8"/>
          <w:headerReference w:type="default" r:id="rId9"/>
          <w:headerReference w:type="first" r:id="rId10"/>
          <w:pgSz w:w="11906" w:h="16838"/>
          <w:pgMar w:top="1134" w:right="851" w:bottom="992" w:left="1134" w:header="680" w:footer="0" w:gutter="0"/>
          <w:cols w:space="720"/>
          <w:formProt w:val="0"/>
          <w:titlePg/>
          <w:docGrid w:linePitch="360"/>
        </w:sectPr>
      </w:pPr>
    </w:p>
    <w:p w:rsidR="00935170" w:rsidRDefault="002A3F22">
      <w:pPr>
        <w:pStyle w:val="4"/>
        <w:numPr>
          <w:ilvl w:val="1"/>
          <w:numId w:val="3"/>
        </w:numPr>
      </w:pPr>
      <w:bookmarkStart w:id="20" w:name="_Toc46743511"/>
      <w:bookmarkStart w:id="21" w:name="_Toc75446581"/>
      <w:bookmarkStart w:id="22" w:name="_Toc243657367"/>
      <w:bookmarkStart w:id="23" w:name="_Toc51339698"/>
      <w:r>
        <w:lastRenderedPageBreak/>
        <w:t xml:space="preserve">Требования к </w:t>
      </w:r>
      <w:bookmarkEnd w:id="20"/>
      <w:r>
        <w:rPr>
          <w:lang w:val="ru-RU"/>
        </w:rPr>
        <w:t>качеству продукции</w:t>
      </w:r>
      <w:bookmarkEnd w:id="21"/>
      <w:bookmarkEnd w:id="22"/>
    </w:p>
    <w:p w:rsidR="00935170" w:rsidRDefault="002A3F22">
      <w:pPr>
        <w:pStyle w:val="1"/>
        <w:keepLines/>
        <w:tabs>
          <w:tab w:val="clear" w:pos="0"/>
        </w:tabs>
        <w:spacing w:before="240"/>
        <w:ind w:left="0" w:firstLine="0"/>
        <w:rPr>
          <w:rStyle w:val="aff0"/>
          <w:b/>
          <w:i w:val="0"/>
          <w:sz w:val="24"/>
          <w:szCs w:val="24"/>
          <w:shd w:val="clear" w:color="auto" w:fill="auto"/>
        </w:rPr>
      </w:pPr>
      <w:r>
        <w:rPr>
          <w:sz w:val="24"/>
          <w:szCs w:val="24"/>
        </w:rPr>
        <w:t xml:space="preserve"> </w:t>
      </w:r>
      <w:bookmarkStart w:id="24" w:name="_Toc243657368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продукции</w:t>
      </w:r>
      <w:bookmarkEnd w:id="24"/>
      <w:r>
        <w:rPr>
          <w:sz w:val="24"/>
          <w:szCs w:val="24"/>
        </w:rPr>
        <w:t xml:space="preserve"> </w:t>
      </w:r>
      <w:bookmarkEnd w:id="23"/>
    </w:p>
    <w:p w:rsidR="00935170" w:rsidRDefault="002A3F22">
      <w:pPr>
        <w:jc w:val="both"/>
        <w:rPr>
          <w:rStyle w:val="aff0"/>
          <w:b w:val="0"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 xml:space="preserve">Наименование продукции (позиция №1-3 Таблицы 1.1): </w:t>
      </w:r>
      <w:r>
        <w:rPr>
          <w:bCs/>
          <w:iCs/>
          <w:sz w:val="24"/>
          <w:szCs w:val="24"/>
        </w:rPr>
        <w:t xml:space="preserve">Комплект материалов к вездеходной технике </w:t>
      </w:r>
    </w:p>
    <w:tbl>
      <w:tblPr>
        <w:tblStyle w:val="affff7"/>
        <w:tblW w:w="1530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3"/>
        <w:gridCol w:w="2266"/>
        <w:gridCol w:w="143"/>
        <w:gridCol w:w="2721"/>
        <w:gridCol w:w="2835"/>
        <w:gridCol w:w="3085"/>
        <w:gridCol w:w="3406"/>
      </w:tblGrid>
      <w:tr w:rsidR="00935170" w:rsidTr="00E62B99">
        <w:tc>
          <w:tcPr>
            <w:tcW w:w="853" w:type="dxa"/>
            <w:vMerge w:val="restart"/>
            <w:vAlign w:val="center"/>
          </w:tcPr>
          <w:p w:rsidR="00935170" w:rsidRDefault="002A3F22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266" w:type="dxa"/>
            <w:vMerge w:val="restart"/>
            <w:vAlign w:val="center"/>
          </w:tcPr>
          <w:p w:rsidR="00935170" w:rsidRDefault="002A3F22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2864" w:type="dxa"/>
            <w:gridSpan w:val="2"/>
            <w:vMerge w:val="restart"/>
            <w:vAlign w:val="center"/>
          </w:tcPr>
          <w:p w:rsidR="00935170" w:rsidRDefault="002A3F22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5920" w:type="dxa"/>
            <w:gridSpan w:val="2"/>
            <w:vAlign w:val="center"/>
          </w:tcPr>
          <w:p w:rsidR="00935170" w:rsidRDefault="002A3F22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3406" w:type="dxa"/>
            <w:vMerge w:val="restart"/>
            <w:vAlign w:val="center"/>
          </w:tcPr>
          <w:p w:rsidR="00935170" w:rsidRDefault="002A3F22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 w:rsidR="00935170" w:rsidTr="00E62B99">
        <w:tc>
          <w:tcPr>
            <w:tcW w:w="853" w:type="dxa"/>
            <w:vMerge/>
            <w:vAlign w:val="center"/>
          </w:tcPr>
          <w:p w:rsidR="00935170" w:rsidRDefault="00935170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6" w:type="dxa"/>
            <w:vMerge/>
            <w:vAlign w:val="center"/>
          </w:tcPr>
          <w:p w:rsidR="00935170" w:rsidRDefault="00935170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64" w:type="dxa"/>
            <w:gridSpan w:val="2"/>
            <w:vMerge/>
            <w:vAlign w:val="center"/>
          </w:tcPr>
          <w:p w:rsidR="00935170" w:rsidRDefault="00935170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935170" w:rsidRDefault="002A3F22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3085" w:type="dxa"/>
            <w:vAlign w:val="center"/>
          </w:tcPr>
          <w:p w:rsidR="00935170" w:rsidRDefault="002A3F22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3406" w:type="dxa"/>
            <w:vMerge/>
            <w:vAlign w:val="center"/>
          </w:tcPr>
          <w:p w:rsidR="00935170" w:rsidRDefault="00935170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</w:tr>
      <w:tr w:rsidR="00935170" w:rsidTr="00E62B99">
        <w:tc>
          <w:tcPr>
            <w:tcW w:w="853" w:type="dxa"/>
            <w:vAlign w:val="center"/>
          </w:tcPr>
          <w:p w:rsidR="00935170" w:rsidRDefault="002A3F22">
            <w:pPr>
              <w:widowControl w:val="0"/>
              <w:spacing w:before="60" w:after="60"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266" w:type="dxa"/>
            <w:vAlign w:val="center"/>
          </w:tcPr>
          <w:p w:rsidR="00935170" w:rsidRDefault="002A3F22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864" w:type="dxa"/>
            <w:gridSpan w:val="2"/>
            <w:vAlign w:val="center"/>
          </w:tcPr>
          <w:p w:rsidR="00935170" w:rsidRDefault="002A3F22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835" w:type="dxa"/>
            <w:vAlign w:val="center"/>
          </w:tcPr>
          <w:p w:rsidR="00935170" w:rsidRDefault="002A3F22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3085" w:type="dxa"/>
            <w:vAlign w:val="center"/>
          </w:tcPr>
          <w:p w:rsidR="00935170" w:rsidRDefault="002A3F22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3406" w:type="dxa"/>
            <w:vAlign w:val="center"/>
          </w:tcPr>
          <w:p w:rsidR="00935170" w:rsidRDefault="002A3F22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 w:rsidR="00935170" w:rsidTr="00E62B99">
        <w:tc>
          <w:tcPr>
            <w:tcW w:w="853" w:type="dxa"/>
            <w:vAlign w:val="center"/>
          </w:tcPr>
          <w:p w:rsidR="00935170" w:rsidRDefault="002A3F22">
            <w:pPr>
              <w:widowControl w:val="0"/>
              <w:spacing w:before="60" w:after="60"/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1.</w:t>
            </w:r>
          </w:p>
        </w:tc>
        <w:tc>
          <w:tcPr>
            <w:tcW w:w="5130" w:type="dxa"/>
            <w:gridSpan w:val="3"/>
            <w:vAlign w:val="center"/>
          </w:tcPr>
          <w:p w:rsidR="00935170" w:rsidRDefault="002A3F22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835" w:type="dxa"/>
            <w:vAlign w:val="center"/>
          </w:tcPr>
          <w:p w:rsidR="00935170" w:rsidRDefault="002A3F22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085" w:type="dxa"/>
            <w:vAlign w:val="center"/>
          </w:tcPr>
          <w:p w:rsidR="00935170" w:rsidRDefault="002A3F22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406" w:type="dxa"/>
            <w:vAlign w:val="center"/>
          </w:tcPr>
          <w:p w:rsidR="00935170" w:rsidRDefault="002A3F22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935170" w:rsidTr="00E62B99">
        <w:trPr>
          <w:trHeight w:val="1262"/>
        </w:trPr>
        <w:tc>
          <w:tcPr>
            <w:tcW w:w="853" w:type="dxa"/>
            <w:vAlign w:val="center"/>
          </w:tcPr>
          <w:p w:rsidR="00935170" w:rsidRDefault="002A3F22">
            <w:pPr>
              <w:widowControl w:val="0"/>
              <w:spacing w:before="60" w:after="60"/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1.1</w:t>
            </w:r>
          </w:p>
        </w:tc>
        <w:tc>
          <w:tcPr>
            <w:tcW w:w="5130" w:type="dxa"/>
            <w:gridSpan w:val="3"/>
            <w:shd w:val="clear" w:color="auto" w:fill="auto"/>
            <w:vAlign w:val="center"/>
          </w:tcPr>
          <w:p w:rsidR="00935170" w:rsidRDefault="002A3F22">
            <w:pPr>
              <w:widowControl w:val="0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Требования к техническим и функциональным характеристикам в отношении каждой позиции продукции представлены в Приложении № 1 к настоящим Техническим требованиям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935170" w:rsidRDefault="002A3F2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3085" w:type="dxa"/>
            <w:shd w:val="clear" w:color="auto" w:fill="auto"/>
            <w:vAlign w:val="center"/>
          </w:tcPr>
          <w:p w:rsidR="00935170" w:rsidRDefault="0093517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406" w:type="dxa"/>
            <w:shd w:val="clear" w:color="auto" w:fill="auto"/>
            <w:vAlign w:val="center"/>
          </w:tcPr>
          <w:p w:rsidR="00935170" w:rsidRDefault="0093517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935170" w:rsidTr="00E62B99">
        <w:trPr>
          <w:trHeight w:val="1098"/>
        </w:trPr>
        <w:tc>
          <w:tcPr>
            <w:tcW w:w="853" w:type="dxa"/>
            <w:vAlign w:val="center"/>
          </w:tcPr>
          <w:p w:rsidR="00935170" w:rsidRDefault="002A3F22">
            <w:pPr>
              <w:widowControl w:val="0"/>
              <w:spacing w:before="60" w:after="60"/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2.</w:t>
            </w:r>
          </w:p>
        </w:tc>
        <w:tc>
          <w:tcPr>
            <w:tcW w:w="5130" w:type="dxa"/>
            <w:gridSpan w:val="3"/>
            <w:vAlign w:val="center"/>
          </w:tcPr>
          <w:p w:rsidR="00935170" w:rsidRDefault="002A3F22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доставке, маркировке, упаковке, транспортировке,  перемещению, условиям хранения, приемке и испытаниям</w:t>
            </w:r>
          </w:p>
        </w:tc>
        <w:tc>
          <w:tcPr>
            <w:tcW w:w="2835" w:type="dxa"/>
            <w:vAlign w:val="center"/>
          </w:tcPr>
          <w:p w:rsidR="00935170" w:rsidRDefault="002A3F22">
            <w:pPr>
              <w:widowControl w:val="0"/>
              <w:spacing w:before="2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085" w:type="dxa"/>
            <w:vAlign w:val="center"/>
          </w:tcPr>
          <w:p w:rsidR="00935170" w:rsidRDefault="002A3F22">
            <w:pPr>
              <w:widowControl w:val="0"/>
              <w:spacing w:before="2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406" w:type="dxa"/>
            <w:vAlign w:val="center"/>
          </w:tcPr>
          <w:p w:rsidR="00935170" w:rsidRDefault="002A3F22">
            <w:pPr>
              <w:widowControl w:val="0"/>
              <w:spacing w:before="2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935170" w:rsidTr="00E62B99">
        <w:tc>
          <w:tcPr>
            <w:tcW w:w="853" w:type="dxa"/>
            <w:vAlign w:val="center"/>
          </w:tcPr>
          <w:p w:rsidR="00935170" w:rsidRDefault="002A3F22">
            <w:pPr>
              <w:widowControl w:val="0"/>
              <w:spacing w:before="60" w:after="60"/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2.1</w:t>
            </w:r>
          </w:p>
        </w:tc>
        <w:tc>
          <w:tcPr>
            <w:tcW w:w="2266" w:type="dxa"/>
            <w:vAlign w:val="center"/>
          </w:tcPr>
          <w:p w:rsidR="00935170" w:rsidRDefault="002A3F22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поставки</w:t>
            </w:r>
          </w:p>
        </w:tc>
        <w:tc>
          <w:tcPr>
            <w:tcW w:w="2864" w:type="dxa"/>
            <w:gridSpan w:val="2"/>
            <w:vAlign w:val="center"/>
          </w:tcPr>
          <w:p w:rsidR="00935170" w:rsidRDefault="0062513E">
            <w:pPr>
              <w:widowControl w:val="0"/>
              <w:rPr>
                <w:sz w:val="24"/>
                <w:szCs w:val="24"/>
              </w:rPr>
            </w:pPr>
            <w:r w:rsidRPr="0062513E">
              <w:rPr>
                <w:iCs/>
                <w:sz w:val="24"/>
                <w:szCs w:val="24"/>
              </w:rPr>
              <w:t>677080, Республика Саха (Якутия), п.Нижний Бестях, ул.Ленина 117а</w:t>
            </w:r>
          </w:p>
        </w:tc>
        <w:tc>
          <w:tcPr>
            <w:tcW w:w="2835" w:type="dxa"/>
            <w:vAlign w:val="center"/>
          </w:tcPr>
          <w:p w:rsidR="00935170" w:rsidRDefault="002A3F22">
            <w:pPr>
              <w:widowControl w:val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3085" w:type="dxa"/>
            <w:vAlign w:val="center"/>
          </w:tcPr>
          <w:p w:rsidR="00935170" w:rsidRDefault="00935170">
            <w:pPr>
              <w:widowControl w:val="0"/>
              <w:tabs>
                <w:tab w:val="left" w:pos="426"/>
              </w:tabs>
              <w:spacing w:before="4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3406" w:type="dxa"/>
            <w:vAlign w:val="center"/>
          </w:tcPr>
          <w:p w:rsidR="00935170" w:rsidRDefault="00935170">
            <w:pPr>
              <w:pStyle w:val="affff0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</w:tr>
      <w:tr w:rsidR="00935170" w:rsidTr="00E62B99">
        <w:tc>
          <w:tcPr>
            <w:tcW w:w="853" w:type="dxa"/>
            <w:vAlign w:val="center"/>
          </w:tcPr>
          <w:p w:rsidR="00935170" w:rsidRDefault="00E62B99" w:rsidP="00E62B99">
            <w:pPr>
              <w:pStyle w:val="aff"/>
              <w:widowControl w:val="0"/>
              <w:spacing w:before="60" w:after="60"/>
              <w:ind w:left="25" w:hanging="504"/>
              <w:jc w:val="center"/>
              <w:rPr>
                <w:lang w:eastAsia="x-none"/>
              </w:rPr>
            </w:pPr>
            <w:r>
              <w:rPr>
                <w:lang w:val="en-US" w:eastAsia="x-none"/>
              </w:rPr>
              <w:t xml:space="preserve">       </w:t>
            </w:r>
            <w:r w:rsidR="002A3F22">
              <w:rPr>
                <w:lang w:eastAsia="x-none"/>
              </w:rPr>
              <w:t>2.2</w:t>
            </w:r>
          </w:p>
        </w:tc>
        <w:tc>
          <w:tcPr>
            <w:tcW w:w="2266" w:type="dxa"/>
            <w:vAlign w:val="center"/>
          </w:tcPr>
          <w:p w:rsidR="00935170" w:rsidRDefault="002A3F22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Условия транспортирования</w:t>
            </w:r>
          </w:p>
        </w:tc>
        <w:tc>
          <w:tcPr>
            <w:tcW w:w="2864" w:type="dxa"/>
            <w:gridSpan w:val="2"/>
            <w:vAlign w:val="center"/>
          </w:tcPr>
          <w:p w:rsidR="00935170" w:rsidRDefault="002A3F22">
            <w:pPr>
              <w:widowControl w:val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ГОСТ 15150-69</w:t>
            </w:r>
          </w:p>
          <w:p w:rsidR="00935170" w:rsidRDefault="002A3F22">
            <w:pPr>
              <w:widowControl w:val="0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5(ОЖ4). Обоснование: транспортировка в район Крайнего Севера</w:t>
            </w:r>
          </w:p>
        </w:tc>
        <w:tc>
          <w:tcPr>
            <w:tcW w:w="2835" w:type="dxa"/>
            <w:vAlign w:val="center"/>
          </w:tcPr>
          <w:p w:rsidR="00935170" w:rsidRDefault="002A3F22" w:rsidP="00E62B99">
            <w:pPr>
              <w:widowControl w:val="0"/>
              <w:jc w:val="center"/>
              <w:rPr>
                <w:b/>
              </w:rPr>
            </w:pPr>
            <w:r w:rsidRPr="00E62B99"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3085" w:type="dxa"/>
            <w:vAlign w:val="center"/>
          </w:tcPr>
          <w:p w:rsidR="00935170" w:rsidRDefault="0093517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406" w:type="dxa"/>
            <w:vAlign w:val="center"/>
          </w:tcPr>
          <w:p w:rsidR="00935170" w:rsidRDefault="00935170">
            <w:pPr>
              <w:pStyle w:val="affff0"/>
              <w:keepNext w:val="0"/>
              <w:widowControl w:val="0"/>
              <w:spacing w:before="0"/>
              <w:jc w:val="left"/>
              <w:outlineLvl w:val="2"/>
              <w:rPr>
                <w:b w:val="0"/>
                <w:lang w:val="ru-RU"/>
              </w:rPr>
            </w:pPr>
          </w:p>
          <w:p w:rsidR="00E62B99" w:rsidRDefault="00E62B99">
            <w:pPr>
              <w:pStyle w:val="affff0"/>
              <w:keepNext w:val="0"/>
              <w:widowControl w:val="0"/>
              <w:spacing w:before="0"/>
              <w:jc w:val="left"/>
              <w:outlineLvl w:val="2"/>
              <w:rPr>
                <w:b w:val="0"/>
                <w:lang w:val="ru-RU"/>
              </w:rPr>
            </w:pPr>
          </w:p>
          <w:p w:rsidR="00E62B99" w:rsidRDefault="00E62B99">
            <w:pPr>
              <w:pStyle w:val="affff0"/>
              <w:keepNext w:val="0"/>
              <w:widowControl w:val="0"/>
              <w:spacing w:before="0"/>
              <w:jc w:val="left"/>
              <w:outlineLvl w:val="2"/>
              <w:rPr>
                <w:b w:val="0"/>
                <w:lang w:val="ru-RU"/>
              </w:rPr>
            </w:pPr>
          </w:p>
        </w:tc>
      </w:tr>
      <w:tr w:rsidR="00E62B99" w:rsidTr="00E62B99">
        <w:tc>
          <w:tcPr>
            <w:tcW w:w="853" w:type="dxa"/>
          </w:tcPr>
          <w:p w:rsidR="00E62B99" w:rsidRDefault="00E62B99" w:rsidP="00E62B9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lang w:val="en-US"/>
              </w:rPr>
              <w:t>3</w:t>
            </w:r>
            <w:r>
              <w:rPr>
                <w:rFonts w:eastAsia="Calibri"/>
                <w:b/>
                <w:sz w:val="24"/>
                <w:szCs w:val="24"/>
              </w:rPr>
              <w:t>.</w:t>
            </w:r>
          </w:p>
        </w:tc>
        <w:tc>
          <w:tcPr>
            <w:tcW w:w="5130" w:type="dxa"/>
            <w:gridSpan w:val="3"/>
          </w:tcPr>
          <w:p w:rsidR="00E62B99" w:rsidRDefault="00E62B99" w:rsidP="00E62B99">
            <w:pPr>
              <w:widowControl w:val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Предоставление информации и документов, подтверждающими страну происхождения товара для целей исполнения Постановления Правительства РФ от 23.12.2024 №1875</w:t>
            </w:r>
          </w:p>
        </w:tc>
        <w:tc>
          <w:tcPr>
            <w:tcW w:w="2835" w:type="dxa"/>
          </w:tcPr>
          <w:p w:rsidR="00E62B99" w:rsidRDefault="00E62B99" w:rsidP="00E62B9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  <w:bookmarkStart w:id="25" w:name="_GoBack"/>
            <w:bookmarkEnd w:id="25"/>
          </w:p>
        </w:tc>
        <w:tc>
          <w:tcPr>
            <w:tcW w:w="3085" w:type="dxa"/>
          </w:tcPr>
          <w:p w:rsidR="00E62B99" w:rsidRDefault="00E62B99" w:rsidP="00E62B9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406" w:type="dxa"/>
          </w:tcPr>
          <w:p w:rsidR="00E62B99" w:rsidRDefault="00E62B99" w:rsidP="00E62B9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7B08F5" w:rsidTr="00E62B99">
        <w:tc>
          <w:tcPr>
            <w:tcW w:w="853" w:type="dxa"/>
          </w:tcPr>
          <w:p w:rsidR="007B08F5" w:rsidRDefault="007B08F5" w:rsidP="007B08F5">
            <w:pPr>
              <w:widowControl w:val="0"/>
              <w:jc w:val="center"/>
            </w:pPr>
            <w:r>
              <w:rPr>
                <w:rFonts w:eastAsia="Calibri"/>
                <w:sz w:val="24"/>
                <w:szCs w:val="24"/>
                <w:lang w:val="en-US"/>
              </w:rPr>
              <w:lastRenderedPageBreak/>
              <w:t>3</w:t>
            </w:r>
            <w:r>
              <w:rPr>
                <w:rFonts w:eastAsia="Calibri"/>
                <w:sz w:val="24"/>
                <w:szCs w:val="24"/>
              </w:rPr>
              <w:t>.1.</w:t>
            </w:r>
          </w:p>
        </w:tc>
        <w:tc>
          <w:tcPr>
            <w:tcW w:w="2409" w:type="dxa"/>
            <w:gridSpan w:val="2"/>
          </w:tcPr>
          <w:p w:rsidR="007B08F5" w:rsidRDefault="007B08F5" w:rsidP="007B08F5">
            <w:pPr>
              <w:widowControl w:val="0"/>
              <w:rPr>
                <w:sz w:val="24"/>
                <w:szCs w:val="24"/>
              </w:rPr>
            </w:pPr>
            <w:r w:rsidRPr="003F0859">
              <w:rPr>
                <w:sz w:val="24"/>
                <w:szCs w:val="24"/>
              </w:rPr>
              <w:t>Поставка запасных частей к вездеходной технике</w:t>
            </w:r>
          </w:p>
          <w:p w:rsidR="007B08F5" w:rsidRDefault="007B08F5" w:rsidP="007B08F5">
            <w:pPr>
              <w:widowControl w:val="0"/>
              <w:rPr>
                <w:sz w:val="24"/>
                <w:szCs w:val="24"/>
              </w:rPr>
            </w:pPr>
            <w:r w:rsidRPr="003F0859">
              <w:rPr>
                <w:sz w:val="24"/>
                <w:szCs w:val="24"/>
              </w:rPr>
              <w:t>(Позиции №1-3 Таблицы 1.1. «Перечень и объем закупаемой продукции»)</w:t>
            </w:r>
          </w:p>
        </w:tc>
        <w:tc>
          <w:tcPr>
            <w:tcW w:w="2721" w:type="dxa"/>
          </w:tcPr>
          <w:p w:rsidR="007B08F5" w:rsidRDefault="007B08F5" w:rsidP="007B08F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национальному режиму</w:t>
            </w:r>
          </w:p>
        </w:tc>
        <w:tc>
          <w:tcPr>
            <w:tcW w:w="2835" w:type="dxa"/>
          </w:tcPr>
          <w:p w:rsidR="007B08F5" w:rsidRDefault="007B08F5" w:rsidP="007B08F5">
            <w:pPr>
              <w:widowControl w:val="0"/>
            </w:pPr>
            <w:r>
              <w:rPr>
                <w:sz w:val="24"/>
                <w:szCs w:val="24"/>
              </w:rPr>
              <w:t>- Номер реестровой записи из реестра российской промышленной продукции, содержащей в том числе: - информацию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Правительства №719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постановлением Правительства №719 для целей осуществления закупок</w:t>
            </w:r>
          </w:p>
          <w:p w:rsidR="007B08F5" w:rsidRDefault="007B08F5" w:rsidP="007B08F5">
            <w:pPr>
              <w:widowControl w:val="0"/>
            </w:pPr>
            <w:r>
              <w:rPr>
                <w:sz w:val="24"/>
                <w:szCs w:val="24"/>
              </w:rPr>
              <w:t xml:space="preserve">- Номер реестровой записи из евразийского реестра промышленных </w:t>
            </w:r>
            <w:r>
              <w:rPr>
                <w:sz w:val="24"/>
                <w:szCs w:val="24"/>
              </w:rPr>
              <w:lastRenderedPageBreak/>
              <w:t>товаров, содержащей в том числе: - информацию о совокупном количестве баллов за выполнение (освоение) на территории ЕАЭС соответствующих операций (условий) (если в отношении такого товара правом ЕАЭС за выполнение (освоение) на территории ЕАЭС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ЕАЭС</w:t>
            </w:r>
          </w:p>
        </w:tc>
        <w:tc>
          <w:tcPr>
            <w:tcW w:w="3085" w:type="dxa"/>
          </w:tcPr>
          <w:p w:rsidR="007B08F5" w:rsidRDefault="007B08F5" w:rsidP="007B08F5">
            <w:pPr>
              <w:widowControl w:val="0"/>
            </w:pPr>
            <w:r>
              <w:rPr>
                <w:sz w:val="24"/>
                <w:szCs w:val="24"/>
              </w:rPr>
              <w:lastRenderedPageBreak/>
              <w:t>Указание наименования реестра и номер реестровой записи в Форме Коммерческого предложения и Структуры НМЦ</w:t>
            </w:r>
          </w:p>
        </w:tc>
        <w:tc>
          <w:tcPr>
            <w:tcW w:w="3406" w:type="dxa"/>
          </w:tcPr>
          <w:p w:rsidR="007B08F5" w:rsidRDefault="007B08F5" w:rsidP="007B08F5">
            <w:pPr>
              <w:widowControl w:val="0"/>
              <w:ind w:right="113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</w:tbl>
    <w:p w:rsidR="00935170" w:rsidRDefault="002A3F22">
      <w:pPr>
        <w:ind w:left="3686" w:hanging="504"/>
        <w:rPr>
          <w:sz w:val="24"/>
          <w:szCs w:val="24"/>
        </w:rPr>
      </w:pPr>
      <w:r>
        <w:rPr>
          <w:sz w:val="24"/>
          <w:szCs w:val="24"/>
        </w:rPr>
        <w:tab/>
      </w:r>
    </w:p>
    <w:p w:rsidR="00935170" w:rsidRDefault="00935170" w:rsidP="00E62B99">
      <w:pPr>
        <w:spacing w:after="120"/>
        <w:rPr>
          <w:sz w:val="24"/>
          <w:szCs w:val="24"/>
        </w:rPr>
      </w:pPr>
    </w:p>
    <w:p w:rsidR="00E62B99" w:rsidRDefault="00E62B99" w:rsidP="00E62B99">
      <w:pPr>
        <w:spacing w:after="120"/>
        <w:rPr>
          <w:sz w:val="24"/>
          <w:szCs w:val="24"/>
        </w:rPr>
      </w:pPr>
    </w:p>
    <w:p w:rsidR="00E62B99" w:rsidRDefault="00E62B99" w:rsidP="00E62B99">
      <w:pPr>
        <w:spacing w:after="120"/>
        <w:rPr>
          <w:sz w:val="24"/>
          <w:szCs w:val="24"/>
        </w:rPr>
      </w:pPr>
    </w:p>
    <w:p w:rsidR="00E62B99" w:rsidRDefault="00E62B99" w:rsidP="00E62B99">
      <w:pPr>
        <w:spacing w:after="120"/>
        <w:rPr>
          <w:sz w:val="24"/>
          <w:szCs w:val="24"/>
        </w:rPr>
      </w:pPr>
    </w:p>
    <w:p w:rsidR="00E62B99" w:rsidRDefault="00E62B99" w:rsidP="00E62B99">
      <w:pPr>
        <w:spacing w:after="120"/>
        <w:rPr>
          <w:sz w:val="24"/>
          <w:szCs w:val="24"/>
        </w:rPr>
      </w:pPr>
    </w:p>
    <w:p w:rsidR="00E62B99" w:rsidRDefault="00E62B99" w:rsidP="00E62B99">
      <w:pPr>
        <w:spacing w:after="120"/>
        <w:rPr>
          <w:sz w:val="24"/>
          <w:szCs w:val="24"/>
        </w:rPr>
      </w:pPr>
    </w:p>
    <w:p w:rsidR="00E62B99" w:rsidRDefault="00E62B99" w:rsidP="00E62B99">
      <w:pPr>
        <w:spacing w:after="120"/>
        <w:rPr>
          <w:sz w:val="24"/>
          <w:szCs w:val="24"/>
        </w:rPr>
      </w:pPr>
    </w:p>
    <w:p w:rsidR="00E62B99" w:rsidRDefault="00E62B99" w:rsidP="00E62B99">
      <w:pPr>
        <w:spacing w:after="120"/>
        <w:rPr>
          <w:sz w:val="24"/>
          <w:szCs w:val="24"/>
        </w:rPr>
      </w:pPr>
    </w:p>
    <w:p w:rsidR="00E62B99" w:rsidRDefault="00E62B99" w:rsidP="00E62B99">
      <w:pPr>
        <w:spacing w:after="120"/>
        <w:rPr>
          <w:rFonts w:eastAsia="Calibri"/>
          <w:sz w:val="24"/>
          <w:szCs w:val="24"/>
        </w:rPr>
      </w:pPr>
    </w:p>
    <w:p w:rsidR="00935170" w:rsidRDefault="002A3F22">
      <w:pPr>
        <w:spacing w:after="120"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lastRenderedPageBreak/>
        <w:t>Приложение №1 к Техническим требованиям</w:t>
      </w:r>
    </w:p>
    <w:p w:rsidR="00935170" w:rsidRDefault="002A3F22">
      <w:pPr>
        <w:spacing w:after="120"/>
        <w:rPr>
          <w:rFonts w:eastAsia="Calibri"/>
          <w:b/>
          <w:bCs/>
          <w:sz w:val="24"/>
          <w:szCs w:val="24"/>
        </w:rPr>
      </w:pPr>
      <w:r>
        <w:rPr>
          <w:rFonts w:eastAsia="Calibri"/>
          <w:b/>
          <w:bCs/>
          <w:sz w:val="24"/>
          <w:szCs w:val="24"/>
          <w:lang w:val="x-none"/>
        </w:rPr>
        <w:t>Таблица </w:t>
      </w:r>
      <w:r>
        <w:rPr>
          <w:rFonts w:eastAsia="Calibri"/>
          <w:b/>
          <w:bCs/>
          <w:sz w:val="24"/>
          <w:szCs w:val="24"/>
        </w:rPr>
        <w:t>3.1</w:t>
      </w:r>
      <w:r>
        <w:rPr>
          <w:rFonts w:eastAsia="Calibri"/>
          <w:b/>
          <w:bCs/>
          <w:sz w:val="24"/>
          <w:szCs w:val="24"/>
          <w:lang w:val="x-none"/>
        </w:rPr>
        <w:t xml:space="preserve">. </w:t>
      </w:r>
      <w:r>
        <w:rPr>
          <w:rFonts w:eastAsia="Calibri"/>
          <w:b/>
          <w:bCs/>
          <w:sz w:val="24"/>
          <w:szCs w:val="24"/>
        </w:rPr>
        <w:t>Требования к продукции (индивидуальные требования по каждой позиции перечня продукции)</w:t>
      </w:r>
    </w:p>
    <w:p w:rsidR="00935170" w:rsidRDefault="002A3F22">
      <w:pPr>
        <w:spacing w:after="120"/>
        <w:ind w:left="1224" w:right="397" w:hanging="504"/>
        <w:jc w:val="both"/>
        <w:rPr>
          <w:rStyle w:val="aff0"/>
          <w:b w:val="0"/>
          <w:sz w:val="24"/>
          <w:szCs w:val="24"/>
          <w:shd w:val="clear" w:color="auto" w:fill="auto"/>
        </w:rPr>
      </w:pPr>
      <w:r>
        <w:rPr>
          <w:b/>
          <w:bCs/>
          <w:sz w:val="24"/>
          <w:szCs w:val="24"/>
        </w:rPr>
        <w:t xml:space="preserve">Наименование продукции: </w:t>
      </w:r>
      <w:r>
        <w:rPr>
          <w:sz w:val="24"/>
          <w:szCs w:val="24"/>
        </w:rPr>
        <w:t xml:space="preserve">Комплект материалов к вездеходной технике </w:t>
      </w:r>
    </w:p>
    <w:tbl>
      <w:tblPr>
        <w:tblStyle w:val="1c"/>
        <w:tblW w:w="1530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08"/>
        <w:gridCol w:w="1408"/>
        <w:gridCol w:w="1842"/>
        <w:gridCol w:w="1134"/>
        <w:gridCol w:w="2692"/>
        <w:gridCol w:w="2271"/>
        <w:gridCol w:w="1414"/>
        <w:gridCol w:w="996"/>
        <w:gridCol w:w="1843"/>
        <w:gridCol w:w="1101"/>
      </w:tblGrid>
      <w:tr w:rsidR="00935170" w:rsidTr="00F42290">
        <w:trPr>
          <w:trHeight w:val="311"/>
        </w:trPr>
        <w:tc>
          <w:tcPr>
            <w:tcW w:w="608" w:type="dxa"/>
            <w:vMerge w:val="restart"/>
            <w:vAlign w:val="center"/>
          </w:tcPr>
          <w:p w:rsidR="00935170" w:rsidRDefault="002A3F22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№ п/п</w:t>
            </w:r>
          </w:p>
        </w:tc>
        <w:tc>
          <w:tcPr>
            <w:tcW w:w="1408" w:type="dxa"/>
            <w:vMerge w:val="restart"/>
          </w:tcPr>
          <w:p w:rsidR="00935170" w:rsidRDefault="002A3F22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 xml:space="preserve">№ позиции </w:t>
            </w:r>
            <w:r>
              <w:rPr>
                <w:rFonts w:eastAsia="Calibri"/>
                <w:b/>
                <w:sz w:val="20"/>
                <w:szCs w:val="20"/>
              </w:rPr>
              <w:br/>
              <w:t>Таблицы 1.1. «Перечень и объем закупаемой продукции»</w:t>
            </w:r>
          </w:p>
        </w:tc>
        <w:tc>
          <w:tcPr>
            <w:tcW w:w="1842" w:type="dxa"/>
            <w:vMerge w:val="restart"/>
            <w:vAlign w:val="center"/>
          </w:tcPr>
          <w:p w:rsidR="00935170" w:rsidRDefault="002A3F22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Наименование продукции</w:t>
            </w:r>
          </w:p>
        </w:tc>
        <w:tc>
          <w:tcPr>
            <w:tcW w:w="6097" w:type="dxa"/>
            <w:gridSpan w:val="3"/>
          </w:tcPr>
          <w:p w:rsidR="00935170" w:rsidRDefault="002A3F22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Требования заказчика *</w:t>
            </w:r>
          </w:p>
        </w:tc>
        <w:tc>
          <w:tcPr>
            <w:tcW w:w="5354" w:type="dxa"/>
            <w:gridSpan w:val="4"/>
          </w:tcPr>
          <w:p w:rsidR="00935170" w:rsidRDefault="002A3F22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Предложения участника**</w:t>
            </w:r>
          </w:p>
        </w:tc>
      </w:tr>
      <w:tr w:rsidR="00935170" w:rsidTr="00F42290">
        <w:trPr>
          <w:trHeight w:val="726"/>
        </w:trPr>
        <w:tc>
          <w:tcPr>
            <w:tcW w:w="608" w:type="dxa"/>
            <w:vMerge/>
            <w:vAlign w:val="center"/>
          </w:tcPr>
          <w:p w:rsidR="00935170" w:rsidRDefault="00935170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408" w:type="dxa"/>
            <w:vMerge/>
          </w:tcPr>
          <w:p w:rsidR="00935170" w:rsidRDefault="00935170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42" w:type="dxa"/>
            <w:vMerge/>
            <w:vAlign w:val="center"/>
          </w:tcPr>
          <w:p w:rsidR="00935170" w:rsidRDefault="00935170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935170" w:rsidRDefault="002A3F22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ГОСТ</w:t>
            </w:r>
          </w:p>
        </w:tc>
        <w:tc>
          <w:tcPr>
            <w:tcW w:w="2692" w:type="dxa"/>
            <w:vAlign w:val="center"/>
          </w:tcPr>
          <w:p w:rsidR="00935170" w:rsidRDefault="002A3F22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Технические и функциональные характеристики</w:t>
            </w:r>
          </w:p>
          <w:p w:rsidR="00935170" w:rsidRDefault="002A3F22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(параметры эквивалентности)</w:t>
            </w:r>
          </w:p>
        </w:tc>
        <w:tc>
          <w:tcPr>
            <w:tcW w:w="2271" w:type="dxa"/>
            <w:vAlign w:val="center"/>
          </w:tcPr>
          <w:p w:rsidR="00935170" w:rsidRDefault="002A3F22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rFonts w:ascii="Calibri" w:eastAsia="Calibri" w:hAnsi="Calibri"/>
                <w:b/>
                <w:sz w:val="20"/>
                <w:szCs w:val="20"/>
              </w:rPr>
              <w:t>Место поставки</w:t>
            </w:r>
            <w:r>
              <w:rPr>
                <w:rFonts w:ascii="Calibri" w:eastAsia="Calibri" w:hAnsi="Calibr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414" w:type="dxa"/>
            <w:vAlign w:val="center"/>
          </w:tcPr>
          <w:p w:rsidR="00935170" w:rsidRDefault="002A3F22">
            <w:pPr>
              <w:widowControl w:val="0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Наименование продукции</w:t>
            </w:r>
          </w:p>
        </w:tc>
        <w:tc>
          <w:tcPr>
            <w:tcW w:w="996" w:type="dxa"/>
            <w:vAlign w:val="center"/>
          </w:tcPr>
          <w:p w:rsidR="00935170" w:rsidRDefault="002A3F22">
            <w:pPr>
              <w:widowControl w:val="0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ГОСТ</w:t>
            </w:r>
          </w:p>
        </w:tc>
        <w:tc>
          <w:tcPr>
            <w:tcW w:w="1843" w:type="dxa"/>
            <w:vAlign w:val="center"/>
          </w:tcPr>
          <w:p w:rsidR="00935170" w:rsidRDefault="002A3F22">
            <w:pPr>
              <w:widowControl w:val="0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Технические и функциональные характеристики</w:t>
            </w:r>
          </w:p>
        </w:tc>
        <w:tc>
          <w:tcPr>
            <w:tcW w:w="1101" w:type="dxa"/>
            <w:vAlign w:val="center"/>
          </w:tcPr>
          <w:p w:rsidR="00935170" w:rsidRDefault="002A3F22">
            <w:pPr>
              <w:widowControl w:val="0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Место поставки</w:t>
            </w:r>
          </w:p>
        </w:tc>
      </w:tr>
      <w:tr w:rsidR="00935170" w:rsidTr="00F42290">
        <w:trPr>
          <w:trHeight w:val="223"/>
        </w:trPr>
        <w:tc>
          <w:tcPr>
            <w:tcW w:w="608" w:type="dxa"/>
            <w:vAlign w:val="center"/>
          </w:tcPr>
          <w:p w:rsidR="00935170" w:rsidRDefault="002A3F22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1</w:t>
            </w:r>
          </w:p>
        </w:tc>
        <w:tc>
          <w:tcPr>
            <w:tcW w:w="1408" w:type="dxa"/>
            <w:vAlign w:val="center"/>
          </w:tcPr>
          <w:p w:rsidR="00935170" w:rsidRDefault="002A3F22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2</w:t>
            </w:r>
          </w:p>
        </w:tc>
        <w:tc>
          <w:tcPr>
            <w:tcW w:w="1842" w:type="dxa"/>
            <w:vAlign w:val="center"/>
          </w:tcPr>
          <w:p w:rsidR="00935170" w:rsidRDefault="002A3F22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3</w:t>
            </w:r>
          </w:p>
        </w:tc>
        <w:tc>
          <w:tcPr>
            <w:tcW w:w="1134" w:type="dxa"/>
            <w:vAlign w:val="center"/>
          </w:tcPr>
          <w:p w:rsidR="00935170" w:rsidRDefault="002A3F22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4</w:t>
            </w:r>
          </w:p>
        </w:tc>
        <w:tc>
          <w:tcPr>
            <w:tcW w:w="2692" w:type="dxa"/>
            <w:vAlign w:val="center"/>
          </w:tcPr>
          <w:p w:rsidR="00935170" w:rsidRDefault="002A3F22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5</w:t>
            </w:r>
          </w:p>
        </w:tc>
        <w:tc>
          <w:tcPr>
            <w:tcW w:w="2271" w:type="dxa"/>
            <w:vAlign w:val="center"/>
          </w:tcPr>
          <w:p w:rsidR="00935170" w:rsidRDefault="002A3F22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6</w:t>
            </w:r>
          </w:p>
        </w:tc>
        <w:tc>
          <w:tcPr>
            <w:tcW w:w="1414" w:type="dxa"/>
            <w:vAlign w:val="center"/>
          </w:tcPr>
          <w:p w:rsidR="00935170" w:rsidRDefault="002A3F22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7</w:t>
            </w:r>
          </w:p>
        </w:tc>
        <w:tc>
          <w:tcPr>
            <w:tcW w:w="996" w:type="dxa"/>
            <w:vAlign w:val="center"/>
          </w:tcPr>
          <w:p w:rsidR="00935170" w:rsidRDefault="002A3F22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8</w:t>
            </w:r>
          </w:p>
        </w:tc>
        <w:tc>
          <w:tcPr>
            <w:tcW w:w="1843" w:type="dxa"/>
            <w:vAlign w:val="center"/>
          </w:tcPr>
          <w:p w:rsidR="00935170" w:rsidRDefault="002A3F22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9</w:t>
            </w:r>
          </w:p>
        </w:tc>
        <w:tc>
          <w:tcPr>
            <w:tcW w:w="1101" w:type="dxa"/>
            <w:vAlign w:val="center"/>
          </w:tcPr>
          <w:p w:rsidR="00935170" w:rsidRDefault="002A3F22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10</w:t>
            </w:r>
          </w:p>
        </w:tc>
      </w:tr>
      <w:tr w:rsidR="00935170" w:rsidTr="00F42290">
        <w:tc>
          <w:tcPr>
            <w:tcW w:w="608" w:type="dxa"/>
            <w:vAlign w:val="center"/>
          </w:tcPr>
          <w:p w:rsidR="00935170" w:rsidRDefault="002A3F22">
            <w:pPr>
              <w:widowControl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1408" w:type="dxa"/>
            <w:vAlign w:val="center"/>
          </w:tcPr>
          <w:p w:rsidR="00935170" w:rsidRDefault="002A3F22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iCs/>
                <w:sz w:val="20"/>
                <w:szCs w:val="20"/>
              </w:rPr>
              <w:t>Позиция 1</w:t>
            </w:r>
          </w:p>
        </w:tc>
        <w:tc>
          <w:tcPr>
            <w:tcW w:w="1842" w:type="dxa"/>
            <w:vAlign w:val="center"/>
          </w:tcPr>
          <w:p w:rsidR="00935170" w:rsidRDefault="002A3F22">
            <w:pPr>
              <w:widowControl w:val="0"/>
              <w:rPr>
                <w:rFonts w:eastAsia="Calibri"/>
                <w:iCs/>
                <w:color w:val="000000"/>
                <w:sz w:val="20"/>
                <w:szCs w:val="20"/>
              </w:rPr>
            </w:pPr>
            <w:r>
              <w:rPr>
                <w:rFonts w:eastAsia="Calibri"/>
                <w:iCs/>
                <w:color w:val="000000"/>
                <w:sz w:val="20"/>
                <w:szCs w:val="20"/>
              </w:rPr>
              <w:t>Гусеница широкая левая 2.34.001-01СП МТЛБ</w:t>
            </w:r>
          </w:p>
        </w:tc>
        <w:tc>
          <w:tcPr>
            <w:tcW w:w="1134" w:type="dxa"/>
            <w:vAlign w:val="center"/>
          </w:tcPr>
          <w:p w:rsidR="00935170" w:rsidRDefault="00935170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692" w:type="dxa"/>
            <w:vAlign w:val="center"/>
          </w:tcPr>
          <w:p w:rsidR="00935170" w:rsidRDefault="002A3F22">
            <w:pPr>
              <w:widowControl w:val="0"/>
              <w:rPr>
                <w:rFonts w:eastAsia="Calibri"/>
                <w:color w:val="000000" w:themeColor="text1"/>
                <w:sz w:val="20"/>
                <w:szCs w:val="20"/>
                <w:shd w:val="clear" w:color="auto" w:fill="FFFFFF"/>
              </w:rPr>
            </w:pPr>
            <w:r>
              <w:rPr>
                <w:rFonts w:eastAsia="Calibri"/>
                <w:color w:val="000000" w:themeColor="text1"/>
                <w:sz w:val="20"/>
                <w:szCs w:val="20"/>
                <w:shd w:val="clear" w:color="auto" w:fill="FFFFFF"/>
              </w:rPr>
              <w:t>108 траков, ширина-560 мм</w:t>
            </w:r>
            <w:r w:rsidR="003F0859">
              <w:rPr>
                <w:rFonts w:eastAsia="Calibri"/>
                <w:color w:val="000000" w:themeColor="text1"/>
                <w:sz w:val="20"/>
                <w:szCs w:val="20"/>
                <w:shd w:val="clear" w:color="auto" w:fill="FFFFFF"/>
              </w:rPr>
              <w:t>,</w:t>
            </w:r>
          </w:p>
          <w:p w:rsidR="00935170" w:rsidRDefault="002A3F22">
            <w:pPr>
              <w:widowControl w:val="0"/>
              <w:rPr>
                <w:rFonts w:eastAsia="Calibri"/>
                <w:color w:val="000000" w:themeColor="text1"/>
                <w:sz w:val="20"/>
                <w:szCs w:val="20"/>
                <w:shd w:val="clear" w:color="auto" w:fill="FFFFFF"/>
              </w:rPr>
            </w:pPr>
            <w:r>
              <w:rPr>
                <w:rFonts w:eastAsia="Calibri"/>
                <w:color w:val="000000" w:themeColor="text1"/>
                <w:sz w:val="20"/>
                <w:szCs w:val="20"/>
                <w:shd w:val="clear" w:color="auto" w:fill="FFFFFF"/>
              </w:rPr>
              <w:t>тип шарнира- металлический, вес-1020 кг.</w:t>
            </w:r>
          </w:p>
        </w:tc>
        <w:tc>
          <w:tcPr>
            <w:tcW w:w="2271" w:type="dxa"/>
            <w:vAlign w:val="center"/>
          </w:tcPr>
          <w:p w:rsidR="00935170" w:rsidRDefault="002A3F22">
            <w:pPr>
              <w:widowControl w:val="0"/>
            </w:pPr>
            <w:r>
              <w:rPr>
                <w:rFonts w:eastAsia="Calibri"/>
                <w:iCs/>
                <w:sz w:val="20"/>
                <w:szCs w:val="20"/>
              </w:rPr>
              <w:t>677080, Республика Саха (Якутия), п.Нижний Бестях, ул.Ленина 117а</w:t>
            </w:r>
          </w:p>
        </w:tc>
        <w:tc>
          <w:tcPr>
            <w:tcW w:w="1414" w:type="dxa"/>
          </w:tcPr>
          <w:p w:rsidR="00935170" w:rsidRDefault="00935170">
            <w:pPr>
              <w:widowControl w:val="0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996" w:type="dxa"/>
          </w:tcPr>
          <w:p w:rsidR="00935170" w:rsidRDefault="00935170">
            <w:pPr>
              <w:widowControl w:val="0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</w:tcPr>
          <w:p w:rsidR="00935170" w:rsidRDefault="00935170">
            <w:pPr>
              <w:widowControl w:val="0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101" w:type="dxa"/>
          </w:tcPr>
          <w:p w:rsidR="00935170" w:rsidRDefault="00935170">
            <w:pPr>
              <w:widowControl w:val="0"/>
              <w:rPr>
                <w:i/>
                <w:iCs/>
                <w:sz w:val="20"/>
                <w:szCs w:val="20"/>
              </w:rPr>
            </w:pPr>
          </w:p>
        </w:tc>
      </w:tr>
      <w:tr w:rsidR="00935170" w:rsidTr="00F42290">
        <w:trPr>
          <w:trHeight w:val="1022"/>
        </w:trPr>
        <w:tc>
          <w:tcPr>
            <w:tcW w:w="608" w:type="dxa"/>
            <w:vAlign w:val="center"/>
          </w:tcPr>
          <w:p w:rsidR="00935170" w:rsidRDefault="002A3F22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</w:t>
            </w:r>
          </w:p>
        </w:tc>
        <w:tc>
          <w:tcPr>
            <w:tcW w:w="1408" w:type="dxa"/>
            <w:vAlign w:val="center"/>
          </w:tcPr>
          <w:p w:rsidR="00935170" w:rsidRDefault="002A3F22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iCs/>
                <w:sz w:val="20"/>
                <w:szCs w:val="20"/>
              </w:rPr>
              <w:t>Позиция 2</w:t>
            </w:r>
          </w:p>
        </w:tc>
        <w:tc>
          <w:tcPr>
            <w:tcW w:w="1842" w:type="dxa"/>
            <w:vAlign w:val="center"/>
          </w:tcPr>
          <w:p w:rsidR="00935170" w:rsidRDefault="002A3F22">
            <w:pPr>
              <w:widowControl w:val="0"/>
              <w:rPr>
                <w:iCs/>
                <w:color w:val="000000"/>
                <w:sz w:val="20"/>
                <w:szCs w:val="20"/>
              </w:rPr>
            </w:pPr>
            <w:r>
              <w:rPr>
                <w:rFonts w:eastAsia="Calibri"/>
                <w:iCs/>
                <w:color w:val="000000"/>
                <w:sz w:val="20"/>
                <w:szCs w:val="20"/>
              </w:rPr>
              <w:t>Гусеница широкая правая 2.34.001-02СП МТЛБ</w:t>
            </w:r>
          </w:p>
        </w:tc>
        <w:tc>
          <w:tcPr>
            <w:tcW w:w="1134" w:type="dxa"/>
            <w:vAlign w:val="center"/>
          </w:tcPr>
          <w:p w:rsidR="00935170" w:rsidRDefault="00935170">
            <w:pPr>
              <w:widowControl w:val="0"/>
              <w:rPr>
                <w:iCs/>
                <w:color w:val="000000"/>
                <w:sz w:val="20"/>
                <w:szCs w:val="20"/>
              </w:rPr>
            </w:pPr>
          </w:p>
          <w:p w:rsidR="00935170" w:rsidRDefault="00935170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692" w:type="dxa"/>
            <w:vAlign w:val="center"/>
          </w:tcPr>
          <w:p w:rsidR="00935170" w:rsidRPr="003F0859" w:rsidRDefault="002A3F22">
            <w:pPr>
              <w:widowControl w:val="0"/>
              <w:rPr>
                <w:rFonts w:eastAsia="Calibri"/>
                <w:color w:val="000000" w:themeColor="text1"/>
                <w:sz w:val="20"/>
                <w:szCs w:val="20"/>
                <w:shd w:val="clear" w:color="auto" w:fill="FFFFFF"/>
              </w:rPr>
            </w:pPr>
            <w:r>
              <w:rPr>
                <w:rFonts w:eastAsia="Calibri"/>
                <w:color w:val="000000" w:themeColor="text1"/>
                <w:sz w:val="20"/>
                <w:szCs w:val="20"/>
                <w:shd w:val="clear" w:color="auto" w:fill="FFFFFF"/>
              </w:rPr>
              <w:t>108 траков, ширина-560 мм</w:t>
            </w:r>
            <w:r w:rsidR="003F0859">
              <w:rPr>
                <w:rFonts w:eastAsia="Calibri"/>
                <w:color w:val="000000" w:themeColor="text1"/>
                <w:sz w:val="20"/>
                <w:szCs w:val="20"/>
                <w:shd w:val="clear" w:color="auto" w:fill="FFFFFF"/>
              </w:rPr>
              <w:t xml:space="preserve">, </w:t>
            </w:r>
            <w:r>
              <w:rPr>
                <w:rFonts w:eastAsia="Calibri"/>
                <w:color w:val="000000" w:themeColor="text1"/>
                <w:sz w:val="20"/>
                <w:szCs w:val="20"/>
                <w:shd w:val="clear" w:color="auto" w:fill="FFFFFF"/>
              </w:rPr>
              <w:t>тип шарнира- металлический, вес-1020 кг.</w:t>
            </w:r>
          </w:p>
        </w:tc>
        <w:tc>
          <w:tcPr>
            <w:tcW w:w="2271" w:type="dxa"/>
            <w:vAlign w:val="center"/>
          </w:tcPr>
          <w:p w:rsidR="00935170" w:rsidRDefault="002A3F22">
            <w:pPr>
              <w:widowControl w:val="0"/>
            </w:pPr>
            <w:r>
              <w:rPr>
                <w:rFonts w:eastAsia="Calibri"/>
                <w:iCs/>
                <w:sz w:val="20"/>
                <w:szCs w:val="20"/>
              </w:rPr>
              <w:t>677080, Республика Саха (Якутия), п.Нижний Бестях, ул.Ленина 117а</w:t>
            </w:r>
          </w:p>
        </w:tc>
        <w:tc>
          <w:tcPr>
            <w:tcW w:w="1414" w:type="dxa"/>
          </w:tcPr>
          <w:p w:rsidR="00935170" w:rsidRDefault="00935170">
            <w:pPr>
              <w:widowControl w:val="0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996" w:type="dxa"/>
          </w:tcPr>
          <w:p w:rsidR="00935170" w:rsidRDefault="00935170">
            <w:pPr>
              <w:widowControl w:val="0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</w:tcPr>
          <w:p w:rsidR="00935170" w:rsidRDefault="00935170">
            <w:pPr>
              <w:widowControl w:val="0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101" w:type="dxa"/>
          </w:tcPr>
          <w:p w:rsidR="00935170" w:rsidRDefault="00935170">
            <w:pPr>
              <w:widowControl w:val="0"/>
              <w:rPr>
                <w:i/>
                <w:iCs/>
                <w:sz w:val="20"/>
                <w:szCs w:val="20"/>
              </w:rPr>
            </w:pPr>
          </w:p>
        </w:tc>
      </w:tr>
      <w:tr w:rsidR="00935170" w:rsidTr="00F42290">
        <w:tc>
          <w:tcPr>
            <w:tcW w:w="608" w:type="dxa"/>
            <w:vAlign w:val="center"/>
          </w:tcPr>
          <w:p w:rsidR="00935170" w:rsidRDefault="002A3F22">
            <w:pPr>
              <w:widowControl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3</w:t>
            </w:r>
          </w:p>
        </w:tc>
        <w:tc>
          <w:tcPr>
            <w:tcW w:w="1408" w:type="dxa"/>
            <w:vAlign w:val="center"/>
          </w:tcPr>
          <w:p w:rsidR="00935170" w:rsidRDefault="002A3F22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iCs/>
                <w:sz w:val="20"/>
                <w:szCs w:val="20"/>
              </w:rPr>
              <w:t>Позиция 3</w:t>
            </w:r>
          </w:p>
        </w:tc>
        <w:tc>
          <w:tcPr>
            <w:tcW w:w="1842" w:type="dxa"/>
            <w:vAlign w:val="center"/>
          </w:tcPr>
          <w:p w:rsidR="00935170" w:rsidRDefault="002A3F22">
            <w:pPr>
              <w:widowControl w:val="0"/>
              <w:rPr>
                <w:iCs/>
                <w:color w:val="000000"/>
                <w:sz w:val="20"/>
                <w:szCs w:val="20"/>
              </w:rPr>
            </w:pPr>
            <w:r>
              <w:rPr>
                <w:rFonts w:eastAsia="Calibri"/>
                <w:iCs/>
                <w:color w:val="000000"/>
                <w:sz w:val="20"/>
                <w:szCs w:val="20"/>
              </w:rPr>
              <w:t>Колесо ведущее 8.30.001 МТЛБ</w:t>
            </w:r>
          </w:p>
        </w:tc>
        <w:tc>
          <w:tcPr>
            <w:tcW w:w="1134" w:type="dxa"/>
            <w:vAlign w:val="center"/>
          </w:tcPr>
          <w:p w:rsidR="00935170" w:rsidRDefault="00935170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692" w:type="dxa"/>
            <w:vAlign w:val="center"/>
          </w:tcPr>
          <w:p w:rsidR="00935170" w:rsidRDefault="002A3F22">
            <w:pPr>
              <w:widowControl w:val="0"/>
              <w:rPr>
                <w:rFonts w:eastAsia="Calibri"/>
                <w:color w:val="000000" w:themeColor="text1"/>
                <w:sz w:val="20"/>
                <w:szCs w:val="20"/>
                <w:shd w:val="clear" w:color="auto" w:fill="F6F6F6"/>
              </w:rPr>
            </w:pPr>
            <w:r>
              <w:rPr>
                <w:rFonts w:eastAsia="Calibri"/>
                <w:color w:val="000000" w:themeColor="text1"/>
                <w:sz w:val="20"/>
                <w:szCs w:val="20"/>
                <w:shd w:val="clear" w:color="auto" w:fill="F6F6F6"/>
              </w:rPr>
              <w:t xml:space="preserve">Ведущее колесо используется в МТЛБ, входит в состав ведущего колеса, </w:t>
            </w:r>
            <w:r w:rsidR="003F0859" w:rsidRPr="003F0859">
              <w:rPr>
                <w:rFonts w:eastAsia="Calibri"/>
                <w:color w:val="000000" w:themeColor="text1"/>
                <w:sz w:val="20"/>
                <w:szCs w:val="20"/>
                <w:shd w:val="clear" w:color="auto" w:fill="F6F6F6"/>
              </w:rPr>
              <w:t>54,26 кг (допускается отклонение ±2 кг).</w:t>
            </w:r>
          </w:p>
          <w:p w:rsidR="00935170" w:rsidRDefault="00935170">
            <w:pPr>
              <w:widowControl w:val="0"/>
              <w:rPr>
                <w:rFonts w:eastAsia="Calibri"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271" w:type="dxa"/>
            <w:vAlign w:val="center"/>
          </w:tcPr>
          <w:p w:rsidR="00935170" w:rsidRDefault="002A3F22">
            <w:pPr>
              <w:widowControl w:val="0"/>
            </w:pPr>
            <w:r>
              <w:rPr>
                <w:rFonts w:eastAsia="Calibri"/>
                <w:iCs/>
                <w:sz w:val="20"/>
                <w:szCs w:val="20"/>
              </w:rPr>
              <w:t>677080, Республика Саха (Якутия), п.Нижний Бестях, ул.Ленина 117а</w:t>
            </w:r>
          </w:p>
        </w:tc>
        <w:tc>
          <w:tcPr>
            <w:tcW w:w="1414" w:type="dxa"/>
          </w:tcPr>
          <w:p w:rsidR="00935170" w:rsidRDefault="00935170">
            <w:pPr>
              <w:widowControl w:val="0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996" w:type="dxa"/>
          </w:tcPr>
          <w:p w:rsidR="00935170" w:rsidRDefault="00935170">
            <w:pPr>
              <w:widowControl w:val="0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</w:tcPr>
          <w:p w:rsidR="00935170" w:rsidRDefault="00935170">
            <w:pPr>
              <w:widowControl w:val="0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101" w:type="dxa"/>
          </w:tcPr>
          <w:p w:rsidR="00935170" w:rsidRDefault="00935170">
            <w:pPr>
              <w:widowControl w:val="0"/>
              <w:rPr>
                <w:i/>
                <w:iCs/>
                <w:sz w:val="20"/>
                <w:szCs w:val="20"/>
              </w:rPr>
            </w:pPr>
          </w:p>
        </w:tc>
      </w:tr>
    </w:tbl>
    <w:p w:rsidR="00935170" w:rsidRDefault="00935170">
      <w:pPr>
        <w:spacing w:before="120" w:after="40"/>
        <w:ind w:left="1224" w:right="397" w:hanging="504"/>
        <w:jc w:val="both"/>
        <w:rPr>
          <w:i/>
          <w:iCs/>
          <w:sz w:val="22"/>
          <w:szCs w:val="22"/>
        </w:rPr>
      </w:pPr>
    </w:p>
    <w:p w:rsidR="00935170" w:rsidRDefault="002A3F22">
      <w:pPr>
        <w:spacing w:before="120" w:after="40"/>
        <w:ind w:left="1224" w:right="397" w:hanging="504"/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* Указанные в настоящем ТТ ссылки на ТУ, марку (тип) продукции носят описательный, а не обязательный характер. </w:t>
      </w:r>
    </w:p>
    <w:p w:rsidR="00935170" w:rsidRDefault="002A3F22">
      <w:pPr>
        <w:spacing w:before="40" w:after="120"/>
        <w:ind w:left="1224" w:right="-28" w:hanging="504"/>
        <w:jc w:val="both"/>
        <w:rPr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>В случае, если Участником предлагается эквивалентная продукция</w:t>
      </w:r>
      <w:r>
        <w:rPr>
          <w:i/>
          <w:iCs/>
          <w:sz w:val="22"/>
          <w:szCs w:val="22"/>
        </w:rPr>
        <w:t xml:space="preserve"> требуемой Заказчику продукции или ее составных частей, он должен в обязательном порядке в составе своего предложения предоставить подробное техническое описание предлагаемого к поставке эквивалента, в объеме не менее установленных в настоящем ТТ требований.</w:t>
      </w:r>
    </w:p>
    <w:p w:rsidR="00935170" w:rsidRDefault="002A3F22">
      <w:pPr>
        <w:spacing w:before="40" w:after="120"/>
        <w:ind w:left="1224" w:right="-28" w:hanging="504"/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** Способ подтверждения участником соответствия требованиям указан в таблице в отношении каждой позиции закупаемой продукции</w:t>
      </w:r>
    </w:p>
    <w:p w:rsidR="00935170" w:rsidRDefault="00935170">
      <w:pPr>
        <w:ind w:left="3686" w:hanging="504"/>
        <w:rPr>
          <w:rFonts w:eastAsia="Calibri"/>
          <w:b/>
          <w:iCs/>
          <w:sz w:val="24"/>
          <w:lang w:eastAsia="x-none"/>
        </w:rPr>
      </w:pPr>
    </w:p>
    <w:p w:rsidR="00935170" w:rsidRDefault="00935170">
      <w:pPr>
        <w:ind w:left="3686" w:hanging="504"/>
        <w:rPr>
          <w:rFonts w:eastAsia="Calibri"/>
          <w:b/>
          <w:iCs/>
          <w:sz w:val="24"/>
          <w:lang w:eastAsia="x-none"/>
        </w:rPr>
      </w:pPr>
    </w:p>
    <w:p w:rsidR="00935170" w:rsidRDefault="00935170">
      <w:pPr>
        <w:ind w:left="3686" w:hanging="504"/>
        <w:rPr>
          <w:rFonts w:eastAsia="Calibri"/>
          <w:b/>
          <w:iCs/>
          <w:sz w:val="24"/>
          <w:lang w:eastAsia="x-none"/>
        </w:rPr>
      </w:pPr>
    </w:p>
    <w:p w:rsidR="00935170" w:rsidRDefault="002A3F22">
      <w:pPr>
        <w:ind w:left="3686" w:hanging="504"/>
        <w:rPr>
          <w:rFonts w:eastAsia="Calibri"/>
          <w:sz w:val="24"/>
          <w:szCs w:val="24"/>
          <w:lang w:eastAsia="x-none"/>
        </w:rPr>
      </w:pPr>
      <w:r>
        <w:rPr>
          <w:rFonts w:eastAsia="Calibri"/>
          <w:b/>
          <w:iCs/>
          <w:sz w:val="24"/>
          <w:lang w:eastAsia="x-none"/>
        </w:rPr>
        <w:t>Начальник СМиТ ЦЭС _____________________ / Н.И. Коробов /</w:t>
      </w:r>
    </w:p>
    <w:sectPr w:rsidR="00935170">
      <w:headerReference w:type="even" r:id="rId11"/>
      <w:headerReference w:type="default" r:id="rId12"/>
      <w:headerReference w:type="first" r:id="rId13"/>
      <w:pgSz w:w="16838" w:h="11906" w:orient="landscape"/>
      <w:pgMar w:top="737" w:right="1134" w:bottom="851" w:left="992" w:header="680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0859" w:rsidRDefault="003F0859">
      <w:r>
        <w:separator/>
      </w:r>
    </w:p>
  </w:endnote>
  <w:endnote w:type="continuationSeparator" w:id="0">
    <w:p w:rsidR="003F0859" w:rsidRDefault="003F08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 (Заголовки)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0859" w:rsidRDefault="003F0859">
      <w:r>
        <w:separator/>
      </w:r>
    </w:p>
  </w:footnote>
  <w:footnote w:type="continuationSeparator" w:id="0">
    <w:p w:rsidR="003F0859" w:rsidRDefault="003F08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0859" w:rsidRDefault="003F0859">
    <w:pPr>
      <w:pStyle w:val="aff4"/>
    </w:pPr>
    <w:r>
      <w:rPr>
        <w:noProof/>
      </w:rPr>
      <mc:AlternateContent>
        <mc:Choice Requires="wps">
          <w:drawing>
            <wp:anchor distT="0" distB="0" distL="0" distR="0" simplePos="0" relativeHeight="2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3F0859" w:rsidRDefault="003F0859">
                          <w:pPr>
                            <w:pStyle w:val="aff4"/>
                            <w:rPr>
                              <w:rStyle w:val="a9"/>
                            </w:rPr>
                          </w:pPr>
                          <w:r>
                            <w:rPr>
                              <w:rStyle w:val="a9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Врезка1" o:spid="_x0000_s1026" style="position:absolute;margin-left:0;margin-top:.05pt;width:1.15pt;height:1.15pt;z-index:-503316478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" o:allowincell="f" filled="f" stroked="f" strokeweight="0">
              <v:textbox style="mso-fit-shape-to-text:t" inset="0,0,0,0">
                <w:txbxContent>
                  <w:p w:rsidR="003F0859" w:rsidRDefault="003F0859">
                    <w:pPr>
                      <w:pStyle w:val="aff4"/>
                      <w:rPr>
                        <w:rStyle w:val="a9"/>
                      </w:rPr>
                    </w:pPr>
                    <w:r>
                      <w:rPr>
                        <w:rStyle w:val="a9"/>
                        <w:color w:val="000000"/>
                      </w:rPr>
                      <w:fldChar w:fldCharType="begin"/>
                    </w:r>
                    <w:r>
                      <w:rPr>
                        <w:rStyle w:val="a9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9"/>
                        <w:color w:val="000000"/>
                      </w:rPr>
                      <w:fldChar w:fldCharType="separate"/>
                    </w:r>
                    <w:r>
                      <w:rPr>
                        <w:rStyle w:val="a9"/>
                        <w:color w:val="000000"/>
                      </w:rPr>
                      <w:t>0</w:t>
                    </w:r>
                    <w:r>
                      <w:rPr>
                        <w:rStyle w:val="a9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0859" w:rsidRDefault="003F0859">
    <w:pPr>
      <w:pStyle w:val="aff4"/>
      <w:jc w:val="center"/>
    </w:pPr>
    <w:r>
      <w:fldChar w:fldCharType="begin"/>
    </w:r>
    <w:r>
      <w:instrText xml:space="preserve"> PAGE </w:instrText>
    </w:r>
    <w:r>
      <w:fldChar w:fldCharType="separate"/>
    </w:r>
    <w:r w:rsidR="00A712EA">
      <w:rPr>
        <w:noProof/>
      </w:rPr>
      <w:t>3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0859" w:rsidRDefault="003F0859">
    <w:pPr>
      <w:pStyle w:val="aff4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0859" w:rsidRDefault="003F0859">
    <w:pPr>
      <w:pStyle w:val="aff4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3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3F0859" w:rsidRDefault="003F0859">
                          <w:pPr>
                            <w:pStyle w:val="aff4"/>
                            <w:rPr>
                              <w:rStyle w:val="a9"/>
                            </w:rPr>
                          </w:pPr>
                          <w:r>
                            <w:rPr>
                              <w:rStyle w:val="a9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Врезка2" o:spid="_x0000_s1027" style="position:absolute;margin-left:0;margin-top:.05pt;width:1.15pt;height:1.15pt;z-index:-503316477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" o:allowincell="f" filled="f" stroked="f" strokeweight="0">
              <v:textbox style="mso-fit-shape-to-text:t" inset="0,0,0,0">
                <w:txbxContent>
                  <w:p w:rsidR="00935170" w:rsidRDefault="002A3F22">
                    <w:pPr>
                      <w:pStyle w:val="aff4"/>
                      <w:rPr>
                        <w:rStyle w:val="a9"/>
                      </w:rPr>
                    </w:pPr>
                    <w:r>
                      <w:rPr>
                        <w:rStyle w:val="a9"/>
                        <w:color w:val="000000"/>
                      </w:rPr>
                      <w:fldChar w:fldCharType="begin"/>
                    </w:r>
                    <w:r>
                      <w:rPr>
                        <w:rStyle w:val="a9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9"/>
                        <w:color w:val="000000"/>
                      </w:rPr>
                      <w:fldChar w:fldCharType="separate"/>
                    </w:r>
                    <w:r>
                      <w:rPr>
                        <w:rStyle w:val="a9"/>
                        <w:color w:val="000000"/>
                      </w:rPr>
                      <w:t>0</w:t>
                    </w:r>
                    <w:r>
                      <w:rPr>
                        <w:rStyle w:val="a9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0859" w:rsidRDefault="003F0859">
    <w:pPr>
      <w:pStyle w:val="aff4"/>
      <w:jc w:val="center"/>
    </w:pPr>
    <w:r>
      <w:fldChar w:fldCharType="begin"/>
    </w:r>
    <w:r>
      <w:instrText xml:space="preserve"> PAGE </w:instrText>
    </w:r>
    <w:r>
      <w:fldChar w:fldCharType="separate"/>
    </w:r>
    <w:r w:rsidR="00A712EA">
      <w:rPr>
        <w:noProof/>
      </w:rPr>
      <w:t>7</w:t>
    </w:r>
    <w:r>
      <w:fldChar w:fldCharType="end"/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0859" w:rsidRDefault="003F0859">
    <w:pPr>
      <w:pStyle w:val="aff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D52B0"/>
    <w:multiLevelType w:val="multilevel"/>
    <w:tmpl w:val="05B2C948"/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190A47A5"/>
    <w:multiLevelType w:val="multilevel"/>
    <w:tmpl w:val="8F8C591A"/>
    <w:lvl w:ilvl="0">
      <w:start w:val="1"/>
      <w:numFmt w:val="decimal"/>
      <w:pStyle w:val="2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2" w15:restartNumberingAfterBreak="0">
    <w:nsid w:val="38055BE5"/>
    <w:multiLevelType w:val="multilevel"/>
    <w:tmpl w:val="35FEBB90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0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3" w15:restartNumberingAfterBreak="0">
    <w:nsid w:val="462A6A7D"/>
    <w:multiLevelType w:val="multilevel"/>
    <w:tmpl w:val="0CC40BCC"/>
    <w:lvl w:ilvl="0">
      <w:start w:val="4"/>
      <w:numFmt w:val="bullet"/>
      <w:pStyle w:val="3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1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0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46631159"/>
    <w:multiLevelType w:val="multilevel"/>
    <w:tmpl w:val="7162177E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5" w15:restartNumberingAfterBreak="0">
    <w:nsid w:val="63A8718D"/>
    <w:multiLevelType w:val="multilevel"/>
    <w:tmpl w:val="00E00C4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5170"/>
    <w:rsid w:val="00231412"/>
    <w:rsid w:val="002A3F22"/>
    <w:rsid w:val="003F0859"/>
    <w:rsid w:val="0062513E"/>
    <w:rsid w:val="006D201D"/>
    <w:rsid w:val="007B08F5"/>
    <w:rsid w:val="00935170"/>
    <w:rsid w:val="00A6126E"/>
    <w:rsid w:val="00A712EA"/>
    <w:rsid w:val="00D852D8"/>
    <w:rsid w:val="00E62B99"/>
    <w:rsid w:val="00F42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C66AD"/>
  <w15:docId w15:val="{BD3C8E57-BA8B-4B13-B7B4-679D14AE6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">
    <w:name w:val="heading 1"/>
    <w:basedOn w:val="32"/>
    <w:next w:val="a3"/>
    <w:link w:val="10"/>
    <w:qFormat/>
    <w:rsid w:val="00353A27"/>
    <w:p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rsid w:val="00EA61A8"/>
    <w:pPr>
      <w:outlineLvl w:val="1"/>
    </w:pPr>
  </w:style>
  <w:style w:type="paragraph" w:styleId="32">
    <w:name w:val="heading 3"/>
    <w:basedOn w:val="a3"/>
    <w:next w:val="a3"/>
    <w:link w:val="33"/>
    <w:autoRedefine/>
    <w:qFormat/>
    <w:rsid w:val="00035E96"/>
    <w:pPr>
      <w:keepNext/>
      <w:tabs>
        <w:tab w:val="left" w:pos="0"/>
      </w:tabs>
      <w:spacing w:before="120" w:after="60"/>
      <w:ind w:left="1224" w:hanging="50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2"/>
    <w:next w:val="a3"/>
    <w:link w:val="40"/>
    <w:qFormat/>
    <w:rsid w:val="006629C9"/>
    <w:p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Символ сноски"/>
    <w:qFormat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customStyle="1" w:styleId="FootnoteCharacters">
    <w:name w:val="Footnote Characters"/>
    <w:qFormat/>
    <w:rsid w:val="00D561D9"/>
    <w:rPr>
      <w:vertAlign w:val="superscript"/>
    </w:rPr>
  </w:style>
  <w:style w:type="character" w:styleId="a9">
    <w:name w:val="page number"/>
    <w:basedOn w:val="a4"/>
    <w:qFormat/>
    <w:rsid w:val="006C2F3F"/>
  </w:style>
  <w:style w:type="character" w:styleId="aa">
    <w:name w:val="Hyperlink"/>
    <w:uiPriority w:val="99"/>
    <w:rsid w:val="00C91497"/>
    <w:rPr>
      <w:color w:val="0000FF"/>
      <w:u w:val="single"/>
    </w:rPr>
  </w:style>
  <w:style w:type="character" w:styleId="ab">
    <w:name w:val="annotation reference"/>
    <w:uiPriority w:val="99"/>
    <w:semiHidden/>
    <w:qFormat/>
    <w:rsid w:val="00B714B0"/>
    <w:rPr>
      <w:sz w:val="16"/>
      <w:szCs w:val="16"/>
    </w:rPr>
  </w:style>
  <w:style w:type="character" w:customStyle="1" w:styleId="Strong1">
    <w:name w:val="Strong1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sid w:val="00353A27"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3">
    <w:name w:val="Заголовок 3 Знак"/>
    <w:link w:val="32"/>
    <w:qFormat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customStyle="1" w:styleId="ac">
    <w:name w:val="Название Знак"/>
    <w:link w:val="11"/>
    <w:uiPriority w:val="10"/>
    <w:qFormat/>
    <w:rsid w:val="00D22F6D"/>
    <w:rPr>
      <w:sz w:val="28"/>
    </w:rPr>
  </w:style>
  <w:style w:type="character" w:customStyle="1" w:styleId="ad">
    <w:name w:val="Подзаголовок Знак"/>
    <w:link w:val="ae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">
    <w:name w:val="Emphasis"/>
    <w:uiPriority w:val="20"/>
    <w:qFormat/>
    <w:rsid w:val="00D22F6D"/>
    <w:rPr>
      <w:i/>
      <w:iCs/>
    </w:rPr>
  </w:style>
  <w:style w:type="character" w:customStyle="1" w:styleId="24">
    <w:name w:val="Цитата 2 Знак"/>
    <w:link w:val="25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0">
    <w:name w:val="Выделенная цитата Знак"/>
    <w:link w:val="af1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2">
    <w:name w:val="Subtle Emphasis"/>
    <w:uiPriority w:val="19"/>
    <w:qFormat/>
    <w:rsid w:val="00D22F6D"/>
    <w:rPr>
      <w:i/>
      <w:iCs/>
      <w:color w:val="808080"/>
    </w:rPr>
  </w:style>
  <w:style w:type="character" w:styleId="af3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4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5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6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7">
    <w:name w:val="Электронная подпись Знак"/>
    <w:link w:val="af8"/>
    <w:uiPriority w:val="99"/>
    <w:qFormat/>
    <w:rsid w:val="00D22F6D"/>
    <w:rPr>
      <w:rFonts w:eastAsia="Calibri"/>
      <w:sz w:val="24"/>
      <w:szCs w:val="24"/>
    </w:rPr>
  </w:style>
  <w:style w:type="character" w:customStyle="1" w:styleId="12">
    <w:name w:val="Подпункт Знак1"/>
    <w:link w:val="af9"/>
    <w:qFormat/>
    <w:locked/>
    <w:rsid w:val="00D22F6D"/>
    <w:rPr>
      <w:sz w:val="28"/>
    </w:rPr>
  </w:style>
  <w:style w:type="character" w:customStyle="1" w:styleId="afa">
    <w:name w:val="Текст сноски Знак"/>
    <w:link w:val="afb"/>
    <w:uiPriority w:val="99"/>
    <w:qFormat/>
    <w:rsid w:val="00D22F6D"/>
  </w:style>
  <w:style w:type="character" w:customStyle="1" w:styleId="afc">
    <w:name w:val="Основной текст Знак"/>
    <w:link w:val="afd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e">
    <w:name w:val="Абзац списка Знак"/>
    <w:link w:val="aff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0">
    <w:name w:val="комментарий"/>
    <w:qFormat/>
    <w:rsid w:val="0025139E"/>
    <w:rPr>
      <w:b/>
      <w:i/>
      <w:shd w:val="clear" w:color="auto" w:fill="FFFF99"/>
    </w:rPr>
  </w:style>
  <w:style w:type="character" w:customStyle="1" w:styleId="aff1">
    <w:name w:val="Подподпункт Знак"/>
    <w:link w:val="aff2"/>
    <w:qFormat/>
    <w:locked/>
    <w:rsid w:val="0025139E"/>
    <w:rPr>
      <w:sz w:val="26"/>
      <w:szCs w:val="26"/>
    </w:rPr>
  </w:style>
  <w:style w:type="character" w:customStyle="1" w:styleId="34">
    <w:name w:val="УРОВЕНЬ_Абзац_тип3 Знак"/>
    <w:link w:val="3"/>
    <w:qFormat/>
    <w:rsid w:val="00B56F46"/>
    <w:rPr>
      <w:rFonts w:eastAsia="Calibri"/>
      <w:sz w:val="26"/>
      <w:szCs w:val="28"/>
      <w:lang w:eastAsia="en-US"/>
    </w:rPr>
  </w:style>
  <w:style w:type="character" w:customStyle="1" w:styleId="aff3">
    <w:name w:val="Верхний колонтитул Знак"/>
    <w:link w:val="aff4"/>
    <w:uiPriority w:val="99"/>
    <w:qFormat/>
    <w:rsid w:val="002F31AF"/>
    <w:rPr>
      <w:sz w:val="24"/>
      <w:szCs w:val="24"/>
    </w:rPr>
  </w:style>
  <w:style w:type="character" w:customStyle="1" w:styleId="aff5">
    <w:name w:val="Текст примечания Знак"/>
    <w:link w:val="aff6"/>
    <w:semiHidden/>
    <w:qFormat/>
    <w:rsid w:val="00DC0F7D"/>
  </w:style>
  <w:style w:type="character" w:customStyle="1" w:styleId="aff7">
    <w:name w:val="Текст концевой сноски Знак"/>
    <w:basedOn w:val="a4"/>
    <w:link w:val="aff8"/>
    <w:qFormat/>
    <w:rsid w:val="003879D4"/>
  </w:style>
  <w:style w:type="character" w:customStyle="1" w:styleId="aff9">
    <w:name w:val="Символ концевой сноски"/>
    <w:qFormat/>
    <w:rPr>
      <w:vertAlign w:val="superscript"/>
    </w:rPr>
  </w:style>
  <w:style w:type="character" w:styleId="affa">
    <w:name w:val="endnote reference"/>
    <w:rPr>
      <w:vertAlign w:val="superscript"/>
    </w:rPr>
  </w:style>
  <w:style w:type="character" w:customStyle="1" w:styleId="EndnoteCharacters">
    <w:name w:val="Endnote Characters"/>
    <w:basedOn w:val="a4"/>
    <w:qFormat/>
    <w:rsid w:val="003879D4"/>
    <w:rPr>
      <w:vertAlign w:val="superscript"/>
    </w:rPr>
  </w:style>
  <w:style w:type="character" w:customStyle="1" w:styleId="26">
    <w:name w:val="Пункт2 Знак"/>
    <w:link w:val="27"/>
    <w:qFormat/>
    <w:rsid w:val="00DE52BC"/>
    <w:rPr>
      <w:b/>
      <w:sz w:val="28"/>
    </w:rPr>
  </w:style>
  <w:style w:type="character" w:customStyle="1" w:styleId="13">
    <w:name w:val="УРОВЕНЬ_1. Знак"/>
    <w:link w:val="14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15">
    <w:name w:val="Неразрешенное упоминание1"/>
    <w:basedOn w:val="a4"/>
    <w:uiPriority w:val="99"/>
    <w:semiHidden/>
    <w:unhideWhenUsed/>
    <w:qFormat/>
    <w:rsid w:val="00C36F30"/>
    <w:rPr>
      <w:color w:val="605E5C"/>
      <w:shd w:val="clear" w:color="auto" w:fill="E1DFDD"/>
    </w:rPr>
  </w:style>
  <w:style w:type="character" w:customStyle="1" w:styleId="35">
    <w:name w:val="Основной текст с отступом 3 Знак"/>
    <w:link w:val="36"/>
    <w:qFormat/>
    <w:rsid w:val="00C36F30"/>
    <w:rPr>
      <w:sz w:val="16"/>
      <w:szCs w:val="16"/>
    </w:rPr>
  </w:style>
  <w:style w:type="character" w:customStyle="1" w:styleId="affb">
    <w:name w:val="Ссылка указателя"/>
    <w:qFormat/>
  </w:style>
  <w:style w:type="character" w:styleId="affc">
    <w:name w:val="Strong"/>
    <w:qFormat/>
    <w:rPr>
      <w:b/>
      <w:bCs/>
    </w:rPr>
  </w:style>
  <w:style w:type="paragraph" w:styleId="affd">
    <w:name w:val="Title"/>
    <w:basedOn w:val="a3"/>
    <w:next w:val="afd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d">
    <w:name w:val="Body Text"/>
    <w:basedOn w:val="a3"/>
    <w:link w:val="afc"/>
    <w:rsid w:val="0076353A"/>
    <w:pPr>
      <w:spacing w:after="120"/>
    </w:pPr>
  </w:style>
  <w:style w:type="paragraph" w:styleId="affe">
    <w:name w:val="List"/>
    <w:basedOn w:val="afd"/>
  </w:style>
  <w:style w:type="paragraph" w:styleId="afff">
    <w:name w:val="caption"/>
    <w:basedOn w:val="a3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fff0">
    <w:name w:val="index heading"/>
    <w:basedOn w:val="affd"/>
  </w:style>
  <w:style w:type="paragraph" w:customStyle="1" w:styleId="caption1">
    <w:name w:val="caption1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paragraph" w:customStyle="1" w:styleId="indexheading1">
    <w:name w:val="index heading1"/>
    <w:basedOn w:val="affd"/>
    <w:qFormat/>
  </w:style>
  <w:style w:type="paragraph" w:customStyle="1" w:styleId="afff1">
    <w:name w:val="Название раздела инструкции"/>
    <w:basedOn w:val="a3"/>
    <w:autoRedefine/>
    <w:qFormat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qFormat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qFormat/>
    <w:rsid w:val="007475EE"/>
    <w:pPr>
      <w:numPr>
        <w:ilvl w:val="1"/>
        <w:numId w:val="1"/>
      </w:numPr>
      <w:spacing w:before="80" w:after="80"/>
      <w:jc w:val="both"/>
    </w:pPr>
  </w:style>
  <w:style w:type="paragraph" w:styleId="afb">
    <w:name w:val="footnote text"/>
    <w:basedOn w:val="a3"/>
    <w:link w:val="afa"/>
    <w:uiPriority w:val="99"/>
    <w:rsid w:val="00D561D9"/>
    <w:rPr>
      <w:sz w:val="20"/>
      <w:szCs w:val="20"/>
    </w:rPr>
  </w:style>
  <w:style w:type="paragraph" w:customStyle="1" w:styleId="16">
    <w:name w:val="Шапка 1"/>
    <w:basedOn w:val="a3"/>
    <w:qFormat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8">
    <w:name w:val="Шапка 2"/>
    <w:basedOn w:val="a3"/>
    <w:qFormat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7">
    <w:name w:val="Шапка 3"/>
    <w:basedOn w:val="a3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1">
    <w:name w:val="Название1"/>
    <w:basedOn w:val="a3"/>
    <w:link w:val="ac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f2">
    <w:name w:val="Колонтитул"/>
    <w:basedOn w:val="a3"/>
    <w:qFormat/>
  </w:style>
  <w:style w:type="paragraph" w:styleId="aff4">
    <w:name w:val="header"/>
    <w:basedOn w:val="a3"/>
    <w:link w:val="aff3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3">
    <w:name w:val="Body Text Indent"/>
    <w:basedOn w:val="a3"/>
    <w:rsid w:val="0076353A"/>
    <w:pPr>
      <w:ind w:left="360"/>
    </w:pPr>
    <w:rPr>
      <w:sz w:val="24"/>
      <w:szCs w:val="24"/>
    </w:rPr>
  </w:style>
  <w:style w:type="paragraph" w:styleId="afff4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29">
    <w:name w:val="Body Text Indent 2"/>
    <w:basedOn w:val="a3"/>
    <w:qFormat/>
    <w:rsid w:val="0076353A"/>
    <w:pPr>
      <w:spacing w:after="120" w:line="480" w:lineRule="auto"/>
      <w:ind w:left="283"/>
    </w:pPr>
  </w:style>
  <w:style w:type="paragraph" w:styleId="38">
    <w:name w:val="Body Text 3"/>
    <w:basedOn w:val="a3"/>
    <w:qFormat/>
    <w:rsid w:val="0076353A"/>
    <w:pPr>
      <w:spacing w:after="120"/>
    </w:pPr>
    <w:rPr>
      <w:sz w:val="16"/>
      <w:szCs w:val="16"/>
    </w:rPr>
  </w:style>
  <w:style w:type="paragraph" w:styleId="36">
    <w:name w:val="Body Text Indent 3"/>
    <w:basedOn w:val="a3"/>
    <w:link w:val="35"/>
    <w:qFormat/>
    <w:rsid w:val="0076353A"/>
    <w:pPr>
      <w:spacing w:after="120"/>
      <w:ind w:left="283"/>
    </w:pPr>
    <w:rPr>
      <w:sz w:val="16"/>
      <w:szCs w:val="16"/>
    </w:rPr>
  </w:style>
  <w:style w:type="paragraph" w:styleId="2a">
    <w:name w:val="Body Text 2"/>
    <w:basedOn w:val="a3"/>
    <w:qFormat/>
    <w:rsid w:val="0076353A"/>
    <w:pPr>
      <w:spacing w:after="120" w:line="480" w:lineRule="auto"/>
    </w:pPr>
  </w:style>
  <w:style w:type="paragraph" w:styleId="afff5">
    <w:name w:val="Block Text"/>
    <w:basedOn w:val="a3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9">
    <w:name w:val="Подпункт"/>
    <w:basedOn w:val="a3"/>
    <w:link w:val="12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3"/>
    <w:link w:val="26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7">
    <w:name w:val="toc 1"/>
    <w:basedOn w:val="a3"/>
    <w:next w:val="a3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9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paragraph" w:customStyle="1" w:styleId="afff6">
    <w:name w:val="Раздел регламента"/>
    <w:basedOn w:val="a3"/>
    <w:qFormat/>
    <w:rsid w:val="00E228FA"/>
  </w:style>
  <w:style w:type="paragraph" w:customStyle="1" w:styleId="afff7">
    <w:name w:val="Приложение к регламенту"/>
    <w:basedOn w:val="a3"/>
    <w:qFormat/>
    <w:rsid w:val="00E228FA"/>
    <w:pPr>
      <w:jc w:val="right"/>
    </w:pPr>
  </w:style>
  <w:style w:type="paragraph" w:styleId="2b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ff8">
    <w:name w:val="Balloon Text"/>
    <w:basedOn w:val="a3"/>
    <w:semiHidden/>
    <w:qFormat/>
    <w:rsid w:val="00197C91"/>
    <w:rPr>
      <w:rFonts w:ascii="Tahoma" w:hAnsi="Tahoma" w:cs="Tahoma"/>
      <w:sz w:val="16"/>
      <w:szCs w:val="16"/>
    </w:rPr>
  </w:style>
  <w:style w:type="paragraph" w:styleId="aff6">
    <w:name w:val="annotation text"/>
    <w:basedOn w:val="a3"/>
    <w:link w:val="aff5"/>
    <w:semiHidden/>
    <w:qFormat/>
    <w:rsid w:val="00B714B0"/>
    <w:rPr>
      <w:sz w:val="20"/>
      <w:szCs w:val="20"/>
    </w:rPr>
  </w:style>
  <w:style w:type="paragraph" w:styleId="afff9">
    <w:name w:val="annotation subject"/>
    <w:basedOn w:val="aff6"/>
    <w:next w:val="aff6"/>
    <w:semiHidden/>
    <w:qFormat/>
    <w:rsid w:val="00B714B0"/>
    <w:rPr>
      <w:b/>
      <w:bCs/>
    </w:rPr>
  </w:style>
  <w:style w:type="paragraph" w:customStyle="1" w:styleId="18">
    <w:name w:val="Обычный (веб)1"/>
    <w:basedOn w:val="a3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c">
    <w:name w:val="Раздел положения 2"/>
    <w:basedOn w:val="a3"/>
    <w:qFormat/>
    <w:rsid w:val="002C1E0E"/>
    <w:pPr>
      <w:pageBreakBefore/>
      <w:jc w:val="both"/>
      <w:outlineLvl w:val="0"/>
    </w:pPr>
    <w:rPr>
      <w:b/>
    </w:rPr>
  </w:style>
  <w:style w:type="paragraph" w:customStyle="1" w:styleId="afffa">
    <w:name w:val="Знак Знак Знак Знак Знак Знак Знак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b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e">
    <w:name w:val="Subtitle"/>
    <w:basedOn w:val="a3"/>
    <w:next w:val="a3"/>
    <w:link w:val="ad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">
    <w:name w:val="List Paragraph"/>
    <w:basedOn w:val="a3"/>
    <w:link w:val="afe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3"/>
    <w:next w:val="a3"/>
    <w:link w:val="24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1">
    <w:name w:val="Intense Quote"/>
    <w:basedOn w:val="a3"/>
    <w:next w:val="a3"/>
    <w:link w:val="af0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c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8">
    <w:name w:val="E-mail Signature"/>
    <w:basedOn w:val="a3"/>
    <w:link w:val="af7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d">
    <w:name w:val="Знак"/>
    <w:basedOn w:val="a3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0">
    <w:name w:val="Нумерованный список ур3"/>
    <w:basedOn w:val="a3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31">
    <w:name w:val="Список 31"/>
    <w:basedOn w:val="a3"/>
    <w:qFormat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1">
    <w:name w:val="Нумерованный список ур2"/>
    <w:basedOn w:val="a3"/>
    <w:qFormat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e">
    <w:name w:val="Revision"/>
    <w:uiPriority w:val="99"/>
    <w:semiHidden/>
    <w:qFormat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qFormat/>
    <w:rsid w:val="00D22F6D"/>
    <w:pPr>
      <w:widowControl w:val="0"/>
      <w:ind w:firstLine="720"/>
    </w:pPr>
    <w:rPr>
      <w:rFonts w:ascii="Arial" w:hAnsi="Arial" w:cs="Arial"/>
    </w:rPr>
  </w:style>
  <w:style w:type="paragraph" w:customStyle="1" w:styleId="3a">
    <w:name w:val="Знак Знак3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">
    <w:name w:val="Пункт"/>
    <w:basedOn w:val="a3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9">
    <w:name w:val="Абзац списка1"/>
    <w:basedOn w:val="a3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0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1">
    <w:name w:val="Таблица шапка"/>
    <w:basedOn w:val="a3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2">
    <w:name w:val="Подподпункт"/>
    <w:basedOn w:val="af9"/>
    <w:link w:val="aff1"/>
    <w:qFormat/>
    <w:rsid w:val="0025139E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">
    <w:name w:val="УРОВЕНЬ_(а)"/>
    <w:basedOn w:val="aff"/>
    <w:qFormat/>
    <w:rsid w:val="00B56F46"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"/>
    <w:qFormat/>
    <w:rsid w:val="00B56F46"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0">
    <w:name w:val="УРОВЕНЬ_Абзац_тип2"/>
    <w:basedOn w:val="aff"/>
    <w:qFormat/>
    <w:rsid w:val="00B56F46"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"/>
    <w:link w:val="34"/>
    <w:qFormat/>
    <w:rsid w:val="00B56F46"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"/>
    <w:qFormat/>
    <w:rsid w:val="00B56F46"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a">
    <w:name w:val="Стиль Заголовок 1 + по ширине"/>
    <w:basedOn w:val="1"/>
    <w:qFormat/>
    <w:rsid w:val="005773B2"/>
    <w:pPr>
      <w:keepLines/>
      <w:tabs>
        <w:tab w:val="clear" w:pos="0"/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8">
    <w:name w:val="endnote text"/>
    <w:basedOn w:val="a3"/>
    <w:link w:val="aff7"/>
    <w:rsid w:val="003879D4"/>
    <w:rPr>
      <w:sz w:val="20"/>
      <w:szCs w:val="20"/>
    </w:rPr>
  </w:style>
  <w:style w:type="paragraph" w:customStyle="1" w:styleId="2">
    <w:name w:val="Заголовок 2 КВВ"/>
    <w:basedOn w:val="a3"/>
    <w:qFormat/>
    <w:rsid w:val="00CB35E8"/>
    <w:pPr>
      <w:keepNext/>
      <w:numPr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2">
    <w:name w:val="Таблица текст"/>
    <w:basedOn w:val="a3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3">
    <w:name w:val="Normal (Web)"/>
    <w:basedOn w:val="a3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customStyle="1" w:styleId="14">
    <w:name w:val="УРОВЕНЬ_1."/>
    <w:basedOn w:val="aff"/>
    <w:link w:val="13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affff4">
    <w:name w:val="Содержимое врезки"/>
    <w:basedOn w:val="a3"/>
    <w:qFormat/>
  </w:style>
  <w:style w:type="paragraph" w:customStyle="1" w:styleId="affff5">
    <w:name w:val="Содержимое таблицы"/>
    <w:basedOn w:val="a3"/>
    <w:qFormat/>
    <w:pPr>
      <w:widowControl w:val="0"/>
      <w:suppressLineNumbers/>
    </w:pPr>
  </w:style>
  <w:style w:type="paragraph" w:customStyle="1" w:styleId="affff6">
    <w:name w:val="Заголовок таблицы"/>
    <w:basedOn w:val="affff5"/>
    <w:qFormat/>
    <w:pPr>
      <w:jc w:val="center"/>
    </w:pPr>
    <w:rPr>
      <w:b/>
      <w:bCs/>
    </w:rPr>
  </w:style>
  <w:style w:type="numbering" w:customStyle="1" w:styleId="1b">
    <w:name w:val="Стиль1"/>
    <w:uiPriority w:val="99"/>
    <w:qFormat/>
    <w:rsid w:val="00F001E4"/>
  </w:style>
  <w:style w:type="numbering" w:customStyle="1" w:styleId="2d">
    <w:name w:val="Стиль2"/>
    <w:uiPriority w:val="99"/>
    <w:qFormat/>
    <w:rsid w:val="006629C9"/>
  </w:style>
  <w:style w:type="table" w:styleId="affff7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17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4DBEA7-BFA5-4245-825B-4A652BD0D6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1973</TotalTime>
  <Pages>7</Pages>
  <Words>1117</Words>
  <Characters>6371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7474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Максимов Андрей Сергеевич</cp:lastModifiedBy>
  <cp:revision>54</cp:revision>
  <cp:lastPrinted>2025-06-13T05:59:00Z</cp:lastPrinted>
  <dcterms:created xsi:type="dcterms:W3CDTF">2023-11-15T02:50:00Z</dcterms:created>
  <dcterms:modified xsi:type="dcterms:W3CDTF">2026-10-23T05:55:00Z</dcterms:modified>
  <dc:language>ru-RU</dc:language>
</cp:coreProperties>
</file>