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80BDF" w14:textId="77777777"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14:paraId="2D0C5DB4"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E738740"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14:paraId="41187951"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2F2F4D0"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DA6A7FB" w14:textId="77777777"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14:paraId="5FD4E8CA" w14:textId="77777777" w:rsidTr="00A8009E">
        <w:tc>
          <w:tcPr>
            <w:tcW w:w="4672" w:type="dxa"/>
            <w:tcBorders>
              <w:top w:val="nil"/>
              <w:left w:val="nil"/>
              <w:bottom w:val="nil"/>
              <w:right w:val="nil"/>
            </w:tcBorders>
          </w:tcPr>
          <w:p w14:paraId="1D87088D" w14:textId="77777777"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14:paraId="605FBDD2"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14:paraId="54020EC2"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14:paraId="6DFD10C6"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14:paraId="20797624"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proofErr w:type="spellStart"/>
            <w:r>
              <w:rPr>
                <w:sz w:val="24"/>
                <w:szCs w:val="24"/>
                <w:lang w:eastAsia="ru-RU"/>
              </w:rPr>
              <w:t>e-mail</w:t>
            </w:r>
            <w:proofErr w:type="spellEnd"/>
          </w:p>
          <w:p w14:paraId="6EB60071" w14:textId="77777777"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14:paraId="573BE630" w14:textId="77777777"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14:paraId="2FFA9216" w14:textId="77777777"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14:paraId="3AC316E1" w14:textId="77777777"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14:paraId="69519B1D" w14:textId="77777777"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14:paraId="7AB89E85" w14:textId="77777777"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proofErr w:type="spellStart"/>
              <w:r>
                <w:rPr>
                  <w:rStyle w:val="a3"/>
                  <w:sz w:val="28"/>
                  <w:szCs w:val="28"/>
                  <w:lang w:val="en-US" w:eastAsia="ru-RU"/>
                </w:rPr>
                <w:t>russianpost</w:t>
              </w:r>
              <w:proofErr w:type="spellEnd"/>
              <w:r w:rsidRPr="00A8009E">
                <w:rPr>
                  <w:rStyle w:val="a3"/>
                  <w:sz w:val="28"/>
                  <w:szCs w:val="28"/>
                  <w:lang w:eastAsia="ru-RU"/>
                </w:rPr>
                <w:t>.</w:t>
              </w:r>
              <w:proofErr w:type="spellStart"/>
              <w:r>
                <w:rPr>
                  <w:rStyle w:val="a3"/>
                  <w:sz w:val="28"/>
                  <w:szCs w:val="28"/>
                  <w:lang w:val="en-US" w:eastAsia="ru-RU"/>
                </w:rPr>
                <w:t>ru</w:t>
              </w:r>
              <w:proofErr w:type="spellEnd"/>
            </w:hyperlink>
            <w:r w:rsidRPr="00A8009E">
              <w:rPr>
                <w:sz w:val="28"/>
                <w:szCs w:val="28"/>
                <w:lang w:eastAsia="ru-RU"/>
              </w:rPr>
              <w:t xml:space="preserve"> </w:t>
            </w:r>
          </w:p>
          <w:p w14:paraId="17A63F3E" w14:textId="77777777"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14:paraId="6633E268" w14:textId="77777777" w:rsidTr="00A8009E">
        <w:tc>
          <w:tcPr>
            <w:tcW w:w="4672" w:type="dxa"/>
            <w:tcBorders>
              <w:top w:val="nil"/>
              <w:left w:val="nil"/>
              <w:bottom w:val="nil"/>
              <w:right w:val="nil"/>
            </w:tcBorders>
          </w:tcPr>
          <w:p w14:paraId="05F3813A" w14:textId="77777777"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14:paraId="69B13A80" w14:textId="77777777" w:rsidR="00A8009E" w:rsidRDefault="00A8009E">
            <w:pPr>
              <w:keepNext/>
              <w:keepLines/>
              <w:widowControl w:val="0"/>
              <w:tabs>
                <w:tab w:val="left" w:pos="4820"/>
              </w:tabs>
              <w:spacing w:line="240" w:lineRule="auto"/>
              <w:jc w:val="both"/>
              <w:rPr>
                <w:sz w:val="24"/>
                <w:szCs w:val="24"/>
                <w:lang w:eastAsia="ru-RU"/>
              </w:rPr>
            </w:pPr>
          </w:p>
          <w:p w14:paraId="4F1E35B0" w14:textId="77777777"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14:paraId="54FE7E13" w14:textId="77777777"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p>
          <w:p w14:paraId="42377046" w14:textId="77777777"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14:paraId="63DB114F" w14:textId="77777777" w:rsidR="00A8009E" w:rsidRDefault="00A8009E">
            <w:pPr>
              <w:widowControl w:val="0"/>
              <w:tabs>
                <w:tab w:val="left" w:pos="4820"/>
              </w:tabs>
              <w:spacing w:line="240" w:lineRule="auto"/>
              <w:ind w:firstLine="539"/>
              <w:jc w:val="center"/>
              <w:rPr>
                <w:b/>
                <w:sz w:val="24"/>
                <w:szCs w:val="24"/>
                <w:lang w:eastAsia="ru-RU"/>
              </w:rPr>
            </w:pPr>
          </w:p>
        </w:tc>
      </w:tr>
    </w:tbl>
    <w:p w14:paraId="6F81A065"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AF3431E"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4162BCA0"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r>
        <w:rPr>
          <w:rFonts w:ascii="Times New Roman" w:eastAsia="Times New Roman" w:hAnsi="Times New Roman" w:cs="Times New Roman"/>
          <w:b/>
          <w:sz w:val="28"/>
          <w:szCs w:val="28"/>
          <w:vertAlign w:val="superscript"/>
          <w:lang w:eastAsia="ru-RU"/>
        </w:rPr>
        <w:footnoteReference w:id="1"/>
      </w:r>
    </w:p>
    <w:p w14:paraId="03EB2118"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6E613676" w14:textId="2FA39C4E"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w:t>
      </w:r>
      <w:r w:rsidRPr="00C25B06">
        <w:rPr>
          <w:rFonts w:ascii="Times New Roman" w:eastAsia="Times New Roman" w:hAnsi="Times New Roman" w:cs="Times New Roman"/>
          <w:b/>
          <w:sz w:val="28"/>
          <w:szCs w:val="28"/>
          <w:lang w:eastAsia="ru-RU"/>
        </w:rPr>
        <w:t>«</w:t>
      </w:r>
      <w:r w:rsidR="002A35A1" w:rsidRPr="00B660EA">
        <w:rPr>
          <w:rFonts w:ascii="Times New Roman" w:eastAsia="Times New Roman" w:hAnsi="Times New Roman" w:cs="Times New Roman"/>
          <w:b/>
          <w:sz w:val="24"/>
          <w:szCs w:val="24"/>
        </w:rPr>
        <w:t>бумаги в ролях с перфорацией</w:t>
      </w:r>
      <w:r w:rsidRPr="00C25B06">
        <w:rPr>
          <w:rFonts w:ascii="Times New Roman" w:eastAsia="Times New Roman" w:hAnsi="Times New Roman" w:cs="Times New Roman"/>
          <w:b/>
          <w:sz w:val="28"/>
          <w:szCs w:val="28"/>
          <w:lang w:eastAsia="ru-RU"/>
        </w:rPr>
        <w:t>»</w:t>
      </w:r>
      <w:r>
        <w:rPr>
          <w:rFonts w:ascii="Times New Roman" w:eastAsia="Times New Roman" w:hAnsi="Times New Roman" w:cs="Times New Roman"/>
          <w:sz w:val="28"/>
          <w:szCs w:val="28"/>
          <w:lang w:eastAsia="ru-RU"/>
        </w:rPr>
        <w:t xml:space="preserve"> (далее – ценовое предложение).</w:t>
      </w:r>
    </w:p>
    <w:p w14:paraId="3D4C19C2"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Расчет стоимости товаров представлен в приложении к письму</w:t>
      </w:r>
      <w:r>
        <w:rPr>
          <w:rFonts w:ascii="Times New Roman" w:eastAsia="Times New Roman" w:hAnsi="Times New Roman" w:cs="Times New Roman"/>
          <w:sz w:val="28"/>
          <w:szCs w:val="28"/>
          <w:vertAlign w:val="superscript"/>
          <w:lang w:eastAsia="ru-RU"/>
        </w:rPr>
        <w:footnoteReference w:id="2"/>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на оказание услуг, налоги, сборы и прочие расходы.</w:t>
      </w:r>
    </w:p>
    <w:p w14:paraId="2B850763"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14:paraId="297927A0"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14:paraId="27F1E39E"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5B5EA9C"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F61DB7" w14:textId="77777777"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Приложения: 1. (</w:t>
      </w:r>
      <w:r>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2DED46A"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987C5AB"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8B6FED2"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14:paraId="6893B186" w14:textId="77777777" w:rsidTr="00A8009E">
        <w:tc>
          <w:tcPr>
            <w:tcW w:w="3686" w:type="dxa"/>
            <w:hideMark/>
          </w:tcPr>
          <w:p w14:paraId="7F5AA5FC" w14:textId="77777777"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14:paraId="539EC3BC" w14:textId="77777777"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14:paraId="0CC7E1A3" w14:textId="77777777" w:rsidR="00A8009E" w:rsidRDefault="00A8009E">
            <w:pPr>
              <w:widowControl w:val="0"/>
              <w:tabs>
                <w:tab w:val="left" w:pos="4820"/>
              </w:tabs>
              <w:spacing w:line="274" w:lineRule="exact"/>
              <w:jc w:val="center"/>
              <w:rPr>
                <w:i/>
                <w:sz w:val="28"/>
                <w:szCs w:val="28"/>
                <w:lang w:eastAsia="ru-RU"/>
              </w:rPr>
            </w:pPr>
          </w:p>
        </w:tc>
        <w:tc>
          <w:tcPr>
            <w:tcW w:w="2835" w:type="dxa"/>
            <w:hideMark/>
          </w:tcPr>
          <w:p w14:paraId="6B27D1A0" w14:textId="77777777"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14:paraId="71A1D5CB" w14:textId="77777777"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14:paraId="050E475C" w14:textId="77777777"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0FD45A8F" w14:textId="77777777" w:rsidR="00A8009E" w:rsidRDefault="00A8009E" w:rsidP="00A8009E"/>
    <w:p w14:paraId="60A2D406" w14:textId="77777777"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78AE6" w14:textId="77777777" w:rsidR="00CB4DA7" w:rsidRDefault="00CB4DA7" w:rsidP="00A8009E">
      <w:pPr>
        <w:spacing w:after="0" w:line="240" w:lineRule="auto"/>
      </w:pPr>
      <w:r>
        <w:separator/>
      </w:r>
    </w:p>
  </w:endnote>
  <w:endnote w:type="continuationSeparator" w:id="0">
    <w:p w14:paraId="0E13135D" w14:textId="77777777" w:rsidR="00CB4DA7" w:rsidRDefault="00CB4DA7"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60D6F" w14:textId="77777777" w:rsidR="00CB4DA7" w:rsidRDefault="00CB4DA7" w:rsidP="00A8009E">
      <w:pPr>
        <w:spacing w:after="0" w:line="240" w:lineRule="auto"/>
      </w:pPr>
      <w:r>
        <w:separator/>
      </w:r>
    </w:p>
  </w:footnote>
  <w:footnote w:type="continuationSeparator" w:id="0">
    <w:p w14:paraId="2A97FA71" w14:textId="77777777" w:rsidR="00CB4DA7" w:rsidRDefault="00CB4DA7" w:rsidP="00A8009E">
      <w:pPr>
        <w:spacing w:after="0" w:line="240" w:lineRule="auto"/>
      </w:pPr>
      <w:r>
        <w:continuationSeparator/>
      </w:r>
    </w:p>
  </w:footnote>
  <w:footnote w:id="1">
    <w:p w14:paraId="3B6F4198" w14:textId="77777777" w:rsidR="00A8009E" w:rsidRDefault="00A8009E" w:rsidP="00A8009E">
      <w:pPr>
        <w:pStyle w:val="a5"/>
        <w:ind w:firstLine="709"/>
      </w:pPr>
      <w:r>
        <w:rPr>
          <w:rStyle w:val="a6"/>
        </w:rPr>
        <w:footnoteRef/>
      </w:r>
      <w:r>
        <w:t> В случае предоставления ценового предложения на поставку товаров оно должно содержать информацию о товарном знаке, фирменном наименовании, модели (при наличии), наименовании страны происхождения товара.</w:t>
      </w:r>
    </w:p>
  </w:footnote>
  <w:footnote w:id="2">
    <w:p w14:paraId="363433A5" w14:textId="77777777"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14:paraId="0BAE091A" w14:textId="77777777" w:rsidR="00A8009E" w:rsidRDefault="00A8009E" w:rsidP="00A8009E">
      <w:pPr>
        <w:pStyle w:val="a5"/>
        <w:numPr>
          <w:ilvl w:val="0"/>
          <w:numId w:val="1"/>
        </w:numPr>
        <w:tabs>
          <w:tab w:val="left" w:pos="284"/>
          <w:tab w:val="left" w:pos="993"/>
        </w:tabs>
        <w:ind w:left="0" w:firstLine="709"/>
      </w:pPr>
      <w:r>
        <w:t>перечень ТРУ;</w:t>
      </w:r>
    </w:p>
    <w:p w14:paraId="2E9FDADA" w14:textId="77777777" w:rsidR="00A8009E" w:rsidRDefault="00A8009E" w:rsidP="00A8009E">
      <w:pPr>
        <w:pStyle w:val="a5"/>
        <w:numPr>
          <w:ilvl w:val="0"/>
          <w:numId w:val="1"/>
        </w:numPr>
        <w:tabs>
          <w:tab w:val="left" w:pos="284"/>
          <w:tab w:val="left" w:pos="993"/>
        </w:tabs>
        <w:ind w:left="0" w:firstLine="709"/>
      </w:pPr>
      <w:r>
        <w:t>значимые параметры закупки;</w:t>
      </w:r>
    </w:p>
    <w:p w14:paraId="459B9DB5" w14:textId="77777777" w:rsidR="00A8009E" w:rsidRDefault="00A8009E" w:rsidP="00A8009E">
      <w:pPr>
        <w:pStyle w:val="a5"/>
        <w:numPr>
          <w:ilvl w:val="0"/>
          <w:numId w:val="1"/>
        </w:numPr>
        <w:tabs>
          <w:tab w:val="left" w:pos="284"/>
          <w:tab w:val="left" w:pos="993"/>
        </w:tabs>
        <w:ind w:left="0" w:firstLine="709"/>
      </w:pPr>
      <w:r>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EB9"/>
    <w:rsid w:val="00056415"/>
    <w:rsid w:val="000909D7"/>
    <w:rsid w:val="002A35A1"/>
    <w:rsid w:val="005E110D"/>
    <w:rsid w:val="006277DB"/>
    <w:rsid w:val="007B4DA0"/>
    <w:rsid w:val="007D2AED"/>
    <w:rsid w:val="00963E12"/>
    <w:rsid w:val="00986FC3"/>
    <w:rsid w:val="00A54EB9"/>
    <w:rsid w:val="00A8009E"/>
    <w:rsid w:val="00C25B06"/>
    <w:rsid w:val="00C4148A"/>
    <w:rsid w:val="00CB4DA7"/>
    <w:rsid w:val="00E36AB8"/>
    <w:rsid w:val="00EE0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FF251"/>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Тимофеев Сергей Валерьевич</cp:lastModifiedBy>
  <cp:revision>2</cp:revision>
  <dcterms:created xsi:type="dcterms:W3CDTF">2026-10-22T08:35:00Z</dcterms:created>
  <dcterms:modified xsi:type="dcterms:W3CDTF">2026-10-22T08:35:00Z</dcterms:modified>
</cp:coreProperties>
</file>