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Технические характеристики продукции 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Аккумулятор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ы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Назначение: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замены вышедших из строя аккумуляторов.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Аккумулятор </w:t>
      </w:r>
      <w:r>
        <w:rPr>
          <w:rFonts w:cs="Times New Roman" w:ascii="Times New Roman" w:hAnsi="Times New Roman"/>
          <w:b/>
          <w:sz w:val="24"/>
          <w:szCs w:val="24"/>
        </w:rPr>
        <w:t xml:space="preserve">Ippon IP12-9 12B, 9 Ач </w:t>
      </w:r>
      <w:r>
        <w:rPr>
          <w:rFonts w:cs="Times New Roman" w:ascii="Times New Roman" w:hAnsi="Times New Roman"/>
          <w:b/>
          <w:sz w:val="24"/>
          <w:szCs w:val="24"/>
        </w:rPr>
        <w:t xml:space="preserve">– </w:t>
      </w:r>
      <w:r>
        <w:rPr>
          <w:rFonts w:cs="Times New Roman" w:ascii="Times New Roman" w:hAnsi="Times New Roman"/>
          <w:b/>
          <w:sz w:val="24"/>
          <w:szCs w:val="24"/>
        </w:rPr>
        <w:t>4</w:t>
      </w:r>
      <w:r>
        <w:rPr>
          <w:rFonts w:cs="Times New Roman" w:ascii="Times New Roman" w:hAnsi="Times New Roman"/>
          <w:b/>
          <w:sz w:val="24"/>
          <w:szCs w:val="24"/>
        </w:rPr>
        <w:t xml:space="preserve"> шт.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Основные характеристики: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Емкость:9 Ач 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Напряжение:12 В 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Тип:герметизированный свинцово-кислотный 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Назначение:ИБП 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Аккумулятор  </w:t>
      </w:r>
      <w:r>
        <w:rPr>
          <w:rFonts w:cs="Times New Roman" w:ascii="Times New Roman" w:hAnsi="Times New Roman"/>
          <w:b/>
          <w:sz w:val="24"/>
          <w:szCs w:val="24"/>
        </w:rPr>
        <w:t xml:space="preserve">BB Battery HR4-12 12V/3,5 Ah </w:t>
      </w:r>
      <w:r>
        <w:rPr>
          <w:rFonts w:cs="Times New Roman" w:ascii="Times New Roman" w:hAnsi="Times New Roman"/>
          <w:b/>
          <w:sz w:val="24"/>
          <w:szCs w:val="24"/>
        </w:rPr>
        <w:t xml:space="preserve">– </w:t>
      </w:r>
      <w:r>
        <w:rPr>
          <w:rFonts w:cs="Times New Roman" w:ascii="Times New Roman" w:hAnsi="Times New Roman"/>
          <w:b/>
          <w:sz w:val="24"/>
          <w:szCs w:val="24"/>
        </w:rPr>
        <w:t>4</w:t>
      </w:r>
      <w:r>
        <w:rPr>
          <w:rFonts w:cs="Times New Roman" w:ascii="Times New Roman" w:hAnsi="Times New Roman"/>
          <w:b/>
          <w:sz w:val="24"/>
          <w:szCs w:val="24"/>
        </w:rPr>
        <w:t xml:space="preserve"> шт.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Основные характеристики: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Заряд, А*ч:</w:t>
        <w:tab/>
        <w:t>3.5</w:t>
        <w:tab/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Напряжение, В:</w:t>
        <w:tab/>
        <w:t>12</w:t>
        <w:tab/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Размер:</w:t>
        <w:tab/>
        <w:t>134x67x66</w:t>
        <w:tab/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Серия:</w:t>
        <w:tab/>
        <w:t>HR</w:t>
        <w:tab/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Технология</w:t>
        <w:tab/>
        <w:t>: AGM</w:t>
        <w:tab/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Сферы применения: ИБП, медицинское оборудование</w:t>
        <w:tab/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Вес, кг:</w:t>
        <w:tab/>
        <w:t>1.4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Аккумулятор </w:t>
      </w:r>
      <w:r>
        <w:rPr>
          <w:rFonts w:cs="Times New Roman" w:ascii="Times New Roman" w:hAnsi="Times New Roman"/>
          <w:b/>
          <w:sz w:val="24"/>
          <w:szCs w:val="24"/>
        </w:rPr>
        <w:t xml:space="preserve">DT 12045 12в 4,5 А </w:t>
      </w:r>
      <w:r>
        <w:rPr>
          <w:rFonts w:cs="Times New Roman" w:ascii="Times New Roman" w:hAnsi="Times New Roman"/>
          <w:b/>
          <w:sz w:val="24"/>
          <w:szCs w:val="24"/>
        </w:rPr>
        <w:t xml:space="preserve">– </w:t>
      </w:r>
      <w:r>
        <w:rPr>
          <w:rFonts w:cs="Times New Roman" w:ascii="Times New Roman" w:hAnsi="Times New Roman"/>
          <w:b/>
          <w:sz w:val="24"/>
          <w:szCs w:val="24"/>
        </w:rPr>
        <w:t>4</w:t>
      </w:r>
      <w:r>
        <w:rPr>
          <w:rFonts w:cs="Times New Roman" w:ascii="Times New Roman" w:hAnsi="Times New Roman"/>
          <w:b/>
          <w:sz w:val="24"/>
          <w:szCs w:val="24"/>
        </w:rPr>
        <w:t xml:space="preserve"> шт.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Основные характеристики: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Номинальное напряжение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sz w:val="24"/>
          <w:szCs w:val="24"/>
        </w:rPr>
        <w:t>12 В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Число элементов: 6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Срок службы: 5 лет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Габариты: 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Длина, мм: 90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Ширина, мм: 70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Высота, мм:  101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Полная высота, мм:  107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Вес (±3%), кг: 1.6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Место поставки Товара: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РФ, город Санкт-Петербург, ул. Гжатская, д. 21, литер «А»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Общий срок поставки Товара: 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14 календарных дней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footerReference w:type="default" r:id="rId2"/>
      <w:type w:val="nextPage"/>
      <w:pgSz w:w="11906" w:h="16838"/>
      <w:pgMar w:left="1701" w:right="850" w:header="0" w:top="1134" w:footer="708" w:bottom="1134" w:gutter="0"/>
      <w:pgNumType w:fmt="decimal"/>
      <w:formProt w:val="false"/>
      <w:textDirection w:val="lrTb"/>
      <w:docGrid w:type="default" w:linePitch="36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222815555"/>
    </w:sdtPr>
    <w:sdtContent>
      <w:p>
        <w:pPr>
          <w:pStyle w:val="Style29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Style29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7007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link w:val="30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link w:val="40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link w:val="50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link w:val="60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link w:val="70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link w:val="80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link w:val="90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link w:val="3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link w:val="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link w:val="5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link w:val="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link w:val="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link w:val="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link w:val="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link w:val="22"/>
    <w:uiPriority w:val="29"/>
    <w:qFormat/>
    <w:rPr>
      <w:i/>
    </w:rPr>
  </w:style>
  <w:style w:type="character" w:styleId="Style7" w:customStyle="1">
    <w:name w:val="Выделенная цитата Знак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Style8" w:customStyle="1">
    <w:name w:val="Интернет-ссылка"/>
    <w:uiPriority w:val="99"/>
    <w:unhideWhenUsed/>
    <w:rPr>
      <w:color w:val="0000FF" w:themeColor="hyperlink"/>
      <w:u w:val="single"/>
    </w:rPr>
  </w:style>
  <w:style w:type="character" w:styleId="Style9" w:customStyle="1">
    <w:name w:val="Текст сноски Знак"/>
    <w:uiPriority w:val="99"/>
    <w:qFormat/>
    <w:rPr>
      <w:sz w:val="18"/>
    </w:rPr>
  </w:style>
  <w:style w:type="character" w:styleId="Style10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Style11" w:customStyle="1">
    <w:name w:val="Текст концевой сноски Знак"/>
    <w:uiPriority w:val="99"/>
    <w:qFormat/>
    <w:rPr>
      <w:sz w:val="20"/>
    </w:rPr>
  </w:style>
  <w:style w:type="character" w:styleId="Style12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Style13" w:customStyle="1">
    <w:name w:val="Верхний колонтитул Знак"/>
    <w:basedOn w:val="DefaultParagraphFont"/>
    <w:uiPriority w:val="99"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5175af"/>
    <w:rPr>
      <w:rFonts w:ascii="Tahoma" w:hAnsi="Tahoma" w:cs="Tahoma"/>
      <w:sz w:val="16"/>
      <w:szCs w:val="16"/>
    </w:rPr>
  </w:style>
  <w:style w:type="character" w:styleId="Style16">
    <w:name w:val="Выделение жирным"/>
    <w:qFormat/>
    <w:rPr>
      <w:b/>
      <w:bCs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Title"/>
    <w:basedOn w:val="Normal"/>
    <w:next w:val="Style19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aption">
    <w:name w:val="caption"/>
    <w:basedOn w:val="Normal"/>
    <w:uiPriority w:val="35"/>
    <w:semiHidden/>
    <w:unhideWhenUsed/>
    <w:qFormat/>
    <w:pPr/>
    <w:rPr>
      <w:b/>
      <w:bCs/>
      <w:color w:val="4F81BD" w:themeColor="accent1"/>
      <w:sz w:val="18"/>
      <w:szCs w:val="18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4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link w:val="21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5">
    <w:name w:val="Footnote Text"/>
    <w:basedOn w:val="Normal"/>
    <w:uiPriority w:val="99"/>
    <w:semiHidden/>
    <w:unhideWhenUsed/>
    <w:qFormat/>
    <w:pPr>
      <w:spacing w:lineRule="auto" w:line="240" w:before="0" w:after="40"/>
    </w:pPr>
    <w:rPr>
      <w:sz w:val="18"/>
    </w:rPr>
  </w:style>
  <w:style w:type="paragraph" w:styleId="Style26">
    <w:name w:val="Endnote Text"/>
    <w:basedOn w:val="Normal"/>
    <w:uiPriority w:val="99"/>
    <w:semiHidden/>
    <w:unhideWhenUsed/>
    <w:qFormat/>
    <w:pPr>
      <w:spacing w:lineRule="auto" w:line="240" w:before="0" w:after="0"/>
    </w:pPr>
    <w:rPr>
      <w:sz w:val="20"/>
    </w:rPr>
  </w:style>
  <w:style w:type="paragraph" w:styleId="12">
    <w:name w:val="TOC 1"/>
    <w:basedOn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Style27">
    <w:name w:val="Колонтитул"/>
    <w:basedOn w:val="Normal"/>
    <w:qFormat/>
    <w:pPr/>
    <w:rPr/>
  </w:style>
  <w:style w:type="paragraph" w:styleId="Style28">
    <w:name w:val="Head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9">
    <w:name w:val="Foot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5175a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0" w:customStyle="1">
    <w:name w:val="Содержимое врезки"/>
    <w:basedOn w:val="Normal"/>
    <w:qFormat/>
    <w:pPr/>
    <w:rPr/>
  </w:style>
  <w:style w:type="paragraph" w:styleId="TableParagraph" w:customStyle="1">
    <w:name w:val="Table Paragraph"/>
    <w:basedOn w:val="Normal"/>
    <w:qFormat/>
    <w:pPr/>
    <w:rPr>
      <w:rFonts w:ascii="Arial" w:hAnsi="Arial" w:eastAsia="Arial" w:cs="Arial"/>
    </w:rPr>
  </w:style>
  <w:style w:type="paragraph" w:styleId="Style31" w:customStyle="1">
    <w:name w:val="Содержимое таблицы"/>
    <w:basedOn w:val="Normal"/>
    <w:qFormat/>
    <w:pPr/>
    <w:rPr/>
  </w:style>
  <w:style w:type="paragraph" w:styleId="Style32" w:customStyle="1">
    <w:name w:val="Заголовок таблицы"/>
    <w:basedOn w:val="Style31"/>
    <w:qFormat/>
    <w:pPr/>
    <w:rPr/>
  </w:style>
  <w:style w:type="paragraph" w:styleId="NormalWeb">
    <w:name w:val="Normal (Web)"/>
    <w:basedOn w:val="Normal"/>
    <w:uiPriority w:val="99"/>
    <w:semiHidden/>
    <w:unhideWhenUsed/>
    <w:qFormat/>
    <w:rsid w:val="00dd705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Application>LibreOffice/7.1.8.1$Linux_X86_64 LibreOffice_project/10$Build-1</Application>
  <AppVersion>15.0000</AppVersion>
  <Pages>1</Pages>
  <Words>117</Words>
  <Characters>708</Characters>
  <CharactersWithSpaces>812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2023-12-08T04:53:00Z</dcterms:created>
  <dc:creator>Никитин</dc:creator>
  <dc:description/>
  <dc:language>ru-RU</dc:language>
  <cp:lastModifiedBy/>
  <cp:lastPrinted>2024-02-13T08:24:00Z</cp:lastPrinted>
  <dcterms:modified xsi:type="dcterms:W3CDTF">2026-10-26T08:51:11Z</dcterms:modified>
  <cp:revision>55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