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left="0" w:right="0" w:firstLine="556"/>
        <w:jc w:val="both"/>
        <w:rPr/>
      </w:pPr>
      <w:r>
        <w:rPr>
          <w:sz w:val="24"/>
          <w:szCs w:val="24"/>
          <w:shd w:fill="auto" w:val="clear"/>
        </w:rPr>
        <w:t xml:space="preserve">по результатам конкурентной закупки </w:t>
      </w:r>
      <w:bookmarkStart w:id="0" w:name="_Hlk139356933"/>
      <w:r>
        <w:rPr>
          <w:sz w:val="24"/>
          <w:szCs w:val="24"/>
          <w:shd w:fill="auto" w:val="clear"/>
        </w:rPr>
        <w:t>способом «Запрос котировок в электронной форме» (</w:t>
      </w:r>
      <w:bookmarkStart w:id="1" w:name="_Hlk139356329"/>
      <w:r>
        <w:rPr>
          <w:sz w:val="24"/>
          <w:szCs w:val="24"/>
          <w:shd w:fill="auto" w:val="clear"/>
        </w:rPr>
        <w:t>лот №</w:t>
      </w:r>
      <w:bookmarkEnd w:id="1"/>
      <w:r>
        <w:rPr>
          <w:sz w:val="24"/>
          <w:szCs w:val="24"/>
          <w:shd w:fill="auto" w:val="clear"/>
        </w:rPr>
        <w:t xml:space="preserve"> </w:t>
      </w:r>
      <w:r>
        <w:rPr>
          <w:color w:val="000000"/>
          <w:sz w:val="24"/>
          <w:szCs w:val="24"/>
          <w:shd w:fill="auto" w:val="clear"/>
        </w:rPr>
        <w:t>00 -ТПИР ОНМ-2026-ГРВКК-ЖигФ</w:t>
      </w:r>
      <w:r>
        <w:rPr>
          <w:sz w:val="24"/>
          <w:szCs w:val="24"/>
          <w:shd w:fill="auto" w:val="clear"/>
        </w:rPr>
        <w:t>)</w:t>
      </w:r>
      <w:bookmarkEnd w:id="0"/>
      <w:r>
        <w:rPr>
          <w:sz w:val="24"/>
          <w:szCs w:val="24"/>
          <w:shd w:fill="auto" w:val="clear"/>
        </w:rPr>
        <w:t xml:space="preserve">, что подтверждается Протоколом № __от </w:t>
      </w:r>
      <w:r>
        <w:rPr>
          <w:bCs/>
          <w:sz w:val="24"/>
          <w:szCs w:val="24"/>
          <w:shd w:fill="auto" w:val="clear"/>
        </w:rPr>
        <w:t>«__» ______ 202_г.,</w:t>
      </w:r>
    </w:p>
    <w:p>
      <w:pPr>
        <w:pStyle w:val="Normal"/>
        <w:spacing w:before="0" w:after="120"/>
        <w:ind w:left="0" w:right="0" w:firstLine="567"/>
        <w:jc w:val="both"/>
        <w:rPr>
          <w:sz w:val="24"/>
          <w:szCs w:val="24"/>
          <w:shd w:fill="auto" w:val="clear"/>
        </w:rPr>
      </w:pPr>
      <w:r>
        <w:rPr>
          <w:sz w:val="24"/>
          <w:szCs w:val="24"/>
          <w:shd w:fill="auto"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left="0" w:firstLine="567"/>
        <w:jc w:val="both"/>
        <w:rPr>
          <w:b w:val="false"/>
          <w:sz w:val="24"/>
        </w:rPr>
      </w:pPr>
      <w:r>
        <w:rPr>
          <w:b w:val="false"/>
          <w:sz w:val="24"/>
        </w:rPr>
        <w:t xml:space="preserve">Поставщик обязуется передать </w:t>
      </w:r>
      <w:r>
        <w:rPr>
          <w:b/>
          <w:bCs/>
          <w:sz w:val="24"/>
        </w:rPr>
        <w:t>перфоратор гидравлический подводный</w:t>
      </w:r>
      <w:r>
        <w:rPr>
          <w:b w:val="false"/>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Место поставки: РФ, 445351, Самарская область, г. 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left="0" w:firstLine="567"/>
        <w:contextualSpacing w:val="false"/>
        <w:jc w:val="both"/>
        <w:rPr>
          <w:highlight w:val="none"/>
          <w:shd w:fill="auto" w:val="clear"/>
        </w:rPr>
      </w:pPr>
      <w:r>
        <w:rPr>
          <w:sz w:val="24"/>
          <w:szCs w:val="24"/>
          <w:shd w:fill="auto" w:val="clear"/>
        </w:rPr>
        <w:t xml:space="preserve">Срок поставки Продукции по Договору: В течение </w:t>
      </w:r>
      <w:r>
        <w:rPr>
          <w:sz w:val="24"/>
          <w:szCs w:val="24"/>
          <w:shd w:fill="auto" w:val="clear"/>
        </w:rPr>
        <w:t>12</w:t>
      </w:r>
      <w:r>
        <w:rPr>
          <w:sz w:val="24"/>
          <w:szCs w:val="24"/>
          <w:shd w:fill="auto" w:val="clear"/>
        </w:rPr>
        <w:t>0 (</w:t>
      </w:r>
      <w:r>
        <w:rPr>
          <w:sz w:val="24"/>
          <w:szCs w:val="24"/>
          <w:shd w:fill="auto" w:val="clear"/>
        </w:rPr>
        <w:t>сто двадцать</w:t>
      </w:r>
      <w:r>
        <w:rPr>
          <w:sz w:val="24"/>
          <w:szCs w:val="24"/>
          <w:shd w:fill="auto" w:val="clear"/>
        </w:rPr>
        <w:t>) календарных дней с даты заключения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left="0" w:firstLine="567"/>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дней / 30 (тридцати) календарных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lang w:eastAsia="x-none"/>
        </w:rPr>
        <w:t>руководство по эксплуатации</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bCs/>
          <w:color w:val="000000"/>
          <w:sz w:val="24"/>
          <w:szCs w:val="24"/>
          <w:lang w:val="en-US"/>
        </w:rPr>
        <w:t>технический паспорт;</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bookmarkStart w:id="2"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2"/>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3" w:name="_Hlk206074307"/>
      <w:r>
        <w:rPr>
          <w:sz w:val="24"/>
          <w:szCs w:val="24"/>
        </w:rPr>
        <w:t>в. Постановлением Правительства РФ от 21.12.2020 № 2200</w:t>
      </w:r>
      <w:bookmarkEnd w:id="3"/>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bookmarkStart w:id="4"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4"/>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Не менее 12 (двенадцать) месяцев с даты подписания  Сторонами товарной накладной по форме ТОРГ-12 или Универсального передаточного документа (УПД)</w:t>
      </w:r>
      <w:r>
        <w:rPr>
          <w:rFonts w:eastAsia="Times New Roman"/>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5" w:name="OLE_LINK5"/>
      <w:bookmarkStart w:id="6" w:name="OLE_LINK6"/>
      <w:r>
        <w:rPr>
          <w:sz w:val="24"/>
          <w:szCs w:val="24"/>
        </w:rPr>
        <w:t>Покупателем в соответствии с п. 3.14. Договора</w:t>
      </w:r>
      <w:bookmarkEnd w:id="5"/>
      <w:bookmarkEnd w:id="6"/>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bookmarkStart w:id="7" w:name="_Hlk130023773"/>
      <w:r>
        <w:rPr>
          <w:sz w:val="24"/>
          <w:szCs w:val="24"/>
        </w:rPr>
        <w:t xml:space="preserve">В случае </w:t>
      </w:r>
      <w:bookmarkStart w:id="8" w:name="_Hlk130023740"/>
      <w:r>
        <w:rPr>
          <w:sz w:val="24"/>
          <w:szCs w:val="24"/>
        </w:rPr>
        <w:t xml:space="preserve">нарушения </w:t>
      </w:r>
      <w:bookmarkEnd w:id="8"/>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7"/>
      <w:r>
        <w:rPr>
          <w:sz w:val="24"/>
          <w:szCs w:val="24"/>
        </w:rPr>
        <w:t xml:space="preserve">. </w:t>
      </w:r>
    </w:p>
    <w:p>
      <w:pPr>
        <w:pStyle w:val="Normal"/>
        <w:tabs>
          <w:tab w:val="clear" w:pos="720"/>
          <w:tab w:val="left" w:pos="1701" w:leader="none"/>
        </w:tabs>
        <w:jc w:val="both"/>
        <w:rPr>
          <w:sz w:val="24"/>
          <w:szCs w:val="24"/>
        </w:rPr>
      </w:pPr>
      <w:r>
        <w:rPr>
          <w:sz w:val="24"/>
          <w:szCs w:val="24"/>
        </w:rPr>
        <w:tab/>
      </w:r>
      <w:bookmarkStart w:id="9"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9"/>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left="0" w:firstLine="567"/>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10" w:name="Par2"/>
      <w:bookmarkEnd w:id="10"/>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false"/>
        <w:spacing w:before="0" w:after="120"/>
        <w:ind w:left="567" w:hanging="0"/>
        <w:jc w:val="both"/>
        <w:textAlignment w:val="baseline"/>
        <w:rPr>
          <w:b w:val="false"/>
          <w:sz w:val="24"/>
          <w:szCs w:val="24"/>
        </w:rPr>
      </w:pPr>
      <w:bookmarkStart w:id="11" w:name="sub_1"/>
      <w:r>
        <w:rPr>
          <w:b w:val="false"/>
          <w:sz w:val="24"/>
          <w:szCs w:val="24"/>
        </w:rPr>
        <w:t>- Приложение № 2 – Технические требования.</w:t>
      </w:r>
      <w:bookmarkEnd w:id="11"/>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445351,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left="0" w:hanging="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left="0" w:right="0" w:firstLine="567"/>
        <w:jc w:val="center"/>
        <w:outlineLvl w:val="0"/>
        <w:rPr>
          <w:b/>
          <w:sz w:val="24"/>
          <w:szCs w:val="24"/>
          <w:u w:val="single"/>
        </w:rPr>
      </w:pPr>
      <w:r>
        <w:rPr>
          <w:b/>
          <w:sz w:val="24"/>
          <w:szCs w:val="24"/>
        </w:rPr>
        <w:t>Спецификация №__</w:t>
      </w:r>
    </w:p>
    <w:p>
      <w:pPr>
        <w:pStyle w:val="Normal"/>
        <w:numPr>
          <w:ilvl w:val="0"/>
          <w:numId w:val="0"/>
        </w:numPr>
        <w:spacing w:before="0" w:after="120"/>
        <w:ind w:left="0" w:right="0" w:firstLine="567"/>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left="0" w:right="0"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left="0" w:right="0" w:firstLine="567"/>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left="0" w:right="0" w:firstLine="567"/>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left="0" w:right="0"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left="0" w:right="0" w:firstLine="567"/>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left="0" w:right="0" w:firstLine="567"/>
              <w:jc w:val="center"/>
              <w:rPr>
                <w:b/>
                <w:sz w:val="22"/>
                <w:szCs w:val="24"/>
              </w:rPr>
            </w:pPr>
            <w:r>
              <w:rPr>
                <w:b/>
                <w:sz w:val="22"/>
                <w:szCs w:val="24"/>
              </w:rPr>
            </w:r>
          </w:p>
        </w:tc>
      </w:tr>
    </w:tbl>
    <w:p>
      <w:pPr>
        <w:pStyle w:val="Normal"/>
        <w:spacing w:before="0" w:after="120"/>
        <w:ind w:left="0" w:right="0" w:firstLine="567"/>
        <w:jc w:val="both"/>
        <w:rPr>
          <w:b/>
          <w:sz w:val="24"/>
          <w:szCs w:val="24"/>
          <w:u w:val="single"/>
        </w:rPr>
      </w:pPr>
      <w:r>
        <w:rPr>
          <w:b/>
          <w:sz w:val="24"/>
          <w:szCs w:val="24"/>
          <w:u w:val="single"/>
        </w:rPr>
      </w:r>
    </w:p>
    <w:p>
      <w:pPr>
        <w:pStyle w:val="Normal"/>
        <w:spacing w:before="0" w:after="120"/>
        <w:ind w:left="0" w:right="0" w:firstLine="567"/>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left="0" w:righ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left="0" w:right="0" w:firstLine="284"/>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left="0" w:right="0" w:firstLine="284"/>
        <w:jc w:val="both"/>
        <w:rPr>
          <w:sz w:val="24"/>
          <w:szCs w:val="24"/>
        </w:rPr>
      </w:pPr>
      <w:r>
        <w:rPr>
          <w:sz w:val="24"/>
          <w:szCs w:val="24"/>
        </w:rPr>
        <w:t>Срок поставки Продукции: В течение 14 (четырнадцать) календарных дней с даты подписания договора.</w:t>
      </w:r>
    </w:p>
    <w:p>
      <w:pPr>
        <w:pStyle w:val="Normal"/>
        <w:widowControl w:val="false"/>
        <w:numPr>
          <w:ilvl w:val="0"/>
          <w:numId w:val="16"/>
        </w:numPr>
        <w:tabs>
          <w:tab w:val="left" w:pos="720" w:leader="none"/>
        </w:tabs>
        <w:spacing w:before="0" w:after="120"/>
        <w:ind w:left="0" w:right="0" w:firstLine="284"/>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left="0" w:right="0" w:firstLine="567"/>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left="567" w:hanging="0"/>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r>
    </w:p>
    <w:p>
      <w:pPr>
        <w:pStyle w:val="BodyText"/>
        <w:numPr>
          <w:ilvl w:val="0"/>
          <w:numId w:val="0"/>
        </w:numPr>
        <w:spacing w:before="0" w:after="120"/>
        <w:ind w:left="0" w:firstLine="567"/>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left="0" w:hanging="0"/>
        <w:outlineLvl w:val="0"/>
        <w:rPr>
          <w:b/>
          <w:bCs/>
          <w:sz w:val="24"/>
          <w:szCs w:val="24"/>
        </w:rPr>
      </w:pPr>
      <w:r>
        <w:rPr>
          <w:b/>
          <w:bCs/>
          <w:sz w:val="24"/>
          <w:szCs w:val="24"/>
        </w:rPr>
      </w:r>
    </w:p>
    <w:p>
      <w:pPr>
        <w:pStyle w:val="Normal"/>
        <w:numPr>
          <w:ilvl w:val="0"/>
          <w:numId w:val="0"/>
        </w:numPr>
        <w:spacing w:before="0" w:after="120"/>
        <w:ind w:left="0" w:hanging="0"/>
        <w:jc w:val="center"/>
        <w:outlineLvl w:val="0"/>
        <w:rPr/>
      </w:pPr>
      <w:r>
        <w:rPr>
          <w:b/>
          <w:bCs/>
          <w:sz w:val="24"/>
          <w:szCs w:val="24"/>
        </w:rPr>
        <w:t>ТЕХНИЧЕСКИЕ ТРЕБОВАНИЯ</w:t>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Normal"/>
        <w:numPr>
          <w:ilvl w:val="0"/>
          <w:numId w:val="0"/>
        </w:numPr>
        <w:spacing w:before="0" w:after="120"/>
        <w:ind w:left="0" w:hanging="0"/>
        <w:jc w:val="both"/>
        <w:outlineLvl w:val="0"/>
        <w:rPr/>
      </w:pPr>
      <w:r>
        <w:rPr/>
      </w:r>
    </w:p>
    <w:p>
      <w:pPr>
        <w:pStyle w:val="BodyText"/>
        <w:numPr>
          <w:ilvl w:val="0"/>
          <w:numId w:val="0"/>
        </w:numPr>
        <w:spacing w:before="0" w:after="120"/>
        <w:ind w:left="0" w:right="0" w:firstLine="567"/>
        <w:jc w:val="right"/>
        <w:outlineLvl w:val="0"/>
        <w:rPr/>
      </w:pPr>
      <w:r>
        <w:rPr/>
        <mc:AlternateContent>
          <mc:Choice Requires="wps">
            <w:drawing>
              <wp:anchor behindDoc="0" distT="0" distB="0" distL="0" distR="10731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left="0" w:right="0" w:firstLine="567"/>
                                    <w:rPr>
                                      <w:b/>
                                      <w:sz w:val="24"/>
                                      <w:szCs w:val="24"/>
                                      <w:u w:val="single"/>
                                      <w:lang w:eastAsia="en-US"/>
                                    </w:rPr>
                                  </w:pPr>
                                  <w:r>
                                    <w:rPr>
                                      <w:b/>
                                      <w:sz w:val="24"/>
                                      <w:szCs w:val="24"/>
                                      <w:u w:val="single"/>
                                      <w:lang w:eastAsia="en-US"/>
                                    </w:rPr>
                                    <w:t>Покупатель:</w:t>
                                  </w:r>
                                </w:p>
                                <w:p>
                                  <w:pPr>
                                    <w:pStyle w:val="Normal"/>
                                    <w:widowControl w:val="false"/>
                                    <w:spacing w:before="0" w:after="120"/>
                                    <w:ind w:left="567" w:right="0" w:hanging="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left="0" w:right="0" w:firstLine="567"/>
                                    <w:rPr>
                                      <w:b/>
                                      <w:sz w:val="24"/>
                                      <w:szCs w:val="24"/>
                                      <w:u w:val="single"/>
                                      <w:lang w:eastAsia="en-US"/>
                                    </w:rPr>
                                  </w:pPr>
                                  <w:r>
                                    <w:rPr>
                                      <w:b/>
                                      <w:sz w:val="24"/>
                                      <w:szCs w:val="24"/>
                                      <w:u w:val="single"/>
                                      <w:lang w:eastAsia="en-US"/>
                                    </w:rPr>
                                    <w:t>Поставщик:</w:t>
                                  </w:r>
                                </w:p>
                                <w:p>
                                  <w:pPr>
                                    <w:pStyle w:val="Normal"/>
                                    <w:widowControl w:val="false"/>
                                    <w:spacing w:before="0" w:after="120"/>
                                    <w:ind w:left="0" w:right="0" w:firstLine="567"/>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left="0" w:right="0" w:firstLine="567"/>
                                    <w:rPr>
                                      <w:sz w:val="24"/>
                                      <w:szCs w:val="24"/>
                                      <w:lang w:eastAsia="en-US"/>
                                    </w:rPr>
                                  </w:pPr>
                                  <w:r>
                                    <w:rPr>
                                      <w:sz w:val="24"/>
                                      <w:szCs w:val="24"/>
                                      <w:lang w:eastAsia="en-US"/>
                                    </w:rPr>
                                    <w:t>_______________ / _____________/</w:t>
                                  </w:r>
                                </w:p>
                                <w:p>
                                  <w:pPr>
                                    <w:pStyle w:val="Normal"/>
                                    <w:widowControl w:val="false"/>
                                    <w:spacing w:before="0" w:after="120"/>
                                    <w:ind w:left="0" w:right="0" w:firstLine="567"/>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left="0" w:right="0" w:firstLine="567"/>
                                    <w:rPr>
                                      <w:sz w:val="24"/>
                                      <w:szCs w:val="24"/>
                                      <w:lang w:eastAsia="en-US"/>
                                    </w:rPr>
                                  </w:pPr>
                                  <w:r>
                                    <w:rPr>
                                      <w:sz w:val="24"/>
                                      <w:szCs w:val="24"/>
                                      <w:lang w:eastAsia="en-US"/>
                                    </w:rPr>
                                    <w:t>_______________ / _____________ /</w:t>
                                  </w:r>
                                </w:p>
                                <w:p>
                                  <w:pPr>
                                    <w:pStyle w:val="Normal"/>
                                    <w:widowControl w:val="false"/>
                                    <w:spacing w:before="0" w:after="120"/>
                                    <w:ind w:left="0" w:right="0" w:firstLine="567"/>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left="0" w:right="0" w:firstLine="567"/>
                              <w:rPr>
                                <w:b/>
                                <w:sz w:val="24"/>
                                <w:szCs w:val="24"/>
                                <w:u w:val="single"/>
                                <w:lang w:eastAsia="en-US"/>
                              </w:rPr>
                            </w:pPr>
                            <w:r>
                              <w:rPr>
                                <w:b/>
                                <w:sz w:val="24"/>
                                <w:szCs w:val="24"/>
                                <w:u w:val="single"/>
                                <w:lang w:eastAsia="en-US"/>
                              </w:rPr>
                              <w:t>Покупатель:</w:t>
                            </w:r>
                          </w:p>
                          <w:p>
                            <w:pPr>
                              <w:pStyle w:val="Normal"/>
                              <w:widowControl w:val="false"/>
                              <w:spacing w:before="0" w:after="120"/>
                              <w:ind w:left="567" w:right="0" w:hanging="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left="0" w:right="0" w:firstLine="567"/>
                              <w:rPr>
                                <w:b/>
                                <w:sz w:val="24"/>
                                <w:szCs w:val="24"/>
                                <w:u w:val="single"/>
                                <w:lang w:eastAsia="en-US"/>
                              </w:rPr>
                            </w:pPr>
                            <w:r>
                              <w:rPr>
                                <w:b/>
                                <w:sz w:val="24"/>
                                <w:szCs w:val="24"/>
                                <w:u w:val="single"/>
                                <w:lang w:eastAsia="en-US"/>
                              </w:rPr>
                              <w:t>Поставщик:</w:t>
                            </w:r>
                          </w:p>
                          <w:p>
                            <w:pPr>
                              <w:pStyle w:val="Normal"/>
                              <w:widowControl w:val="false"/>
                              <w:spacing w:before="0" w:after="120"/>
                              <w:ind w:left="0" w:right="0" w:firstLine="567"/>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left="0" w:right="0" w:firstLine="567"/>
                              <w:rPr>
                                <w:sz w:val="24"/>
                                <w:szCs w:val="24"/>
                                <w:lang w:eastAsia="en-US"/>
                              </w:rPr>
                            </w:pPr>
                            <w:r>
                              <w:rPr>
                                <w:sz w:val="24"/>
                                <w:szCs w:val="24"/>
                                <w:lang w:eastAsia="en-US"/>
                              </w:rPr>
                              <w:t>_______________ / _____________/</w:t>
                            </w:r>
                          </w:p>
                          <w:p>
                            <w:pPr>
                              <w:pStyle w:val="Normal"/>
                              <w:widowControl w:val="false"/>
                              <w:spacing w:before="0" w:after="120"/>
                              <w:ind w:left="0" w:right="0" w:firstLine="567"/>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left="0" w:right="0" w:firstLine="567"/>
                              <w:rPr>
                                <w:sz w:val="24"/>
                                <w:szCs w:val="24"/>
                                <w:lang w:eastAsia="en-US"/>
                              </w:rPr>
                            </w:pPr>
                            <w:r>
                              <w:rPr>
                                <w:sz w:val="24"/>
                                <w:szCs w:val="24"/>
                                <w:lang w:eastAsia="en-US"/>
                              </w:rPr>
                              <w:t>_______________ / _____________ /</w:t>
                            </w:r>
                          </w:p>
                          <w:p>
                            <w:pPr>
                              <w:pStyle w:val="Normal"/>
                              <w:widowControl w:val="false"/>
                              <w:spacing w:before="0" w:after="120"/>
                              <w:ind w:left="0" w:right="0" w:firstLine="567"/>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70483712"/>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2452101"/>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Application>AlterOffice/3.4.0.9$Linux_X86_64 LibreOffice_project/b8daf9e823b1a5463a2f48435ddc2e8696e7d4fc</Application>
  <AppVersion>15.0000</AppVersion>
  <Pages>19</Pages>
  <Words>6708</Words>
  <Characters>47863</Characters>
  <CharactersWithSpaces>54332</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2026-08-24T13:15:45Z</dcterms:modified>
  <cp:revision>73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