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ПРОЕКТ Договора 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на поставку ПРОДУКТОВ ПИТАНИЯ: 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«</w:t>
      </w:r>
      <w:r>
        <w:rPr>
          <w:rFonts w:ascii="Times New Roman" w:hAnsi="Times New Roman" w:cs="Times New Roman"/>
          <w:b/>
          <w:caps/>
        </w:rPr>
        <w:t xml:space="preserve">МЯСО, МЯСНЫЕ ПРОДУКТЫ, ЦЫПЛЯТА БРОЙЛЕР ОХЛАЖДЕННЫЕ, РЫБА СВЕЖЕМОРОЖЕНАЯ</w:t>
      </w:r>
      <w:r>
        <w:rPr>
          <w:rFonts w:ascii="Times New Roman" w:hAnsi="Times New Roman" w:cs="Times New Roman"/>
          <w:b/>
          <w:caps/>
        </w:rPr>
        <w:t xml:space="preserve">»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(идентификационный код закупки _________________________________)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</w:r>
      <w:r>
        <w:rPr>
          <w:rFonts w:ascii="Times New Roman" w:hAnsi="Times New Roman" w:cs="Times New Roman"/>
          <w:caps/>
        </w:rPr>
      </w:r>
    </w:p>
    <w:p>
      <w:pPr>
        <w:ind w:firstLine="567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 xml:space="preserve">                </w:t>
      </w:r>
      <w:r>
        <w:rPr>
          <w:rFonts w:ascii="Times New Roman" w:hAnsi="Times New Roman" w:cs="Times New Roman"/>
          <w:caps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Мегион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«</w:t>
      </w:r>
      <w:r>
        <w:rPr>
          <w:rFonts w:ascii="Times New Roman" w:hAnsi="Times New Roman" w:cs="Times New Roman"/>
        </w:rPr>
        <w:t xml:space="preserve">___»__________20___г.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Муниципальное автономное дошкольное образовательное учреждение «Детский сад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4 «Морозко», именуемое в дальнейшем «Заказчик», в лице заведующего </w:t>
      </w:r>
      <w:r>
        <w:rPr>
          <w:rFonts w:ascii="Times New Roman" w:hAnsi="Times New Roman" w:cs="Times New Roman"/>
        </w:rPr>
        <w:t xml:space="preserve">Гвоздь Татьяны Леонидовны</w:t>
      </w:r>
      <w:r>
        <w:rPr>
          <w:rFonts w:ascii="Times New Roman" w:hAnsi="Times New Roman" w:cs="Times New Roman"/>
        </w:rPr>
        <w:t xml:space="preserve">,  действующее на основании Устава, с одной стороны, и ___________________________________, именуемое в дальнейшем «Поставщик», в лице ______________________ действующего н</w:t>
      </w:r>
      <w:r>
        <w:rPr>
          <w:rFonts w:ascii="Times New Roman" w:hAnsi="Times New Roman" w:cs="Times New Roman"/>
        </w:rPr>
        <w:t xml:space="preserve">а основании _________, с другой стороны, вместе именуемые «Стороны», в соответствии с Федеральным законом от 18.07.2011 № 223-ФЗ «О закупках товаров, работ, услуг отдельными видами юридических лиц» и единой закупочной комиссией (протокол_________ от _____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_____) </w:t>
      </w:r>
      <w:r>
        <w:rPr>
          <w:rFonts w:ascii="Times New Roman" w:hAnsi="Times New Roman" w:cs="Times New Roman"/>
        </w:rPr>
        <w:t xml:space="preserve">заключили настоящий Договор по итогам электронного аукциона, именуемый в дальнейшем «Договор», о нижеследующем: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624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Предмет Договора</w:t>
      </w:r>
      <w:r>
        <w:rPr>
          <w:rFonts w:ascii="Times New Roman" w:hAnsi="Times New Roman" w:cs="Times New Roman"/>
          <w:b/>
        </w:rPr>
      </w:r>
    </w:p>
    <w:p>
      <w:pPr>
        <w:pStyle w:val="624"/>
        <w:ind w:left="92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являющийся (субъектом </w:t>
      </w:r>
      <w:r>
        <w:rPr>
          <w:rFonts w:ascii="Times New Roman" w:hAnsi="Times New Roman" w:cs="Times New Roman"/>
        </w:rPr>
        <w:t xml:space="preserve">МСП) обязуется</w:t>
      </w:r>
      <w:r>
        <w:rPr>
          <w:rFonts w:ascii="Times New Roman" w:hAnsi="Times New Roman" w:cs="Times New Roman"/>
        </w:rPr>
        <w:t xml:space="preserve"> передать Заказчику продукты питания </w:t>
      </w:r>
      <w:r>
        <w:rPr>
          <w:rFonts w:ascii="Times New Roman" w:hAnsi="Times New Roman" w:cs="Times New Roman"/>
          <w:b/>
        </w:rPr>
        <w:t xml:space="preserve">«</w:t>
      </w:r>
      <w:r>
        <w:rPr>
          <w:rFonts w:ascii="Times New Roman" w:hAnsi="Times New Roman" w:cs="Times New Roman"/>
          <w:b/>
        </w:rPr>
        <w:t xml:space="preserve">Мясо, мясные продукты, цыплята бройлер охлажденные, рыба свежемороженая</w:t>
      </w:r>
      <w:r>
        <w:rPr>
          <w:rFonts w:ascii="Times New Roman" w:hAnsi="Times New Roman" w:cs="Times New Roman"/>
          <w:b/>
        </w:rPr>
        <w:t xml:space="preserve">»</w:t>
      </w:r>
      <w:r>
        <w:rPr>
          <w:rFonts w:ascii="Times New Roman" w:hAnsi="Times New Roman" w:cs="Times New Roman"/>
        </w:rPr>
        <w:t xml:space="preserve"> (далее – товар) по наименованиям, в количестве, ассортименте и с характеристиками, согласно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1), в срок согласно Графику поставки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 2), являющемуся неотъемлемой частью Договора, а Заказчик обязуется обеспечить оплату поставленных товаров.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Поставщик гарантирует качество и безопасность поставляемого товара в соответствии с требованиями Договора, а также в соответствии с техническими регламентами, стандартами, санитарно-эпидемиологичес</w:t>
      </w:r>
      <w:r>
        <w:rPr>
          <w:rFonts w:ascii="Times New Roman" w:hAnsi="Times New Roman" w:cs="Times New Roman"/>
        </w:rPr>
        <w:t xml:space="preserve">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 (каждой партии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Товар должен быть пригоден для целей, указанных в Договоре, а также для целей, для которых товары такого рода обычно используются.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Товар поставляется в упаковке, пригодной для данного вида товара, обеспечивающей сохранность товара при тра</w:t>
      </w:r>
      <w:r>
        <w:rPr>
          <w:rFonts w:ascii="Times New Roman" w:hAnsi="Times New Roman" w:cs="Times New Roman"/>
        </w:rPr>
        <w:t xml:space="preserve">нспортировке, погрузочно-разгрузочных работах и хранении. Упаковка товара возврату Поставщику не подлежит, за исключением случаев, когда по завершении приемки товара упаковка не требуется Заказчику и подлежит уборке и вывозу Поставщиком (п. 6.5 Договора).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Маркировка упаковки и (или) товара должна содержать: наименование товара, наименование фирмы-изготовителя (при необходимости</w:t>
      </w:r>
      <w:r>
        <w:rPr>
          <w:rFonts w:ascii="Times New Roman" w:hAnsi="Times New Roman" w:cs="Times New Roman"/>
        </w:rPr>
        <w:t xml:space="preserve">), юридический адрес изготовителя,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 (каждой партии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Место поставки товара: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628684</w:t>
      </w:r>
      <w:r>
        <w:rPr>
          <w:rFonts w:ascii="Times New Roman" w:hAnsi="Times New Roman" w:cs="Times New Roman"/>
        </w:rPr>
        <w:t xml:space="preserve">, Ханты-Мансийский автономный округ-Югра, г. Мегион, ул. Заречная 16/1 </w:t>
      </w:r>
      <w:r>
        <w:rPr>
          <w:rFonts w:ascii="Times New Roman" w:hAnsi="Times New Roman" w:cs="Times New Roman"/>
        </w:rPr>
        <w:t xml:space="preserve">– корпус 1 далее «место поставки»;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- </w:t>
      </w:r>
      <w:r>
        <w:rPr>
          <w:rFonts w:ascii="Times New Roman" w:hAnsi="Times New Roman" w:cs="Times New Roman"/>
        </w:rPr>
        <w:t xml:space="preserve">628684</w:t>
      </w:r>
      <w:r>
        <w:rPr>
          <w:rFonts w:ascii="Times New Roman" w:hAnsi="Times New Roman" w:cs="Times New Roman"/>
        </w:rPr>
        <w:t xml:space="preserve">, Ханты-Мансийский автономный округ-Югра, г. Мегион, ул. Заречная 16/</w:t>
      </w: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корпус 2 далее «место поставки»;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Цена Договора и порядок расчетов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Цена Договора является твердой, не может изменяться в ходе исполнения Договора, за исключением случаев, установленных Договором и (или) предусмотренных законодательством Российской Федерации.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2.2. Общая цена Договора составляет _________________________ рублей __ копеек, включая налог на добавленную стоимость (__  %): _________________________ рублей __ копеек </w:t>
      </w:r>
      <w:r>
        <w:rPr>
          <w:rFonts w:ascii="Times New Roman" w:hAnsi="Times New Roman" w:cs="Times New Roman"/>
          <w:i/>
        </w:rPr>
        <w:t xml:space="preserve">(НДС не облагается на основании ______________ Налогового кодекса РФ и ________).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Стоимость единицы товара указана в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В общую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</w:t>
      </w:r>
      <w:r>
        <w:rPr>
          <w:rFonts w:ascii="Times New Roman" w:hAnsi="Times New Roman" w:cs="Times New Roman"/>
        </w:rPr>
        <w:t xml:space="preserve">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</w:t>
      </w:r>
      <w:r>
        <w:rPr>
          <w:rFonts w:ascii="Times New Roman" w:hAnsi="Times New Roman" w:eastAsia="Arial" w:cs="Times New Roman"/>
        </w:rPr>
        <w:t xml:space="preserve"> </w:t>
      </w:r>
      <w:r>
        <w:rPr>
          <w:rFonts w:ascii="Times New Roman" w:hAnsi="Times New Roman" w:cs="Times New Roman"/>
        </w:rPr>
        <w:t xml:space="preserve">(выгрузки товара на склад Заказчика)  и иные расходы, связанные с поставкой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</w:t>
      </w:r>
      <w:r>
        <w:rPr>
          <w:rFonts w:ascii="Times New Roman" w:hAnsi="Times New Roman" w:cs="Times New Roman"/>
        </w:rPr>
        <w:t xml:space="preserve">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cs="Times New Roman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 Расчеты по Договору производится в следующем порядке: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2.4.1. Оплата производится в безналичном порядке путем перечисления Заказчиком денежных средств на указанный в Договоре расчетный счет Поставщика.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2.4.2. Оплата производится в рублях Российской Федерации.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2.4.3. Расчет за поставленный товар (партию товара) осуществляется в течение </w:t>
      </w:r>
      <w:r>
        <w:rPr>
          <w:rFonts w:ascii="Times New Roman" w:hAnsi="Times New Roman" w:cs="Times New Roman"/>
          <w:b/>
        </w:rPr>
        <w:t xml:space="preserve">7 (семи) рабочих дней</w:t>
      </w:r>
      <w:r>
        <w:rPr>
          <w:rFonts w:ascii="Times New Roman" w:hAnsi="Times New Roman" w:cs="Times New Roman"/>
        </w:rPr>
        <w:t xml:space="preserve"> со дня подписания Заказ</w:t>
      </w:r>
      <w:r>
        <w:rPr>
          <w:rFonts w:ascii="Times New Roman" w:hAnsi="Times New Roman" w:cs="Times New Roman"/>
        </w:rPr>
        <w:t xml:space="preserve">чиком товарной накладной на данный товар (партию товара) или универсального передаточного документа либо, в случаях, предусмотренных Договором, со дня подписания Акта взаимосверки обязательств на основании представленных Поставщиком счета и счета-фактуры.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2.4.4. В случаях, предусмо</w:t>
      </w:r>
      <w:r>
        <w:rPr>
          <w:rFonts w:ascii="Times New Roman" w:hAnsi="Times New Roman" w:cs="Times New Roman"/>
        </w:rPr>
        <w:t xml:space="preserve">тренных пунктом 2.6 Договора, оплата поставленного товара (партии товара) производится в течение 10 (десяти) рабочих дней со дня поступления Заказчику от Поставщика денежных средств в счет уплаты в полном объеме начисленной и выставленной Заказчиком неусто</w:t>
      </w:r>
      <w:r>
        <w:rPr>
          <w:rFonts w:ascii="Times New Roman" w:hAnsi="Times New Roman" w:cs="Times New Roman"/>
        </w:rPr>
        <w:t xml:space="preserve">йки (штрафа, пени) и (или) возмещения Поставщиком убытков, согласно предъявленным Заказчиком требованиям, на основании подписанных Заказчиком товарных накладных и представленных Поставщиком счета и счета-фактуры или  универсального передаточного документа.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2.4.5. В случае если поставка товара по Договору осуществляется в пользу третьего лица основанием для пр</w:t>
      </w:r>
      <w:r>
        <w:rPr>
          <w:rFonts w:ascii="Times New Roman" w:hAnsi="Times New Roman" w:cs="Times New Roman"/>
        </w:rPr>
        <w:t xml:space="preserve">едусмотренной пунктами 2.4.3 и 2.4.4 Договора оплаты Заказчиком поставленного товара (партии товара) будут являться товарная накладная, подписанная таким Получателем, и представленные Поставщиком счет и счет-фактура или универсальный передаточный документ.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В случае начисления Заказчиком Поставщику неус</w:t>
      </w:r>
      <w:r>
        <w:rPr>
          <w:rFonts w:ascii="Times New Roman" w:hAnsi="Times New Roman" w:cs="Times New Roman"/>
        </w:rPr>
        <w:t xml:space="preserve">тойки (штрафа, пени) и (или) предъявления требования о возмещении убытков, Стороны подписывают Акт взаимосверки обязательств по Договору, в котором, помимо прочего, указываются: сведения о фактически исполненных обязательствах по Договору, сумма, подлежаща</w:t>
      </w:r>
      <w:r>
        <w:rPr>
          <w:rFonts w:ascii="Times New Roman" w:hAnsi="Times New Roman" w:cs="Times New Roman"/>
        </w:rPr>
        <w:t xml:space="preserve">я оплате в соответствии с условиями Договора, размер неустойки (штрафа, пени) и (или) убытков, подлежащей взысканию, основания применения и порядок расчета неустойки (штрафа, пени) и (или) убытков, итоговая сумма, подлежащая оплате Поставщику по Договору. 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В случае подписания Сторонами Акта взаимосверки обязательств по Договору оплата </w:t>
      </w:r>
      <w:r>
        <w:rPr>
          <w:rFonts w:ascii="Times New Roman" w:hAnsi="Times New Roman" w:cs="Times New Roman"/>
        </w:rPr>
        <w:t xml:space="preserve">поставленных товаров осуществляется Поставщику за вычетом соответствующего размера неустойки (штрафа, пени) и (или) убытков согласно указанному Акту и на основании представленных Поставщиком счета и счета-фактуры или универсального передаточного документа.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В случае, если при начислении Заказчиком Поставщику неустойки (штрафа, пени) и (или) предъявления требования о возмещении убытков, Стороны не подписали Акт взаимосверки обязательств по Договору</w:t>
      </w:r>
      <w:r>
        <w:rPr>
          <w:rFonts w:ascii="Times New Roman" w:hAnsi="Times New Roman" w:cs="Times New Roman"/>
        </w:rPr>
        <w:t xml:space="preserve">, указанный в п. 2.5 Договора, Заказчик вправе не производить оплату по Договору до уплаты Поставщиком начисленной и выставленной Заказчиком неустойки (штрафа, пени) и (или) до возмещения Поставщиком убытков, согласно предъявленным Заказчиком требованиям.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В случае уменьшения Заказчику соответствующими органами в установленном порядке ранее доведенных лимитов бюджетных обязательств</w:t>
      </w:r>
      <w:r>
        <w:rPr>
          <w:rFonts w:ascii="Times New Roman" w:hAnsi="Times New Roman" w:cs="Times New Roman"/>
        </w:rPr>
        <w:t xml:space="preserve">, приводящего к невозможности исполнения Заказчиком обязательств по Договору, о чем Заказчик уведомляет Поставщика, Стороны согласовывают в соответствии с законодательством Российской Федерации новые условия, в том числе по цене и (или) количеству товаров.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Права и обязанности сторон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Заказчик имеет право: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3.1.1. Досрочно принять и оплатить товар (часть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3.1.2. По согласованию с Поставщиком изменить количество поставляемых товаров в соответствии с пунктом 12.6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3.1.3. Привлекать экспертов, экспертные организации для проверки соответствия качества поставляемого товара требованиям, установленным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3.1.4. Требовать возмещения неустойки (штрафа, пени) и (или) убытков, причиненных по вине Поставщика.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Заказчик обязан: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3.2.1. Обеспечить приемку поставляемого по Договору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tabs>
          <w:tab w:val="left" w:pos="2443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3.2.2. Оплатить поставленный и принятый товар в порядке, предусмотренном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Поставщик обязан: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3.3.1. Поставить товар в сроки, предусмотренные Договором.</w:t>
      </w:r>
      <w:r>
        <w:rPr>
          <w:rFonts w:ascii="Times New Roman" w:hAnsi="Times New Roman" w:cs="Times New Roman"/>
          <w:shd w:val="clear" w:color="auto" w:fill="ffffff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3.3.2. Доставить то</w:t>
      </w:r>
      <w:r>
        <w:rPr>
          <w:rFonts w:ascii="Times New Roman" w:hAnsi="Times New Roman" w:cs="Times New Roman"/>
        </w:rPr>
        <w:t xml:space="preserve">вар своим транспортом и за свой счет, а также представить все документы, относящиеся к товару (декларации о соответствии, санитарно-эпидемиологические заключения, товарные накладные (акты сдачи-приемки товара) или универсальный передаточный документ и др.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3.3.3. Передать Заказчику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товары надлежащего качества, в количестве и ассортименте согласно Спецификации (Приложения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1). По требованию Заказчика своими средствами и за свой счет в срок, согласованный с Заказчиком, произвести замену товара ненадлежащего качества, количества и ассортимента.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3.3.4. Поставить товар в соответствии с условиями и в сроки, предусмотренные настоящим Договором в место поставки. Срок годности на поставленный товар должен составлять на момент передачи Заказчику: </w:t>
      </w:r>
      <w:r>
        <w:rPr>
          <w:rFonts w:ascii="Times New Roman" w:hAnsi="Times New Roman" w:cs="Times New Roman"/>
          <w:bCs/>
        </w:rPr>
        <w:t xml:space="preserve">Консервация с остаточным сроком годности не менее 6 месяцев, масло растительное не менее 3-х месяцев, </w:t>
      </w:r>
      <w:r>
        <w:rPr>
          <w:rFonts w:ascii="Times New Roman" w:hAnsi="Times New Roman" w:cs="Times New Roman"/>
          <w:bCs/>
        </w:rPr>
        <w:t xml:space="preserve">ягода свежемороженая не менее 4 месяцев от даты установленной производителем на момент передачи Заказчику.</w:t>
      </w:r>
      <w:r>
        <w:rPr>
          <w:rFonts w:ascii="Times New Roman" w:hAnsi="Times New Roman" w:cs="Times New Roman"/>
          <w:bCs/>
        </w:rPr>
      </w:r>
    </w:p>
    <w:p>
      <w:pPr>
        <w:ind w:firstLine="567"/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3.3.5. Поставщик обязуется предоставлять Заказчику контактный телефон,</w:t>
      </w:r>
      <w:r>
        <w:rPr>
          <w:rFonts w:ascii="Times New Roman" w:hAnsi="Times New Roman" w:cs="Times New Roman"/>
        </w:rPr>
        <w:t xml:space="preserve"> по которому пользователи товара могли бы связаться с квалифицированным персоналом Поставщика для решения вопросов о выявленных недостатках товара. Такой контактный телефон должен функционировать по рабочим дням с 10 до 18 часов (местное время Заказчика).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3.3.6. Соблюдать пропускной и внутриобъектовый режим Заказчика. 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3.3.7. В случаях, предусмотренных Договором, подписать Акт взаимосверки обязательств по Договору.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3.3.8.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3.3.9. Выполнять иные обязанности, предусмотренные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3.4. Поставщик вправе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3.4.1. Требовать приемки поставляемого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3.4.2. Требовать оплаты поставленного и принятого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3.4.3. По согласованию с Заказчиком досрочно поставить товар (часть товара).</w:t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Порядок и сроки поставки товара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>
        <w:rPr>
          <w:rFonts w:ascii="Times New Roman" w:hAnsi="Times New Roman" w:cs="Times New Roman"/>
        </w:rPr>
        <w:t xml:space="preserve">Поставка прод</w:t>
      </w:r>
      <w:r>
        <w:rPr>
          <w:rFonts w:ascii="Times New Roman" w:hAnsi="Times New Roman" w:cs="Times New Roman"/>
        </w:rPr>
        <w:t xml:space="preserve">уктов питания должна осуществля</w:t>
      </w:r>
      <w:r>
        <w:rPr>
          <w:rFonts w:ascii="Times New Roman" w:hAnsi="Times New Roman" w:cs="Times New Roman"/>
        </w:rPr>
        <w:t xml:space="preserve">ться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с </w:t>
      </w:r>
      <w:r>
        <w:rPr>
          <w:rFonts w:ascii="Times New Roman" w:hAnsi="Times New Roman" w:cs="Times New Roman"/>
          <w:b/>
          <w:bCs/>
        </w:rPr>
        <w:t xml:space="preserve">01</w:t>
      </w:r>
      <w:r>
        <w:rPr>
          <w:rFonts w:ascii="Times New Roman" w:hAnsi="Times New Roman" w:cs="Times New Roman"/>
          <w:b/>
          <w:bCs/>
        </w:rPr>
        <w:t xml:space="preserve">.0</w:t>
      </w:r>
      <w:r>
        <w:rPr>
          <w:rFonts w:ascii="Times New Roman" w:hAnsi="Times New Roman" w:cs="Times New Roman"/>
          <w:b/>
          <w:bCs/>
        </w:rPr>
        <w:t xml:space="preserve">1</w:t>
      </w:r>
      <w:r>
        <w:rPr>
          <w:rFonts w:ascii="Times New Roman" w:hAnsi="Times New Roman" w:cs="Times New Roman"/>
          <w:b/>
          <w:bCs/>
        </w:rPr>
        <w:t xml:space="preserve">.202</w:t>
      </w:r>
      <w:r>
        <w:rPr>
          <w:rFonts w:ascii="Times New Roman" w:hAnsi="Times New Roman" w:cs="Times New Roman"/>
          <w:b/>
          <w:bCs/>
        </w:rPr>
        <w:t xml:space="preserve">7</w:t>
      </w:r>
      <w:r>
        <w:rPr>
          <w:rFonts w:ascii="Times New Roman" w:hAnsi="Times New Roman" w:cs="Times New Roman"/>
          <w:b/>
          <w:bCs/>
        </w:rPr>
        <w:t xml:space="preserve">г.</w:t>
      </w:r>
      <w:r>
        <w:rPr>
          <w:rFonts w:ascii="Times New Roman" w:hAnsi="Times New Roman" w:cs="Times New Roman"/>
          <w:b/>
          <w:bCs/>
        </w:rPr>
        <w:t xml:space="preserve">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3</w:t>
      </w:r>
      <w:r>
        <w:rPr>
          <w:rFonts w:ascii="Times New Roman" w:hAnsi="Times New Roman" w:cs="Times New Roman"/>
          <w:b/>
          <w:bCs/>
        </w:rPr>
        <w:t xml:space="preserve">0</w:t>
      </w:r>
      <w:r>
        <w:rPr>
          <w:rFonts w:ascii="Times New Roman" w:hAnsi="Times New Roman" w:cs="Times New Roman"/>
          <w:b/>
          <w:bCs/>
        </w:rPr>
        <w:t xml:space="preserve">.</w:t>
      </w:r>
      <w:r>
        <w:rPr>
          <w:rFonts w:ascii="Times New Roman" w:hAnsi="Times New Roman" w:cs="Times New Roman"/>
          <w:b/>
          <w:bCs/>
        </w:rPr>
        <w:t xml:space="preserve">06</w:t>
      </w:r>
      <w:r>
        <w:rPr>
          <w:rFonts w:ascii="Times New Roman" w:hAnsi="Times New Roman" w:cs="Times New Roman"/>
          <w:b/>
          <w:bCs/>
        </w:rPr>
        <w:t xml:space="preserve">.202</w:t>
      </w:r>
      <w:r>
        <w:rPr>
          <w:rFonts w:ascii="Times New Roman" w:hAnsi="Times New Roman" w:cs="Times New Roman"/>
          <w:b/>
          <w:bCs/>
        </w:rPr>
        <w:t xml:space="preserve">7</w:t>
      </w:r>
      <w:r>
        <w:rPr>
          <w:rFonts w:ascii="Times New Roman" w:hAnsi="Times New Roman" w:cs="Times New Roman"/>
          <w:b/>
          <w:bCs/>
        </w:rPr>
        <w:t xml:space="preserve">г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(включительно).</w:t>
      </w:r>
      <w:r>
        <w:rPr>
          <w:rFonts w:ascii="Times New Roman" w:hAnsi="Times New Roman" w:cs="Times New Roman"/>
        </w:rPr>
        <w:t xml:space="preserve"> Заявка на поставку продуктов питания направляется поставщику в письменном виде, не позднее, чем за 5 дней до поставки продуктов питания. Поставка осуществляется согласно Графику поставки (Приложение №2) являющемуся неотъемлемой частью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Датой поставки товара является дата подписания Заказчиком (Получателем) соответствующей товарной накладной.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Досрочная поставка допускается только по согласованию с Заказчиком.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4.4. Поставщик не позднее, чем за 24 часа до момента поставки товара должен уведомить Заказчика (Получателя) о планируемой отгрузке. Сообщение должно содержать ссылку на реквизиты Договора, реквизиты соответств</w:t>
      </w:r>
      <w:r>
        <w:rPr>
          <w:rFonts w:ascii="Times New Roman" w:hAnsi="Times New Roman" w:cs="Times New Roman"/>
        </w:rPr>
        <w:t xml:space="preserve">ующей отгрузочной разнарядки (при ее наличии), а также дату и планируемое время отгрузки. Сообщение может быть направлено Заказчику путем использования электронных или факсимильных средств связи. Адресом электронной почты для получения сообщений является: </w:t>
      </w:r>
      <w:r>
        <w:rPr>
          <w:rFonts w:ascii="Times New Roman" w:hAnsi="Times New Roman" w:cs="Times New Roman"/>
          <w:b/>
        </w:rPr>
        <w:t xml:space="preserve">ds_morozko@mail.ru.</w:t>
      </w:r>
      <w:r>
        <w:rPr>
          <w:rFonts w:ascii="Times New Roman" w:hAnsi="Times New Roman" w:cs="Times New Roman"/>
        </w:rPr>
        <w:t xml:space="preserve"> Номером факса для получения сообщений является: </w:t>
      </w:r>
      <w:r>
        <w:rPr>
          <w:rFonts w:ascii="Times New Roman" w:hAnsi="Times New Roman" w:cs="Times New Roman"/>
          <w:b/>
        </w:rPr>
        <w:t xml:space="preserve">8 (34643) 3-</w:t>
      </w:r>
      <w:r>
        <w:rPr>
          <w:rFonts w:ascii="Times New Roman" w:hAnsi="Times New Roman" w:cs="Times New Roman"/>
          <w:b/>
        </w:rPr>
        <w:t xml:space="preserve">24-97</w:t>
      </w:r>
      <w:r>
        <w:rPr>
          <w:rFonts w:ascii="Times New Roman" w:hAnsi="Times New Roman" w:cs="Times New Roman"/>
          <w:b/>
        </w:rPr>
        <w:t xml:space="preserve">.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В Договоре указана дата, при наступлении которой обязательства сторон прекращаются, за исключением гарант</w:t>
      </w:r>
      <w:r>
        <w:rPr>
          <w:rFonts w:ascii="Times New Roman" w:hAnsi="Times New Roman" w:cs="Times New Roman"/>
        </w:rPr>
        <w:t xml:space="preserve">ийных обязательств, обязательств по возмещению убытков и выплате неустойки (штрафа, пени), Стороны после наступления указанной даты не вправе требовать исполнения Договора в части поставки и приемки товара. При наступлении указанной даты Заказчиком в двух </w:t>
      </w:r>
      <w:r>
        <w:rPr>
          <w:rFonts w:ascii="Times New Roman" w:hAnsi="Times New Roman" w:cs="Times New Roman"/>
        </w:rPr>
        <w:t xml:space="preserve">экземплярах составляется Акт взаимосверки обязательств по Договору, в котором указываются сведения о прекращении действия Договора; сведения о фактически исполненных обязательствах по Договору; сумма, подлежащая оплате в соответствии с условиями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eastAsia="Arial" w:cs="Times New Roman"/>
        </w:rPr>
      </w:pPr>
      <w:r>
        <w:rPr>
          <w:rFonts w:ascii="Times New Roman" w:hAnsi="Times New Roman" w:cs="Times New Roman"/>
        </w:rPr>
        <w:t xml:space="preserve">Поставщ</w:t>
      </w:r>
      <w:r>
        <w:rPr>
          <w:rFonts w:ascii="Times New Roman" w:hAnsi="Times New Roman" w:cs="Times New Roman"/>
        </w:rPr>
        <w:t xml:space="preserve">ик обязан подписать Акт взаимосверки обязательств. В случае уклонения Поставщика от подписания данного акта Заказчик проставляет в нем соответствующую отметку. Акт взаимосверки обязательств является основанием для проведения взаиморасчетов между Сторонами.</w:t>
      </w:r>
      <w:r>
        <w:rPr>
          <w:rFonts w:ascii="Times New Roman" w:hAnsi="Times New Roman" w:eastAsia="Arial" w:cs="Times New Roman"/>
        </w:rPr>
        <w:t xml:space="preserve"> </w:t>
      </w:r>
      <w:r>
        <w:rPr>
          <w:rFonts w:ascii="Times New Roman" w:hAnsi="Times New Roman" w:eastAsia="Arial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Порядок сдачи и приемки товара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Поставщик в срок, указанный в разделе 4 настоящего Договора, при поставке товара должен передать Заказчику следующие документы на русском языке: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5.1.1. декларации о соответствии, 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5.1.2. санитарно-эпидемиологические заключения,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5.1.3. товарные накладные в 2-х экз.,</w:t>
      </w:r>
      <w:r>
        <w:rPr>
          <w:rFonts w:ascii="Times New Roman" w:hAnsi="Times New Roman" w:cs="Times New Roman"/>
        </w:rPr>
      </w:r>
    </w:p>
    <w:p>
      <w:pPr>
        <w:ind w:firstLine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5.1.4. счет и счет-фактуру в 2-х экз. или универсальный передаточный документ.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Приемка товара осуществляется в месте поставки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Приемка осуществляется уполномоченным представителем Заказчика</w:t>
      </w:r>
      <w:r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</w:rPr>
        <w:t xml:space="preserve">Представители Поставщика вправе присутствовать при проведении приемки. Заказчик вправе создать приемочную комиссию, состоящую из не </w:t>
      </w:r>
      <w:r>
        <w:rPr>
          <w:rFonts w:ascii="Times New Roman" w:hAnsi="Times New Roman" w:cs="Times New Roman"/>
        </w:rPr>
        <w:t xml:space="preserve">менее пяти человек, для проверки соответствия товара требованиям, установленным Договором Проверка соответствия качества поставляемого товара требованиям, установленным Договором, может также осуществляться с привлечением экспертов, экспертных организаций.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Проверка соответствия товара требованиям, установленным Договором, осуществляется в следующем порядке: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5.4.1. В присутствии представителей Заказчика приемочной комиссии  (в случае создания приемочной комиссии), экспертов, экспертных организаций (в случае привлечения к приемке экспертов, экспертных организаций) </w:t>
      </w:r>
      <w:r>
        <w:rPr>
          <w:rFonts w:ascii="Times New Roman" w:hAnsi="Times New Roman" w:cs="Times New Roman"/>
          <w:i/>
        </w:rPr>
        <w:t xml:space="preserve">и </w:t>
      </w:r>
      <w:r>
        <w:rPr>
          <w:rFonts w:ascii="Times New Roman" w:hAnsi="Times New Roman" w:cs="Times New Roman"/>
        </w:rPr>
        <w:t xml:space="preserve">Поставщика (если Поставщик направил своих представителей для участия в приемке) осу</w:t>
      </w:r>
      <w:r>
        <w:rPr>
          <w:rFonts w:ascii="Times New Roman" w:hAnsi="Times New Roman" w:cs="Times New Roman"/>
        </w:rPr>
        <w:t xml:space="preserve">ществляется проверка наличия сопроводительных документов на товар (п. 6.1), а также проверка целостности и маркировки упаковки, вскрытие упаковки (в случае, если товар поставляется в упаковке), осмотр товара на наличие сколов, трещин, внешних повреждений.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5.4.2. После</w:t>
      </w:r>
      <w:r>
        <w:rPr>
          <w:rFonts w:ascii="Times New Roman" w:hAnsi="Times New Roman" w:cs="Times New Roman"/>
        </w:rPr>
        <w:t xml:space="preserve"> внешнего осмотра товара (п. 5.4.1) осуществляется проверка товара по количеству путем пересчета единиц товара и сопоставления полученного количества с количеством товара, указанным в отгрузочной разнарядке, составленной по установленной форме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2).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Одновременно пров</w:t>
      </w:r>
      <w:r>
        <w:rPr>
          <w:rFonts w:ascii="Times New Roman" w:hAnsi="Times New Roman" w:cs="Times New Roman"/>
        </w:rPr>
        <w:t xml:space="preserve">еряется соответствие наименования, ассортимента и комплектности товара, указанного в отгрузочной разнарядке, с фактическим наименованием, ассортиментом и комплектностью товара, и со сведениями, содержащимися в сопроводительных документах на товар (п. 5.1).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5.4.3. В случае выявления несоответствия товара условиям Договор Заказчик вправе отказаться от приемки товара полностью или частично.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Поставщик передал меньшее количество товара, чем определено в отгрузочных разнарядках и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1), Заказчик вправе потребовать передать недостающее количество товара и (или) направить Поставщику требование о расторжении Договор</w:t>
      </w:r>
      <w:r>
        <w:rPr>
          <w:rFonts w:ascii="Times New Roman" w:hAnsi="Times New Roman" w:cs="Times New Roman"/>
        </w:rPr>
        <w:t xml:space="preserve">а по соглашению сторон или принять решение об одностороннем отказе от исполнения Договора, в случае, если поставка недостающего количества товара потребует больших временных затрат или нецелесообразна, в связи с чем Заказчик утрачивает интерес к Договору.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Поставщик передал Заказчику товар в количестве, превышающем указанное в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1), Заказчик извещает об этом Поставщика в порядке, предусмотренном п. 5.4.7 Договора. Приемка излишнего количества товара не осуществляется.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5.4.4. При приемке товара по качеству Заказчик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вправе осуществить выборочную проверку качества</w:t>
      </w:r>
      <w:r>
        <w:rPr>
          <w:rFonts w:ascii="Times New Roman" w:hAnsi="Times New Roman" w:cs="Times New Roman"/>
        </w:rPr>
        <w:t xml:space="preserve"> товара. В случае, если при осуществлении выборочной проверки обнаружен товар (часть товара), качество которого не соответствует требованиям Договора, результаты такой проверки распространяются на всю партию товара, поставляемого по отгрузочной разнарядке.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5.4.5. В случае обнаружения недостатков в качестве поставляемого товара, Заказчи</w:t>
      </w:r>
      <w:r>
        <w:rPr>
          <w:rFonts w:ascii="Times New Roman" w:hAnsi="Times New Roman" w:cs="Times New Roman"/>
        </w:rPr>
        <w:t xml:space="preserve">к непосредственно в ходе проведения приемки извещает об этом представителя Поставщика. В случае отсутствия уполномоченного представителя Поставщика уведомление о некачественной поставке направляется Поставщику в порядке, предусмотренном п. 5.4.7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5.4.6. В случае, если Поставщик не сог</w:t>
      </w:r>
      <w:r>
        <w:rPr>
          <w:rFonts w:ascii="Times New Roman" w:hAnsi="Times New Roman" w:cs="Times New Roman"/>
        </w:rPr>
        <w:t xml:space="preserve">ласен с предъявляемой Заказчиком претензией о некачественной поставке, Поставщик обязан самостоятельно подтвердить качество товара заключением эксперта, экспертной организации и оригинал экспертного заключения представить Заказчику. Выбор эксперта, эксперт</w:t>
      </w:r>
      <w:r>
        <w:rPr>
          <w:rFonts w:ascii="Times New Roman" w:hAnsi="Times New Roman" w:cs="Times New Roman"/>
        </w:rPr>
        <w:t xml:space="preserve">ной организации осуществляется Поставщиком и в письменной форме согласовывается с Заказчиком. Оплата услуг эксперта, экспертной организации, а также всех расходов, в том числе связанных с транспортировкой товара для экспертизы, осуществляется Поставщиком.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5.4.7. Обо всех нарушениях условий Договора по наи</w:t>
      </w:r>
      <w:r>
        <w:rPr>
          <w:rFonts w:ascii="Times New Roman" w:hAnsi="Times New Roman" w:cs="Times New Roman"/>
        </w:rPr>
        <w:t xml:space="preserve">менованиям, количеству, ассортименту, комплектности, качеству товара, его таре и (или) маркировке и упаковке Заказчик извещает Поставщика не позднее трех рабочих дней с даты обнаружения указанных нарушений. Извещение о невыполнении или ненадлежащем выполне</w:t>
      </w:r>
      <w:r>
        <w:rPr>
          <w:rFonts w:ascii="Times New Roman" w:hAnsi="Times New Roman" w:cs="Times New Roman"/>
        </w:rPr>
        <w:t xml:space="preserve">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нарушений, вручается Поставщику под расписку. В случае отсутствия уполномоченного представителя Поставщика уведомлен</w:t>
      </w:r>
      <w:r>
        <w:rPr>
          <w:rFonts w:ascii="Times New Roman" w:hAnsi="Times New Roman" w:cs="Times New Roman"/>
        </w:rPr>
        <w:t xml:space="preserve">ие о недопоставке или некачественной поставке направляется Поставщику по почте, факсу, электронной почте либо нарочным. Адресом электронной почты для получения извещений является: _________. Номером факса для получения извещений является: ________________.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5.4.8. Поставщик в установленный в извещении (п. 5.4.7) срок обязан устранить все допущенные нарушени</w:t>
      </w:r>
      <w:r>
        <w:rPr>
          <w:rFonts w:ascii="Times New Roman" w:hAnsi="Times New Roman" w:cs="Times New Roman"/>
        </w:rPr>
        <w:t xml:space="preserve">я. 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Поставщику требование о расторжении Договора по соглашению сторон </w:t>
      </w:r>
      <w:r>
        <w:rPr>
          <w:rFonts w:ascii="Times New Roman" w:hAnsi="Times New Roman" w:cs="Times New Roman"/>
          <w:i/>
        </w:rPr>
        <w:t xml:space="preserve">(и (или) принять решение об одностороннем отказе от исполнения Договора)</w:t>
      </w:r>
      <w:r>
        <w:rPr>
          <w:rFonts w:ascii="Times New Roman" w:hAnsi="Times New Roman" w:cs="Times New Roman"/>
        </w:rPr>
        <w:t xml:space="preserve">, в случае, если устранение нарушений потребует больших временных затрат, в связи с чем Заказчик утрачивает интерес к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5.4.9. Во всем, что не предусмотрено настоящим разделом Договора, стороны руководствуются инструкциями, утвержденными постановлениями Госарбитража при Совете Министров СССР: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«О порядке приемки продукции производственно-технического назначения и товаров народного потребления по качеству»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П-7 от 25.04.1966;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«О порядке приемки продукции производственно-технического назначения и товаров народного потребления по количеству»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П-6 от 15.06.1965.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Поставщик за свой счет и своими силами должен произвести уборку упаковки и прочего мусора, образовавшегося в ходе приемки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5.6. Приемка товара (части товара) оформляется товарной накладной, которая составл</w:t>
      </w:r>
      <w:r>
        <w:rPr>
          <w:rFonts w:ascii="Times New Roman" w:hAnsi="Times New Roman" w:cs="Times New Roman"/>
        </w:rPr>
        <w:t xml:space="preserve">яется в двух экземплярах и подписывается Заказчиком (в случае создания приемочной комиссии подписывается всеми членами приемочной комиссии и утверждается Заказчиком) и Поставщиком. В случае, когда поставка товара осуществляется в интересах Получателя, това</w:t>
      </w:r>
      <w:r>
        <w:rPr>
          <w:rFonts w:ascii="Times New Roman" w:hAnsi="Times New Roman" w:cs="Times New Roman"/>
        </w:rPr>
        <w:t xml:space="preserve">рная накладная или универсальный передаточный документ составляется в трех экземплярах и подписывается Получателем, Заказчиком (в случае создания приемочной комиссии подписывается всеми членами приемочной комиссии и утверждается Заказчиком) и Поставщиком.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5.7. Риск случайной гибели или случайного повреждения товаров до их приемки Заказчиком (до подписания товарной накладной или универсального передаточного документа) несет Поставщик.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5.8. Поставщик обеспечивает хранение товара до момента его сдачи – приемки.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Ответственность сторон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Стороны несут ответственность за неисполнение </w:t>
      </w:r>
      <w:r>
        <w:rPr>
          <w:rFonts w:ascii="Times New Roman" w:hAnsi="Times New Roman" w:cs="Times New Roman"/>
        </w:rPr>
        <w:t xml:space="preserve">и ненадлежащее</w:t>
      </w:r>
      <w:r>
        <w:rPr>
          <w:rFonts w:ascii="Times New Roman" w:hAnsi="Times New Roman" w:cs="Times New Roman"/>
        </w:rPr>
        <w:t xml:space="preserve"> исполнение Договора, в том числе за неполное и (или) несвоевременное исполнение своих обязательств по Договору. 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В случае поставки товара, несоответствующего требованиям настоящего Договора, Поставщик по требованию Заказчика производит устранение недостатков за свой счет в согласованные с Заказчиком сроки. 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невозможности устранения недостатков Заказчик вправе потребовать замены товара на товар, соответствующий условиям и требованиям настоящего Договора или потребовать возврата, уплаченного за него денежных средств.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В случае нарушения сроков поставки товара Поставщик уплачивает Заказчику пени в размере 1/300 (одной трехсотой) действующей на день ее уплаты ключевой ставки Центрального банка Российской Федерации от стоимости товара за каждый день просрочки.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В слу</w:t>
      </w:r>
      <w:r>
        <w:rPr>
          <w:rFonts w:ascii="Times New Roman" w:hAnsi="Times New Roman" w:cs="Times New Roman"/>
        </w:rPr>
        <w:t xml:space="preserve">чае просрочки исполнения Заказчиком обязательств, предусмотренных уплачивает Продавцу пени в размере 1/300 (одной трехсотой) действующей на день ее уплаты ключевой ставки Центрального банка Российской Федерации от стоимости товара за каждый день просрочки.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6.5. Применение штрафных санкций не освобождает Стороны от выполнения принятых ими обязательств.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6.6. За неисполнение или ненадлежащее исполнение обязательств по настоящему Договору, Заказчик и Поставщик несут ответственность в соответствии с действующим законодательством.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keepNext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Порядок разрешения споров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7.1. Заказчик и Поставщик должны приложить все усилия, чтобы путем прямых переговоров разрешить к обоюдному удовлетворению сторон все противоречия или спорные вопросы, возникающие между ними в рамках настоящего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Любые споры, разногласия и требования, возникающие из настоящего Договора, подлежат разрешению в Арбитражном суде Ханты-Мансийского автономного округа – Югры.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Форс-мажорные обстоятельства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</w:t>
      </w:r>
      <w:r>
        <w:rPr>
          <w:rFonts w:ascii="Times New Roman" w:hAnsi="Times New Roman" w:cs="Times New Roman"/>
        </w:rPr>
        <w:t xml:space="preserve">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и если эти обстоятельства непосредственно повлияли на исполнение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8.2. Сторона, для которой создалась невозможность выполнения обязательств</w:t>
      </w:r>
      <w:r>
        <w:rPr>
          <w:rFonts w:ascii="Times New Roman" w:hAnsi="Times New Roman" w:cs="Times New Roman"/>
        </w:rPr>
        <w:t xml:space="preserve"> по Договору, обязана немедленно (в течение 3 (трех) дней) известить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ссылается на них в будущем.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Обязанность доказать наличие обстоятельств непреодолимой силы лежит на Стороне Договора, не выполнившей свои обязательства по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</w:t>
      </w:r>
      <w:r>
        <w:rPr>
          <w:rFonts w:ascii="Times New Roman" w:hAnsi="Times New Roman" w:cs="Times New Roman"/>
        </w:rPr>
        <w:t xml:space="preserve">казательством наличия вышеуказанных обстоятельств и их продолжительности будут служить документы Торгово-промышленной палаты Ханты-Мансийского автономного округа-Югры, или иной торгово-промышленной палаты, где имели место обстоятельства непреодолимой силы.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8.4. Если обстоятельства и их последствия будут длиться более 1 (одного) месяца, то стороны расторгают Договор. В этом случае ни одна из сторон не имеет права потребовать от другой стороны возмещения убытков.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Расторжение Договора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 Расторжение Договора допускается по соглашению Сторон, по решению суда, а также в случае одностороннего отказа Стороны Договора от исполнения Договора в соответствии с гражданским законодательством.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Расторжение Договор</w:t>
      </w:r>
      <w:r>
        <w:rPr>
          <w:rFonts w:ascii="Times New Roman" w:hAnsi="Times New Roman" w:cs="Times New Roman"/>
        </w:rPr>
        <w:t xml:space="preserve">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В случае ра</w:t>
      </w:r>
      <w:r>
        <w:rPr>
          <w:rFonts w:ascii="Times New Roman" w:hAnsi="Times New Roman" w:cs="Times New Roman"/>
        </w:rPr>
        <w:t xml:space="preserve">сторжения Договора по соглашению сторон Исполнитель возвращает Заказчику все денежные средства, перечисленные для исполнения обязательств по Договору, а Заказчик оплачивает расходы (издержки) Исполнителя за фактически исполненные обязательства по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Заказчик вправе принять решение об одностороннем отказе от исполнения Договора. До принятия такого решения Заказчик вправе провести экспертизу поставленного товара с привлечением экспертов, экспертных организаций.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9.5.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Договора может быть принято З</w:t>
      </w:r>
      <w:r>
        <w:rPr>
          <w:rFonts w:ascii="Times New Roman" w:hAnsi="Times New Roman" w:cs="Times New Roman"/>
        </w:rPr>
        <w:t xml:space="preserve">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9.6. Реш</w:t>
      </w:r>
      <w:r>
        <w:rPr>
          <w:rFonts w:ascii="Times New Roman" w:hAnsi="Times New Roman" w:cs="Times New Roman"/>
        </w:rPr>
        <w:t xml:space="preserve">ение Заказчика об одностороннем отказе от исполнения Договора не позднее чем в течение трех рабочих дней с даты принятия указанного решения, размещается в единой информационной системе и направляется Поставщику по почте заказным письмом с уведомлением о вр</w:t>
      </w:r>
      <w:r>
        <w:rPr>
          <w:rFonts w:ascii="Times New Roman" w:hAnsi="Times New Roman" w:cs="Times New Roman"/>
        </w:rPr>
        <w:t xml:space="preserve">учении по адресу Поставщика, указанному в разделе 13 Договора,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</w:t>
      </w:r>
      <w:r>
        <w:rPr>
          <w:rFonts w:ascii="Times New Roman" w:hAnsi="Times New Roman" w:cs="Times New Roman"/>
        </w:rPr>
        <w:t xml:space="preserve"> получение Заказчиком подтверждения о его вручении Поставщику. Выполнение Заказчиком вышеуказанных требований считается надлежащим уведомлением Поставщика об одностороннем отказе от исполнения Договора. Датой такого надлежащего уведомления признается дата </w:t>
      </w:r>
      <w:r>
        <w:rPr>
          <w:rFonts w:ascii="Times New Roman" w:hAnsi="Times New Roman" w:cs="Times New Roman"/>
        </w:rPr>
        <w:t xml:space="preserve">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разделе 13 Договора. При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нев</w:t>
      </w:r>
      <w:r>
        <w:rPr>
          <w:rFonts w:ascii="Times New Roman" w:hAnsi="Times New Roman" w:cs="Times New Roman"/>
        </w:rPr>
        <w:t xml:space="preserve">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9.7.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9.8. Заказчик обязан отменить не вступившее в силу решение об одностороннем отказе от исполнения Договора, если в течение десятидневного срока с даты надлежащ</w:t>
      </w:r>
      <w:r>
        <w:rPr>
          <w:rFonts w:ascii="Times New Roman" w:hAnsi="Times New Roman" w:cs="Times New Roman"/>
        </w:rPr>
        <w:t xml:space="preserve">его уведомления Поставщика о принятом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решения, а также Заказчику компенсированы затраты на проведение экспертизы, пр</w:t>
      </w:r>
      <w:r>
        <w:rPr>
          <w:rFonts w:ascii="Times New Roman" w:hAnsi="Times New Roman" w:cs="Times New Roman"/>
        </w:rPr>
        <w:t xml:space="preserve">едусмотренной п. 10.5 Договора. Данное правило не применяется в случае повторного нарушения Поставщиком условий Договора, которые в соответствии с гражданским законодательством являются основанием для одностороннего отказа Заказчика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9.9. Заказчик принимает решение об одностороннем отказе от исполнения Договора, если в ходе исполнения Договора будет</w:t>
      </w:r>
      <w:r>
        <w:rPr>
          <w:rFonts w:ascii="Times New Roman" w:hAnsi="Times New Roman" w:cs="Times New Roman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9.10. Поставщик вправе принять решение об одностороннем отказе от исполнения Договора в соответствии с граждански</w:t>
      </w:r>
      <w:r>
        <w:rPr>
          <w:rFonts w:ascii="Times New Roman" w:hAnsi="Times New Roman" w:cs="Times New Roman"/>
        </w:rPr>
        <w:t xml:space="preserve">м законодательством. Такое решение не позднее чем в течение трех рабочих дней с даты принятия такого решения, направляется Заказчику по почте заказным письмом с уведомлением о вручении по адресу Заказчика, указанному в разделе 13 Договора, а также телеграм</w:t>
      </w:r>
      <w:r>
        <w:rPr>
          <w:rFonts w:ascii="Times New Roman" w:hAnsi="Times New Roman" w:cs="Times New Roman"/>
        </w:rPr>
        <w:t xml:space="preserve">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Заказчику. Выполнение Постав</w:t>
      </w:r>
      <w:r>
        <w:rPr>
          <w:rFonts w:ascii="Times New Roman" w:hAnsi="Times New Roman" w:cs="Times New Roman"/>
        </w:rPr>
        <w:t xml:space="preserve">щиком вышеуказанных требований считается надлежащим уведомлением Заказчика об одностороннем отказе от исполнения Договора. Датой такого надлежащего уведомления признается дата получения Поставщиком подтверждения о вручении Заказчику указанного уведомления.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9.11.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9.12. Поставщик обязан отменить не вступившее в силу решение об одностороннем отказе от и</w:t>
      </w:r>
      <w:r>
        <w:rPr>
          <w:rFonts w:ascii="Times New Roman" w:hAnsi="Times New Roman" w:cs="Times New Roman"/>
        </w:rPr>
        <w:t xml:space="preserve">сполнения Договора,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Договора, послужившие основанием для принятия указанного решения.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9.13. При расторжении Договора в связи с односторонним отказом Стороны Договора</w:t>
      </w:r>
      <w:r>
        <w:rPr>
          <w:rFonts w:ascii="Times New Roman" w:hAnsi="Times New Roman" w:cs="Times New Roman"/>
        </w:rPr>
        <w:t xml:space="preserve"> от исполнения Договора другая сторона Договора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10. Срок действия Договора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r>
        <w:rPr>
          <w:rFonts w:ascii="Times New Roman" w:hAnsi="Times New Roman" w:cs="Times New Roman"/>
        </w:rPr>
        <w:t xml:space="preserve">Договор вступает в силу со дня подписания его Сторонами и действует по </w:t>
      </w:r>
      <w:r>
        <w:rPr>
          <w:rFonts w:ascii="Times New Roman" w:hAnsi="Times New Roman" w:cs="Times New Roman"/>
          <w:b/>
        </w:rPr>
        <w:t xml:space="preserve">31.12.202</w:t>
      </w:r>
      <w:r>
        <w:rPr>
          <w:rFonts w:ascii="Times New Roman" w:hAnsi="Times New Roman" w:cs="Times New Roman"/>
          <w:b/>
        </w:rPr>
        <w:t xml:space="preserve">7</w:t>
      </w:r>
      <w:r>
        <w:rPr>
          <w:rFonts w:ascii="Times New Roman" w:hAnsi="Times New Roman" w:cs="Times New Roman"/>
          <w:b/>
        </w:rPr>
        <w:t xml:space="preserve">г</w:t>
      </w:r>
      <w:r>
        <w:rPr>
          <w:rFonts w:ascii="Times New Roman" w:hAnsi="Times New Roman" w:cs="Times New Roman"/>
        </w:rPr>
        <w:t xml:space="preserve">. (включительно), за исключением обязательств по оплате товара, обязательств по возмещению убытков и выплате неустойки.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11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Антикоррупционная оговорка</w:t>
      </w:r>
      <w:r>
        <w:rPr>
          <w:rFonts w:ascii="Times New Roman" w:hAnsi="Times New Roman" w:cs="Times New Roman"/>
          <w:b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.1. При исполнении своих обязательств по </w:t>
      </w:r>
      <w:r>
        <w:rPr>
          <w:rFonts w:ascii="Times New Roman" w:hAnsi="Times New Roman" w:cs="Times New Roman"/>
        </w:rPr>
        <w:t xml:space="preserve">Договору</w:t>
      </w:r>
      <w:r>
        <w:rPr>
          <w:rFonts w:ascii="Times New Roman" w:hAnsi="Times New Roman" w:cs="Times New Roman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</w:t>
      </w:r>
      <w:r>
        <w:rPr>
          <w:rFonts w:ascii="Times New Roman" w:hAnsi="Times New Roman" w:cs="Times New Roman"/>
        </w:rPr>
        <w:t xml:space="preserve">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При исполнении своих обязательств по </w:t>
      </w:r>
      <w:r>
        <w:rPr>
          <w:rFonts w:ascii="Times New Roman" w:hAnsi="Times New Roman" w:cs="Times New Roman"/>
        </w:rPr>
        <w:t xml:space="preserve">Договору</w:t>
      </w:r>
      <w:r>
        <w:rPr>
          <w:rFonts w:ascii="Times New Roman" w:hAnsi="Times New Roman" w:cs="Times New Roman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 з</w:t>
      </w:r>
      <w:r>
        <w:rPr>
          <w:rFonts w:ascii="Times New Roman" w:hAnsi="Times New Roman" w:cs="Times New Roman"/>
        </w:rPr>
        <w:t xml:space="preserve">аконодательством 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.2. В случае возникновения у Стороны добросовестных и обоснованных подозрений, что произошло или может произойти нарушение каких-либо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соответствующая Сторона обязуется уведомить другую Сторону в письменной форме не позднее 5 рабочих дней с момента возникновения указанных подозрений. В письменном уведомлении указываются лица, причастные к нарушению условий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</w:t>
      </w:r>
      <w:r>
        <w:rPr>
          <w:rFonts w:ascii="Times New Roman" w:hAnsi="Times New Roman" w:cs="Times New Roman"/>
        </w:rPr>
        <w:t xml:space="preserve">аналы уведомления </w:t>
      </w:r>
      <w:r>
        <w:rPr>
          <w:rFonts w:ascii="Times New Roman" w:hAnsi="Times New Roman" w:cs="Times New Roman"/>
        </w:rPr>
        <w:t xml:space="preserve">о нарушениях каких-либо положений настоящего раздела: </w:t>
      </w:r>
      <w:r>
        <w:rPr>
          <w:rFonts w:ascii="Times New Roman" w:hAnsi="Times New Roman" w:cs="Times New Roman"/>
        </w:rPr>
        <w:t xml:space="preserve">______________.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Каналы уведомления Заказчика о нарушениях каких-либо положений настоящего раздела: </w:t>
      </w:r>
      <w:r>
        <w:rPr>
          <w:rFonts w:ascii="Times New Roman" w:hAnsi="Times New Roman" w:cs="Times New Roman"/>
          <w:lang w:val="en-US"/>
        </w:rPr>
        <w:t xml:space="preserve">e</w:t>
      </w:r>
      <w:r>
        <w:rPr>
          <w:rFonts w:ascii="Times New Roman" w:hAnsi="Times New Roman" w:cs="Times New Roman"/>
        </w:rPr>
        <w:t xml:space="preserve">-</w:t>
      </w:r>
      <w:r>
        <w:rPr>
          <w:rFonts w:ascii="Times New Roman" w:hAnsi="Times New Roman" w:cs="Times New Roman"/>
          <w:lang w:val="en-US"/>
        </w:rPr>
        <w:t xml:space="preserve">mail</w:t>
      </w:r>
      <w:r>
        <w:rPr>
          <w:rFonts w:ascii="Times New Roman" w:hAnsi="Times New Roman" w:cs="Times New Roman"/>
        </w:rPr>
        <w:t xml:space="preserve">: -_________________)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Сторона, получившая письменное уведомление о нарушении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обязана в течение 10 рабочих дней с даты его получения, рассмотреть его и в течение 5 рабочих дней с даты окончания рассмотрения, сообщить уведомившей Стороне об итогах его рассмотрения.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.3. Стороны гарантируют осуществление надлежащего разбирательства по фактам нарушения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 с соблюдением принципов конфиденциальности и применение эффективны</w:t>
      </w:r>
      <w:r>
        <w:rPr>
          <w:rFonts w:ascii="Times New Roman" w:hAnsi="Times New Roman" w:cs="Times New Roman"/>
        </w:rPr>
        <w:t xml:space="preserve">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 условий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.4. В случае подтверждения факта нарушений одной Стороной положений настоящего раздела и/или неполучения другой Стороной информации об итогах рассмотрения письменного уведомления о нарушении условий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другая Сторона имеет право расторгнуть настоящий </w:t>
      </w:r>
      <w:r>
        <w:rPr>
          <w:rFonts w:ascii="Times New Roman" w:hAnsi="Times New Roman" w:cs="Times New Roman"/>
        </w:rPr>
        <w:t xml:space="preserve">Договор</w:t>
      </w:r>
      <w:r>
        <w:rPr>
          <w:rFonts w:ascii="Times New Roman" w:hAnsi="Times New Roman" w:cs="Times New Roman"/>
        </w:rPr>
        <w:t xml:space="preserve"> в судебном порядке.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.5. Стороны информируют в письменной форме Департамент противодействия коррупции и контроля о случаях коррупционных нарушений не позднее 5 рабочих дней с момента подтверждения факта соответствующего нарушения.</w:t>
      </w:r>
      <w:r>
        <w:rPr>
          <w:rFonts w:ascii="Times New Roman" w:hAnsi="Times New Roman" w:cs="Times New Roman"/>
        </w:rPr>
      </w:r>
    </w:p>
    <w:p>
      <w:pPr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</w:t>
      </w:r>
      <w:r>
        <w:rPr>
          <w:rFonts w:ascii="Times New Roman" w:hAnsi="Times New Roman" w:cs="Times New Roman"/>
          <w:b/>
        </w:rPr>
        <w:t xml:space="preserve">2</w:t>
      </w:r>
      <w:r>
        <w:rPr>
          <w:rFonts w:ascii="Times New Roman" w:hAnsi="Times New Roman" w:cs="Times New Roman"/>
          <w:b/>
        </w:rPr>
        <w:t xml:space="preserve">. Прочие условия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</w:t>
      </w:r>
      <w:r>
        <w:rPr>
          <w:rFonts w:ascii="Times New Roman" w:hAnsi="Times New Roman" w:cs="Times New Roman"/>
        </w:rPr>
        <w:t xml:space="preserve">.1. Договор составлен и заключен в форме электронного документа. После заключения Договора Стороны вправе изготовить копию Договора на бумажном носителе в 2 (двух) экземплярах, по одному для Заказчика и Поставщика).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.2. Все приложения к Договору являются его неотъемной частью.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.3. К Договору прилагаются: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Спецификация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 1);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График поставки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2)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.4. В случае изменения наименования, адреса места нахождения или банковских реквизитов Стороны, она письменно извещает об этом другую Сторону в течение 3 рабочих дней с даты такого изменения.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12</w:t>
      </w:r>
      <w:r>
        <w:rPr>
          <w:rFonts w:ascii="Times New Roman" w:hAnsi="Times New Roman" w:cs="Times New Roman"/>
          <w:color w:val="000000" w:themeColor="text1"/>
        </w:rPr>
        <w:t xml:space="preserve">.5. Заказчик по согласованию с поставщиком в ходе исполнения Договора вправе изменить количество всех предусмотренных Договором товаров при изменении потребности в товарах, на поставку которых заключен Договор. При </w:t>
      </w:r>
      <w:r>
        <w:rPr>
          <w:rFonts w:ascii="Times New Roman" w:hAnsi="Times New Roman" w:cs="Times New Roman"/>
        </w:rPr>
        <w:t xml:space="preserve">этом по соглашению Сторон допускается изменение с учетом положений бюджетного законодательства Российской Федерации цены Договора пропорцио</w:t>
      </w:r>
      <w:r>
        <w:rPr>
          <w:rFonts w:ascii="Times New Roman" w:hAnsi="Times New Roman" w:cs="Times New Roman"/>
        </w:rPr>
        <w:t xml:space="preserve">нально дополнительному количеству товара исходя из установленной в Договоре цены единицы товара. При уменьшении предусмотренного Договором количества товара Стороны Договора обязаны уменьшить цену Договора исходя из цены единицы товара. Цена единицы дополн</w:t>
      </w:r>
      <w:r>
        <w:rPr>
          <w:rFonts w:ascii="Times New Roman" w:hAnsi="Times New Roman" w:cs="Times New Roman"/>
        </w:rPr>
        <w:t xml:space="preserve">ительно поставляемого товара или цена единицы товара при уменьшении, предусмотренного Договором количества поставляемого товара, должна определяться как частное от деления первоначальной цены Договора на предусмотренное в Договоре количество такого товара.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.6. При исполнении Договора не допускается перемена Поставщика, за исключением случаев,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.7. В случае перемены Заказчика по Договору права и обязанности Заказчика по Договору переходят к новому заказчику в том же объеме и на тех же условиях.</w:t>
      </w:r>
      <w:r>
        <w:rPr>
          <w:rFonts w:ascii="Times New Roman" w:hAnsi="Times New Roman" w:cs="Times New Roman"/>
        </w:rPr>
      </w:r>
    </w:p>
    <w:p>
      <w:pPr>
        <w:ind w:firstLine="142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.8. По согласов</w:t>
      </w:r>
      <w:r>
        <w:rPr>
          <w:rFonts w:ascii="Times New Roman" w:hAnsi="Times New Roman" w:cs="Times New Roman"/>
        </w:rPr>
        <w:t xml:space="preserve">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Договоре.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</w:t>
      </w:r>
      <w:r>
        <w:rPr>
          <w:rFonts w:ascii="Times New Roman" w:hAnsi="Times New Roman" w:cs="Times New Roman"/>
          <w:b/>
        </w:rPr>
        <w:t xml:space="preserve">3</w:t>
      </w:r>
      <w:r>
        <w:rPr>
          <w:rFonts w:ascii="Times New Roman" w:hAnsi="Times New Roman" w:cs="Times New Roman"/>
          <w:b/>
        </w:rPr>
        <w:t xml:space="preserve">. Адреса места нахождения, банковские реквизиты и подписи Сторон</w:t>
      </w:r>
      <w:r>
        <w:rPr>
          <w:rFonts w:ascii="Times New Roman" w:hAnsi="Times New Roman" w:cs="Times New Roman"/>
          <w:b/>
        </w:rPr>
      </w:r>
    </w:p>
    <w:p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b/>
        </w:rPr>
      </w:r>
    </w:p>
    <w:p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Заказчик: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Поставщик:   </w:t>
      </w:r>
      <w:r>
        <w:rPr>
          <w:rFonts w:ascii="Times New Roman" w:hAnsi="Times New Roman" w:cs="Times New Roman"/>
          <w:b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МАДОУ «ДС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4 «Морозко»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628684, РФ, ХМАО-Югра, г. Мегион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ул. Заречная 16/1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ИНН/КПП 8605014807/860501001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р/с </w:t>
      </w:r>
      <w:r>
        <w:rPr>
          <w:rFonts w:ascii="Times New Roman" w:hAnsi="Times New Roman" w:cs="Times New Roman"/>
        </w:rPr>
        <w:t xml:space="preserve">03234643718730008700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ЕКС</w:t>
      </w:r>
      <w:r>
        <w:rPr>
          <w:rFonts w:ascii="Times New Roman" w:hAnsi="Times New Roman" w:cs="Times New Roman"/>
        </w:rPr>
        <w:t xml:space="preserve">40102810245370000007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ОКЦ №8 Уральского ГУ Банка России//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УФК по Ханты-Мансийскому автономному округу-Югре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(Департамент финансов администрации г. Мегиона, МАДОУ «ДС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4 «Морозко»)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л/с 080.34.050.6; 080.34.050.7; 080.34.050.8; 080.34.050.9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БИК 007162163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Тел: 8(34643) 3-24-97</w:t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E</w:t>
      </w:r>
      <w:r>
        <w:rPr>
          <w:rFonts w:ascii="Times New Roman" w:hAnsi="Times New Roman" w:cs="Times New Roman"/>
        </w:rPr>
        <w:t xml:space="preserve">-</w:t>
      </w:r>
      <w:r>
        <w:rPr>
          <w:rFonts w:ascii="Times New Roman" w:hAnsi="Times New Roman" w:cs="Times New Roman"/>
          <w:lang w:val="en-US"/>
        </w:rPr>
        <w:t xml:space="preserve">mail</w:t>
      </w:r>
      <w:r>
        <w:rPr>
          <w:rFonts w:ascii="Times New Roman" w:hAnsi="Times New Roman" w:cs="Times New Roman"/>
        </w:rPr>
        <w:t xml:space="preserve">: </w:t>
      </w:r>
      <w:hyperlink r:id="rId9" w:tooltip="mailto:ds_morozko@mail.ru" w:history="1">
        <w:r>
          <w:rPr>
            <w:rStyle w:val="625"/>
            <w:rFonts w:ascii="Times New Roman" w:hAnsi="Times New Roman" w:cs="Times New Roman"/>
            <w:lang w:val="en-US"/>
          </w:rPr>
          <w:t xml:space="preserve">ds</w:t>
        </w:r>
        <w:r>
          <w:rPr>
            <w:rStyle w:val="625"/>
            <w:rFonts w:ascii="Times New Roman" w:hAnsi="Times New Roman" w:cs="Times New Roman"/>
          </w:rPr>
          <w:t xml:space="preserve">_</w:t>
        </w:r>
        <w:r>
          <w:rPr>
            <w:rStyle w:val="625"/>
            <w:rFonts w:ascii="Times New Roman" w:hAnsi="Times New Roman" w:cs="Times New Roman"/>
            <w:lang w:val="en-US"/>
          </w:rPr>
          <w:t xml:space="preserve">morozko</w:t>
        </w:r>
        <w:r>
          <w:rPr>
            <w:rStyle w:val="625"/>
            <w:rFonts w:ascii="Times New Roman" w:hAnsi="Times New Roman" w:cs="Times New Roman"/>
          </w:rPr>
          <w:t xml:space="preserve">@</w:t>
        </w:r>
        <w:r>
          <w:rPr>
            <w:rStyle w:val="625"/>
            <w:rFonts w:ascii="Times New Roman" w:hAnsi="Times New Roman" w:cs="Times New Roman"/>
            <w:lang w:val="en-US"/>
          </w:rPr>
          <w:t xml:space="preserve">mail</w:t>
        </w:r>
        <w:r>
          <w:rPr>
            <w:rStyle w:val="625"/>
            <w:rFonts w:ascii="Times New Roman" w:hAnsi="Times New Roman" w:cs="Times New Roman"/>
          </w:rPr>
          <w:t xml:space="preserve">.</w:t>
        </w:r>
        <w:r>
          <w:rPr>
            <w:rStyle w:val="625"/>
            <w:rFonts w:ascii="Times New Roman" w:hAnsi="Times New Roman" w:cs="Times New Roman"/>
            <w:lang w:val="en-US"/>
          </w:rPr>
          <w:t xml:space="preserve">ru</w:t>
        </w:r>
      </w:hyperlink>
      <w:r/>
      <w:bookmarkStart w:id="0" w:name="_GoBack"/>
      <w:r/>
      <w:bookmarkEnd w:id="0"/>
      <w:r/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 </w:t>
      </w:r>
      <w:r>
        <w:rPr>
          <w:rFonts w:ascii="Times New Roman" w:hAnsi="Times New Roman" w:cs="Times New Roman"/>
        </w:rPr>
        <w:t xml:space="preserve">Т.Л. Гвоздь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"___" ______________ 20</w:t>
      </w:r>
      <w:r>
        <w:rPr>
          <w:rFonts w:ascii="Times New Roman" w:hAnsi="Times New Roman" w:cs="Times New Roman"/>
        </w:rPr>
        <w:t xml:space="preserve">26 </w:t>
      </w:r>
      <w:r>
        <w:rPr>
          <w:rFonts w:ascii="Times New Roman" w:hAnsi="Times New Roman" w:cs="Times New Roman"/>
        </w:rPr>
        <w:t xml:space="preserve">г</w:t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проекту договора 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____ от «____» ______ 20___г.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Спецификация на поставку продуктов питания 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«</w:t>
      </w:r>
      <w:r>
        <w:rPr>
          <w:rFonts w:ascii="Times New Roman" w:hAnsi="Times New Roman" w:cs="Times New Roman"/>
          <w:b/>
          <w:bCs/>
        </w:rPr>
        <w:t xml:space="preserve">Мясо, мясные продукты, цыплята бройлер охлажденные, рыба свежемороженая</w:t>
      </w:r>
      <w:r>
        <w:rPr>
          <w:rFonts w:ascii="Times New Roman" w:hAnsi="Times New Roman" w:cs="Times New Roman"/>
          <w:b/>
          <w:bCs/>
        </w:rPr>
        <w:t xml:space="preserve">». 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"/>
        <w:gridCol w:w="1001"/>
        <w:gridCol w:w="1635"/>
        <w:gridCol w:w="1944"/>
        <w:gridCol w:w="637"/>
        <w:gridCol w:w="765"/>
        <w:gridCol w:w="961"/>
        <w:gridCol w:w="713"/>
        <w:gridCol w:w="622"/>
      </w:tblGrid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  <w:t xml:space="preserve">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ОКПД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 и потребительские свойства товара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Ед. изм.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Цена за единицу товара, руб.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Сумма, руб.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gridSpan w:val="8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81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ИТОГО: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="214" w:vertAnchor="text" w:tblpY="13" w:leftFromText="180" w:topFromText="0" w:rightFromText="180" w:bottomFromText="160"/>
        <w:tblW w:w="10026" w:type="dxa"/>
        <w:tblLook w:val="01E0" w:firstRow="1" w:lastRow="1" w:firstColumn="1" w:lastColumn="1" w:noHBand="0" w:noVBand="0"/>
      </w:tblPr>
      <w:tblGrid>
        <w:gridCol w:w="4644"/>
        <w:gridCol w:w="5382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Заказчик: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 Т.Л. Гвоздь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82" w:type="dxa"/>
            <w:textDirection w:val="lrTb"/>
            <w:noWrap w:val="false"/>
          </w:tcPr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Поставщик:                  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к   проекту договора 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____ от «___</w:t>
      </w:r>
      <w:r>
        <w:rPr>
          <w:rFonts w:ascii="Times New Roman" w:hAnsi="Times New Roman" w:cs="Times New Roman"/>
        </w:rPr>
        <w:t xml:space="preserve">_»_</w:t>
      </w:r>
      <w:r>
        <w:rPr>
          <w:rFonts w:ascii="Times New Roman" w:hAnsi="Times New Roman" w:cs="Times New Roman"/>
        </w:rPr>
        <w:t xml:space="preserve">_________20­­­___года</w:t>
      </w:r>
      <w:r>
        <w:rPr>
          <w:rFonts w:ascii="Times New Roman" w:hAnsi="Times New Roman" w:cs="Times New Roman"/>
        </w:rPr>
      </w:r>
    </w:p>
    <w:p>
      <w:pPr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ГРАФИК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поставки продуктов питания МАДОУ «ДС </w:t>
      </w:r>
      <w:r>
        <w:rPr>
          <w:rFonts w:ascii="Times New Roman" w:hAnsi="Times New Roman" w:eastAsia="Segoe UI Symbol" w:cs="Times New Roman"/>
          <w:b/>
          <w:bCs/>
        </w:rPr>
        <w:t xml:space="preserve">№</w:t>
      </w:r>
      <w:r>
        <w:rPr>
          <w:rFonts w:ascii="Times New Roman" w:hAnsi="Times New Roman" w:cs="Times New Roman"/>
          <w:b/>
          <w:bCs/>
        </w:rPr>
        <w:t xml:space="preserve">4 «Морозко»». </w:t>
      </w:r>
      <w:r>
        <w:rPr>
          <w:rFonts w:ascii="Times New Roman" w:hAnsi="Times New Roman" w:cs="Times New Roman"/>
          <w:b/>
          <w:bCs/>
        </w:rPr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5"/>
        <w:gridCol w:w="2663"/>
        <w:gridCol w:w="2414"/>
        <w:gridCol w:w="2675"/>
      </w:tblGrid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1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Дни недели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2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подачи заявок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поставки товара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0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Адреса поставки товара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1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2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08:00-15:00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0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МАДОУ «ДС </w:t>
            </w: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  <w:t xml:space="preserve">4 «Морозко»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Заречная 16/1.</w:t>
            </w:r>
            <w:r>
              <w:rPr>
                <w:rFonts w:ascii="Times New Roman" w:hAnsi="Times New Roman" w:cs="Times New Roman"/>
              </w:rPr>
              <w:t xml:space="preserve"> – 1 корпус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МАДОУ «ДС </w:t>
            </w: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  <w:t xml:space="preserve">4 «Морозко»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Заречная 16/4</w:t>
            </w:r>
            <w:r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 xml:space="preserve"> корпус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1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2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08:00-15:00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1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2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5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1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2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1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2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5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4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="214" w:vertAnchor="text" w:tblpY="13" w:leftFromText="180" w:topFromText="0" w:rightFromText="180" w:bottomFromText="160"/>
        <w:tblW w:w="10026" w:type="dxa"/>
        <w:tblLook w:val="01E0" w:firstRow="1" w:lastRow="1" w:firstColumn="1" w:lastColumn="1" w:noHBand="0" w:noVBand="0"/>
      </w:tblPr>
      <w:tblGrid>
        <w:gridCol w:w="4644"/>
        <w:gridCol w:w="5382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Заказчик: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 Т.Л. Гвоздь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82" w:type="dxa"/>
            <w:textDirection w:val="lrTb"/>
            <w:noWrap w:val="false"/>
          </w:tcPr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Поставщик:                  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line="256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tabs>
          <w:tab w:val="left" w:pos="720" w:leader="none"/>
          <w:tab w:val="left" w:pos="6045" w:leader="none"/>
          <w:tab w:val="left" w:pos="6225" w:leader="none"/>
          <w:tab w:val="left" w:pos="6480" w:leader="none"/>
          <w:tab w:val="right" w:pos="8820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42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 Symbol">
    <w:panose1 w:val="020B0502040204020203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List Paragraph"/>
    <w:uiPriority w:val="34"/>
    <w:qFormat/>
    <w:pPr>
      <w:contextualSpacing/>
      <w:ind w:left="720"/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character" w:styleId="625">
    <w:name w:val="Hyperlink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ds_morozko@mail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Морозко</dc:creator>
  <cp:keywords/>
  <dc:description/>
  <cp:lastModifiedBy>Пользователь</cp:lastModifiedBy>
  <cp:revision>28</cp:revision>
  <dcterms:created xsi:type="dcterms:W3CDTF">2022-04-18T11:29:00Z</dcterms:created>
  <dcterms:modified xsi:type="dcterms:W3CDTF">2026-10-19T09:00:18Z</dcterms:modified>
</cp:coreProperties>
</file>