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31256" w14:textId="6A6A4132" w:rsidR="00213291" w:rsidRDefault="00213291" w:rsidP="00213291">
      <w:pPr>
        <w:widowControl w:val="0"/>
        <w:spacing w:after="0" w:line="240" w:lineRule="auto"/>
        <w:ind w:left="-426"/>
        <w:jc w:val="right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Приложение №1 к извещению</w:t>
      </w:r>
    </w:p>
    <w:p w14:paraId="18F45486" w14:textId="77777777" w:rsidR="00213291" w:rsidRDefault="00213291" w:rsidP="002E0658">
      <w:pPr>
        <w:widowControl w:val="0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</w:rPr>
      </w:pPr>
    </w:p>
    <w:p w14:paraId="2F86AFA4" w14:textId="49DC068E" w:rsidR="00A63F48" w:rsidRPr="002E0658" w:rsidRDefault="005C686F" w:rsidP="002E0658">
      <w:pPr>
        <w:widowControl w:val="0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</w:rPr>
      </w:pPr>
      <w:r w:rsidRPr="002E0658">
        <w:rPr>
          <w:rFonts w:ascii="Times New Roman" w:eastAsia="Times New Roman" w:hAnsi="Times New Roman"/>
          <w:b/>
          <w:bCs/>
        </w:rPr>
        <w:t>Техническое задание</w:t>
      </w:r>
    </w:p>
    <w:p w14:paraId="0996C2A8" w14:textId="2162CCAA" w:rsidR="008A38D3" w:rsidRPr="002E0658" w:rsidRDefault="005C686F" w:rsidP="002E065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2E0658">
        <w:rPr>
          <w:rFonts w:ascii="Times New Roman" w:hAnsi="Times New Roman"/>
          <w:b/>
          <w:bCs/>
        </w:rPr>
        <w:t xml:space="preserve">на поставку </w:t>
      </w:r>
      <w:r w:rsidR="00701BBA" w:rsidRPr="002E0658">
        <w:rPr>
          <w:rFonts w:ascii="Times New Roman" w:hAnsi="Times New Roman"/>
          <w:b/>
          <w:bCs/>
        </w:rPr>
        <w:t>молок</w:t>
      </w:r>
      <w:r w:rsidR="00213291">
        <w:rPr>
          <w:rFonts w:ascii="Times New Roman" w:hAnsi="Times New Roman"/>
          <w:b/>
          <w:bCs/>
        </w:rPr>
        <w:t>о,</w:t>
      </w:r>
      <w:r w:rsidR="00701BBA" w:rsidRPr="002E0658">
        <w:rPr>
          <w:rFonts w:ascii="Times New Roman" w:hAnsi="Times New Roman"/>
          <w:b/>
          <w:bCs/>
        </w:rPr>
        <w:t xml:space="preserve">  молочн</w:t>
      </w:r>
      <w:r w:rsidR="00213291">
        <w:rPr>
          <w:rFonts w:ascii="Times New Roman" w:hAnsi="Times New Roman"/>
          <w:b/>
          <w:bCs/>
        </w:rPr>
        <w:t>ые</w:t>
      </w:r>
      <w:r w:rsidR="00701BBA" w:rsidRPr="002E0658">
        <w:rPr>
          <w:rFonts w:ascii="Times New Roman" w:hAnsi="Times New Roman"/>
          <w:b/>
          <w:bCs/>
        </w:rPr>
        <w:t xml:space="preserve"> ⁠‌‌​‍‌​⁠﻿﻿​﻿​​‌﻿продукт</w:t>
      </w:r>
      <w:r w:rsidR="00213291">
        <w:rPr>
          <w:rFonts w:ascii="Times New Roman" w:hAnsi="Times New Roman"/>
          <w:b/>
          <w:bCs/>
        </w:rPr>
        <w:t>ы, яйцо столовое</w:t>
      </w:r>
    </w:p>
    <w:p w14:paraId="6DBBAC05" w14:textId="2543846E" w:rsidR="002E0658" w:rsidRPr="002E0658" w:rsidRDefault="002E0658" w:rsidP="002E0658">
      <w:pPr>
        <w:pStyle w:val="afe"/>
        <w:jc w:val="center"/>
        <w:rPr>
          <w:b/>
          <w:sz w:val="22"/>
          <w:szCs w:val="22"/>
        </w:rPr>
      </w:pPr>
      <w:r w:rsidRPr="002E0658">
        <w:rPr>
          <w:b/>
          <w:sz w:val="22"/>
          <w:szCs w:val="22"/>
        </w:rPr>
        <w:t xml:space="preserve">для нужд </w:t>
      </w:r>
      <w:r w:rsidR="00917DB4" w:rsidRPr="00917DB4">
        <w:rPr>
          <w:b/>
          <w:sz w:val="22"/>
          <w:szCs w:val="22"/>
        </w:rPr>
        <w:t>МАДОУ "ДС №4"МОРОЗКО"</w:t>
      </w:r>
    </w:p>
    <w:p w14:paraId="53C33DBE" w14:textId="77777777" w:rsidR="002E0658" w:rsidRPr="002E0658" w:rsidRDefault="002E0658" w:rsidP="002E0658">
      <w:pPr>
        <w:pStyle w:val="afe"/>
        <w:jc w:val="center"/>
        <w:rPr>
          <w:b/>
          <w:sz w:val="22"/>
          <w:szCs w:val="22"/>
        </w:rPr>
      </w:pPr>
    </w:p>
    <w:p w14:paraId="04247AAB" w14:textId="77777777" w:rsidR="002E0658" w:rsidRPr="002E0658" w:rsidRDefault="002E0658" w:rsidP="002E0658">
      <w:pPr>
        <w:pStyle w:val="afe"/>
        <w:rPr>
          <w:b/>
          <w:sz w:val="22"/>
          <w:szCs w:val="22"/>
        </w:rPr>
      </w:pPr>
      <w:r w:rsidRPr="002E0658">
        <w:rPr>
          <w:b/>
          <w:sz w:val="22"/>
          <w:szCs w:val="22"/>
        </w:rPr>
        <w:t xml:space="preserve">1. Наименование, характеристики и количество поставляемого товара: </w:t>
      </w:r>
    </w:p>
    <w:tbl>
      <w:tblPr>
        <w:tblW w:w="5371" w:type="pct"/>
        <w:tblLook w:val="04A0" w:firstRow="1" w:lastRow="0" w:firstColumn="1" w:lastColumn="0" w:noHBand="0" w:noVBand="1"/>
      </w:tblPr>
      <w:tblGrid>
        <w:gridCol w:w="531"/>
        <w:gridCol w:w="1691"/>
        <w:gridCol w:w="1739"/>
        <w:gridCol w:w="4624"/>
        <w:gridCol w:w="668"/>
        <w:gridCol w:w="931"/>
      </w:tblGrid>
      <w:tr w:rsidR="00C909DC" w:rsidRPr="002E0658" w14:paraId="5BFD539F" w14:textId="77777777" w:rsidTr="00C909DC"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77BC2" w14:textId="77777777" w:rsidR="00C909DC" w:rsidRPr="002E0658" w:rsidRDefault="00C909DC" w:rsidP="002E0658">
            <w:pPr>
              <w:widowControl w:val="0"/>
              <w:tabs>
                <w:tab w:val="center" w:pos="144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E0658"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379F9" w14:textId="77777777" w:rsidR="00C909DC" w:rsidRPr="002E0658" w:rsidRDefault="00C909DC" w:rsidP="002E0658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0658">
              <w:rPr>
                <w:rFonts w:ascii="Times New Roman" w:hAnsi="Times New Roman"/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8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63F98" w14:textId="4C0EF830" w:rsidR="00C909DC" w:rsidRPr="002E0658" w:rsidRDefault="00C909DC" w:rsidP="002E06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ОКПД2</w:t>
            </w:r>
          </w:p>
        </w:tc>
        <w:tc>
          <w:tcPr>
            <w:tcW w:w="2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B1DA6" w14:textId="0E0C5C1B" w:rsidR="00C909DC" w:rsidRPr="002E0658" w:rsidRDefault="00C909DC" w:rsidP="002E06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E0658">
              <w:rPr>
                <w:rFonts w:ascii="Times New Roman" w:hAnsi="Times New Roman"/>
                <w:b/>
                <w:bCs/>
              </w:rPr>
              <w:t>Характеристика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D3B20" w14:textId="77777777" w:rsidR="00C909DC" w:rsidRPr="002E0658" w:rsidRDefault="00C909DC" w:rsidP="002E06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0658">
              <w:rPr>
                <w:rFonts w:ascii="Times New Roman" w:hAnsi="Times New Roman"/>
                <w:b/>
                <w:bCs/>
                <w:color w:val="000000"/>
              </w:rPr>
              <w:t>Ед. изм.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221F3" w14:textId="19FBFCA5" w:rsidR="00C909DC" w:rsidRPr="002E0658" w:rsidRDefault="00C909DC" w:rsidP="002E06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E0658">
              <w:rPr>
                <w:rFonts w:ascii="Times New Roman" w:hAnsi="Times New Roman"/>
                <w:b/>
                <w:bCs/>
                <w:color w:val="000000"/>
              </w:rPr>
              <w:t xml:space="preserve">Кол-во </w:t>
            </w:r>
          </w:p>
        </w:tc>
      </w:tr>
      <w:tr w:rsidR="00917DB4" w:rsidRPr="002E0658" w14:paraId="7B384EF3" w14:textId="77777777" w:rsidTr="005671A1"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BF477" w14:textId="55B9737F" w:rsidR="00917DB4" w:rsidRPr="00917DB4" w:rsidRDefault="00917DB4" w:rsidP="00917DB4">
            <w:pPr>
              <w:widowControl w:val="0"/>
              <w:tabs>
                <w:tab w:val="center" w:pos="14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E8472" w14:textId="7B4A02EB" w:rsidR="00917DB4" w:rsidRPr="00917DB4" w:rsidRDefault="00917DB4" w:rsidP="00917DB4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 w:rsidRPr="002E0658">
              <w:rPr>
                <w:rFonts w:ascii="Times New Roman" w:hAnsi="Times New Roman"/>
              </w:rPr>
              <w:t>Сметана</w:t>
            </w:r>
          </w:p>
        </w:tc>
        <w:tc>
          <w:tcPr>
            <w:tcW w:w="8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BF623" w14:textId="615EF65E" w:rsidR="00917DB4" w:rsidRPr="00917DB4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09DC">
              <w:rPr>
                <w:rFonts w:ascii="Times New Roman" w:eastAsia="Times New Roman" w:hAnsi="Times New Roman"/>
                <w:lang w:eastAsia="ru-RU"/>
              </w:rPr>
              <w:t>10.51.52.200</w:t>
            </w:r>
            <w:r>
              <w:rPr>
                <w:rFonts w:ascii="Times New Roman" w:eastAsia="Times New Roman" w:hAnsi="Times New Roman"/>
                <w:lang w:eastAsia="ru-RU"/>
              </w:rPr>
              <w:t>-П</w:t>
            </w:r>
          </w:p>
        </w:tc>
        <w:tc>
          <w:tcPr>
            <w:tcW w:w="2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E5DE0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Соответствует требованиям ГОСТ 31452-2012 Сметана. Технические условия</w:t>
            </w:r>
          </w:p>
          <w:p w14:paraId="0F04192B" w14:textId="524CD42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7328">
              <w:rPr>
                <w:rFonts w:ascii="Times New Roman" w:eastAsia="Times New Roman" w:hAnsi="Times New Roman"/>
                <w:lang w:eastAsia="ru-RU"/>
              </w:rPr>
              <w:t>Массовая доля жира: не менее 15%</w:t>
            </w:r>
            <w:r w:rsidRPr="002E065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2B464257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 xml:space="preserve">Внешний вид и консистенция: однородная густая масса с глянцевой поверхностью допускается недостаточно густая, слегка вязкая консистенция с незначительной крупитчатостью. </w:t>
            </w:r>
          </w:p>
          <w:p w14:paraId="416BD487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Вкус и запах: чистые, кисломолочные, без посторонних привкусов и запахов.</w:t>
            </w:r>
          </w:p>
          <w:p w14:paraId="60C51F79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 xml:space="preserve">Цвет: белый с кремовым оттенком, равномерный по всей массе </w:t>
            </w:r>
          </w:p>
          <w:p w14:paraId="05555C66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Фосфатаза или пероксидаза: не допускается</w:t>
            </w:r>
          </w:p>
          <w:p w14:paraId="36C656B3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Массовая доля белка, %: не менее 2,6</w:t>
            </w:r>
          </w:p>
          <w:p w14:paraId="71F8D9DB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Кислотность, °Т: не менее 65 и не более 100.</w:t>
            </w:r>
          </w:p>
          <w:p w14:paraId="72CA95AD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60DCF612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17D903DB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Остаточный срок годности на момент поставки должен быть не менее 90%.</w:t>
            </w:r>
          </w:p>
          <w:p w14:paraId="7B75B0F0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126E65C6" w14:textId="0DB2402C" w:rsidR="00917DB4" w:rsidRPr="00917DB4" w:rsidRDefault="00917DB4" w:rsidP="00917DB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07328">
              <w:rPr>
                <w:rFonts w:ascii="Times New Roman" w:eastAsia="Times New Roman" w:hAnsi="Times New Roman"/>
                <w:lang w:eastAsia="ru-RU"/>
              </w:rPr>
              <w:t>Объем упаковки: не менее 0,300гр и не более 0,500гр.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143A" w14:textId="2554B95F" w:rsidR="00917DB4" w:rsidRPr="00917DB4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E06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кг</w:t>
            </w:r>
            <w:r w:rsidRPr="002E06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BD0DC" w14:textId="55F5B878" w:rsidR="00917DB4" w:rsidRPr="00917DB4" w:rsidRDefault="00213291" w:rsidP="00917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175</w:t>
            </w:r>
          </w:p>
        </w:tc>
      </w:tr>
      <w:tr w:rsidR="00917DB4" w:rsidRPr="002E0658" w14:paraId="7B7D7D17" w14:textId="77777777" w:rsidTr="00917DB4"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CBB16" w14:textId="1834CD2D" w:rsidR="00917DB4" w:rsidRDefault="00917DB4" w:rsidP="00917DB4">
            <w:pPr>
              <w:widowControl w:val="0"/>
              <w:tabs>
                <w:tab w:val="center" w:pos="14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D97376" w14:textId="77777777" w:rsidR="00917DB4" w:rsidRDefault="00917DB4" w:rsidP="00917DB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E0658">
              <w:rPr>
                <w:rFonts w:ascii="Times New Roman" w:hAnsi="Times New Roman"/>
              </w:rPr>
              <w:t>Масло сливочное</w:t>
            </w:r>
          </w:p>
          <w:p w14:paraId="382F558D" w14:textId="77777777" w:rsidR="00917DB4" w:rsidRPr="00C909DC" w:rsidRDefault="00917DB4" w:rsidP="00917DB4">
            <w:pPr>
              <w:rPr>
                <w:rFonts w:ascii="Times New Roman" w:eastAsia="Times New Roman" w:hAnsi="Times New Roman"/>
                <w:lang w:eastAsia="ru-RU"/>
              </w:rPr>
            </w:pPr>
          </w:p>
          <w:p w14:paraId="5431EC12" w14:textId="77777777" w:rsidR="00917DB4" w:rsidRPr="002E0658" w:rsidRDefault="00917DB4" w:rsidP="00917DB4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3A4768" w14:textId="0AF1DA58" w:rsidR="00917DB4" w:rsidRPr="00C909DC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9D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10.51.30.111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-О</w:t>
            </w:r>
          </w:p>
        </w:tc>
        <w:tc>
          <w:tcPr>
            <w:tcW w:w="22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520675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Соответствует требованиям </w:t>
            </w:r>
            <w:r w:rsidRPr="002E0658">
              <w:rPr>
                <w:rFonts w:ascii="Times New Roman" w:eastAsia="Times New Roman" w:hAnsi="Times New Roman"/>
                <w:lang w:eastAsia="ru-RU"/>
              </w:rPr>
              <w:t>ГОСТ 32261-2013 Масло сливочное. Технические условия</w:t>
            </w:r>
          </w:p>
          <w:p w14:paraId="14CEA1F4" w14:textId="31650F07" w:rsidR="00917DB4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Массовая доля жира: не менее 82,5%</w:t>
            </w:r>
          </w:p>
          <w:p w14:paraId="789B368E" w14:textId="77777777" w:rsidR="00917DB4" w:rsidRPr="00917DB4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917DB4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Вид сливочного масла: Сладко-сливочное</w:t>
            </w:r>
          </w:p>
          <w:p w14:paraId="0CFE3E56" w14:textId="31305511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917DB4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Сорт: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не ниже </w:t>
            </w:r>
            <w:r w:rsidRPr="00917DB4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высший</w:t>
            </w:r>
          </w:p>
          <w:p w14:paraId="5627D366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Вкус и запах: выраженные сливочный и привкус пастеризации, без посторонних привкусов и запахов.</w:t>
            </w:r>
          </w:p>
          <w:p w14:paraId="50E5CE04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Консистенция: плотная, однородная, пластичная, поверхность на срезе блестящая или слегка матовая, с наличием единичных мельчайших капелек влаги </w:t>
            </w:r>
          </w:p>
          <w:p w14:paraId="1B1D40C1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Цвет: от светло-желтого до желтого, однородный, равномерный. </w:t>
            </w:r>
          </w:p>
          <w:p w14:paraId="4C49E2A9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4989503A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33D78AF3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Упаковка: предназначенная и </w:t>
            </w: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lastRenderedPageBreak/>
              <w:t>соответствующая стандартам для данной продукции</w:t>
            </w:r>
          </w:p>
          <w:p w14:paraId="48D22497" w14:textId="0281A44E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732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Объем упаковки: не менее 180 гр. и не более 1000 гр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9D75" w14:textId="17BC181B" w:rsidR="00917DB4" w:rsidRPr="002E0658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658">
              <w:rPr>
                <w:rFonts w:ascii="Times New Roman" w:hAnsi="Times New Roman"/>
              </w:rPr>
              <w:lastRenderedPageBreak/>
              <w:t>кг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5ADB" w14:textId="52F082B8" w:rsidR="00917DB4" w:rsidRDefault="00213291" w:rsidP="0091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540</w:t>
            </w:r>
          </w:p>
        </w:tc>
      </w:tr>
      <w:tr w:rsidR="00917DB4" w:rsidRPr="002E0658" w14:paraId="1AED6CBA" w14:textId="77777777" w:rsidTr="00917DB4"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BACA93" w14:textId="2170CC33" w:rsidR="00917DB4" w:rsidRDefault="00917DB4" w:rsidP="00917DB4">
            <w:pPr>
              <w:widowControl w:val="0"/>
              <w:tabs>
                <w:tab w:val="center" w:pos="14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2D5E" w14:textId="083E2FC9" w:rsidR="00917DB4" w:rsidRPr="002E0658" w:rsidRDefault="00917DB4" w:rsidP="00917DB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B7ED4">
              <w:rPr>
                <w:rFonts w:ascii="Times New Roman" w:hAnsi="Times New Roman"/>
              </w:rPr>
              <w:t xml:space="preserve">Молоко сгущенное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18F6" w14:textId="54BBD59C" w:rsidR="00917DB4" w:rsidRPr="00C909DC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D915B9">
              <w:rPr>
                <w:rFonts w:ascii="Times New Roman" w:eastAsia="MS Mincho" w:hAnsi="Times New Roman"/>
                <w:bCs/>
              </w:rPr>
              <w:t>10.51.51.113</w:t>
            </w:r>
            <w:r>
              <w:rPr>
                <w:rFonts w:ascii="Times New Roman" w:eastAsia="MS Mincho" w:hAnsi="Times New Roman"/>
                <w:bCs/>
              </w:rPr>
              <w:t>-О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EA63A" w14:textId="77777777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</w:rPr>
            </w:pPr>
            <w:r w:rsidRPr="00EB7ED4">
              <w:rPr>
                <w:rFonts w:ascii="Times New Roman" w:eastAsia="MS Mincho" w:hAnsi="Times New Roman"/>
                <w:bCs/>
              </w:rPr>
              <w:t>Соответствует требованиям ГОСТ 31688-2012 Консервы молочные. Молоко и сливки, сгущенные с сахаром. Технические условия и/или ТУ производителя (изготовителя)</w:t>
            </w:r>
          </w:p>
          <w:p w14:paraId="783BCFC4" w14:textId="77777777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</w:rPr>
            </w:pPr>
            <w:r w:rsidRPr="00EB7ED4">
              <w:rPr>
                <w:rFonts w:ascii="Times New Roman" w:eastAsia="MS Mincho" w:hAnsi="Times New Roman"/>
                <w:bCs/>
              </w:rPr>
              <w:t>Жирность: не менее 8,5 %.</w:t>
            </w:r>
          </w:p>
          <w:p w14:paraId="299E8419" w14:textId="77777777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</w:rPr>
            </w:pPr>
            <w:r w:rsidRPr="00EB7ED4">
              <w:rPr>
                <w:rFonts w:ascii="Times New Roman" w:eastAsia="MS Mincho" w:hAnsi="Times New Roman"/>
                <w:bCs/>
              </w:rPr>
              <w:t>Вкус и запах: Вкус сладкий, чистый с выраженным вкусом и запахом пастеризованных молока (для молока цельного сгущенного с сахаром и молока обезжиренного сгущенного с сахаром) или сливок (для сливок, сгущенных с сахаром) без посторонних привкусов и запахов.</w:t>
            </w:r>
          </w:p>
          <w:p w14:paraId="413E6A28" w14:textId="77777777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</w:rPr>
            </w:pPr>
            <w:r w:rsidRPr="00EB7ED4">
              <w:rPr>
                <w:rFonts w:ascii="Times New Roman" w:eastAsia="MS Mincho" w:hAnsi="Times New Roman"/>
                <w:bCs/>
              </w:rPr>
              <w:t>Внешний вид и консистенция: Однородная, вязкая по всей масса без наличия ощущаемых органолептических кристаллов молочного сахара (лактозы).</w:t>
            </w:r>
          </w:p>
          <w:p w14:paraId="127B476B" w14:textId="77777777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</w:rPr>
            </w:pPr>
            <w:r w:rsidRPr="00EB7ED4">
              <w:rPr>
                <w:rFonts w:ascii="Times New Roman" w:eastAsia="MS Mincho" w:hAnsi="Times New Roman"/>
                <w:bCs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1E6F80E8" w14:textId="77777777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</w:rPr>
            </w:pPr>
            <w:r w:rsidRPr="00EB7ED4">
              <w:rPr>
                <w:rFonts w:ascii="Times New Roman" w:eastAsia="MS Mincho" w:hAnsi="Times New Roman"/>
                <w:bCs/>
              </w:rPr>
              <w:t>Продукты не должны содержать генно-инженерно-модифицированные организмы (ГМО).</w:t>
            </w:r>
          </w:p>
          <w:p w14:paraId="36B0FE20" w14:textId="77777777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</w:rPr>
            </w:pPr>
            <w:r w:rsidRPr="00EB7ED4">
              <w:rPr>
                <w:rFonts w:ascii="Times New Roman" w:eastAsia="MS Mincho" w:hAnsi="Times New Roman"/>
                <w:bCs/>
              </w:rPr>
              <w:t>Упаковка: предназначенная и соответствующая стандартам для данной продукции</w:t>
            </w:r>
          </w:p>
          <w:p w14:paraId="19E9567C" w14:textId="00BABF5A" w:rsidR="00917DB4" w:rsidRPr="002E0658" w:rsidRDefault="00952443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90732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Объем упаковки</w:t>
            </w:r>
            <w:r w:rsidR="00917DB4" w:rsidRPr="00907328">
              <w:rPr>
                <w:rFonts w:ascii="Times New Roman" w:hAnsi="Times New Roman"/>
                <w:color w:val="000000"/>
              </w:rPr>
              <w:t xml:space="preserve"> </w:t>
            </w:r>
            <w:r w:rsidRPr="00907328">
              <w:rPr>
                <w:rFonts w:ascii="Times New Roman" w:hAnsi="Times New Roman"/>
                <w:color w:val="000000"/>
              </w:rPr>
              <w:t>не менее 0,300гр и не более 1кг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809B" w14:textId="41E700A6" w:rsidR="00917DB4" w:rsidRPr="002E0658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кг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D7E91" w14:textId="018BA32A" w:rsidR="00917DB4" w:rsidRDefault="00213291" w:rsidP="0091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114</w:t>
            </w:r>
          </w:p>
        </w:tc>
      </w:tr>
      <w:tr w:rsidR="00917DB4" w:rsidRPr="002E0658" w14:paraId="70EEE3B5" w14:textId="77777777" w:rsidTr="0097372B"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3956776" w14:textId="17A29529" w:rsidR="00917DB4" w:rsidRDefault="00917DB4" w:rsidP="00917DB4">
            <w:pPr>
              <w:widowControl w:val="0"/>
              <w:tabs>
                <w:tab w:val="center" w:pos="14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EFFC4" w14:textId="23CE61A2" w:rsidR="00917DB4" w:rsidRPr="00EB7ED4" w:rsidRDefault="00917DB4" w:rsidP="00917DB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 xml:space="preserve">Молоко питьевое </w:t>
            </w:r>
          </w:p>
        </w:tc>
        <w:tc>
          <w:tcPr>
            <w:tcW w:w="8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7039A" w14:textId="3F845620" w:rsidR="00917DB4" w:rsidRPr="00D915B9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Cs/>
              </w:rPr>
            </w:pPr>
            <w:r w:rsidRPr="00C909DC">
              <w:rPr>
                <w:rFonts w:ascii="Times New Roman" w:eastAsia="Times New Roman" w:hAnsi="Times New Roman"/>
                <w:lang w:eastAsia="ru-RU"/>
              </w:rPr>
              <w:t>10.51.11.121</w:t>
            </w:r>
            <w:r>
              <w:rPr>
                <w:rFonts w:ascii="Times New Roman" w:eastAsia="Times New Roman" w:hAnsi="Times New Roman"/>
                <w:lang w:eastAsia="ru-RU"/>
              </w:rPr>
              <w:t>-П</w:t>
            </w:r>
          </w:p>
        </w:tc>
        <w:tc>
          <w:tcPr>
            <w:tcW w:w="2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8CE09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Соответствует требованиям ГОСТ 31450-2013 Молоко питьевое. Технические условия</w:t>
            </w:r>
          </w:p>
          <w:p w14:paraId="483502E4" w14:textId="77777777" w:rsidR="00917DB4" w:rsidRPr="0090732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 xml:space="preserve">Режим термической обработки: </w:t>
            </w:r>
            <w:r w:rsidRPr="00907328">
              <w:rPr>
                <w:rFonts w:ascii="Times New Roman" w:eastAsia="Times New Roman" w:hAnsi="Times New Roman"/>
                <w:lang w:eastAsia="ru-RU"/>
              </w:rPr>
              <w:t>ультрапастеризованный</w:t>
            </w:r>
          </w:p>
          <w:p w14:paraId="34BCB394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7328">
              <w:rPr>
                <w:rFonts w:ascii="Times New Roman" w:eastAsia="Times New Roman" w:hAnsi="Times New Roman"/>
                <w:lang w:eastAsia="ru-RU"/>
              </w:rPr>
              <w:t>Массовая доля жира: не менее 3,2%</w:t>
            </w:r>
          </w:p>
          <w:p w14:paraId="46420AEF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Внешний вид: непрозрачная жидкость.</w:t>
            </w:r>
          </w:p>
          <w:p w14:paraId="6EAA4851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907328">
              <w:rPr>
                <w:rFonts w:ascii="Times New Roman" w:eastAsia="Times New Roman" w:hAnsi="Times New Roman"/>
                <w:lang w:eastAsia="ru-RU"/>
              </w:rPr>
              <w:t>Консистенция</w:t>
            </w:r>
            <w:r w:rsidRPr="002E0658">
              <w:rPr>
                <w:rFonts w:ascii="Times New Roman" w:eastAsia="Times New Roman" w:hAnsi="Times New Roman"/>
                <w:lang w:eastAsia="ru-RU"/>
              </w:rPr>
              <w:t>: жидкая однородная, нетягучая, слегка вязкая. Без хлопьев белка и сбившихся комочков жира</w:t>
            </w:r>
          </w:p>
          <w:p w14:paraId="15A52EEF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 xml:space="preserve"> Вкус и запах: характерный для молока с легким привкусом кипячения, без посторонних привкусов и запахов, допускается слегка сладковатый привкус.</w:t>
            </w:r>
          </w:p>
          <w:p w14:paraId="7D0642B0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Цвет: белый</w:t>
            </w:r>
          </w:p>
          <w:p w14:paraId="74395F28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Физико-химические показатели качества:</w:t>
            </w:r>
          </w:p>
          <w:p w14:paraId="5804803C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Массовая доля белка -не менее 3,0%</w:t>
            </w:r>
          </w:p>
          <w:p w14:paraId="3FB85DA1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Массовая доля СОМО –не менее 8,2%</w:t>
            </w:r>
          </w:p>
          <w:p w14:paraId="7DE2CA1B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00705A02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7139BD4A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 xml:space="preserve">Упаковка: </w:t>
            </w:r>
            <w:r>
              <w:rPr>
                <w:rFonts w:ascii="Times New Roman" w:eastAsia="Times New Roman" w:hAnsi="Times New Roman"/>
                <w:lang w:eastAsia="ru-RU"/>
              </w:rPr>
              <w:t>тетрапак</w:t>
            </w:r>
            <w:r w:rsidRPr="002E0658">
              <w:rPr>
                <w:rFonts w:ascii="Times New Roman" w:eastAsia="Times New Roman" w:hAnsi="Times New Roman"/>
                <w:lang w:eastAsia="ru-RU"/>
              </w:rPr>
              <w:t xml:space="preserve"> или иной вид упаковки, предназначенный и соответствующий для данного вида продукции </w:t>
            </w:r>
          </w:p>
          <w:p w14:paraId="1D721F76" w14:textId="642BDC23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</w:rPr>
            </w:pPr>
            <w:r w:rsidRPr="00907328">
              <w:rPr>
                <w:rFonts w:ascii="Times New Roman" w:eastAsia="Times New Roman" w:hAnsi="Times New Roman"/>
                <w:lang w:eastAsia="ru-RU"/>
              </w:rPr>
              <w:t xml:space="preserve">Объем упаковки: </w:t>
            </w:r>
            <w:r w:rsidRPr="00907328">
              <w:rPr>
                <w:rFonts w:ascii="Times New Roman" w:hAnsi="Times New Roman"/>
              </w:rPr>
              <w:t>не более 1 л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B6A7" w14:textId="284DDA1A" w:rsidR="00917DB4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кг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4F4C3" w14:textId="66CBCD47" w:rsidR="00917DB4" w:rsidRDefault="00213291" w:rsidP="00917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7000</w:t>
            </w:r>
          </w:p>
        </w:tc>
      </w:tr>
      <w:tr w:rsidR="00917DB4" w:rsidRPr="002E0658" w14:paraId="49065641" w14:textId="77777777" w:rsidTr="0097372B"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5691A49" w14:textId="1327D3F5" w:rsidR="00917DB4" w:rsidRDefault="00917DB4" w:rsidP="00917DB4">
            <w:pPr>
              <w:widowControl w:val="0"/>
              <w:tabs>
                <w:tab w:val="center" w:pos="14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2110D" w14:textId="2E019C46" w:rsidR="00917DB4" w:rsidRPr="002E0658" w:rsidRDefault="00917DB4" w:rsidP="00917D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hAnsi="Times New Roman"/>
              </w:rPr>
              <w:t xml:space="preserve">Снежок </w:t>
            </w:r>
          </w:p>
        </w:tc>
        <w:tc>
          <w:tcPr>
            <w:tcW w:w="8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4F1D8" w14:textId="0ED50838" w:rsidR="00917DB4" w:rsidRPr="00C909DC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9DC">
              <w:rPr>
                <w:rFonts w:ascii="Times New Roman" w:hAnsi="Times New Roman"/>
              </w:rPr>
              <w:t>10.51.52.190</w:t>
            </w:r>
            <w:r>
              <w:rPr>
                <w:rFonts w:ascii="Times New Roman" w:hAnsi="Times New Roman"/>
              </w:rPr>
              <w:t>-П</w:t>
            </w:r>
          </w:p>
        </w:tc>
        <w:tc>
          <w:tcPr>
            <w:tcW w:w="2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8F735" w14:textId="77777777" w:rsidR="00917DB4" w:rsidRPr="002E0658" w:rsidRDefault="00917DB4" w:rsidP="00917D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hAnsi="Times New Roman"/>
              </w:rPr>
              <w:t xml:space="preserve">Соответствует требованиям ГОСТ </w:t>
            </w:r>
            <w:r w:rsidRPr="002E0658">
              <w:rPr>
                <w:rFonts w:ascii="Times New Roman" w:eastAsia="Times New Roman" w:hAnsi="Times New Roman"/>
                <w:lang w:eastAsia="ru-RU"/>
              </w:rPr>
              <w:t>и/или ТУ завода изготовителя (производителя)</w:t>
            </w:r>
          </w:p>
          <w:p w14:paraId="76205BD5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 xml:space="preserve">Массовая доля жира: </w:t>
            </w:r>
            <w:r w:rsidRPr="00907328">
              <w:rPr>
                <w:rFonts w:ascii="Times New Roman" w:eastAsia="Times New Roman" w:hAnsi="Times New Roman"/>
                <w:lang w:eastAsia="ru-RU"/>
              </w:rPr>
              <w:t>не менее 2,5 %</w:t>
            </w:r>
          </w:p>
          <w:p w14:paraId="526FE154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Вид: кисломолочный, йогуртовый</w:t>
            </w:r>
          </w:p>
          <w:p w14:paraId="29244389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Внешний вид: непрозрачная однородная, не тягучая, в меру вязкая жидкость</w:t>
            </w:r>
          </w:p>
          <w:p w14:paraId="6F3FA773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Вкус и запах: с легким привкусом сладости, без посторонних привкусов и запахов, ягодно-фруктовый аромат.</w:t>
            </w:r>
          </w:p>
          <w:p w14:paraId="7807C7F5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Цвет: белый или белый с легким кремовым оттенком, равномерный по всей массе</w:t>
            </w:r>
          </w:p>
          <w:p w14:paraId="5D8EF278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4FF8D829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14:paraId="18896C52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1CEEC84F" w14:textId="7A13836F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732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Объем упаковки: </w:t>
            </w:r>
            <w:r w:rsidR="00952443" w:rsidRPr="00907328">
              <w:rPr>
                <w:rFonts w:ascii="Times New Roman" w:hAnsi="Times New Roman"/>
                <w:noProof/>
                <w:color w:val="000000"/>
              </w:rPr>
              <w:t>не менее 0,5л. и не более 1л.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3434" w14:textId="06F7D7C1" w:rsidR="00917DB4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кг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A5687" w14:textId="010BFA55" w:rsidR="00917DB4" w:rsidRDefault="00213291" w:rsidP="0091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520</w:t>
            </w:r>
          </w:p>
        </w:tc>
      </w:tr>
      <w:tr w:rsidR="00917DB4" w:rsidRPr="002E0658" w14:paraId="251E97C1" w14:textId="77777777" w:rsidTr="0097372B"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149C79" w14:textId="21B08216" w:rsidR="00917DB4" w:rsidRDefault="00917DB4" w:rsidP="00917DB4">
            <w:pPr>
              <w:widowControl w:val="0"/>
              <w:tabs>
                <w:tab w:val="center" w:pos="14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393DE" w14:textId="7C58D6E2" w:rsidR="00917DB4" w:rsidRPr="002E0658" w:rsidRDefault="00917DB4" w:rsidP="00917DB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E0658">
              <w:rPr>
                <w:rFonts w:ascii="Times New Roman" w:hAnsi="Times New Roman"/>
              </w:rPr>
              <w:t>Сыр твердых сортов</w:t>
            </w:r>
          </w:p>
        </w:tc>
        <w:tc>
          <w:tcPr>
            <w:tcW w:w="8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C712F" w14:textId="77388E70" w:rsidR="00917DB4" w:rsidRPr="00C909DC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09DC">
              <w:rPr>
                <w:rFonts w:ascii="Times New Roman" w:hAnsi="Times New Roman"/>
              </w:rPr>
              <w:t>10.51.40.131</w:t>
            </w:r>
            <w:r>
              <w:rPr>
                <w:rFonts w:ascii="Times New Roman" w:hAnsi="Times New Roman"/>
              </w:rPr>
              <w:t>-О</w:t>
            </w:r>
          </w:p>
        </w:tc>
        <w:tc>
          <w:tcPr>
            <w:tcW w:w="2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D6615" w14:textId="77777777" w:rsidR="00917DB4" w:rsidRPr="002E0658" w:rsidRDefault="00917DB4" w:rsidP="00917DB4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2E0658">
              <w:rPr>
                <w:rFonts w:ascii="Times New Roman" w:hAnsi="Times New Roman"/>
              </w:rPr>
              <w:t>В соответствии с действующим ГОСТ 32260-2013</w:t>
            </w:r>
            <w:r w:rsidRPr="002E0658">
              <w:rPr>
                <w:rFonts w:ascii="Times New Roman" w:eastAsia="Times New Roman" w:hAnsi="Times New Roman"/>
                <w:lang w:eastAsia="ru-RU"/>
              </w:rPr>
              <w:t xml:space="preserve"> С</w:t>
            </w:r>
            <w:r w:rsidRPr="002E0658">
              <w:rPr>
                <w:rFonts w:ascii="Times New Roman" w:hAnsi="Times New Roman"/>
              </w:rPr>
              <w:t>ыры полутвердые. Технические условия</w:t>
            </w:r>
          </w:p>
          <w:p w14:paraId="30021629" w14:textId="085E0C78" w:rsidR="00917DB4" w:rsidRPr="002E0658" w:rsidRDefault="00917DB4" w:rsidP="00917DB4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2E0658">
              <w:rPr>
                <w:rFonts w:ascii="Times New Roman" w:hAnsi="Times New Roman"/>
              </w:rPr>
              <w:t>Жирность</w:t>
            </w:r>
            <w:r w:rsidRPr="00907328">
              <w:rPr>
                <w:rFonts w:ascii="Times New Roman" w:hAnsi="Times New Roman"/>
              </w:rPr>
              <w:t>: не менее 45 и не более 5</w:t>
            </w:r>
            <w:r w:rsidR="00952443" w:rsidRPr="00907328">
              <w:rPr>
                <w:rFonts w:ascii="Times New Roman" w:hAnsi="Times New Roman"/>
              </w:rPr>
              <w:t>9,9</w:t>
            </w:r>
            <w:r w:rsidRPr="00907328">
              <w:rPr>
                <w:rFonts w:ascii="Times New Roman" w:hAnsi="Times New Roman"/>
              </w:rPr>
              <w:t>%</w:t>
            </w:r>
          </w:p>
          <w:p w14:paraId="5B18F743" w14:textId="77777777" w:rsidR="00917DB4" w:rsidRDefault="00917DB4" w:rsidP="00917DB4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2E0658">
              <w:rPr>
                <w:rFonts w:ascii="Times New Roman" w:hAnsi="Times New Roman"/>
              </w:rPr>
              <w:t xml:space="preserve">Внешний вид: </w:t>
            </w:r>
            <w:r>
              <w:rPr>
                <w:rFonts w:ascii="Times New Roman" w:hAnsi="Times New Roman"/>
              </w:rPr>
              <w:t>к</w:t>
            </w:r>
            <w:r w:rsidRPr="002E0658">
              <w:rPr>
                <w:rFonts w:ascii="Times New Roman" w:hAnsi="Times New Roman"/>
              </w:rPr>
              <w:t>орка ровная, тонкая, без повреждений и толстого подкоркового слоя, покрытая парафиновыми, полимерными, комбинированными составами или полимерными материалами</w:t>
            </w:r>
          </w:p>
          <w:p w14:paraId="67D2B368" w14:textId="77777777" w:rsidR="00917DB4" w:rsidRDefault="00917DB4" w:rsidP="00917DB4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2E0658">
              <w:rPr>
                <w:rFonts w:ascii="Times New Roman" w:hAnsi="Times New Roman"/>
              </w:rPr>
              <w:t xml:space="preserve">Вкус и запах: </w:t>
            </w:r>
            <w:r>
              <w:rPr>
                <w:rFonts w:ascii="Times New Roman" w:hAnsi="Times New Roman"/>
              </w:rPr>
              <w:t>в</w:t>
            </w:r>
            <w:r w:rsidRPr="002E0658">
              <w:rPr>
                <w:rFonts w:ascii="Times New Roman" w:hAnsi="Times New Roman"/>
              </w:rPr>
              <w:t>ыраженный сырный</w:t>
            </w:r>
          </w:p>
          <w:p w14:paraId="19399678" w14:textId="77777777" w:rsidR="00917DB4" w:rsidRDefault="00917DB4" w:rsidP="00917DB4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9022F8">
              <w:rPr>
                <w:rFonts w:ascii="Times New Roman" w:hAnsi="Times New Roman"/>
              </w:rPr>
              <w:t>Консистенция</w:t>
            </w:r>
            <w:r>
              <w:rPr>
                <w:rFonts w:ascii="Times New Roman" w:hAnsi="Times New Roman"/>
              </w:rPr>
              <w:t>: э</w:t>
            </w:r>
            <w:r w:rsidRPr="009022F8">
              <w:rPr>
                <w:rFonts w:ascii="Times New Roman" w:hAnsi="Times New Roman"/>
              </w:rPr>
              <w:t>ластичная, слегка ломкая на изгибе, однородная во всей массе</w:t>
            </w:r>
          </w:p>
          <w:p w14:paraId="514E2C78" w14:textId="77777777" w:rsidR="00917DB4" w:rsidRPr="002E0658" w:rsidRDefault="00917DB4" w:rsidP="00917DB4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Цвет: о</w:t>
            </w:r>
            <w:r w:rsidRPr="009022F8">
              <w:rPr>
                <w:rFonts w:ascii="Times New Roman" w:hAnsi="Times New Roman"/>
              </w:rPr>
              <w:t>т белого до светло-желтого, равномерный по всей массе</w:t>
            </w:r>
          </w:p>
          <w:p w14:paraId="3F0CDE3F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6BB6EAE1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3B5EE121" w14:textId="635DAB54" w:rsidR="00917DB4" w:rsidRPr="002E0658" w:rsidRDefault="00917DB4" w:rsidP="00917DB4">
            <w:pPr>
              <w:spacing w:after="0" w:line="240" w:lineRule="auto"/>
              <w:rPr>
                <w:rFonts w:ascii="Times New Roman" w:hAnsi="Times New Roman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8CA6" w14:textId="1B829D72" w:rsidR="00917DB4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0658">
              <w:rPr>
                <w:rFonts w:ascii="Times New Roman" w:hAnsi="Times New Roman"/>
              </w:rPr>
              <w:t>кг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39818" w14:textId="072D5DD0" w:rsidR="00917DB4" w:rsidRDefault="00B36F2C" w:rsidP="0091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220</w:t>
            </w:r>
          </w:p>
        </w:tc>
      </w:tr>
      <w:tr w:rsidR="00917DB4" w:rsidRPr="002E0658" w14:paraId="4DA789E6" w14:textId="77777777" w:rsidTr="0097372B"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566A70" w14:textId="2F620E87" w:rsidR="00917DB4" w:rsidRDefault="00917DB4" w:rsidP="00917DB4">
            <w:pPr>
              <w:widowControl w:val="0"/>
              <w:tabs>
                <w:tab w:val="center" w:pos="14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E2700" w14:textId="7E161443" w:rsidR="00917DB4" w:rsidRPr="002E0658" w:rsidRDefault="00917DB4" w:rsidP="00917DB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E0658">
              <w:rPr>
                <w:rFonts w:ascii="Times New Roman" w:hAnsi="Times New Roman"/>
              </w:rPr>
              <w:t>Творог</w:t>
            </w:r>
          </w:p>
        </w:tc>
        <w:tc>
          <w:tcPr>
            <w:tcW w:w="8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AFC72" w14:textId="30144C12" w:rsidR="00917DB4" w:rsidRPr="00C909DC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09D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10.51.40.310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-О</w:t>
            </w:r>
          </w:p>
        </w:tc>
        <w:tc>
          <w:tcPr>
            <w:tcW w:w="2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72097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Соответствует требованиям ГОСТ 31453-2013 Творог. Технические условия</w:t>
            </w:r>
          </w:p>
          <w:p w14:paraId="2D69F05D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90732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Массовая доля жира: не менее 9%</w:t>
            </w:r>
          </w:p>
          <w:p w14:paraId="5436D967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Консистенция и внешний вид: мягкая, рассыпчатая с наличием или без ощутимых частиц молочного белка</w:t>
            </w:r>
          </w:p>
          <w:p w14:paraId="573F3868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Вкус и запах: чистые, кисломолочные, без посторонних привкусов и запахов</w:t>
            </w:r>
          </w:p>
          <w:p w14:paraId="2F63CE84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22F6648A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Продукты не должны содержать генно-инженерно-модифицированные организмы (ГМО)</w:t>
            </w:r>
          </w:p>
          <w:p w14:paraId="617BB9A7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lastRenderedPageBreak/>
              <w:t>Фосфатаза или пероксидаза: не допускается</w:t>
            </w:r>
          </w:p>
          <w:p w14:paraId="628E2C5C" w14:textId="7777777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2E0658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Упаковка: п/э пакет или иной вид упаковки, предназначенной и соответствующей стандартам для данной продукции</w:t>
            </w:r>
          </w:p>
          <w:p w14:paraId="56638C43" w14:textId="178624BF" w:rsidR="00917DB4" w:rsidRPr="002E0658" w:rsidRDefault="00917DB4" w:rsidP="00917DB4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907328">
              <w:rPr>
                <w:rFonts w:ascii="Times New Roman" w:eastAsia="Times New Roman" w:hAnsi="Times New Roman"/>
                <w:lang w:eastAsia="ru-RU"/>
              </w:rPr>
              <w:t>Объем упаковки</w:t>
            </w:r>
            <w:r w:rsidRPr="00907328">
              <w:rPr>
                <w:rFonts w:ascii="Times New Roman" w:hAnsi="Times New Roman"/>
                <w:color w:val="000000"/>
              </w:rPr>
              <w:t xml:space="preserve">: </w:t>
            </w:r>
            <w:r w:rsidR="00952443" w:rsidRPr="00907328">
              <w:rPr>
                <w:rFonts w:ascii="Times New Roman" w:hAnsi="Times New Roman"/>
                <w:color w:val="000000"/>
              </w:rPr>
              <w:t>не менее 180гр. и не более 500гр.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9299" w14:textId="00C04BF9" w:rsidR="00917DB4" w:rsidRPr="002E0658" w:rsidRDefault="00917DB4" w:rsidP="00917D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кг</w:t>
            </w:r>
          </w:p>
          <w:p w14:paraId="4408C0EE" w14:textId="77777777" w:rsidR="00917DB4" w:rsidRPr="002E0658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E3518" w14:textId="6FBD76C1" w:rsidR="00917DB4" w:rsidRDefault="00917DB4" w:rsidP="00917D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B36F2C"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917DB4" w:rsidRPr="002E0658" w14:paraId="2AA689F3" w14:textId="77777777" w:rsidTr="00917DB4"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DEDC7" w14:textId="07870349" w:rsidR="00917DB4" w:rsidRPr="00917DB4" w:rsidRDefault="00917DB4" w:rsidP="00917DB4">
            <w:pPr>
              <w:widowControl w:val="0"/>
              <w:spacing w:after="0" w:line="240" w:lineRule="auto"/>
              <w:ind w:right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17BE2B" w14:textId="4600A76A" w:rsidR="00917DB4" w:rsidRPr="002E0658" w:rsidRDefault="00213291" w:rsidP="00917D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Ряженка</w:t>
            </w:r>
          </w:p>
        </w:tc>
        <w:tc>
          <w:tcPr>
            <w:tcW w:w="8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528690" w14:textId="521B3905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43BE">
              <w:rPr>
                <w:rFonts w:ascii="Times New Roman" w:hAnsi="Times New Roman"/>
              </w:rPr>
              <w:t>10.51.52.110</w:t>
            </w:r>
            <w:r>
              <w:rPr>
                <w:rFonts w:ascii="Times New Roman" w:hAnsi="Times New Roman"/>
              </w:rPr>
              <w:t>-П</w:t>
            </w:r>
          </w:p>
        </w:tc>
        <w:tc>
          <w:tcPr>
            <w:tcW w:w="2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6751F3" w14:textId="298A8439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B7ED4">
              <w:rPr>
                <w:rFonts w:ascii="Times New Roman" w:hAnsi="Times New Roman"/>
              </w:rPr>
              <w:t xml:space="preserve">Соответствует требованиям ГОСТ 31981-2013 </w:t>
            </w:r>
            <w:r w:rsidR="00213291">
              <w:rPr>
                <w:rFonts w:ascii="Times New Roman" w:hAnsi="Times New Roman"/>
              </w:rPr>
              <w:t>Ряженка</w:t>
            </w:r>
            <w:r w:rsidRPr="00EB7ED4">
              <w:rPr>
                <w:rFonts w:ascii="Times New Roman" w:hAnsi="Times New Roman"/>
              </w:rPr>
              <w:t>. Общие технические условия</w:t>
            </w:r>
          </w:p>
          <w:p w14:paraId="0BBFCF04" w14:textId="77777777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07328">
              <w:rPr>
                <w:rFonts w:ascii="Times New Roman" w:hAnsi="Times New Roman"/>
              </w:rPr>
              <w:t>Массовая доля жира: не менее 2,5 %</w:t>
            </w:r>
          </w:p>
          <w:p w14:paraId="58758A1E" w14:textId="77777777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B7ED4">
              <w:rPr>
                <w:rFonts w:ascii="Times New Roman" w:hAnsi="Times New Roman"/>
              </w:rPr>
              <w:t>Внешний вид и консистенция: однородная, с нарушенным сгустком при резервуарном способе производства, с ненарушенным сгустком - при термостатном способе производства, в меру вязкая, при добавлении загустителей или стабилизирующих добавок - желеобразная или кремообразная. Допускается наличие включений нерастворимых частиц, характерных для внесенных компонентов</w:t>
            </w:r>
          </w:p>
          <w:p w14:paraId="30408D8C" w14:textId="77777777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B7ED4">
              <w:rPr>
                <w:rFonts w:ascii="Times New Roman" w:hAnsi="Times New Roman"/>
              </w:rPr>
              <w:t>Вкус и запах: Чистые, кисломолочные, без посторонних привкусов и запахов, в меру сладкий вкус (при выработке с подслащивающими компонентами), с соответствующим вкусом и ароматом внесенных компонентов</w:t>
            </w:r>
          </w:p>
          <w:p w14:paraId="3782F5DF" w14:textId="77777777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B7ED4">
              <w:rPr>
                <w:rFonts w:ascii="Times New Roman" w:hAnsi="Times New Roman"/>
              </w:rPr>
              <w:t>Цвет: Молочно-белый или обусловленный цветом внесенных компонентов, однородный или с вкраплениями нерастворимых частиц</w:t>
            </w:r>
          </w:p>
          <w:p w14:paraId="361F46D3" w14:textId="77777777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B7ED4">
              <w:rPr>
                <w:rFonts w:ascii="Times New Roman" w:hAnsi="Times New Roman"/>
              </w:rPr>
              <w:t>Продукты не должны содержать генно-инженерно-модифицированные организмы (ГМО).</w:t>
            </w:r>
          </w:p>
          <w:p w14:paraId="68ECEC2F" w14:textId="77777777" w:rsidR="00917DB4" w:rsidRPr="00EB7ED4" w:rsidRDefault="00917DB4" w:rsidP="0091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B7ED4">
              <w:rPr>
                <w:rFonts w:ascii="Times New Roman" w:hAnsi="Times New Roman"/>
              </w:rPr>
              <w:t>Упаковка: тетрапак или иной вид упаковки, предназначенный и соответствующий стандартам для данной продукции</w:t>
            </w:r>
          </w:p>
          <w:p w14:paraId="770F74AA" w14:textId="18C2473F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07328">
              <w:rPr>
                <w:rFonts w:ascii="Times New Roman" w:hAnsi="Times New Roman"/>
              </w:rPr>
              <w:t xml:space="preserve">Объем: не более </w:t>
            </w:r>
            <w:r w:rsidR="00952443" w:rsidRPr="00907328">
              <w:rPr>
                <w:rFonts w:ascii="Times New Roman" w:hAnsi="Times New Roman"/>
              </w:rPr>
              <w:t>450</w:t>
            </w:r>
            <w:r w:rsidRPr="00907328">
              <w:rPr>
                <w:rFonts w:ascii="Times New Roman" w:hAnsi="Times New Roman"/>
              </w:rPr>
              <w:t xml:space="preserve"> г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9246" w14:textId="126904BD" w:rsidR="00917DB4" w:rsidRPr="002E0658" w:rsidRDefault="00917DB4" w:rsidP="00917DB4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кг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4C4B" w14:textId="60746D2B" w:rsidR="00917DB4" w:rsidRPr="002E0658" w:rsidRDefault="00B36F2C" w:rsidP="00917DB4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520</w:t>
            </w:r>
          </w:p>
        </w:tc>
      </w:tr>
      <w:tr w:rsidR="00917DB4" w:rsidRPr="002E0658" w14:paraId="410838B4" w14:textId="77777777" w:rsidTr="00917DB4"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D01C7A" w14:textId="7D6B426C" w:rsidR="00917DB4" w:rsidRPr="00917DB4" w:rsidRDefault="00917DB4" w:rsidP="00917DB4">
            <w:pPr>
              <w:widowControl w:val="0"/>
              <w:spacing w:after="0" w:line="240" w:lineRule="auto"/>
              <w:ind w:right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16396" w14:textId="69520BEC" w:rsidR="00917DB4" w:rsidRPr="002E0658" w:rsidRDefault="00917DB4" w:rsidP="00917D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7ED4">
              <w:rPr>
                <w:rFonts w:ascii="Times New Roman" w:hAnsi="Times New Roman"/>
                <w:bCs/>
                <w:shd w:val="clear" w:color="auto" w:fill="FFFFFF"/>
              </w:rPr>
              <w:t>Яйцо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014A" w14:textId="0BA046D6" w:rsidR="00917DB4" w:rsidRPr="002E0658" w:rsidRDefault="00917DB4" w:rsidP="00917DB4">
            <w:pPr>
              <w:spacing w:after="0" w:line="240" w:lineRule="auto"/>
              <w:rPr>
                <w:rFonts w:ascii="Times New Roman" w:hAnsi="Times New Roman"/>
              </w:rPr>
            </w:pPr>
            <w:r w:rsidRPr="002236A7">
              <w:rPr>
                <w:rFonts w:ascii="Times New Roman" w:hAnsi="Times New Roman"/>
                <w:color w:val="000000"/>
              </w:rPr>
              <w:t>01.47.21.000</w:t>
            </w:r>
            <w:r>
              <w:rPr>
                <w:rFonts w:ascii="Times New Roman" w:hAnsi="Times New Roman"/>
                <w:color w:val="000000"/>
              </w:rPr>
              <w:t>-П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3B03" w14:textId="77777777" w:rsidR="00917DB4" w:rsidRPr="00EB7ED4" w:rsidRDefault="00917DB4" w:rsidP="00917DB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7ED4">
              <w:rPr>
                <w:rFonts w:ascii="Times New Roman" w:hAnsi="Times New Roman"/>
                <w:color w:val="000000"/>
              </w:rPr>
              <w:t>Соответствует требованиям ГОСТ 31654-2012 Яйца куриные пищевые. Технические условия</w:t>
            </w:r>
          </w:p>
          <w:p w14:paraId="4F46AF91" w14:textId="77777777" w:rsidR="00917DB4" w:rsidRPr="00EB7ED4" w:rsidRDefault="00917DB4" w:rsidP="00917DB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7ED4">
              <w:rPr>
                <w:rFonts w:ascii="Times New Roman" w:hAnsi="Times New Roman"/>
                <w:color w:val="000000"/>
              </w:rPr>
              <w:t xml:space="preserve">Класс яйца: Столовое </w:t>
            </w:r>
          </w:p>
          <w:p w14:paraId="65CA2078" w14:textId="77777777" w:rsidR="00917DB4" w:rsidRPr="00EB7ED4" w:rsidRDefault="00917DB4" w:rsidP="00917DB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7ED4">
              <w:rPr>
                <w:rFonts w:ascii="Times New Roman" w:hAnsi="Times New Roman"/>
                <w:color w:val="000000"/>
              </w:rPr>
              <w:t>Категория: не ниже 1 категории</w:t>
            </w:r>
          </w:p>
          <w:p w14:paraId="164C90C9" w14:textId="77777777" w:rsidR="00917DB4" w:rsidRPr="00EB7ED4" w:rsidRDefault="00917DB4" w:rsidP="00917DB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7ED4">
              <w:rPr>
                <w:rFonts w:ascii="Times New Roman" w:hAnsi="Times New Roman"/>
                <w:color w:val="000000"/>
              </w:rPr>
              <w:t xml:space="preserve">Скорлупа яиц: должна быть чистой, без пятен крови и помета, и неповрежденной. </w:t>
            </w:r>
          </w:p>
          <w:p w14:paraId="125B25CC" w14:textId="77777777" w:rsidR="00917DB4" w:rsidRPr="00EB7ED4" w:rsidRDefault="00917DB4" w:rsidP="00917DB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7ED4">
              <w:rPr>
                <w:rFonts w:ascii="Times New Roman" w:hAnsi="Times New Roman"/>
                <w:color w:val="000000"/>
              </w:rPr>
              <w:t xml:space="preserve">Содержимое яиц: не должно иметь посторонних запахов (гнилости, тухлости, затхлости и др.) </w:t>
            </w:r>
          </w:p>
          <w:p w14:paraId="4DC5AE1E" w14:textId="77777777" w:rsidR="00917DB4" w:rsidRPr="00EB7ED4" w:rsidRDefault="00917DB4" w:rsidP="00917DB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7ED4">
              <w:rPr>
                <w:rFonts w:ascii="Times New Roman" w:hAnsi="Times New Roman"/>
                <w:color w:val="000000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33B598C7" w14:textId="77777777" w:rsidR="00917DB4" w:rsidRPr="00EB7ED4" w:rsidRDefault="00917DB4" w:rsidP="00917DB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7ED4">
              <w:rPr>
                <w:rFonts w:ascii="Times New Roman" w:hAnsi="Times New Roman"/>
                <w:color w:val="000000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14:paraId="36B66794" w14:textId="17D0C227" w:rsidR="00917DB4" w:rsidRPr="002E0658" w:rsidRDefault="00917DB4" w:rsidP="00917DB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B7ED4">
              <w:rPr>
                <w:rFonts w:ascii="Times New Roman" w:hAnsi="Times New Roman"/>
                <w:color w:val="000000"/>
              </w:rPr>
              <w:t xml:space="preserve">Упаковка: изделия не более </w:t>
            </w:r>
            <w:r w:rsidR="00952443">
              <w:rPr>
                <w:rFonts w:ascii="Times New Roman" w:hAnsi="Times New Roman"/>
                <w:color w:val="000000"/>
              </w:rPr>
              <w:t>3</w:t>
            </w:r>
            <w:r w:rsidRPr="00EB7ED4">
              <w:rPr>
                <w:rFonts w:ascii="Times New Roman" w:hAnsi="Times New Roman"/>
                <w:color w:val="000000"/>
              </w:rPr>
              <w:t xml:space="preserve">0 штук уложены в ячейки в картонную коробку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7CCC" w14:textId="6BF5A876" w:rsidR="00917DB4" w:rsidRPr="002E0658" w:rsidRDefault="00917DB4" w:rsidP="00917DB4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06465" w14:textId="0A792C25" w:rsidR="00917DB4" w:rsidRPr="002E0658" w:rsidRDefault="00917DB4" w:rsidP="00917DB4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B36F2C">
              <w:rPr>
                <w:rFonts w:ascii="Times New Roman" w:eastAsia="Times New Roman" w:hAnsi="Times New Roman"/>
                <w:lang w:eastAsia="ru-RU"/>
              </w:rPr>
              <w:t>7280</w:t>
            </w:r>
          </w:p>
        </w:tc>
      </w:tr>
    </w:tbl>
    <w:p w14:paraId="1DBF64B1" w14:textId="177B49F5" w:rsidR="00C909DC" w:rsidRPr="00C909DC" w:rsidRDefault="00C909DC" w:rsidP="002E0658">
      <w:pPr>
        <w:suppressAutoHyphens/>
        <w:spacing w:after="0" w:line="240" w:lineRule="auto"/>
        <w:jc w:val="both"/>
        <w:rPr>
          <w:rFonts w:ascii="Times New Roman" w:hAnsi="Times New Roman"/>
          <w:bCs/>
          <w:i/>
          <w:iCs/>
          <w:highlight w:val="yellow"/>
          <w:lang w:eastAsia="ar-SA"/>
        </w:rPr>
      </w:pPr>
      <w:bookmarkStart w:id="0" w:name="_Hlk175746274"/>
      <w:r w:rsidRPr="00C909DC">
        <w:rPr>
          <w:rFonts w:ascii="Times New Roman" w:hAnsi="Times New Roman"/>
          <w:bCs/>
          <w:i/>
          <w:iCs/>
          <w:lang w:eastAsia="ar-SA"/>
        </w:rPr>
        <w:t>При осуществлении закупок на вышеуказанные товары распространяются меры национального режима в виде «</w:t>
      </w:r>
      <w:r>
        <w:rPr>
          <w:rFonts w:ascii="Times New Roman" w:hAnsi="Times New Roman"/>
          <w:bCs/>
          <w:i/>
          <w:iCs/>
          <w:lang w:eastAsia="ar-SA"/>
        </w:rPr>
        <w:t>ограничения</w:t>
      </w:r>
      <w:r w:rsidRPr="00C909DC">
        <w:rPr>
          <w:rFonts w:ascii="Times New Roman" w:hAnsi="Times New Roman"/>
          <w:bCs/>
          <w:i/>
          <w:iCs/>
          <w:lang w:eastAsia="ar-SA"/>
        </w:rPr>
        <w:t>» допуска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 w14:paraId="26F97AF8" w14:textId="77777777" w:rsidR="00952443" w:rsidRPr="0093330D" w:rsidRDefault="00952443" w:rsidP="00952443">
      <w:pPr>
        <w:suppressAutoHyphens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93330D">
        <w:rPr>
          <w:rFonts w:ascii="Times New Roman" w:hAnsi="Times New Roman"/>
          <w:b/>
          <w:lang w:eastAsia="ar-SA"/>
        </w:rPr>
        <w:t xml:space="preserve">2. Место поставки: </w:t>
      </w:r>
    </w:p>
    <w:p w14:paraId="4BEF47B2" w14:textId="77777777" w:rsidR="00952443" w:rsidRPr="0093330D" w:rsidRDefault="00952443" w:rsidP="00952443">
      <w:pPr>
        <w:suppressAutoHyphens/>
        <w:spacing w:after="0" w:line="240" w:lineRule="auto"/>
        <w:jc w:val="both"/>
        <w:rPr>
          <w:rFonts w:ascii="Times New Roman" w:hAnsi="Times New Roman"/>
          <w:bCs/>
          <w:lang w:eastAsia="ar-SA"/>
        </w:rPr>
      </w:pPr>
      <w:r w:rsidRPr="0093330D">
        <w:rPr>
          <w:rFonts w:ascii="Times New Roman" w:hAnsi="Times New Roman"/>
          <w:bCs/>
          <w:lang w:eastAsia="ar-SA"/>
        </w:rPr>
        <w:lastRenderedPageBreak/>
        <w:t>- 628680, Ханты-Мансийский автономный округ-Югра, г. Мегион, ул. Заречная 16/1 корпус 1;</w:t>
      </w:r>
    </w:p>
    <w:p w14:paraId="359E5C12" w14:textId="77777777" w:rsidR="00952443" w:rsidRPr="0093330D" w:rsidRDefault="00952443" w:rsidP="00952443">
      <w:pPr>
        <w:suppressAutoHyphens/>
        <w:spacing w:after="0" w:line="240" w:lineRule="auto"/>
        <w:jc w:val="both"/>
        <w:rPr>
          <w:rFonts w:ascii="Times New Roman" w:hAnsi="Times New Roman"/>
          <w:bCs/>
          <w:lang w:eastAsia="ar-SA"/>
        </w:rPr>
      </w:pPr>
      <w:r w:rsidRPr="0093330D">
        <w:rPr>
          <w:rFonts w:ascii="Times New Roman" w:hAnsi="Times New Roman"/>
          <w:bCs/>
          <w:lang w:eastAsia="ar-SA"/>
        </w:rPr>
        <w:t>- 628680, Ханты-Мансийский автономный округ-Югра, г. Мегион, ул. Заречная 16/4 корпус 2.</w:t>
      </w:r>
    </w:p>
    <w:p w14:paraId="1C4CC7B6" w14:textId="0B4789F8" w:rsidR="00952443" w:rsidRPr="00952443" w:rsidRDefault="00952443" w:rsidP="00952443">
      <w:pPr>
        <w:suppressAutoHyphens/>
        <w:spacing w:after="0" w:line="240" w:lineRule="auto"/>
        <w:jc w:val="both"/>
        <w:rPr>
          <w:rFonts w:ascii="Times New Roman" w:hAnsi="Times New Roman"/>
          <w:bCs/>
          <w:lang w:eastAsia="ar-SA"/>
        </w:rPr>
      </w:pPr>
      <w:r w:rsidRPr="0093330D">
        <w:rPr>
          <w:rFonts w:ascii="Times New Roman" w:hAnsi="Times New Roman"/>
          <w:b/>
          <w:lang w:eastAsia="ar-SA"/>
        </w:rPr>
        <w:t xml:space="preserve"> 3. Период поставки товара: </w:t>
      </w:r>
      <w:r w:rsidRPr="0093330D">
        <w:rPr>
          <w:rFonts w:ascii="Times New Roman" w:hAnsi="Times New Roman"/>
          <w:bCs/>
          <w:lang w:eastAsia="ar-SA"/>
        </w:rPr>
        <w:t xml:space="preserve">с </w:t>
      </w:r>
      <w:r w:rsidR="00B36F2C">
        <w:rPr>
          <w:rFonts w:ascii="Times New Roman" w:hAnsi="Times New Roman"/>
          <w:bCs/>
          <w:lang w:eastAsia="ar-SA"/>
        </w:rPr>
        <w:t>01</w:t>
      </w:r>
      <w:r w:rsidRPr="0093330D">
        <w:rPr>
          <w:rFonts w:ascii="Times New Roman" w:hAnsi="Times New Roman"/>
          <w:bCs/>
          <w:lang w:eastAsia="ar-SA"/>
        </w:rPr>
        <w:t>.0</w:t>
      </w:r>
      <w:r w:rsidR="00213291">
        <w:rPr>
          <w:rFonts w:ascii="Times New Roman" w:hAnsi="Times New Roman"/>
          <w:bCs/>
          <w:lang w:eastAsia="ar-SA"/>
        </w:rPr>
        <w:t>1</w:t>
      </w:r>
      <w:r w:rsidRPr="0093330D">
        <w:rPr>
          <w:rFonts w:ascii="Times New Roman" w:hAnsi="Times New Roman"/>
          <w:bCs/>
          <w:lang w:eastAsia="ar-SA"/>
        </w:rPr>
        <w:t>.202</w:t>
      </w:r>
      <w:r w:rsidR="00213291">
        <w:rPr>
          <w:rFonts w:ascii="Times New Roman" w:hAnsi="Times New Roman"/>
          <w:bCs/>
          <w:lang w:eastAsia="ar-SA"/>
        </w:rPr>
        <w:t>7</w:t>
      </w:r>
      <w:r w:rsidRPr="0093330D">
        <w:rPr>
          <w:rFonts w:ascii="Times New Roman" w:hAnsi="Times New Roman"/>
          <w:bCs/>
          <w:lang w:eastAsia="ar-SA"/>
        </w:rPr>
        <w:t>г. по 3</w:t>
      </w:r>
      <w:r w:rsidR="00213291">
        <w:rPr>
          <w:rFonts w:ascii="Times New Roman" w:hAnsi="Times New Roman"/>
          <w:bCs/>
          <w:lang w:eastAsia="ar-SA"/>
        </w:rPr>
        <w:t>0</w:t>
      </w:r>
      <w:r w:rsidRPr="0093330D">
        <w:rPr>
          <w:rFonts w:ascii="Times New Roman" w:hAnsi="Times New Roman"/>
          <w:bCs/>
          <w:lang w:eastAsia="ar-SA"/>
        </w:rPr>
        <w:t>.</w:t>
      </w:r>
      <w:r w:rsidR="00213291">
        <w:rPr>
          <w:rFonts w:ascii="Times New Roman" w:hAnsi="Times New Roman"/>
          <w:bCs/>
          <w:lang w:eastAsia="ar-SA"/>
        </w:rPr>
        <w:t>06</w:t>
      </w:r>
      <w:r w:rsidRPr="0093330D">
        <w:rPr>
          <w:rFonts w:ascii="Times New Roman" w:hAnsi="Times New Roman"/>
          <w:bCs/>
          <w:lang w:eastAsia="ar-SA"/>
        </w:rPr>
        <w:t>.202</w:t>
      </w:r>
      <w:r w:rsidR="00213291">
        <w:rPr>
          <w:rFonts w:ascii="Times New Roman" w:hAnsi="Times New Roman"/>
          <w:bCs/>
          <w:lang w:eastAsia="ar-SA"/>
        </w:rPr>
        <w:t>7</w:t>
      </w:r>
      <w:bookmarkStart w:id="1" w:name="_GoBack"/>
      <w:bookmarkEnd w:id="1"/>
      <w:r w:rsidRPr="0093330D">
        <w:rPr>
          <w:rFonts w:ascii="Times New Roman" w:hAnsi="Times New Roman"/>
          <w:bCs/>
          <w:lang w:eastAsia="ar-SA"/>
        </w:rPr>
        <w:t>г (включительно). Заявка на поставку продуктов питания направляется поставщику в письменном виде, не позднее, чем за 5 дней до поставки продуктов питания. Поставка осуществляется согласно Графику поставки:</w:t>
      </w:r>
    </w:p>
    <w:tbl>
      <w:tblPr>
        <w:tblW w:w="0" w:type="auto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2126"/>
        <w:gridCol w:w="2379"/>
        <w:gridCol w:w="3008"/>
      </w:tblGrid>
      <w:tr w:rsidR="00952443" w:rsidRPr="00952443" w14:paraId="63811378" w14:textId="77777777" w:rsidTr="00952443">
        <w:trPr>
          <w:tblCellSpacing w:w="0" w:type="dxa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1FF98" w14:textId="77777777" w:rsidR="00952443" w:rsidRPr="00952443" w:rsidRDefault="00952443" w:rsidP="00952443">
            <w:pPr>
              <w:widowControl w:val="0"/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Дни недели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736A4" w14:textId="77777777" w:rsidR="00952443" w:rsidRPr="00952443" w:rsidRDefault="00952443" w:rsidP="00952443">
            <w:pPr>
              <w:widowControl w:val="0"/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Время подачи заявок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83C46" w14:textId="77777777" w:rsidR="00952443" w:rsidRPr="00952443" w:rsidRDefault="00952443" w:rsidP="00952443">
            <w:pPr>
              <w:widowControl w:val="0"/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Время поставки товара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D054B" w14:textId="77777777" w:rsidR="00952443" w:rsidRPr="00952443" w:rsidRDefault="00952443" w:rsidP="00952443">
            <w:pPr>
              <w:widowControl w:val="0"/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Адреса поставки товара</w:t>
            </w:r>
          </w:p>
        </w:tc>
      </w:tr>
      <w:tr w:rsidR="00952443" w:rsidRPr="00952443" w14:paraId="6E4034A7" w14:textId="77777777" w:rsidTr="00952443">
        <w:trPr>
          <w:trHeight w:val="398"/>
          <w:tblCellSpacing w:w="0" w:type="dxa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4D1DC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3DB03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5BFC1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08.00- 15.00</w:t>
            </w:r>
          </w:p>
          <w:p w14:paraId="4D4A3BC2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36A01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 МАДОУ «ДС №4 «Морозко»</w:t>
            </w:r>
          </w:p>
          <w:p w14:paraId="36666AC0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ул. Заречная 16/1</w:t>
            </w: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- корпус 1</w:t>
            </w:r>
          </w:p>
          <w:p w14:paraId="121A1F0B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0F25B3ED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 МАДОУ «ДС №4 «Морозко»</w:t>
            </w:r>
          </w:p>
          <w:p w14:paraId="34745727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ул. Заречная 16/4</w:t>
            </w: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- корпус 2</w:t>
            </w:r>
          </w:p>
        </w:tc>
      </w:tr>
      <w:tr w:rsidR="00952443" w:rsidRPr="00952443" w14:paraId="0DFF129D" w14:textId="77777777" w:rsidTr="00952443">
        <w:trPr>
          <w:tblCellSpacing w:w="0" w:type="dxa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0E16E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50F0D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08.00 - 15.00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F5A9D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5723FA4C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61778" w14:textId="77777777" w:rsidR="00952443" w:rsidRPr="00952443" w:rsidRDefault="00952443" w:rsidP="00952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52443" w:rsidRPr="00952443" w14:paraId="2484157C" w14:textId="77777777" w:rsidTr="00952443">
        <w:trPr>
          <w:tblCellSpacing w:w="0" w:type="dxa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9D779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BE68C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08.00 - 15.00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83510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1978AD76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34B14" w14:textId="77777777" w:rsidR="00952443" w:rsidRPr="00952443" w:rsidRDefault="00952443" w:rsidP="00952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52443" w:rsidRPr="00952443" w14:paraId="3B61F7A5" w14:textId="77777777" w:rsidTr="00952443">
        <w:trPr>
          <w:tblCellSpacing w:w="0" w:type="dxa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8FA01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BEEE6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8D52E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08.00 - 15.00</w:t>
            </w:r>
          </w:p>
          <w:p w14:paraId="46C727A4" w14:textId="77777777" w:rsidR="00952443" w:rsidRPr="00952443" w:rsidRDefault="00952443" w:rsidP="0095244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8A800" w14:textId="77777777" w:rsidR="00952443" w:rsidRPr="00952443" w:rsidRDefault="00952443" w:rsidP="00952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52443" w:rsidRPr="00952443" w14:paraId="112FF2EF" w14:textId="77777777" w:rsidTr="00952443">
        <w:trPr>
          <w:trHeight w:val="463"/>
          <w:tblCellSpacing w:w="0" w:type="dxa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64125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DF7DE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AC7CD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5450009A" w14:textId="77777777" w:rsidR="00952443" w:rsidRPr="00952443" w:rsidRDefault="00952443" w:rsidP="00952443">
            <w:pPr>
              <w:widowControl w:val="0"/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3FAF9" w14:textId="77777777" w:rsidR="00952443" w:rsidRPr="00952443" w:rsidRDefault="00952443" w:rsidP="009524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CA67401" w14:textId="722B1ADA" w:rsidR="002E0658" w:rsidRPr="002E0658" w:rsidRDefault="00952443" w:rsidP="00952443">
      <w:pPr>
        <w:widowControl w:val="0"/>
        <w:spacing w:after="0" w:line="240" w:lineRule="auto"/>
        <w:rPr>
          <w:rFonts w:ascii="Times New Roman" w:hAnsi="Times New Roman"/>
          <w:lang w:eastAsia="ar-SA"/>
        </w:rPr>
      </w:pPr>
      <w:r w:rsidRPr="0095244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2E0658" w:rsidRPr="002E0658">
        <w:rPr>
          <w:rFonts w:ascii="Times New Roman" w:hAnsi="Times New Roman"/>
          <w:lang w:eastAsia="ar-SA"/>
        </w:rPr>
        <w:t xml:space="preserve">- Поставщик обязан осуществить поставку Товара в день, время в соответствии с предварительной заявкой Заказчика, в случае необходимости осуществить погрузочно-разгрузочные работы и складирование Товара. </w:t>
      </w:r>
    </w:p>
    <w:p w14:paraId="78BD3D60" w14:textId="77777777" w:rsidR="002E0658" w:rsidRPr="002E0658" w:rsidRDefault="002E0658" w:rsidP="002E0658">
      <w:pPr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2E0658">
        <w:rPr>
          <w:rFonts w:ascii="Times New Roman" w:hAnsi="Times New Roman"/>
          <w:lang w:eastAsia="ar-SA"/>
        </w:rPr>
        <w:t>-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07519DC7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 w:rsidRPr="002E0658">
        <w:rPr>
          <w:rFonts w:ascii="Times New Roman" w:eastAsia="Times New Roman" w:hAnsi="Times New Roman"/>
          <w:b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611E8B52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6BD3B32F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- Федеральным законом от 02.01.2000 № 29-ФЗ «О качестве и безопасности пищевых продуктов»;</w:t>
      </w:r>
    </w:p>
    <w:p w14:paraId="338E0F95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 xml:space="preserve">- </w:t>
      </w:r>
      <w:r w:rsidRPr="002E0658">
        <w:rPr>
          <w:rFonts w:ascii="Times New Roman" w:hAnsi="Times New Roman"/>
        </w:rPr>
        <w:t>Федеральным закон от 30.03.1999 № 52-ФЗ «О санитарно-эпидемиологическом благополучии населения»;</w:t>
      </w:r>
    </w:p>
    <w:p w14:paraId="6BF88431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37F44D6D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hAnsi="Times New Roman"/>
        </w:rPr>
      </w:pPr>
      <w:r w:rsidRPr="002E0658">
        <w:rPr>
          <w:rFonts w:ascii="Times New Roman" w:eastAsia="Times New Roman" w:hAnsi="Times New Roman"/>
          <w:lang w:eastAsia="ru-RU"/>
        </w:rPr>
        <w:t xml:space="preserve">- </w:t>
      </w:r>
      <w:r w:rsidRPr="002E0658">
        <w:rPr>
          <w:rFonts w:ascii="Times New Roman" w:hAnsi="Times New Roman"/>
        </w:rPr>
        <w:t>СанПиН 2.3.2.1078-01 «Гигиенические требования к безопасности и пищевой ценности пищевых продуктов»;</w:t>
      </w:r>
    </w:p>
    <w:p w14:paraId="324B31BB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2E0658">
        <w:rPr>
          <w:rFonts w:ascii="Times New Roman" w:eastAsia="Times New Roman" w:hAnsi="Times New Roman"/>
          <w:shd w:val="clear" w:color="auto" w:fill="FFFFFF"/>
          <w:lang w:eastAsia="ru-RU"/>
        </w:rPr>
        <w:t>- Техническими регламентами Таможенного союза (TP ТС 033/2013) «О безопасности молока и молочной продукции»;</w:t>
      </w:r>
    </w:p>
    <w:p w14:paraId="09BF9254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155D4742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- ТР ТС 021/2011 «О безопасности пищевой продукции»;</w:t>
      </w:r>
    </w:p>
    <w:p w14:paraId="36835EEE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- ТР ТС 022/2011 «Пищевая продукция в части ее маркировки»;</w:t>
      </w:r>
    </w:p>
    <w:p w14:paraId="68DDB3E3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- ТР ТС 005/2011 «О безопасности упаковки»;</w:t>
      </w:r>
    </w:p>
    <w:p w14:paraId="1C4B0D18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- ТР ТС 033/2013 «О безопасности молока и молочной продукции»;</w:t>
      </w:r>
    </w:p>
    <w:p w14:paraId="06420E57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F2CD10F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1048F2AB" w14:textId="77777777" w:rsidR="008A38D3" w:rsidRPr="002E0658" w:rsidRDefault="008A38D3" w:rsidP="002E0658">
      <w:pPr>
        <w:tabs>
          <w:tab w:val="left" w:pos="-426"/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2E0658">
        <w:rPr>
          <w:rFonts w:ascii="Times New Roman" w:eastAsia="Times New Roman" w:hAnsi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3C1A9E51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 xml:space="preserve">4.4. Качество и безопасность поставляемой продукции должно подтверждаться документами: </w:t>
      </w:r>
      <w:r w:rsidRPr="002E0658">
        <w:rPr>
          <w:rFonts w:ascii="Times New Roman" w:eastAsia="Times New Roman" w:hAnsi="Times New Roman"/>
          <w:lang w:eastAsia="ru-RU"/>
        </w:rPr>
        <w:lastRenderedPageBreak/>
        <w:t>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64384D89" w14:textId="77777777" w:rsidR="00A63F48" w:rsidRPr="002E0658" w:rsidRDefault="005C686F" w:rsidP="002E0658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4.5. Ветеринарные сопроводительные документы на товар должны быть оформлены в соответствии с приказом от 13 декабря 2022 года N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5F035EE1" w14:textId="77777777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 w:rsidRPr="002E0658">
        <w:rPr>
          <w:rFonts w:ascii="Times New Roman" w:eastAsia="Times New Roman" w:hAnsi="Times New Roman"/>
          <w:b/>
          <w:lang w:eastAsia="ru-RU"/>
        </w:rPr>
        <w:t>5. Требования к сроку и (или) объему предоставления гарантий качества товаров:</w:t>
      </w:r>
    </w:p>
    <w:p w14:paraId="1F5BBCF9" w14:textId="77777777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D6D7121" w14:textId="77777777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0A99BC35" w14:textId="77777777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5.3. Поставляемый товар должен иметь годность (остаточный срок годности) не менее 90% от установленного предприятием изготовителем срока годности.</w:t>
      </w:r>
    </w:p>
    <w:p w14:paraId="46D60017" w14:textId="77777777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 w:rsidRPr="002E0658">
        <w:rPr>
          <w:rFonts w:ascii="Times New Roman" w:eastAsia="Times New Roman" w:hAnsi="Times New Roman"/>
          <w:b/>
          <w:lang w:eastAsia="ru-RU"/>
        </w:rPr>
        <w:t>6. Требования к условиям поставки товара, отгрузке товара:</w:t>
      </w:r>
    </w:p>
    <w:p w14:paraId="1ACE4D19" w14:textId="77777777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77706A48" w14:textId="77777777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EAA40D2" w14:textId="77777777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54858B15" w14:textId="77777777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6.4. Товар должен сопровождаться следующими документами:</w:t>
      </w:r>
    </w:p>
    <w:p w14:paraId="223599D2" w14:textId="77777777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– товарная накладная (ТОРГ-12) или УПД (оригиналы);</w:t>
      </w:r>
    </w:p>
    <w:p w14:paraId="7D5AC40F" w14:textId="77777777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– счет на оплату (оригиналы);</w:t>
      </w:r>
    </w:p>
    <w:p w14:paraId="1E206B30" w14:textId="77777777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– счет-фактура или УПД (оригиналы);</w:t>
      </w:r>
    </w:p>
    <w:p w14:paraId="5CBCCE1A" w14:textId="77777777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– копия сертификата соответствия или декларации соответствия.</w:t>
      </w:r>
    </w:p>
    <w:p w14:paraId="55AC62BB" w14:textId="3BF0602B" w:rsidR="00A63F48" w:rsidRPr="002E0658" w:rsidRDefault="005C686F" w:rsidP="002E0658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 w:rsidRPr="002E0658">
        <w:rPr>
          <w:rFonts w:ascii="Times New Roman" w:eastAsia="Times New Roman" w:hAnsi="Times New Roman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  <w:bookmarkEnd w:id="0"/>
    </w:p>
    <w:p w14:paraId="51547ABF" w14:textId="77777777" w:rsidR="00A63F48" w:rsidRPr="002E0658" w:rsidRDefault="00A63F48" w:rsidP="002E0658">
      <w:pPr>
        <w:widowControl w:val="0"/>
        <w:spacing w:after="0" w:line="240" w:lineRule="auto"/>
        <w:ind w:left="567" w:right="-108"/>
        <w:jc w:val="both"/>
        <w:rPr>
          <w:rFonts w:ascii="Times New Roman" w:eastAsia="Times New Roman" w:hAnsi="Times New Roman"/>
          <w:lang w:eastAsia="ru-RU"/>
        </w:rPr>
      </w:pPr>
    </w:p>
    <w:sectPr w:rsidR="00A63F48" w:rsidRPr="002E0658">
      <w:headerReference w:type="first" r:id="rId8"/>
      <w:pgSz w:w="11906" w:h="16838"/>
      <w:pgMar w:top="822" w:right="991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21920" w14:textId="77777777" w:rsidR="00AC7DB5" w:rsidRDefault="00AC7DB5">
      <w:pPr>
        <w:spacing w:after="0" w:line="240" w:lineRule="auto"/>
      </w:pPr>
      <w:r>
        <w:separator/>
      </w:r>
    </w:p>
  </w:endnote>
  <w:endnote w:type="continuationSeparator" w:id="0">
    <w:p w14:paraId="754116B3" w14:textId="77777777" w:rsidR="00AC7DB5" w:rsidRDefault="00AC7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F6A03" w14:textId="77777777" w:rsidR="00AC7DB5" w:rsidRDefault="00AC7DB5">
      <w:pPr>
        <w:spacing w:after="0" w:line="240" w:lineRule="auto"/>
      </w:pPr>
      <w:r>
        <w:separator/>
      </w:r>
    </w:p>
  </w:footnote>
  <w:footnote w:type="continuationSeparator" w:id="0">
    <w:p w14:paraId="78FB64C1" w14:textId="77777777" w:rsidR="00AC7DB5" w:rsidRDefault="00AC7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20744" w14:textId="77777777" w:rsidR="00A63F48" w:rsidRDefault="00A63F48">
    <w:pPr>
      <w:pStyle w:val="af3"/>
      <w:jc w:val="center"/>
    </w:pPr>
  </w:p>
  <w:p w14:paraId="254D6FDB" w14:textId="77777777" w:rsidR="00A63F48" w:rsidRDefault="00A63F48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639E0"/>
    <w:multiLevelType w:val="hybridMultilevel"/>
    <w:tmpl w:val="1A220D10"/>
    <w:lvl w:ilvl="0" w:tplc="80A0E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C25710">
      <w:start w:val="1"/>
      <w:numFmt w:val="lowerLetter"/>
      <w:lvlText w:val="%2."/>
      <w:lvlJc w:val="left"/>
      <w:pPr>
        <w:ind w:left="1440" w:hanging="360"/>
      </w:pPr>
    </w:lvl>
    <w:lvl w:ilvl="2" w:tplc="76B6B502">
      <w:start w:val="1"/>
      <w:numFmt w:val="lowerRoman"/>
      <w:lvlText w:val="%3."/>
      <w:lvlJc w:val="right"/>
      <w:pPr>
        <w:ind w:left="2160" w:hanging="180"/>
      </w:pPr>
    </w:lvl>
    <w:lvl w:ilvl="3" w:tplc="A13E4806">
      <w:start w:val="1"/>
      <w:numFmt w:val="decimal"/>
      <w:lvlText w:val="%4."/>
      <w:lvlJc w:val="left"/>
      <w:pPr>
        <w:ind w:left="2880" w:hanging="360"/>
      </w:pPr>
    </w:lvl>
    <w:lvl w:ilvl="4" w:tplc="97C2768C">
      <w:start w:val="1"/>
      <w:numFmt w:val="lowerLetter"/>
      <w:lvlText w:val="%5."/>
      <w:lvlJc w:val="left"/>
      <w:pPr>
        <w:ind w:left="3600" w:hanging="360"/>
      </w:pPr>
    </w:lvl>
    <w:lvl w:ilvl="5" w:tplc="643857E6">
      <w:start w:val="1"/>
      <w:numFmt w:val="lowerRoman"/>
      <w:lvlText w:val="%6."/>
      <w:lvlJc w:val="right"/>
      <w:pPr>
        <w:ind w:left="4320" w:hanging="180"/>
      </w:pPr>
    </w:lvl>
    <w:lvl w:ilvl="6" w:tplc="883AAB12">
      <w:start w:val="1"/>
      <w:numFmt w:val="decimal"/>
      <w:lvlText w:val="%7."/>
      <w:lvlJc w:val="left"/>
      <w:pPr>
        <w:ind w:left="5040" w:hanging="360"/>
      </w:pPr>
    </w:lvl>
    <w:lvl w:ilvl="7" w:tplc="67465E18">
      <w:start w:val="1"/>
      <w:numFmt w:val="lowerLetter"/>
      <w:lvlText w:val="%8."/>
      <w:lvlJc w:val="left"/>
      <w:pPr>
        <w:ind w:left="5760" w:hanging="360"/>
      </w:pPr>
    </w:lvl>
    <w:lvl w:ilvl="8" w:tplc="4CFCDD1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74DF9"/>
    <w:multiLevelType w:val="hybridMultilevel"/>
    <w:tmpl w:val="303CBFDE"/>
    <w:lvl w:ilvl="0" w:tplc="3E4C4FD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584827E4">
      <w:start w:val="1"/>
      <w:numFmt w:val="lowerLetter"/>
      <w:lvlText w:val="%2."/>
      <w:lvlJc w:val="left"/>
      <w:pPr>
        <w:ind w:left="2498" w:hanging="360"/>
      </w:pPr>
    </w:lvl>
    <w:lvl w:ilvl="2" w:tplc="CCF6A308">
      <w:start w:val="1"/>
      <w:numFmt w:val="lowerRoman"/>
      <w:lvlText w:val="%3."/>
      <w:lvlJc w:val="right"/>
      <w:pPr>
        <w:ind w:left="3218" w:hanging="180"/>
      </w:pPr>
    </w:lvl>
    <w:lvl w:ilvl="3" w:tplc="FC4EC7E2">
      <w:start w:val="1"/>
      <w:numFmt w:val="decimal"/>
      <w:lvlText w:val="%4."/>
      <w:lvlJc w:val="left"/>
      <w:pPr>
        <w:ind w:left="3938" w:hanging="360"/>
      </w:pPr>
    </w:lvl>
    <w:lvl w:ilvl="4" w:tplc="A4C81628">
      <w:start w:val="1"/>
      <w:numFmt w:val="lowerLetter"/>
      <w:lvlText w:val="%5."/>
      <w:lvlJc w:val="left"/>
      <w:pPr>
        <w:ind w:left="4658" w:hanging="360"/>
      </w:pPr>
    </w:lvl>
    <w:lvl w:ilvl="5" w:tplc="6DE42C2A">
      <w:start w:val="1"/>
      <w:numFmt w:val="lowerRoman"/>
      <w:lvlText w:val="%6."/>
      <w:lvlJc w:val="right"/>
      <w:pPr>
        <w:ind w:left="5378" w:hanging="180"/>
      </w:pPr>
    </w:lvl>
    <w:lvl w:ilvl="6" w:tplc="9502F4D4">
      <w:start w:val="1"/>
      <w:numFmt w:val="decimal"/>
      <w:lvlText w:val="%7."/>
      <w:lvlJc w:val="left"/>
      <w:pPr>
        <w:ind w:left="6098" w:hanging="360"/>
      </w:pPr>
    </w:lvl>
    <w:lvl w:ilvl="7" w:tplc="0E926F34">
      <w:start w:val="1"/>
      <w:numFmt w:val="lowerLetter"/>
      <w:lvlText w:val="%8."/>
      <w:lvlJc w:val="left"/>
      <w:pPr>
        <w:ind w:left="6818" w:hanging="360"/>
      </w:pPr>
    </w:lvl>
    <w:lvl w:ilvl="8" w:tplc="A6ACA970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2D25960"/>
    <w:multiLevelType w:val="multilevel"/>
    <w:tmpl w:val="790A12B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92972CF"/>
    <w:multiLevelType w:val="multilevel"/>
    <w:tmpl w:val="4FA625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4F1D43C7"/>
    <w:multiLevelType w:val="hybridMultilevel"/>
    <w:tmpl w:val="DD1E8BF6"/>
    <w:lvl w:ilvl="0" w:tplc="C928B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8C2936">
      <w:start w:val="1"/>
      <w:numFmt w:val="lowerLetter"/>
      <w:lvlText w:val="%2."/>
      <w:lvlJc w:val="left"/>
      <w:pPr>
        <w:ind w:left="1440" w:hanging="360"/>
      </w:pPr>
    </w:lvl>
    <w:lvl w:ilvl="2" w:tplc="69C4F37C">
      <w:start w:val="1"/>
      <w:numFmt w:val="lowerRoman"/>
      <w:lvlText w:val="%3."/>
      <w:lvlJc w:val="right"/>
      <w:pPr>
        <w:ind w:left="2160" w:hanging="180"/>
      </w:pPr>
    </w:lvl>
    <w:lvl w:ilvl="3" w:tplc="6F3E139A">
      <w:start w:val="1"/>
      <w:numFmt w:val="decimal"/>
      <w:lvlText w:val="%4."/>
      <w:lvlJc w:val="left"/>
      <w:pPr>
        <w:ind w:left="2880" w:hanging="360"/>
      </w:pPr>
    </w:lvl>
    <w:lvl w:ilvl="4" w:tplc="4172141C">
      <w:start w:val="1"/>
      <w:numFmt w:val="lowerLetter"/>
      <w:lvlText w:val="%5."/>
      <w:lvlJc w:val="left"/>
      <w:pPr>
        <w:ind w:left="3600" w:hanging="360"/>
      </w:pPr>
    </w:lvl>
    <w:lvl w:ilvl="5" w:tplc="F0C6734E">
      <w:start w:val="1"/>
      <w:numFmt w:val="lowerRoman"/>
      <w:lvlText w:val="%6."/>
      <w:lvlJc w:val="right"/>
      <w:pPr>
        <w:ind w:left="4320" w:hanging="180"/>
      </w:pPr>
    </w:lvl>
    <w:lvl w:ilvl="6" w:tplc="E8B60A30">
      <w:start w:val="1"/>
      <w:numFmt w:val="decimal"/>
      <w:lvlText w:val="%7."/>
      <w:lvlJc w:val="left"/>
      <w:pPr>
        <w:ind w:left="5040" w:hanging="360"/>
      </w:pPr>
    </w:lvl>
    <w:lvl w:ilvl="7" w:tplc="292C00C8">
      <w:start w:val="1"/>
      <w:numFmt w:val="lowerLetter"/>
      <w:lvlText w:val="%8."/>
      <w:lvlJc w:val="left"/>
      <w:pPr>
        <w:ind w:left="5760" w:hanging="360"/>
      </w:pPr>
    </w:lvl>
    <w:lvl w:ilvl="8" w:tplc="468A865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00413"/>
    <w:multiLevelType w:val="hybridMultilevel"/>
    <w:tmpl w:val="06D8E212"/>
    <w:lvl w:ilvl="0" w:tplc="4BEAB62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BFBC01CC">
      <w:start w:val="1"/>
      <w:numFmt w:val="lowerLetter"/>
      <w:lvlText w:val="%2."/>
      <w:lvlJc w:val="left"/>
      <w:pPr>
        <w:ind w:left="2149" w:hanging="360"/>
      </w:pPr>
    </w:lvl>
    <w:lvl w:ilvl="2" w:tplc="66C4DA68">
      <w:start w:val="1"/>
      <w:numFmt w:val="lowerRoman"/>
      <w:lvlText w:val="%3."/>
      <w:lvlJc w:val="right"/>
      <w:pPr>
        <w:ind w:left="2869" w:hanging="180"/>
      </w:pPr>
    </w:lvl>
    <w:lvl w:ilvl="3" w:tplc="6AF0E98E">
      <w:start w:val="1"/>
      <w:numFmt w:val="decimal"/>
      <w:lvlText w:val="%4."/>
      <w:lvlJc w:val="left"/>
      <w:pPr>
        <w:ind w:left="3589" w:hanging="360"/>
      </w:pPr>
    </w:lvl>
    <w:lvl w:ilvl="4" w:tplc="74DC7B8C">
      <w:start w:val="1"/>
      <w:numFmt w:val="lowerLetter"/>
      <w:lvlText w:val="%5."/>
      <w:lvlJc w:val="left"/>
      <w:pPr>
        <w:ind w:left="4309" w:hanging="360"/>
      </w:pPr>
    </w:lvl>
    <w:lvl w:ilvl="5" w:tplc="0900C9B2">
      <w:start w:val="1"/>
      <w:numFmt w:val="lowerRoman"/>
      <w:lvlText w:val="%6."/>
      <w:lvlJc w:val="right"/>
      <w:pPr>
        <w:ind w:left="5029" w:hanging="180"/>
      </w:pPr>
    </w:lvl>
    <w:lvl w:ilvl="6" w:tplc="26666EFC">
      <w:start w:val="1"/>
      <w:numFmt w:val="decimal"/>
      <w:lvlText w:val="%7."/>
      <w:lvlJc w:val="left"/>
      <w:pPr>
        <w:ind w:left="5749" w:hanging="360"/>
      </w:pPr>
    </w:lvl>
    <w:lvl w:ilvl="7" w:tplc="3668B3A2">
      <w:start w:val="1"/>
      <w:numFmt w:val="lowerLetter"/>
      <w:lvlText w:val="%8."/>
      <w:lvlJc w:val="left"/>
      <w:pPr>
        <w:ind w:left="6469" w:hanging="360"/>
      </w:pPr>
    </w:lvl>
    <w:lvl w:ilvl="8" w:tplc="BCA80A8A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0C669B9"/>
    <w:multiLevelType w:val="hybridMultilevel"/>
    <w:tmpl w:val="7D4C3D02"/>
    <w:lvl w:ilvl="0" w:tplc="CFEC5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0F2CF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0CCF9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AB208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B6EC7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D0E7B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448E5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D281F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21EB3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2E25229"/>
    <w:multiLevelType w:val="hybridMultilevel"/>
    <w:tmpl w:val="716C9530"/>
    <w:lvl w:ilvl="0" w:tplc="DBFE2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A8C2788">
      <w:start w:val="1"/>
      <w:numFmt w:val="lowerLetter"/>
      <w:lvlText w:val="%2."/>
      <w:lvlJc w:val="left"/>
      <w:pPr>
        <w:ind w:left="1789" w:hanging="360"/>
      </w:pPr>
    </w:lvl>
    <w:lvl w:ilvl="2" w:tplc="ED0A3F84">
      <w:start w:val="1"/>
      <w:numFmt w:val="lowerRoman"/>
      <w:lvlText w:val="%3."/>
      <w:lvlJc w:val="right"/>
      <w:pPr>
        <w:ind w:left="2509" w:hanging="180"/>
      </w:pPr>
    </w:lvl>
    <w:lvl w:ilvl="3" w:tplc="1B26DA6E">
      <w:start w:val="1"/>
      <w:numFmt w:val="decimal"/>
      <w:lvlText w:val="%4."/>
      <w:lvlJc w:val="left"/>
      <w:pPr>
        <w:ind w:left="3229" w:hanging="360"/>
      </w:pPr>
    </w:lvl>
    <w:lvl w:ilvl="4" w:tplc="6F1CE254">
      <w:start w:val="1"/>
      <w:numFmt w:val="lowerLetter"/>
      <w:lvlText w:val="%5."/>
      <w:lvlJc w:val="left"/>
      <w:pPr>
        <w:ind w:left="3949" w:hanging="360"/>
      </w:pPr>
    </w:lvl>
    <w:lvl w:ilvl="5" w:tplc="6A8E5778">
      <w:start w:val="1"/>
      <w:numFmt w:val="lowerRoman"/>
      <w:lvlText w:val="%6."/>
      <w:lvlJc w:val="right"/>
      <w:pPr>
        <w:ind w:left="4669" w:hanging="180"/>
      </w:pPr>
    </w:lvl>
    <w:lvl w:ilvl="6" w:tplc="EBB4E552">
      <w:start w:val="1"/>
      <w:numFmt w:val="decimal"/>
      <w:lvlText w:val="%7."/>
      <w:lvlJc w:val="left"/>
      <w:pPr>
        <w:ind w:left="5389" w:hanging="360"/>
      </w:pPr>
    </w:lvl>
    <w:lvl w:ilvl="7" w:tplc="15526550">
      <w:start w:val="1"/>
      <w:numFmt w:val="lowerLetter"/>
      <w:lvlText w:val="%8."/>
      <w:lvlJc w:val="left"/>
      <w:pPr>
        <w:ind w:left="6109" w:hanging="360"/>
      </w:pPr>
    </w:lvl>
    <w:lvl w:ilvl="8" w:tplc="3CB429D6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76D0794"/>
    <w:multiLevelType w:val="hybridMultilevel"/>
    <w:tmpl w:val="CBCE3446"/>
    <w:lvl w:ilvl="0" w:tplc="CE2E34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182500">
      <w:start w:val="1"/>
      <w:numFmt w:val="lowerLetter"/>
      <w:lvlText w:val="%2."/>
      <w:lvlJc w:val="left"/>
      <w:pPr>
        <w:ind w:left="1440" w:hanging="360"/>
      </w:pPr>
    </w:lvl>
    <w:lvl w:ilvl="2" w:tplc="E1E0F124">
      <w:start w:val="1"/>
      <w:numFmt w:val="lowerRoman"/>
      <w:lvlText w:val="%3."/>
      <w:lvlJc w:val="right"/>
      <w:pPr>
        <w:ind w:left="2160" w:hanging="180"/>
      </w:pPr>
    </w:lvl>
    <w:lvl w:ilvl="3" w:tplc="958A3304">
      <w:start w:val="1"/>
      <w:numFmt w:val="decimal"/>
      <w:lvlText w:val="%4."/>
      <w:lvlJc w:val="left"/>
      <w:pPr>
        <w:ind w:left="2880" w:hanging="360"/>
      </w:pPr>
    </w:lvl>
    <w:lvl w:ilvl="4" w:tplc="AB0098A8">
      <w:start w:val="1"/>
      <w:numFmt w:val="lowerLetter"/>
      <w:lvlText w:val="%5."/>
      <w:lvlJc w:val="left"/>
      <w:pPr>
        <w:ind w:left="3600" w:hanging="360"/>
      </w:pPr>
    </w:lvl>
    <w:lvl w:ilvl="5" w:tplc="E2D6DA26">
      <w:start w:val="1"/>
      <w:numFmt w:val="lowerRoman"/>
      <w:lvlText w:val="%6."/>
      <w:lvlJc w:val="right"/>
      <w:pPr>
        <w:ind w:left="4320" w:hanging="180"/>
      </w:pPr>
    </w:lvl>
    <w:lvl w:ilvl="6" w:tplc="9460BD58">
      <w:start w:val="1"/>
      <w:numFmt w:val="decimal"/>
      <w:lvlText w:val="%7."/>
      <w:lvlJc w:val="left"/>
      <w:pPr>
        <w:ind w:left="5040" w:hanging="360"/>
      </w:pPr>
    </w:lvl>
    <w:lvl w:ilvl="7" w:tplc="6E66DA1E">
      <w:start w:val="1"/>
      <w:numFmt w:val="lowerLetter"/>
      <w:lvlText w:val="%8."/>
      <w:lvlJc w:val="left"/>
      <w:pPr>
        <w:ind w:left="5760" w:hanging="360"/>
      </w:pPr>
    </w:lvl>
    <w:lvl w:ilvl="8" w:tplc="503C8D6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2A6EEC"/>
    <w:multiLevelType w:val="multilevel"/>
    <w:tmpl w:val="26F4BFD6"/>
    <w:lvl w:ilvl="0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10" w15:restartNumberingAfterBreak="0">
    <w:nsid w:val="7C077595"/>
    <w:multiLevelType w:val="hybridMultilevel"/>
    <w:tmpl w:val="3A009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8"/>
  </w:num>
  <w:num w:numId="9">
    <w:abstractNumId w:val="0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F48"/>
    <w:rsid w:val="000958C7"/>
    <w:rsid w:val="00213291"/>
    <w:rsid w:val="0027655D"/>
    <w:rsid w:val="002E0658"/>
    <w:rsid w:val="0032630C"/>
    <w:rsid w:val="0034642C"/>
    <w:rsid w:val="00380902"/>
    <w:rsid w:val="003D786C"/>
    <w:rsid w:val="005C0080"/>
    <w:rsid w:val="005C686F"/>
    <w:rsid w:val="006817AF"/>
    <w:rsid w:val="006B33DB"/>
    <w:rsid w:val="00701BBA"/>
    <w:rsid w:val="007418F3"/>
    <w:rsid w:val="008145EC"/>
    <w:rsid w:val="00817028"/>
    <w:rsid w:val="0082307F"/>
    <w:rsid w:val="00823FCE"/>
    <w:rsid w:val="008A38D3"/>
    <w:rsid w:val="009022F8"/>
    <w:rsid w:val="00907328"/>
    <w:rsid w:val="00917DB4"/>
    <w:rsid w:val="0093330D"/>
    <w:rsid w:val="00952443"/>
    <w:rsid w:val="00A25B09"/>
    <w:rsid w:val="00A63F48"/>
    <w:rsid w:val="00A9361B"/>
    <w:rsid w:val="00AC7DB5"/>
    <w:rsid w:val="00B36F2C"/>
    <w:rsid w:val="00BB6157"/>
    <w:rsid w:val="00BF0433"/>
    <w:rsid w:val="00C909DC"/>
    <w:rsid w:val="00C93A61"/>
    <w:rsid w:val="00DF1F9F"/>
    <w:rsid w:val="00E76A3A"/>
    <w:rsid w:val="00F52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90520"/>
  <w15:docId w15:val="{172E910D-29EE-4B27-A4C6-97C2945C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Pr>
      <w:rFonts w:ascii="Calibri" w:eastAsia="Calibri" w:hAnsi="Calibri" w:cs="Times New Roman"/>
    </w:rPr>
  </w:style>
  <w:style w:type="character" w:styleId="af">
    <w:name w:val="Hyperlink"/>
    <w:uiPriority w:val="99"/>
    <w:unhideWhenUsed/>
    <w:rPr>
      <w:color w:val="0000FF"/>
      <w:u w:val="single"/>
    </w:rPr>
  </w:style>
  <w:style w:type="paragraph" w:customStyle="1" w:styleId="ConsPlusNormal">
    <w:name w:val="ConsPlusNormal"/>
    <w:link w:val="ConsPlusNormal0"/>
    <w:rPr>
      <w:rFonts w:ascii="Arial" w:hAnsi="Arial" w:cs="Arial"/>
      <w:sz w:val="22"/>
      <w:szCs w:val="22"/>
      <w:lang w:eastAsia="en-US"/>
    </w:rPr>
  </w:style>
  <w:style w:type="paragraph" w:styleId="af0">
    <w:name w:val="No Spacing"/>
    <w:uiPriority w:val="99"/>
    <w:qFormat/>
    <w:pPr>
      <w:widowControl w:val="0"/>
    </w:pPr>
    <w:rPr>
      <w:rFonts w:ascii="Times New Roman" w:eastAsia="Times New Roman" w:hAnsi="Times New Roman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rFonts w:eastAsia="Times New Roman"/>
      <w:sz w:val="20"/>
      <w:szCs w:val="20"/>
      <w:lang w:eastAsia="ru-RU"/>
    </w:rPr>
  </w:style>
  <w:style w:type="paragraph" w:customStyle="1" w:styleId="13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Абзац списка2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4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rPr>
      <w:rFonts w:ascii="Arial" w:hAnsi="Arial" w:cs="Arial"/>
      <w:sz w:val="22"/>
      <w:szCs w:val="22"/>
      <w:lang w:val="ru-RU" w:eastAsia="en-US" w:bidi="ar-SA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customStyle="1" w:styleId="af2">
    <w:name w:val="Абзац списка Знак"/>
    <w:link w:val="af1"/>
    <w:uiPriority w:val="34"/>
    <w:rPr>
      <w:rFonts w:ascii="Calibri" w:eastAsia="Times New Roman" w:hAnsi="Calibri" w:cs="Times New Roman"/>
      <w:lang w:eastAsia="ru-RU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60">
    <w:name w:val="Заголовок 6 Знак"/>
    <w:basedOn w:val="a0"/>
    <w:link w:val="6"/>
    <w:uiPriority w:val="9"/>
    <w:rPr>
      <w:rFonts w:ascii="Cambria" w:eastAsia="Times New Roman" w:hAnsi="Cambria" w:cs="Times New Roman"/>
      <w:i/>
      <w:iCs/>
      <w:color w:val="243F60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9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21">
    <w:name w:val="Заголовок 2 Знак"/>
    <w:basedOn w:val="a0"/>
    <w:link w:val="20"/>
    <w:uiPriority w:val="9"/>
    <w:semiHidden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color w:val="243F60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fc">
    <w:name w:val="Title"/>
    <w:basedOn w:val="a"/>
    <w:link w:val="afd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Заголовок Знак"/>
    <w:basedOn w:val="a0"/>
    <w:link w:val="afc"/>
    <w:rPr>
      <w:rFonts w:ascii="Times New Roman" w:eastAsia="Times New Roman" w:hAnsi="Times New Roman"/>
      <w:b/>
      <w:sz w:val="24"/>
    </w:rPr>
  </w:style>
  <w:style w:type="paragraph" w:styleId="afe">
    <w:name w:val="Body Text"/>
    <w:basedOn w:val="a"/>
    <w:link w:val="af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">
    <w:name w:val="Основной текст Знак"/>
    <w:basedOn w:val="a0"/>
    <w:link w:val="afe"/>
    <w:rPr>
      <w:rFonts w:ascii="Times New Roman" w:eastAsia="Times New Roman" w:hAnsi="Times New Roman"/>
      <w:sz w:val="24"/>
    </w:rPr>
  </w:style>
  <w:style w:type="paragraph" w:customStyle="1" w:styleId="ConsNormal">
    <w:name w:val="ConsNormal"/>
    <w:pPr>
      <w:ind w:right="19772" w:firstLine="720"/>
    </w:pPr>
    <w:rPr>
      <w:rFonts w:ascii="Arial" w:eastAsia="Times New Roman" w:hAnsi="Arial"/>
      <w:sz w:val="28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27">
    <w:name w:val="Стиль2"/>
    <w:basedOn w:val="2"/>
    <w:uiPriority w:val="99"/>
    <w:pPr>
      <w:keepNext/>
      <w:keepLines/>
      <w:widowControl w:val="0"/>
      <w:numPr>
        <w:numId w:val="0"/>
      </w:numPr>
      <w:suppressLineNumbers/>
      <w:tabs>
        <w:tab w:val="num" w:pos="1476"/>
      </w:tabs>
      <w:spacing w:after="60" w:line="240" w:lineRule="auto"/>
      <w:ind w:left="1476" w:hanging="576"/>
      <w:contextualSpacing w:val="0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styleId="aff0">
    <w:name w:val="Strong"/>
    <w:basedOn w:val="a0"/>
    <w:uiPriority w:val="22"/>
    <w:qFormat/>
    <w:rPr>
      <w:rFonts w:cs="Times New Roman"/>
      <w:b/>
    </w:rPr>
  </w:style>
  <w:style w:type="paragraph" w:styleId="2">
    <w:name w:val="List Number 2"/>
    <w:basedOn w:val="a"/>
    <w:uiPriority w:val="99"/>
    <w:semiHidden/>
    <w:unhideWhenUsed/>
    <w:pPr>
      <w:numPr>
        <w:numId w:val="5"/>
      </w:numPr>
      <w:contextualSpacing/>
    </w:p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33">
    <w:name w:val="Стиль3"/>
    <w:basedOn w:val="28"/>
    <w:uiPriority w:val="99"/>
    <w:pPr>
      <w:widowControl w:val="0"/>
      <w:tabs>
        <w:tab w:val="num" w:pos="1307"/>
      </w:tabs>
      <w:spacing w:after="0" w:line="240" w:lineRule="auto"/>
      <w:ind w:left="108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Pr>
      <w:sz w:val="22"/>
      <w:szCs w:val="22"/>
      <w:lang w:eastAsia="en-US"/>
    </w:rPr>
  </w:style>
  <w:style w:type="character" w:customStyle="1" w:styleId="2a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1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2">
    <w:name w:val="Body Text Indent"/>
    <w:basedOn w:val="a"/>
    <w:link w:val="aff3"/>
    <w:unhideWhenUsed/>
    <w:pPr>
      <w:spacing w:after="120"/>
      <w:ind w:left="283"/>
    </w:pPr>
  </w:style>
  <w:style w:type="character" w:customStyle="1" w:styleId="aff3">
    <w:name w:val="Основной текст с отступом Знак"/>
    <w:basedOn w:val="a0"/>
    <w:link w:val="aff2"/>
    <w:uiPriority w:val="99"/>
    <w:semiHidden/>
    <w:rPr>
      <w:sz w:val="22"/>
      <w:szCs w:val="22"/>
      <w:lang w:eastAsia="en-US"/>
    </w:rPr>
  </w:style>
  <w:style w:type="paragraph" w:styleId="2b">
    <w:name w:val="Body Text 2"/>
    <w:basedOn w:val="a"/>
    <w:link w:val="2c"/>
    <w:uiPriority w:val="99"/>
    <w:unhideWhenUsed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uiPriority w:val="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7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09BAF5-DD51-411B-A9C5-322F62CAB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2058</Words>
  <Characters>11733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Сизых</dc:creator>
  <dc:description>DOC-MARKER-IddNANUTev846R8jR-U9myed_gfMA7gPj8RE0qyby2I</dc:description>
  <cp:lastModifiedBy>Пользователь</cp:lastModifiedBy>
  <cp:revision>6</cp:revision>
  <dcterms:created xsi:type="dcterms:W3CDTF">2025-10-28T05:29:00Z</dcterms:created>
  <dcterms:modified xsi:type="dcterms:W3CDTF">2026-10-06T09:39:00Z</dcterms:modified>
</cp:coreProperties>
</file>