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170B5" w14:textId="77777777" w:rsidR="00F72E86" w:rsidRDefault="00C27D46">
      <w:pPr>
        <w:widowControl w:val="0"/>
        <w:ind w:right="-31"/>
        <w:rPr>
          <w:b/>
          <w:i/>
        </w:rPr>
      </w:pPr>
      <w:r>
        <w:rPr>
          <w:b/>
          <w:i/>
        </w:rPr>
        <w:t>Технические характеристики и комплектация устройств умного дома:</w:t>
      </w:r>
    </w:p>
    <w:p w14:paraId="39DDC47E" w14:textId="77777777" w:rsidR="00F72E86" w:rsidRDefault="00F72E86">
      <w:pPr>
        <w:widowControl w:val="0"/>
        <w:ind w:right="-31"/>
        <w:jc w:val="center"/>
        <w:rPr>
          <w:b/>
          <w:i/>
          <w:sz w:val="28"/>
        </w:rPr>
      </w:pPr>
    </w:p>
    <w:p w14:paraId="0BC7EF9E" w14:textId="77777777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1. Беспроводной датчик дыма</w:t>
      </w:r>
    </w:p>
    <w:p w14:paraId="10402BB6" w14:textId="77777777" w:rsidR="00F72E86" w:rsidRDefault="00F72E86">
      <w:pPr>
        <w:widowControl w:val="0"/>
        <w:ind w:right="-31"/>
        <w:jc w:val="center"/>
      </w:pPr>
    </w:p>
    <w:p w14:paraId="08D9982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1EAE91AB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A1718E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Батарея: 3 В постоянного тока;</w:t>
      </w:r>
    </w:p>
    <w:p w14:paraId="5322155A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5D99FE9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Размеры: не более, чем </w:t>
      </w:r>
      <w:r>
        <w:rPr>
          <w:rFonts w:ascii="Cambria Math" w:hAnsi="Cambria Math"/>
        </w:rPr>
        <w:t>⌀</w:t>
      </w:r>
      <w:r>
        <w:t xml:space="preserve">120 × 52 </w:t>
      </w:r>
      <w:proofErr w:type="spellStart"/>
      <w:r>
        <w:t>mm</w:t>
      </w:r>
      <w:proofErr w:type="spellEnd"/>
      <w:r>
        <w:t>;</w:t>
      </w:r>
    </w:p>
    <w:p w14:paraId="77C8484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0 °C ~ 40 °C;</w:t>
      </w:r>
    </w:p>
    <w:p w14:paraId="5989EE2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 ~ 95</w:t>
      </w:r>
      <w:proofErr w:type="gramStart"/>
      <w:r>
        <w:t>% ,</w:t>
      </w:r>
      <w:proofErr w:type="gramEnd"/>
      <w:r>
        <w:t xml:space="preserve"> без конденсации;</w:t>
      </w:r>
    </w:p>
    <w:p w14:paraId="1B828C6A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Цвет: белый.</w:t>
      </w:r>
    </w:p>
    <w:p w14:paraId="7A51791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29FB5E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6413636B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6D9F8A8" w14:textId="1756DC3F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Устройство × 1, Монтажная пластина × 1, Аккумулятор × 1, Клейкая наклейка × 1, Руководство пользователя на русском языке × 1. </w:t>
      </w:r>
    </w:p>
    <w:p w14:paraId="0325176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0FEAF9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05A40FE7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202D0B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Встроенная сирена (90 дБ или более), которая включается при обнаружении задымления. Также должен включаться мигающий светодиод;</w:t>
      </w:r>
    </w:p>
    <w:p w14:paraId="410C9327" w14:textId="14580A6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Поддержка работы с контроллер</w:t>
      </w:r>
      <w:r w:rsidR="00F1027B">
        <w:t>а</w:t>
      </w:r>
      <w:r>
        <w:t>м</w:t>
      </w:r>
      <w:r w:rsidR="00F1027B">
        <w:t>и</w:t>
      </w:r>
      <w:r>
        <w:t xml:space="preserve">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</w:t>
      </w:r>
      <w:r w:rsidR="00F1027B">
        <w:t xml:space="preserve"> </w:t>
      </w:r>
      <w:r w:rsidR="007F2E77">
        <w:t>и</w:t>
      </w:r>
      <w:r w:rsidR="007F2E77" w:rsidRPr="00E46F52">
        <w:t>/</w:t>
      </w:r>
      <w:r w:rsidR="007F2E77">
        <w:t>или</w:t>
      </w:r>
      <w:r w:rsidR="00F1027B">
        <w:t xml:space="preserve"> </w:t>
      </w:r>
      <w:proofErr w:type="spellStart"/>
      <w:r w:rsidR="00F1027B">
        <w:rPr>
          <w:lang w:val="en-US"/>
        </w:rPr>
        <w:t>Eltex</w:t>
      </w:r>
      <w:proofErr w:type="spellEnd"/>
      <w:r w:rsidR="00F1027B" w:rsidRPr="00F1027B">
        <w:t xml:space="preserve"> </w:t>
      </w:r>
      <w:r w:rsidR="00F1027B">
        <w:rPr>
          <w:lang w:val="en-US"/>
        </w:rPr>
        <w:t>SH</w:t>
      </w:r>
      <w:r w:rsidR="00F1027B" w:rsidRPr="00F1027B">
        <w:t>-131</w:t>
      </w:r>
      <w:r>
        <w:t xml:space="preserve"> – доступность всех функций (статус устройства, заряд батареи).</w:t>
      </w:r>
    </w:p>
    <w:p w14:paraId="1A76274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1CC71D4" w14:textId="77777777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t xml:space="preserve"> </w:t>
      </w:r>
      <w:r>
        <w:rPr>
          <w:b/>
          <w:u w:val="single"/>
        </w:rPr>
        <w:t>2. Беспроводной датчик движения</w:t>
      </w:r>
    </w:p>
    <w:p w14:paraId="5B37B8F7" w14:textId="77777777" w:rsidR="00F72E86" w:rsidRDefault="00F72E86">
      <w:pPr>
        <w:widowControl w:val="0"/>
        <w:ind w:right="-31"/>
        <w:jc w:val="center"/>
      </w:pPr>
    </w:p>
    <w:p w14:paraId="03BFCB9A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6FF28DB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732825D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Аккумулятор: встроенный (до 5 лет работы);</w:t>
      </w:r>
    </w:p>
    <w:p w14:paraId="77BFF32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Беспроводные протоколы: </w:t>
      </w:r>
      <w:proofErr w:type="spellStart"/>
      <w:r>
        <w:t>Zigbee</w:t>
      </w:r>
      <w:proofErr w:type="spellEnd"/>
      <w:r>
        <w:t xml:space="preserve"> 3.0;</w:t>
      </w:r>
    </w:p>
    <w:p w14:paraId="19DF7F4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50×45×45 мм;</w:t>
      </w:r>
    </w:p>
    <w:p w14:paraId="2E2185B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-10 °C ~ 55 °C;</w:t>
      </w:r>
    </w:p>
    <w:p w14:paraId="571320D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 ~ 95%, без конденсации;</w:t>
      </w:r>
    </w:p>
    <w:p w14:paraId="13E062E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Цвет: белый.</w:t>
      </w:r>
    </w:p>
    <w:p w14:paraId="223FF11F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A11EFA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6D22C44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9D010D5" w14:textId="7A4C1036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Датчик движения × 1, Поворотное крепление × 1, Наклейка × 1, Руководство пользователя на русском языке × 1. </w:t>
      </w:r>
    </w:p>
    <w:p w14:paraId="6E22BB2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571D59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3B1B5A85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36C6C4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Широкий угол обзора (170° на расстоянии до 2 м; 150° на расстоянии до 7 м);</w:t>
      </w:r>
    </w:p>
    <w:p w14:paraId="11835A2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Встроенный датчик освещенности;</w:t>
      </w:r>
    </w:p>
    <w:p w14:paraId="1D34E15E" w14:textId="2895DA8A" w:rsidR="007F77E0" w:rsidRDefault="007F77E0" w:rsidP="007F77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 доступность всех функций (статус устройства, заряд батареи).</w:t>
      </w:r>
    </w:p>
    <w:p w14:paraId="46E427F3" w14:textId="39DD7569" w:rsidR="007F77E0" w:rsidRDefault="007F77E0" w:rsidP="007F77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FEE18B4" w14:textId="77777777" w:rsidR="007F77E0" w:rsidRDefault="007F77E0" w:rsidP="007F77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38CE8D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   </w:t>
      </w:r>
    </w:p>
    <w:p w14:paraId="7FCE7E29" w14:textId="77777777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3. Беспроводной датчик открытия</w:t>
      </w:r>
    </w:p>
    <w:p w14:paraId="2FCAF24B" w14:textId="77777777" w:rsidR="00F72E86" w:rsidRDefault="00F72E86">
      <w:pPr>
        <w:widowControl w:val="0"/>
        <w:ind w:right="-31"/>
        <w:jc w:val="center"/>
      </w:pPr>
    </w:p>
    <w:p w14:paraId="17BDE36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lastRenderedPageBreak/>
        <w:t>Характеристики:</w:t>
      </w:r>
    </w:p>
    <w:p w14:paraId="6ACA2DE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94ED87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10D260D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45 × 25 × 20 мм;</w:t>
      </w:r>
    </w:p>
    <w:p w14:paraId="71D8C56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-</w:t>
      </w:r>
      <w:proofErr w:type="gramStart"/>
      <w:r>
        <w:t>10  °</w:t>
      </w:r>
      <w:proofErr w:type="gramEnd"/>
      <w:r>
        <w:t>C ~ 45  °C;</w:t>
      </w:r>
    </w:p>
    <w:p w14:paraId="241A095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0 - 95%, без конденсации;</w:t>
      </w:r>
    </w:p>
    <w:p w14:paraId="15E4168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Цвет: белый.</w:t>
      </w:r>
    </w:p>
    <w:p w14:paraId="6A4047E6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F13381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5F5CB083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1EC74B9" w14:textId="6C36B03E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Блок датчиков (с наклейкой) × 1, Магнитный блок × 1, Руководство пользователя на русском языке × 1. </w:t>
      </w:r>
    </w:p>
    <w:p w14:paraId="67469C9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AF266B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605A34E5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FAC0F8D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Универсальный датчик – для дверей и окон;</w:t>
      </w:r>
    </w:p>
    <w:p w14:paraId="0914284C" w14:textId="6C8FBE1F" w:rsidR="007F77E0" w:rsidRDefault="007F77E0" w:rsidP="007F77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 доступность всех функций (статус устройства, заряд батареи).</w:t>
      </w:r>
    </w:p>
    <w:p w14:paraId="7DEA2776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AF8D80D" w14:textId="77777777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4. Беспроводной датчик протечки</w:t>
      </w:r>
    </w:p>
    <w:p w14:paraId="578519B4" w14:textId="77777777" w:rsidR="00F72E86" w:rsidRDefault="00F72E86">
      <w:pPr>
        <w:widowControl w:val="0"/>
        <w:ind w:right="-31"/>
        <w:jc w:val="center"/>
      </w:pPr>
    </w:p>
    <w:p w14:paraId="2837E3F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0331187B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D84DE6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3D56013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50 × 50 × 25 мм;</w:t>
      </w:r>
    </w:p>
    <w:p w14:paraId="2778C6D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0 °C ~ 55 °C;</w:t>
      </w:r>
    </w:p>
    <w:p w14:paraId="5F70DA4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 – 100% (IP67);</w:t>
      </w:r>
    </w:p>
    <w:p w14:paraId="0771D9A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Цвет: белый.</w:t>
      </w:r>
    </w:p>
    <w:p w14:paraId="35B71CE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CDBB55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23C876AA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C7D2A1A" w14:textId="38FF7796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Датчик протечки × 1, Руководство пользователя на русском языке × 1. </w:t>
      </w:r>
    </w:p>
    <w:p w14:paraId="48C5193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C6415F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36AA675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24A3AB5" w14:textId="0E6206DD" w:rsidR="00F72E86" w:rsidRDefault="007F77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 доступность всех функций (статус устройства, заряд батареи)</w:t>
      </w:r>
      <w:r w:rsidR="00C27D46">
        <w:t>;</w:t>
      </w:r>
    </w:p>
    <w:p w14:paraId="34BB190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rPr>
          <w:i/>
        </w:rPr>
        <w:t>Опционально:</w:t>
      </w:r>
      <w:r>
        <w:t xml:space="preserve"> возможность прямой связи с кранами для перекрытия воды без участия контроллера умного дома (статус устройства, заряд батареи).</w:t>
      </w:r>
    </w:p>
    <w:p w14:paraId="08BB20BF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DE3E9A6" w14:textId="77777777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5. Беспроводной датчик температуры и влажности воздуха</w:t>
      </w:r>
    </w:p>
    <w:p w14:paraId="7B8749DC" w14:textId="77777777" w:rsidR="00F72E86" w:rsidRDefault="00F72E86">
      <w:pPr>
        <w:widowControl w:val="0"/>
        <w:ind w:right="-31"/>
        <w:jc w:val="center"/>
      </w:pPr>
    </w:p>
    <w:p w14:paraId="102984D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23DA192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102C57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625EC5E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50 × 50 × 20 мм;</w:t>
      </w:r>
    </w:p>
    <w:p w14:paraId="68DA9D3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-20°C ~ 50 °C, ±0.3 °C;</w:t>
      </w:r>
    </w:p>
    <w:p w14:paraId="25CEF13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Диапазон влажности и точность: 0 – 100% (без конденсации), ±3%;</w:t>
      </w:r>
    </w:p>
    <w:p w14:paraId="0F07E24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Диапазон атмосферного давления и точность: 30 кПа – 110 кПа, ±0,12 кПа;</w:t>
      </w:r>
    </w:p>
    <w:p w14:paraId="3C81ADB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Цвет: белый.</w:t>
      </w:r>
    </w:p>
    <w:p w14:paraId="55F1339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155355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5CEB623B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D244A4C" w14:textId="1D430B9D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lastRenderedPageBreak/>
        <w:t xml:space="preserve">Датчик × 1, Наклейка × 1, Руководство пользователя на русском языке × 1. </w:t>
      </w:r>
    </w:p>
    <w:p w14:paraId="04432FC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08CF44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Функциональные требования:</w:t>
      </w:r>
    </w:p>
    <w:p w14:paraId="5A835154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02135D7" w14:textId="097860A9" w:rsidR="000A41CD" w:rsidRDefault="000A41CD" w:rsidP="000A41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 доступность всех функций (</w:t>
      </w:r>
      <w:r>
        <w:t>показания датчика</w:t>
      </w:r>
      <w:r>
        <w:t xml:space="preserve">, </w:t>
      </w:r>
      <w:r>
        <w:t xml:space="preserve">статус устройства, </w:t>
      </w:r>
      <w:r>
        <w:t>заряд батареи).</w:t>
      </w:r>
    </w:p>
    <w:p w14:paraId="7FC219B5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4613ED9" w14:textId="03A32717" w:rsidR="00F72E86" w:rsidRDefault="000A41CD">
      <w:pPr>
        <w:widowControl w:val="0"/>
        <w:ind w:right="-31"/>
        <w:rPr>
          <w:b/>
          <w:i/>
          <w:sz w:val="28"/>
          <w:u w:val="single"/>
        </w:rPr>
      </w:pPr>
      <w:r w:rsidRPr="000A41CD">
        <w:rPr>
          <w:b/>
          <w:u w:val="single"/>
        </w:rPr>
        <w:t>6</w:t>
      </w:r>
      <w:r w:rsidR="00C27D46">
        <w:rPr>
          <w:b/>
          <w:u w:val="single"/>
        </w:rPr>
        <w:t>. Выключатель света двухклавишный (механические кнопки)</w:t>
      </w:r>
    </w:p>
    <w:p w14:paraId="31B4DBAE" w14:textId="77777777" w:rsidR="00F72E86" w:rsidRDefault="00F72E86">
      <w:pPr>
        <w:widowControl w:val="0"/>
        <w:ind w:right="-31"/>
        <w:jc w:val="center"/>
      </w:pPr>
    </w:p>
    <w:p w14:paraId="025C7BA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3101710B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F5A7AA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Без нейтрали;</w:t>
      </w:r>
    </w:p>
    <w:p w14:paraId="6D1F55D7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90×90×40 мм;</w:t>
      </w:r>
    </w:p>
    <w:p w14:paraId="662D13C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Входная мощность: 100-250 В переменного тока, 50/60 Гц, макс. 8А (резистивная нагрузка);</w:t>
      </w:r>
    </w:p>
    <w:p w14:paraId="6A5C070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678602D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Температура: 0°C</w:t>
      </w:r>
      <w:r>
        <w:rPr>
          <w:rFonts w:ascii="MS Mincho" w:hAnsi="MS Mincho"/>
        </w:rPr>
        <w:t>～</w:t>
      </w:r>
      <w:r>
        <w:t xml:space="preserve">40°C </w:t>
      </w:r>
    </w:p>
    <w:p w14:paraId="1B28AD0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0% ~ 95% относительной влажности, без конденсации;</w:t>
      </w:r>
    </w:p>
    <w:p w14:paraId="0282D01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F75E76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193C687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D7F7CCF" w14:textId="251F593A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Выключатель × 1, Винты для крепления × 2, Руководство пользователя на русском языке × 1. </w:t>
      </w:r>
    </w:p>
    <w:p w14:paraId="5EE3EF2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95AC93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5AE539B6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0D198DE" w14:textId="6ED0401E" w:rsidR="000A41CD" w:rsidRDefault="000A41CD" w:rsidP="000A41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26E3DDF3" w14:textId="60ACD6B1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доступность всех функций (управление светом, настройка расписания).</w:t>
      </w:r>
    </w:p>
    <w:p w14:paraId="0EC67D2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FBC451D" w14:textId="34337A2F" w:rsidR="00F72E86" w:rsidRDefault="0093089A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7</w:t>
      </w:r>
      <w:r w:rsidR="00C27D46">
        <w:rPr>
          <w:b/>
          <w:u w:val="single"/>
        </w:rPr>
        <w:t>. Выключатель света одноклавишный (механическая кнопка)</w:t>
      </w:r>
    </w:p>
    <w:p w14:paraId="24B464B8" w14:textId="77777777" w:rsidR="00F72E86" w:rsidRDefault="00F72E86">
      <w:pPr>
        <w:widowControl w:val="0"/>
        <w:ind w:right="-31"/>
        <w:jc w:val="center"/>
      </w:pPr>
    </w:p>
    <w:p w14:paraId="3788B1F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1221649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61CF6B5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Без нейтрали;</w:t>
      </w:r>
    </w:p>
    <w:p w14:paraId="40314F47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90×90×40 мм;</w:t>
      </w:r>
    </w:p>
    <w:p w14:paraId="3EBB223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Входная мощность: 100-250 В переменного тока, 50/60 Гц, макс. 8А (резистивная нагрузка);</w:t>
      </w:r>
    </w:p>
    <w:p w14:paraId="2C1DA15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07C3EB1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Температура: 0°C</w:t>
      </w:r>
      <w:r>
        <w:rPr>
          <w:rFonts w:ascii="MS Mincho" w:hAnsi="MS Mincho"/>
        </w:rPr>
        <w:t>～</w:t>
      </w:r>
      <w:r>
        <w:t xml:space="preserve">40°C </w:t>
      </w:r>
    </w:p>
    <w:p w14:paraId="021D97D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0% ~ 95% относительной влажности, без конденсации;</w:t>
      </w:r>
    </w:p>
    <w:p w14:paraId="4456AA1C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BC8C4F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7038616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DFDEFC2" w14:textId="54004510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Выключатель × 1, Винты для крепления × 2, Руководство пользователя на русском языке × 1. </w:t>
      </w:r>
    </w:p>
    <w:p w14:paraId="51E3ADA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688F69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6F69F246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88C61AC" w14:textId="0C3586CA" w:rsidR="0093089A" w:rsidRDefault="0093089A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2B968BBF" w14:textId="1093C4AC" w:rsidR="00F72E86" w:rsidRDefault="0093089A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доступность всех функций </w:t>
      </w:r>
      <w:r w:rsidR="00C27D46">
        <w:t>(управление светом, настройка расписания)</w:t>
      </w:r>
      <w:r>
        <w:t>.</w:t>
      </w:r>
    </w:p>
    <w:p w14:paraId="0FECB741" w14:textId="073EF802" w:rsidR="007F2E77" w:rsidRDefault="007F2E77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5BD0B78" w14:textId="77777777" w:rsidR="007F2E77" w:rsidRPr="0093089A" w:rsidRDefault="007F2E77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97BE113" w14:textId="5E3A542B" w:rsidR="00F72E86" w:rsidRDefault="00CF3BD3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lastRenderedPageBreak/>
        <w:t>8</w:t>
      </w:r>
      <w:r w:rsidR="00C27D46">
        <w:rPr>
          <w:b/>
          <w:u w:val="single"/>
        </w:rPr>
        <w:t>. Двухканальное реле проводное</w:t>
      </w:r>
    </w:p>
    <w:p w14:paraId="307662B5" w14:textId="77777777" w:rsidR="00F72E86" w:rsidRDefault="00F72E86">
      <w:pPr>
        <w:widowControl w:val="0"/>
        <w:ind w:right="-31"/>
        <w:jc w:val="center"/>
      </w:pPr>
    </w:p>
    <w:p w14:paraId="48B57433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74379613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385570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С нейтралью;</w:t>
      </w:r>
    </w:p>
    <w:p w14:paraId="7D6898C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 xml:space="preserve"> 3.0;</w:t>
      </w:r>
    </w:p>
    <w:p w14:paraId="30B935ED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Питание AC: 100–250 В~, 50/60 Гц, нагрузка:</w:t>
      </w:r>
    </w:p>
    <w:p w14:paraId="4C568AD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    до 10 А, макс. 2500 Вт (резистивная);</w:t>
      </w:r>
    </w:p>
    <w:p w14:paraId="0C87AC9E" w14:textId="2973D48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    до 1 А, до 250 Вт (светодиод, КЛЛ, люминесцентные лампы)</w:t>
      </w:r>
      <w:r w:rsidR="0093089A">
        <w:t>.</w:t>
      </w:r>
    </w:p>
    <w:p w14:paraId="4BF5DFF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Питание DC:</w:t>
      </w:r>
    </w:p>
    <w:p w14:paraId="329D29B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    24 – 30 В, нагрузка до 10 А, до 300 Вт;</w:t>
      </w:r>
    </w:p>
    <w:p w14:paraId="52574E4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    30 – 60 В, нагрузка до 1 А, до 60 Вт.</w:t>
      </w:r>
    </w:p>
    <w:p w14:paraId="7A62644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Размеры: не более, чем </w:t>
      </w:r>
      <w:r>
        <w:rPr>
          <w:rFonts w:ascii="Cambria Math" w:hAnsi="Cambria Math"/>
        </w:rPr>
        <w:t>⌀</w:t>
      </w:r>
      <w:r>
        <w:t xml:space="preserve">45,5 × 48 × 24 мм (для установки в стандартный не углубленный </w:t>
      </w:r>
      <w:proofErr w:type="spellStart"/>
      <w:r>
        <w:t>подрозетник</w:t>
      </w:r>
      <w:proofErr w:type="spellEnd"/>
      <w:r>
        <w:t>);</w:t>
      </w:r>
    </w:p>
    <w:p w14:paraId="2BAE3FB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-10°C ~ +40°C;</w:t>
      </w:r>
    </w:p>
    <w:p w14:paraId="56CEA78B" w14:textId="192D9876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влажность: 0 ~ 95% относительной влажности, без конденсации</w:t>
      </w:r>
      <w:r w:rsidR="0093089A">
        <w:t>.</w:t>
      </w:r>
    </w:p>
    <w:p w14:paraId="50FE6074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9C71DA1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76C87B0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423ED8C" w14:textId="417219FC" w:rsidR="00F72E86" w:rsidRPr="0093089A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Реле × 1, Руководство пользователя на русском языке × 1</w:t>
      </w:r>
      <w:r w:rsidR="0093089A">
        <w:t xml:space="preserve">, крепление на </w:t>
      </w:r>
      <w:r w:rsidR="0093089A">
        <w:rPr>
          <w:lang w:val="en-US"/>
        </w:rPr>
        <w:t>DIN</w:t>
      </w:r>
      <w:r w:rsidR="0093089A">
        <w:t>-рейку.</w:t>
      </w:r>
    </w:p>
    <w:p w14:paraId="715CC40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ED9859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49E75A5C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B82471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Крепление на DIN-рейку в комплекте (</w:t>
      </w:r>
      <w:r>
        <w:rPr>
          <w:i/>
        </w:rPr>
        <w:t>опционально</w:t>
      </w:r>
      <w:r>
        <w:t>);</w:t>
      </w:r>
    </w:p>
    <w:p w14:paraId="5FEE757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Универсальное реле – возможно использование в том числе для управления освещением (установка под стандартные выключатели);</w:t>
      </w:r>
    </w:p>
    <w:p w14:paraId="4558D754" w14:textId="101B4758" w:rsidR="0093089A" w:rsidRDefault="0093089A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5A1CC825" w14:textId="7C498069" w:rsidR="00F72E86" w:rsidRDefault="0093089A" w:rsidP="009308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доступность всех функций </w:t>
      </w:r>
      <w:r w:rsidR="00C27D46">
        <w:t>(управление реле, настройка расписания).</w:t>
      </w:r>
    </w:p>
    <w:p w14:paraId="1D370797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32ADEA8" w14:textId="09CD089B" w:rsidR="00F72E86" w:rsidRDefault="00CF3BD3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9</w:t>
      </w:r>
      <w:r w:rsidR="00C27D46">
        <w:rPr>
          <w:b/>
          <w:u w:val="single"/>
        </w:rPr>
        <w:t>. Одноканальное реле проводное</w:t>
      </w:r>
    </w:p>
    <w:p w14:paraId="7EACB2B6" w14:textId="77777777" w:rsidR="00F72E86" w:rsidRDefault="00F72E86">
      <w:pPr>
        <w:widowControl w:val="0"/>
        <w:ind w:right="-31"/>
        <w:jc w:val="center"/>
      </w:pPr>
    </w:p>
    <w:p w14:paraId="4250EE9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35DE2E7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7A843C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С нейтралью;</w:t>
      </w:r>
    </w:p>
    <w:p w14:paraId="7D3CC88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Размеры: не более, чем </w:t>
      </w:r>
      <w:r>
        <w:rPr>
          <w:rFonts w:ascii="Cambria Math" w:hAnsi="Cambria Math"/>
        </w:rPr>
        <w:t>⌀</w:t>
      </w:r>
      <w:r>
        <w:t xml:space="preserve">45,5 × 48 × 24 мм (для установки в стандартный не углубленный </w:t>
      </w:r>
      <w:proofErr w:type="spellStart"/>
      <w:r>
        <w:t>подрозетник</w:t>
      </w:r>
      <w:proofErr w:type="spellEnd"/>
      <w:r>
        <w:t>);</w:t>
      </w:r>
    </w:p>
    <w:p w14:paraId="1FE6262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Протокол связи: </w:t>
      </w:r>
      <w:proofErr w:type="spellStart"/>
      <w:r>
        <w:t>Zigbee</w:t>
      </w:r>
      <w:proofErr w:type="spellEnd"/>
      <w:r>
        <w:t xml:space="preserve"> 3.0;</w:t>
      </w:r>
    </w:p>
    <w:p w14:paraId="5B52A612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Напряжение питания: 100 – 250 В~, 50/60 Гц;</w:t>
      </w:r>
    </w:p>
    <w:p w14:paraId="0CB9DCB4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Коммутируемая мощность: до 2500 Вт или более (резистивная нагрузка);</w:t>
      </w:r>
    </w:p>
    <w:p w14:paraId="5154A8E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Максимальный ток: 10 А;</w:t>
      </w:r>
    </w:p>
    <w:p w14:paraId="37E072A5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0° - +35°С;</w:t>
      </w:r>
    </w:p>
    <w:p w14:paraId="389AFDC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Допустимая влажность: 5 - 95% относительной влажности.</w:t>
      </w:r>
    </w:p>
    <w:p w14:paraId="2D06B354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51A76E7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1350708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0FF8F6FB" w14:textId="19CFE260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Реле × 1, Руководство пользователя на русском языке × 1. </w:t>
      </w:r>
    </w:p>
    <w:p w14:paraId="5D27C729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A1050C7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3EF7B6D0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02D1F35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Универсальное реле – возможно использование в том числе для управления освещением (установка под стандартные выключатели);</w:t>
      </w:r>
    </w:p>
    <w:p w14:paraId="57054A52" w14:textId="4F860B32" w:rsidR="00CF3BD3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59DA39DE" w14:textId="4C338C05" w:rsidR="00F72E86" w:rsidRPr="00CF3BD3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доступность всех функций </w:t>
      </w:r>
      <w:r w:rsidR="00C27D46">
        <w:t>(управление реле, настройка расписания).</w:t>
      </w:r>
    </w:p>
    <w:p w14:paraId="6F268A97" w14:textId="4DF4596C" w:rsidR="00F72E86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lastRenderedPageBreak/>
        <w:t>1</w:t>
      </w:r>
      <w:r w:rsidR="00CF3BD3">
        <w:rPr>
          <w:b/>
          <w:u w:val="single"/>
        </w:rPr>
        <w:t>0</w:t>
      </w:r>
      <w:r>
        <w:rPr>
          <w:b/>
          <w:u w:val="single"/>
        </w:rPr>
        <w:t>. Термостат радиаторный беспроводной</w:t>
      </w:r>
    </w:p>
    <w:p w14:paraId="349FAAC8" w14:textId="77777777" w:rsidR="00F72E86" w:rsidRDefault="00F72E86">
      <w:pPr>
        <w:widowControl w:val="0"/>
        <w:ind w:right="-31"/>
        <w:jc w:val="center"/>
      </w:pPr>
    </w:p>
    <w:p w14:paraId="6C679218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5C5CA1F2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68BDAB3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Беспроводные протоколы: </w:t>
      </w:r>
      <w:proofErr w:type="spellStart"/>
      <w:r>
        <w:t>Zigbee</w:t>
      </w:r>
      <w:proofErr w:type="spellEnd"/>
      <w:r>
        <w:t xml:space="preserve"> 3.0;</w:t>
      </w:r>
    </w:p>
    <w:p w14:paraId="4F5F1355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Размеры: не более, чем Ø 65×90 мм;</w:t>
      </w:r>
    </w:p>
    <w:p w14:paraId="0D758B5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Рабочая температура: 0 °C ~ 40 °C;</w:t>
      </w:r>
    </w:p>
    <w:p w14:paraId="6C30F704" w14:textId="49993E3F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Влажность при эксплуатации: 0 ~ 95% относительной влажности, без конденсации</w:t>
      </w:r>
      <w:r w:rsidR="00CF3BD3">
        <w:t>.</w:t>
      </w:r>
    </w:p>
    <w:p w14:paraId="16F5E21D" w14:textId="77777777" w:rsidR="00CF3BD3" w:rsidRDefault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2D815329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Комплект поставки: </w:t>
      </w:r>
    </w:p>
    <w:p w14:paraId="5560055D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5FBAA6D6" w14:textId="71F0233C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Термостат × 1, Руководство пользователя на русском языке × 1. </w:t>
      </w:r>
    </w:p>
    <w:p w14:paraId="169F48B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7B580AD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091651C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84C0C8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Встроенный датчик температуры воздуха;</w:t>
      </w:r>
    </w:p>
    <w:p w14:paraId="588A14C0" w14:textId="2C049A0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Переходники на основные диаметры труб в комплекте</w:t>
      </w:r>
      <w:r w:rsidR="00CF3BD3">
        <w:t>;</w:t>
      </w:r>
    </w:p>
    <w:p w14:paraId="5A27FE72" w14:textId="06E531D6" w:rsidR="00CF3BD3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444AE4F0" w14:textId="4B594031" w:rsidR="00F72E86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доступность всех функций </w:t>
      </w:r>
      <w:r w:rsidR="00C27D46">
        <w:t>(просмотр текущей температуры и выбор поддерживаемой, заряд батареи).</w:t>
      </w:r>
    </w:p>
    <w:p w14:paraId="4EEE070F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C91AC62" w14:textId="7E53649F" w:rsidR="00F72E86" w:rsidRPr="00CF3BD3" w:rsidRDefault="00C27D46">
      <w:pPr>
        <w:widowControl w:val="0"/>
        <w:ind w:right="-31"/>
        <w:rPr>
          <w:b/>
          <w:i/>
          <w:sz w:val="28"/>
          <w:u w:val="single"/>
        </w:rPr>
      </w:pPr>
      <w:r>
        <w:rPr>
          <w:b/>
          <w:u w:val="single"/>
        </w:rPr>
        <w:t>1</w:t>
      </w:r>
      <w:r w:rsidR="00CF3BD3">
        <w:rPr>
          <w:b/>
          <w:u w:val="single"/>
        </w:rPr>
        <w:t>1</w:t>
      </w:r>
      <w:r>
        <w:rPr>
          <w:b/>
          <w:u w:val="single"/>
        </w:rPr>
        <w:t>. Кран с электроприводом 12В</w:t>
      </w:r>
      <w:r w:rsidR="00CF3BD3" w:rsidRPr="00CF3BD3">
        <w:rPr>
          <w:b/>
          <w:u w:val="single"/>
        </w:rPr>
        <w:t>/</w:t>
      </w:r>
      <w:r w:rsidR="00CF3BD3">
        <w:rPr>
          <w:b/>
          <w:u w:val="single"/>
        </w:rPr>
        <w:t>220В</w:t>
      </w:r>
    </w:p>
    <w:p w14:paraId="1B8EEE97" w14:textId="77777777" w:rsidR="00F72E86" w:rsidRDefault="00F72E86">
      <w:pPr>
        <w:widowControl w:val="0"/>
        <w:ind w:right="-31"/>
        <w:jc w:val="center"/>
      </w:pPr>
    </w:p>
    <w:p w14:paraId="5563D92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>Характеристики:</w:t>
      </w:r>
    </w:p>
    <w:p w14:paraId="728F16F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67010F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Диаметр крана: 1/2 дюйма;</w:t>
      </w:r>
    </w:p>
    <w:p w14:paraId="44479F7C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Беспроводной протокол: </w:t>
      </w:r>
      <w:proofErr w:type="spellStart"/>
      <w:r>
        <w:t>Zigbee</w:t>
      </w:r>
      <w:proofErr w:type="spellEnd"/>
      <w:r>
        <w:t>;</w:t>
      </w:r>
    </w:p>
    <w:p w14:paraId="0ABE241A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Давление: 40 бар;</w:t>
      </w:r>
    </w:p>
    <w:p w14:paraId="3B7BBAEF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Рабочие жидкости: вода или любая жидкость, совместимая с P.T.F.E.;</w:t>
      </w:r>
    </w:p>
    <w:p w14:paraId="14BF333A" w14:textId="4A93AF63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Питание: 12 В</w:t>
      </w:r>
      <w:r w:rsidR="00CF3BD3">
        <w:t xml:space="preserve"> или 220В</w:t>
      </w:r>
      <w:r>
        <w:t>;</w:t>
      </w:r>
    </w:p>
    <w:p w14:paraId="061CE7BB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Резервное питание: встроенный аккумулятор или слот для батареек;</w:t>
      </w:r>
    </w:p>
    <w:p w14:paraId="7DDCC15E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Степень защиты: IP65.</w:t>
      </w:r>
    </w:p>
    <w:p w14:paraId="18F33AFF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462B0840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rPr>
          <w:i/>
          <w:u w:val="single"/>
        </w:rPr>
        <w:t xml:space="preserve">Комплект поставки: </w:t>
      </w:r>
    </w:p>
    <w:p w14:paraId="7BE86141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1CE7EAEF" w14:textId="1EBC3518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Устройство × 1, Соединительный кабель × 1, Аккумулятор × 1, Руководство пользователя на русском языке × 1. </w:t>
      </w:r>
    </w:p>
    <w:p w14:paraId="082C9118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30C6F706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  <w:rPr>
          <w:i/>
          <w:u w:val="single"/>
        </w:rPr>
      </w:pPr>
      <w:r>
        <w:rPr>
          <w:i/>
          <w:u w:val="single"/>
        </w:rPr>
        <w:t xml:space="preserve"> Функциональные требования:</w:t>
      </w:r>
    </w:p>
    <w:p w14:paraId="5BFF6896" w14:textId="77777777" w:rsidR="00F72E86" w:rsidRDefault="00F72E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</w:p>
    <w:p w14:paraId="705C204D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Не требует наличия доп. устройства (контроллера протечки);</w:t>
      </w:r>
    </w:p>
    <w:p w14:paraId="195013B3" w14:textId="31E668AA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Возможность подключения проводных датчиков протечки напрямую к крану</w:t>
      </w:r>
      <w:r w:rsidR="00CF3BD3">
        <w:t xml:space="preserve"> (</w:t>
      </w:r>
      <w:r w:rsidR="00CF3BD3" w:rsidRPr="00CF3BD3">
        <w:rPr>
          <w:i/>
          <w:iCs/>
        </w:rPr>
        <w:t>опционально</w:t>
      </w:r>
      <w:r w:rsidR="00CF3BD3">
        <w:t>)</w:t>
      </w:r>
      <w:r>
        <w:t>;</w:t>
      </w:r>
    </w:p>
    <w:p w14:paraId="301078E5" w14:textId="77777777" w:rsidR="00F72E86" w:rsidRDefault="00C27D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>Возможность открытия/закрытия вручную;</w:t>
      </w:r>
    </w:p>
    <w:p w14:paraId="4AADC66D" w14:textId="57B471BF" w:rsidR="00CF3BD3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</w:t>
      </w:r>
      <w:r w:rsidR="007F2E77">
        <w:t>и</w:t>
      </w:r>
      <w:r w:rsidR="007F2E77" w:rsidRPr="00E46F52">
        <w:t>/</w:t>
      </w:r>
      <w:r w:rsidR="007F2E77"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02FAABE2" w14:textId="07A221B6" w:rsidR="00F72E86" w:rsidRDefault="00CF3BD3" w:rsidP="00CF3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доступность всех функций </w:t>
      </w:r>
      <w:r w:rsidR="00C27D46">
        <w:t>(просмотр статуса, управление устройством).</w:t>
      </w:r>
    </w:p>
    <w:p w14:paraId="595F3F85" w14:textId="77777777" w:rsidR="00F72E86" w:rsidRDefault="00F72E86"/>
    <w:p w14:paraId="41924C22" w14:textId="09CEC079" w:rsidR="00F73C1B" w:rsidRDefault="00E4436C">
      <w:pPr>
        <w:rPr>
          <w:b/>
          <w:bCs/>
          <w:color w:val="000000" w:themeColor="dark1"/>
          <w:szCs w:val="24"/>
        </w:rPr>
      </w:pPr>
      <w:r>
        <w:rPr>
          <w:b/>
          <w:bCs/>
          <w:szCs w:val="24"/>
        </w:rPr>
        <w:t>1</w:t>
      </w:r>
      <w:r w:rsidR="00C06C9F" w:rsidRPr="00C06C9F">
        <w:rPr>
          <w:b/>
          <w:bCs/>
          <w:szCs w:val="24"/>
        </w:rPr>
        <w:t>2</w:t>
      </w:r>
      <w:r w:rsidR="00C27D46" w:rsidRPr="00C06C9F">
        <w:rPr>
          <w:b/>
          <w:bCs/>
          <w:szCs w:val="24"/>
        </w:rPr>
        <w:t xml:space="preserve">. </w:t>
      </w:r>
      <w:r w:rsidR="00C27D46" w:rsidRPr="00C06C9F">
        <w:rPr>
          <w:b/>
          <w:bCs/>
          <w:color w:val="000000" w:themeColor="dark1"/>
          <w:szCs w:val="24"/>
        </w:rPr>
        <w:t xml:space="preserve">Умный дверной замок </w:t>
      </w:r>
    </w:p>
    <w:p w14:paraId="3614B14D" w14:textId="57BE7B70" w:rsidR="00F72E86" w:rsidRDefault="00C27D46">
      <w:r w:rsidRPr="00C06C9F">
        <w:rPr>
          <w:b/>
          <w:bCs/>
          <w:color w:val="000000" w:themeColor="dark1"/>
          <w:szCs w:val="24"/>
        </w:rPr>
        <w:br/>
      </w:r>
      <w:r>
        <w:rPr>
          <w:rStyle w:val="1"/>
        </w:rPr>
        <w:t>Характеристики:</w:t>
      </w:r>
    </w:p>
    <w:p w14:paraId="177DBC3B" w14:textId="77777777" w:rsidR="00F73C1B" w:rsidRDefault="00F73C1B"/>
    <w:p w14:paraId="7755CBD0" w14:textId="693B000C" w:rsidR="00F72E86" w:rsidRDefault="00C27D46">
      <w:r>
        <w:rPr>
          <w:rStyle w:val="1"/>
        </w:rPr>
        <w:t>Толщина двери: 40 — 80 мм (стандарт)</w:t>
      </w:r>
      <w:r w:rsidR="00C06C9F">
        <w:rPr>
          <w:rStyle w:val="1"/>
        </w:rPr>
        <w:t>;</w:t>
      </w:r>
    </w:p>
    <w:p w14:paraId="3178F362" w14:textId="616DC542" w:rsidR="00F72E86" w:rsidRDefault="00C27D46">
      <w:r>
        <w:rPr>
          <w:rStyle w:val="1"/>
        </w:rPr>
        <w:t>Возможность установки замка на дверь толщиной более 80 мм (</w:t>
      </w:r>
      <w:r w:rsidR="00C06C9F">
        <w:rPr>
          <w:rStyle w:val="1"/>
        </w:rPr>
        <w:t>опционально</w:t>
      </w:r>
      <w:r>
        <w:rPr>
          <w:rStyle w:val="1"/>
        </w:rPr>
        <w:t>)</w:t>
      </w:r>
      <w:r w:rsidR="00C06C9F">
        <w:rPr>
          <w:rStyle w:val="1"/>
        </w:rPr>
        <w:t>;</w:t>
      </w:r>
    </w:p>
    <w:p w14:paraId="081DC428" w14:textId="67B7A9A3" w:rsidR="00F72E86" w:rsidRDefault="00C27D46">
      <w:r>
        <w:rPr>
          <w:rStyle w:val="1"/>
        </w:rPr>
        <w:lastRenderedPageBreak/>
        <w:t xml:space="preserve">Питание: </w:t>
      </w:r>
      <w:r w:rsidR="00C06C9F">
        <w:rPr>
          <w:rStyle w:val="1"/>
        </w:rPr>
        <w:t>встроенный аккумулятор (опционально проводное);</w:t>
      </w:r>
    </w:p>
    <w:p w14:paraId="78FAE5EE" w14:textId="27727C7E" w:rsidR="00F72E86" w:rsidRDefault="00C27D46">
      <w:r>
        <w:rPr>
          <w:rStyle w:val="1"/>
        </w:rPr>
        <w:t xml:space="preserve">Протоколы связи: </w:t>
      </w:r>
      <w:proofErr w:type="spellStart"/>
      <w:r>
        <w:rPr>
          <w:rStyle w:val="1"/>
        </w:rPr>
        <w:t>Zigbee</w:t>
      </w:r>
      <w:proofErr w:type="spellEnd"/>
      <w:r w:rsidR="00E4436C">
        <w:rPr>
          <w:rStyle w:val="1"/>
        </w:rPr>
        <w:t>;</w:t>
      </w:r>
    </w:p>
    <w:p w14:paraId="45DA34A1" w14:textId="1F1D9F58" w:rsidR="00F72E86" w:rsidRDefault="00C27D46">
      <w:pPr>
        <w:rPr>
          <w:rStyle w:val="1"/>
        </w:rPr>
      </w:pPr>
      <w:r>
        <w:rPr>
          <w:rStyle w:val="1"/>
        </w:rPr>
        <w:t>Рабочая температура: -10°C -+55°C</w:t>
      </w:r>
      <w:r w:rsidR="00E4436C">
        <w:rPr>
          <w:rStyle w:val="1"/>
        </w:rPr>
        <w:t>;</w:t>
      </w:r>
    </w:p>
    <w:p w14:paraId="68B16A2D" w14:textId="2E007189" w:rsidR="00C06C9F" w:rsidRPr="00C06C9F" w:rsidRDefault="00C06C9F">
      <w:r>
        <w:rPr>
          <w:rStyle w:val="1"/>
        </w:rPr>
        <w:t xml:space="preserve">Возможности: открытие нажатием ручки, открытие ключом, открытие через </w:t>
      </w:r>
      <w:r>
        <w:rPr>
          <w:rStyle w:val="1"/>
          <w:lang w:val="en-US"/>
        </w:rPr>
        <w:t>BLE</w:t>
      </w:r>
      <w:r w:rsidRPr="00C06C9F">
        <w:rPr>
          <w:rStyle w:val="1"/>
        </w:rPr>
        <w:t xml:space="preserve"> </w:t>
      </w:r>
      <w:r>
        <w:rPr>
          <w:rStyle w:val="1"/>
        </w:rPr>
        <w:t xml:space="preserve">или </w:t>
      </w:r>
      <w:r>
        <w:rPr>
          <w:rStyle w:val="1"/>
          <w:lang w:val="en-US"/>
        </w:rPr>
        <w:t>NFC</w:t>
      </w:r>
      <w:r w:rsidR="00F73C1B">
        <w:rPr>
          <w:rStyle w:val="1"/>
        </w:rPr>
        <w:t>, встроенная кнопка звонка (</w:t>
      </w:r>
      <w:r w:rsidR="00F73C1B" w:rsidRPr="00E46F52">
        <w:rPr>
          <w:rStyle w:val="1"/>
          <w:i/>
          <w:iCs/>
        </w:rPr>
        <w:t>опционально</w:t>
      </w:r>
      <w:r w:rsidR="00F73C1B">
        <w:rPr>
          <w:rStyle w:val="1"/>
        </w:rPr>
        <w:t>)</w:t>
      </w:r>
      <w:r w:rsidR="00E46F52">
        <w:rPr>
          <w:rStyle w:val="1"/>
        </w:rPr>
        <w:t xml:space="preserve">, биометрия </w:t>
      </w:r>
      <w:r w:rsidR="00E46F52">
        <w:rPr>
          <w:rStyle w:val="1"/>
        </w:rPr>
        <w:t>(</w:t>
      </w:r>
      <w:r w:rsidR="00E46F52" w:rsidRPr="00E46F52">
        <w:rPr>
          <w:rStyle w:val="1"/>
          <w:i/>
          <w:iCs/>
        </w:rPr>
        <w:t>опционально</w:t>
      </w:r>
      <w:r w:rsidR="00E46F52">
        <w:rPr>
          <w:rStyle w:val="1"/>
        </w:rPr>
        <w:t>)</w:t>
      </w:r>
      <w:r w:rsidR="00F73C1B">
        <w:rPr>
          <w:rStyle w:val="1"/>
        </w:rPr>
        <w:t>.</w:t>
      </w:r>
    </w:p>
    <w:p w14:paraId="309A76DB" w14:textId="77777777" w:rsidR="00F72E86" w:rsidRDefault="00F72E86"/>
    <w:p w14:paraId="30CE6A27" w14:textId="09985AAA" w:rsidR="00F72E86" w:rsidRDefault="00C27D46">
      <w:pPr>
        <w:rPr>
          <w:rStyle w:val="1"/>
        </w:rPr>
      </w:pPr>
      <w:r>
        <w:rPr>
          <w:rStyle w:val="1"/>
        </w:rPr>
        <w:t>Комплект поставки: Руководство пользователя</w:t>
      </w:r>
      <w:r w:rsidR="00C06C9F">
        <w:rPr>
          <w:rStyle w:val="1"/>
        </w:rPr>
        <w:t xml:space="preserve"> на русском языке</w:t>
      </w:r>
      <w:r>
        <w:rPr>
          <w:rStyle w:val="1"/>
        </w:rPr>
        <w:t xml:space="preserve">, </w:t>
      </w:r>
      <w:r w:rsidR="00C06C9F">
        <w:rPr>
          <w:rStyle w:val="1"/>
        </w:rPr>
        <w:t>умный замок, все необходимое для монтажа, ключи от замка.</w:t>
      </w:r>
    </w:p>
    <w:p w14:paraId="34DAF3D7" w14:textId="77777777" w:rsidR="00E46F52" w:rsidRDefault="00E46F52">
      <w:pPr>
        <w:rPr>
          <w:rStyle w:val="1"/>
        </w:rPr>
      </w:pPr>
    </w:p>
    <w:p w14:paraId="72B93BAB" w14:textId="3896F941" w:rsidR="00E46F52" w:rsidRDefault="00E46F52" w:rsidP="00E46F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и</w:t>
      </w:r>
      <w:r w:rsidRPr="00E46F52">
        <w:t>/</w:t>
      </w:r>
      <w:r>
        <w:t>или</w:t>
      </w:r>
      <w:r>
        <w:t xml:space="preserve">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03D63F8F" w14:textId="7402B8A5" w:rsidR="00F72E86" w:rsidRDefault="00E46F52" w:rsidP="00E46F52">
      <w:r>
        <w:t>доступность всех функций</w:t>
      </w:r>
      <w:r>
        <w:t xml:space="preserve"> (управление замком, выдача пропусков).</w:t>
      </w:r>
    </w:p>
    <w:p w14:paraId="1BE4DEEB" w14:textId="77777777" w:rsidR="00E46F52" w:rsidRDefault="00E46F52">
      <w:pPr>
        <w:rPr>
          <w:b/>
          <w:bCs/>
          <w:szCs w:val="24"/>
        </w:rPr>
      </w:pPr>
    </w:p>
    <w:p w14:paraId="6DC4D5FD" w14:textId="189BC6F3" w:rsidR="00E46F52" w:rsidRDefault="00E46F52">
      <w:pPr>
        <w:rPr>
          <w:b/>
          <w:bCs/>
          <w:color w:val="000000" w:themeColor="dark1"/>
          <w:szCs w:val="24"/>
        </w:rPr>
      </w:pPr>
      <w:r>
        <w:rPr>
          <w:b/>
          <w:bCs/>
          <w:szCs w:val="24"/>
        </w:rPr>
        <w:t>13</w:t>
      </w:r>
      <w:r w:rsidR="00C27D46" w:rsidRPr="0066608C">
        <w:rPr>
          <w:b/>
          <w:bCs/>
          <w:szCs w:val="24"/>
        </w:rPr>
        <w:t xml:space="preserve">. </w:t>
      </w:r>
      <w:r w:rsidR="00F50E22">
        <w:rPr>
          <w:b/>
          <w:bCs/>
          <w:color w:val="000000" w:themeColor="dark1"/>
          <w:szCs w:val="24"/>
        </w:rPr>
        <w:t>Умный в</w:t>
      </w:r>
      <w:r w:rsidR="00C27D46" w:rsidRPr="0066608C">
        <w:rPr>
          <w:b/>
          <w:bCs/>
          <w:color w:val="000000" w:themeColor="dark1"/>
          <w:szCs w:val="24"/>
        </w:rPr>
        <w:t>идеозвонок</w:t>
      </w:r>
    </w:p>
    <w:p w14:paraId="06B26D20" w14:textId="3F52FD1B" w:rsidR="00F72E86" w:rsidRDefault="00C27D46">
      <w:r w:rsidRPr="0066608C">
        <w:rPr>
          <w:b/>
          <w:bCs/>
          <w:color w:val="000000" w:themeColor="dark1"/>
          <w:szCs w:val="24"/>
        </w:rPr>
        <w:t xml:space="preserve">              </w:t>
      </w:r>
      <w:r w:rsidRPr="0066608C">
        <w:rPr>
          <w:rStyle w:val="1"/>
          <w:b/>
          <w:bCs/>
        </w:rPr>
        <w:t xml:space="preserve">                                                                                                                   </w:t>
      </w:r>
      <w:r>
        <w:rPr>
          <w:rStyle w:val="1"/>
        </w:rPr>
        <w:t>Характеристики:</w:t>
      </w:r>
    </w:p>
    <w:p w14:paraId="389EF412" w14:textId="77777777" w:rsidR="00DD18E0" w:rsidRDefault="00DD18E0">
      <w:pPr>
        <w:rPr>
          <w:rStyle w:val="1"/>
        </w:rPr>
      </w:pPr>
    </w:p>
    <w:p w14:paraId="2B48082F" w14:textId="655CEA8C" w:rsidR="00F72E86" w:rsidRDefault="00C27D46">
      <w:r>
        <w:rPr>
          <w:rStyle w:val="1"/>
        </w:rPr>
        <w:t>Внешний модуль:</w:t>
      </w:r>
    </w:p>
    <w:p w14:paraId="041A3CD1" w14:textId="139DFEDD" w:rsidR="00F72E86" w:rsidRPr="00DD18E0" w:rsidRDefault="00C27D46">
      <w:r>
        <w:rPr>
          <w:rStyle w:val="1"/>
        </w:rPr>
        <w:t xml:space="preserve">Разрешение видео: </w:t>
      </w:r>
      <w:r w:rsidR="00DD18E0">
        <w:rPr>
          <w:rStyle w:val="1"/>
          <w:lang w:val="en-US"/>
        </w:rPr>
        <w:t>HD</w:t>
      </w:r>
      <w:r w:rsidR="00DD18E0" w:rsidRPr="00DD18E0">
        <w:rPr>
          <w:rStyle w:val="1"/>
        </w:rPr>
        <w:t xml:space="preserve"> </w:t>
      </w:r>
      <w:r w:rsidR="00DD18E0">
        <w:rPr>
          <w:rStyle w:val="1"/>
        </w:rPr>
        <w:t>или выше;</w:t>
      </w:r>
    </w:p>
    <w:p w14:paraId="7D9BD213" w14:textId="7CA505C5" w:rsidR="00F72E86" w:rsidRDefault="00C27D46">
      <w:r>
        <w:rPr>
          <w:rStyle w:val="1"/>
        </w:rPr>
        <w:t xml:space="preserve">Угол обзора: </w:t>
      </w:r>
      <w:r w:rsidR="00DD18E0">
        <w:rPr>
          <w:rStyle w:val="1"/>
        </w:rPr>
        <w:t>не ниже 150 градусов</w:t>
      </w:r>
      <w:r>
        <w:rPr>
          <w:rStyle w:val="1"/>
        </w:rPr>
        <w:t xml:space="preserve"> (по диагонали)</w:t>
      </w:r>
      <w:r w:rsidR="00DD18E0">
        <w:rPr>
          <w:rStyle w:val="1"/>
        </w:rPr>
        <w:t>;</w:t>
      </w:r>
    </w:p>
    <w:p w14:paraId="5DD70CED" w14:textId="4E33B989" w:rsidR="00F72E86" w:rsidRDefault="00C27D46">
      <w:r>
        <w:rPr>
          <w:rStyle w:val="1"/>
        </w:rPr>
        <w:t>Угол ИК-обнаружения движения: по горизонтали 120°, по вертикали 80°</w:t>
      </w:r>
      <w:r w:rsidR="00E46F52">
        <w:rPr>
          <w:rStyle w:val="1"/>
        </w:rPr>
        <w:t>;</w:t>
      </w:r>
    </w:p>
    <w:p w14:paraId="1E17BAD7" w14:textId="302673C2" w:rsidR="00F72E86" w:rsidRPr="00E46F52" w:rsidRDefault="00C27D46">
      <w:r>
        <w:rPr>
          <w:rStyle w:val="1"/>
        </w:rPr>
        <w:t xml:space="preserve">Беспроводные протоколы: </w:t>
      </w:r>
      <w:proofErr w:type="spellStart"/>
      <w:r>
        <w:rPr>
          <w:rStyle w:val="1"/>
        </w:rPr>
        <w:t>Wi</w:t>
      </w:r>
      <w:proofErr w:type="spellEnd"/>
      <w:r>
        <w:rPr>
          <w:rStyle w:val="1"/>
        </w:rPr>
        <w:t xml:space="preserve">-Fi </w:t>
      </w:r>
      <w:r w:rsidR="00DD18E0">
        <w:rPr>
          <w:rStyle w:val="1"/>
        </w:rPr>
        <w:t xml:space="preserve">или </w:t>
      </w:r>
      <w:r w:rsidR="00DD18E0">
        <w:rPr>
          <w:rStyle w:val="1"/>
          <w:lang w:val="en-US"/>
        </w:rPr>
        <w:t>Zigbee</w:t>
      </w:r>
      <w:r w:rsidR="00E46F52">
        <w:rPr>
          <w:rStyle w:val="1"/>
        </w:rPr>
        <w:t>;</w:t>
      </w:r>
    </w:p>
    <w:p w14:paraId="1E4B1FB9" w14:textId="6ECD42A8" w:rsidR="00F72E86" w:rsidRDefault="00C27D46" w:rsidP="00DD18E0">
      <w:r>
        <w:rPr>
          <w:rStyle w:val="1"/>
        </w:rPr>
        <w:t xml:space="preserve">Питание: </w:t>
      </w:r>
      <w:r w:rsidR="00DD18E0">
        <w:rPr>
          <w:rStyle w:val="1"/>
        </w:rPr>
        <w:t>встроенный аккумулятор или проводное;</w:t>
      </w:r>
    </w:p>
    <w:p w14:paraId="06E36AD7" w14:textId="61FE19EF" w:rsidR="00DD18E0" w:rsidRDefault="00C27D46">
      <w:pPr>
        <w:rPr>
          <w:rStyle w:val="1"/>
        </w:rPr>
      </w:pPr>
      <w:r>
        <w:rPr>
          <w:rStyle w:val="1"/>
        </w:rPr>
        <w:t xml:space="preserve">Рабочая температура: -18°C ~ </w:t>
      </w:r>
      <w:r w:rsidR="00DD18E0">
        <w:rPr>
          <w:rStyle w:val="1"/>
        </w:rPr>
        <w:t xml:space="preserve">+ </w:t>
      </w:r>
      <w:r>
        <w:rPr>
          <w:rStyle w:val="1"/>
        </w:rPr>
        <w:t>50°C</w:t>
      </w:r>
      <w:r w:rsidR="00DD18E0" w:rsidRPr="00DD18E0">
        <w:rPr>
          <w:rStyle w:val="1"/>
        </w:rPr>
        <w:t>.</w:t>
      </w:r>
    </w:p>
    <w:p w14:paraId="6C35C1E9" w14:textId="77777777" w:rsidR="00DD18E0" w:rsidRPr="00DD18E0" w:rsidRDefault="00DD18E0"/>
    <w:p w14:paraId="10FF992C" w14:textId="77777777" w:rsidR="00F72E86" w:rsidRDefault="00C27D46">
      <w:r>
        <w:rPr>
          <w:rStyle w:val="1"/>
        </w:rPr>
        <w:t>Внутренний модуль:</w:t>
      </w:r>
    </w:p>
    <w:p w14:paraId="0A3802A6" w14:textId="70A6830F" w:rsidR="00F72E86" w:rsidRDefault="00C27D46">
      <w:r>
        <w:rPr>
          <w:rStyle w:val="1"/>
        </w:rPr>
        <w:t xml:space="preserve">Мощность динамика: </w:t>
      </w:r>
      <w:r w:rsidR="0066608C">
        <w:rPr>
          <w:rStyle w:val="1"/>
        </w:rPr>
        <w:t xml:space="preserve">не менее </w:t>
      </w:r>
      <w:r>
        <w:rPr>
          <w:rStyle w:val="1"/>
        </w:rPr>
        <w:t>2 Вт</w:t>
      </w:r>
      <w:r w:rsidR="0066608C">
        <w:rPr>
          <w:rStyle w:val="1"/>
        </w:rPr>
        <w:t>;</w:t>
      </w:r>
    </w:p>
    <w:p w14:paraId="46D08CB8" w14:textId="58B52EBA" w:rsidR="00F72E86" w:rsidRDefault="00C27D46">
      <w:pPr>
        <w:rPr>
          <w:rStyle w:val="1"/>
        </w:rPr>
      </w:pPr>
      <w:r>
        <w:rPr>
          <w:rStyle w:val="1"/>
        </w:rPr>
        <w:t>Рабочая температура: 0°C ~ 40°C</w:t>
      </w:r>
      <w:r w:rsidR="0066608C">
        <w:rPr>
          <w:rStyle w:val="1"/>
        </w:rPr>
        <w:t>.</w:t>
      </w:r>
    </w:p>
    <w:p w14:paraId="39CE6F09" w14:textId="77777777" w:rsidR="0066608C" w:rsidRDefault="0066608C"/>
    <w:p w14:paraId="04B2114B" w14:textId="3161915D" w:rsidR="00F72E86" w:rsidRDefault="00C27D46">
      <w:r>
        <w:rPr>
          <w:rStyle w:val="1"/>
        </w:rPr>
        <w:t xml:space="preserve">Комплект поставки: </w:t>
      </w:r>
      <w:r w:rsidR="0066608C">
        <w:t>видеозвонок (оба модуля), руководство пользователя на русском языке, все необходимое для монтажа.</w:t>
      </w:r>
    </w:p>
    <w:p w14:paraId="07127966" w14:textId="6AC80502" w:rsidR="00E46F52" w:rsidRDefault="00E46F52"/>
    <w:p w14:paraId="4EBB0411" w14:textId="77777777" w:rsidR="00E46F52" w:rsidRDefault="00E46F52" w:rsidP="00E46F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29" w:lineRule="auto"/>
        <w:ind w:right="651"/>
        <w:jc w:val="both"/>
      </w:pPr>
      <w:r>
        <w:t xml:space="preserve">Поддержка работы с контроллерами умного дома </w:t>
      </w:r>
      <w:proofErr w:type="spellStart"/>
      <w:r>
        <w:t>Sprut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2 и</w:t>
      </w:r>
      <w:r w:rsidRPr="00E46F52">
        <w:t>/</w:t>
      </w:r>
      <w:r>
        <w:t xml:space="preserve">или </w:t>
      </w:r>
      <w:proofErr w:type="spellStart"/>
      <w:r>
        <w:rPr>
          <w:lang w:val="en-US"/>
        </w:rPr>
        <w:t>Eltex</w:t>
      </w:r>
      <w:proofErr w:type="spellEnd"/>
      <w:r w:rsidRPr="00F1027B">
        <w:t xml:space="preserve"> </w:t>
      </w:r>
      <w:r>
        <w:rPr>
          <w:lang w:val="en-US"/>
        </w:rPr>
        <w:t>SH</w:t>
      </w:r>
      <w:r w:rsidRPr="00F1027B">
        <w:t>-131</w:t>
      </w:r>
      <w:r>
        <w:t xml:space="preserve"> –</w:t>
      </w:r>
    </w:p>
    <w:p w14:paraId="16751E75" w14:textId="72D398A0" w:rsidR="00E46F52" w:rsidRDefault="00E46F52" w:rsidP="00E46F52">
      <w:r>
        <w:t>доступность всех функций</w:t>
      </w:r>
      <w:r>
        <w:t xml:space="preserve"> (прием вызова, отображение картинки).</w:t>
      </w:r>
    </w:p>
    <w:p w14:paraId="63A3039F" w14:textId="7FCEC3B3" w:rsidR="00700410" w:rsidRDefault="00700410"/>
    <w:p w14:paraId="56C88904" w14:textId="77777777" w:rsidR="00F72E86" w:rsidRDefault="00F72E86"/>
    <w:p w14:paraId="0448C6A7" w14:textId="6C484515" w:rsidR="00F72E86" w:rsidRDefault="00F72E86"/>
    <w:sectPr w:rsidR="00F72E8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E86"/>
    <w:rsid w:val="000A41CD"/>
    <w:rsid w:val="0066608C"/>
    <w:rsid w:val="00700410"/>
    <w:rsid w:val="007F2E77"/>
    <w:rsid w:val="007F77E0"/>
    <w:rsid w:val="0093089A"/>
    <w:rsid w:val="00C06C9F"/>
    <w:rsid w:val="00C27D46"/>
    <w:rsid w:val="00CF3BD3"/>
    <w:rsid w:val="00DD18E0"/>
    <w:rsid w:val="00E4436C"/>
    <w:rsid w:val="00E46F52"/>
    <w:rsid w:val="00F1027B"/>
    <w:rsid w:val="00F50E22"/>
    <w:rsid w:val="00F72E86"/>
    <w:rsid w:val="00F7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AFC6"/>
  <w15:docId w15:val="{F359F460-B579-4D78-A5AC-4B537080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CF3BD3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Юзер-абьюзер</dc:creator>
  <cp:lastModifiedBy>Юзер-абьюзер</cp:lastModifiedBy>
  <cp:revision>12</cp:revision>
  <dcterms:created xsi:type="dcterms:W3CDTF">2026-10-22T11:08:00Z</dcterms:created>
  <dcterms:modified xsi:type="dcterms:W3CDTF">2026-10-22T11:21:00Z</dcterms:modified>
</cp:coreProperties>
</file>