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D16518" w:rsidRPr="00A81284" w:rsidRDefault="00770827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770827">
        <w:rPr>
          <w:rFonts w:eastAsia="Calibri"/>
          <w:b/>
          <w:sz w:val="26"/>
          <w:szCs w:val="26"/>
        </w:rPr>
        <w:t xml:space="preserve">ОКПД 2 27.11.43.000 </w:t>
      </w:r>
      <w:r>
        <w:rPr>
          <w:rFonts w:eastAsia="Calibri"/>
          <w:b/>
          <w:sz w:val="26"/>
          <w:szCs w:val="26"/>
        </w:rPr>
        <w:t>Столбовая</w:t>
      </w:r>
      <w:r w:rsidRPr="00770827">
        <w:rPr>
          <w:rFonts w:eastAsia="Calibri"/>
          <w:b/>
          <w:sz w:val="26"/>
          <w:szCs w:val="26"/>
        </w:rPr>
        <w:t xml:space="preserve"> трансформаторн</w:t>
      </w:r>
      <w:r>
        <w:rPr>
          <w:rFonts w:eastAsia="Calibri"/>
          <w:b/>
          <w:sz w:val="26"/>
          <w:szCs w:val="26"/>
        </w:rPr>
        <w:t>ая</w:t>
      </w:r>
      <w:r w:rsidRPr="00770827">
        <w:rPr>
          <w:rFonts w:eastAsia="Calibri"/>
          <w:b/>
          <w:sz w:val="26"/>
          <w:szCs w:val="26"/>
        </w:rPr>
        <w:t xml:space="preserve"> подстанци</w:t>
      </w:r>
      <w:r>
        <w:rPr>
          <w:rFonts w:eastAsia="Calibri"/>
          <w:b/>
          <w:sz w:val="26"/>
          <w:szCs w:val="26"/>
        </w:rPr>
        <w:t>я с трансформатором</w:t>
      </w:r>
      <w:r w:rsidRPr="00770827">
        <w:rPr>
          <w:rFonts w:eastAsia="Calibri"/>
          <w:b/>
          <w:sz w:val="26"/>
          <w:szCs w:val="26"/>
        </w:rPr>
        <w:t xml:space="preserve"> для нужд филиала ПЭС «Лабытнанги»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D4114D" w:rsidRDefault="00FF722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4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_Toc75446568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</w:t>
        </w:r>
        <w:r w:rsidR="0087786C">
          <w:rPr>
            <w:rStyle w:val="af6"/>
            <w:noProof/>
          </w:rPr>
          <w:t>ользования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_Toc75446569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786C">
          <w:rPr>
            <w:rStyle w:val="af6"/>
            <w:noProof/>
          </w:rPr>
          <w:t>Существующее положение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_Toc75446570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1" w:history="1">
        <w:r w:rsidR="00D4114D" w:rsidRPr="00942594">
          <w:rPr>
            <w:rStyle w:val="af6"/>
            <w:iCs/>
            <w:noProof/>
          </w:rPr>
          <w:t>1.5.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</w:t>
        </w:r>
        <w:r w:rsidR="0087786C">
          <w:rPr>
            <w:rStyle w:val="af6"/>
            <w:noProof/>
          </w:rPr>
          <w:t>м на этапе исполнения договора)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_Toc75446571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2" w:history="1">
        <w:r w:rsidR="00D4114D" w:rsidRPr="00942594">
          <w:rPr>
            <w:rStyle w:val="af6"/>
            <w:iCs/>
            <w:noProof/>
          </w:rPr>
          <w:t>1.6.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Иные требова</w:t>
        </w:r>
        <w:r w:rsidR="0087786C">
          <w:rPr>
            <w:rStyle w:val="af6"/>
            <w:noProof/>
          </w:rPr>
          <w:t>ния и сведения общего характера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_Toc75446572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_Toc75446573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_Toc75446574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_Toc75446575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_Toc75446576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_Toc75446577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сопутствующихуслуг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_Toc75446578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_Toc75446579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_Toc75446580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_Toc75446581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7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_Toc75446582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7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_Toc75446583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11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_Toc75446584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12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D1154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5" w:history="1">
        <w:r w:rsidR="00D4114D" w:rsidRPr="00942594">
          <w:rPr>
            <w:rStyle w:val="af6"/>
            <w:noProof/>
          </w:rPr>
          <w:t>5.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Приложения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_Toc75446585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13</w:t>
        </w:r>
        <w:r w:rsidR="00FF7227">
          <w:rPr>
            <w:noProof/>
            <w:webHidden/>
          </w:rPr>
          <w:fldChar w:fldCharType="end"/>
        </w:r>
      </w:hyperlink>
    </w:p>
    <w:p w:rsidR="00D16518" w:rsidRPr="003C19FB" w:rsidRDefault="00FF7227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75446566"/>
      <w:r w:rsidRPr="00C01756">
        <w:lastRenderedPageBreak/>
        <w:t>Общие сведения</w:t>
      </w:r>
      <w:bookmarkEnd w:id="3"/>
      <w:bookmarkEnd w:id="4"/>
    </w:p>
    <w:p w:rsidR="00DC0F7D" w:rsidRDefault="00B16377" w:rsidP="00D849AA">
      <w:pPr>
        <w:pStyle w:val="4"/>
      </w:pPr>
      <w:bookmarkStart w:id="5" w:name="_Toc46743505"/>
      <w:bookmarkStart w:id="6" w:name="_Toc75446567"/>
      <w:r w:rsidRPr="00C4463B">
        <w:t>Обозначения и сокращения</w:t>
      </w:r>
      <w:bookmarkEnd w:id="5"/>
      <w:bookmarkEnd w:id="6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С</w:t>
            </w:r>
            <w:r w:rsidRPr="00B30A76">
              <w:rPr>
                <w:rFonts w:eastAsia="Calibri"/>
                <w:iCs/>
                <w:sz w:val="22"/>
                <w:szCs w:val="22"/>
              </w:rPr>
              <w:t>ТП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>
              <w:rPr>
                <w:iCs/>
                <w:color w:val="111111"/>
                <w:sz w:val="22"/>
                <w:szCs w:val="22"/>
              </w:rPr>
              <w:t>столбовая</w:t>
            </w:r>
            <w:r w:rsidRPr="00B30A76">
              <w:rPr>
                <w:iCs/>
                <w:color w:val="111111"/>
                <w:sz w:val="22"/>
                <w:szCs w:val="22"/>
              </w:rPr>
              <w:t xml:space="preserve"> трансформаторная подстанция;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ВН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высокое напряжение;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ГОСТ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государственный стандарт;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ЗИП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запасные части, инструмент и принадлежности;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КЗ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короткое замыкание;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  <w:shd w:val="clear" w:color="auto" w:fill="auto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КТП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комплектная трансформаторная подстанция;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ЛЭП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линии электропередач;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НН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низкое напряжение;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НКУ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низковольтные комплектные устройства;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НТД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нормативно-техническая документация;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ОПН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ограничитель перенапряжения нелинейный;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ПУЭ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правила устройства электроустановок;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РУВН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распределительное устройство высокого напряжения;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РУНН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распределительное устройство низкого напряжения;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ТУ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технические условия;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ТМГ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трехфазный трансформатор маслонаполненный герметичного исполнения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ТТ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b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трансформатор тока;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УХЛ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климатическое исполнение «умеренный и холодный климат»;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  <w:lang w:val="en-US"/>
              </w:rPr>
            </w:pPr>
            <w:r w:rsidRPr="00B30A76">
              <w:rPr>
                <w:iCs/>
                <w:sz w:val="22"/>
                <w:szCs w:val="22"/>
                <w:lang w:val="en-US"/>
              </w:rPr>
              <w:t>MSK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</w:pPr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 xml:space="preserve">шкала интенсивности землетрясений Медведева – </w:t>
            </w:r>
            <w:proofErr w:type="spellStart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>Шпонхойера</w:t>
            </w:r>
            <w:proofErr w:type="spellEnd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 xml:space="preserve"> – </w:t>
            </w:r>
            <w:proofErr w:type="spellStart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>Карника</w:t>
            </w:r>
            <w:proofErr w:type="spellEnd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>.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:rsidR="00E917D0" w:rsidRPr="00C4463B" w:rsidRDefault="001A685D" w:rsidP="00213F03">
      <w:pPr>
        <w:pStyle w:val="4"/>
      </w:pPr>
      <w:bookmarkStart w:id="8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  <w:r w:rsidR="00574DBF">
        <w:t>:</w:t>
      </w:r>
    </w:p>
    <w:p w:rsidR="00D849AA" w:rsidRPr="004260E5" w:rsidRDefault="007659EB" w:rsidP="001879E8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i w:val="0"/>
          <w:sz w:val="22"/>
          <w:szCs w:val="22"/>
        </w:rPr>
      </w:pPr>
      <w:r>
        <w:rPr>
          <w:i/>
          <w:sz w:val="22"/>
          <w:szCs w:val="22"/>
        </w:rPr>
        <w:t>Столбовая т</w:t>
      </w:r>
      <w:r w:rsidR="009E5434">
        <w:rPr>
          <w:i/>
          <w:sz w:val="22"/>
          <w:szCs w:val="22"/>
        </w:rPr>
        <w:t>рансформаторная подстанция с трансформатором.</w:t>
      </w:r>
    </w:p>
    <w:p w:rsidR="00E917D0" w:rsidRDefault="00B7169F" w:rsidP="001213FF">
      <w:pPr>
        <w:pStyle w:val="4"/>
        <w:spacing w:before="240"/>
        <w:ind w:left="431" w:hanging="431"/>
      </w:pPr>
      <w:bookmarkStart w:id="9" w:name="_Toc46743507"/>
      <w:bookmarkStart w:id="10" w:name="_Toc75446569"/>
      <w:r w:rsidRPr="00C4463B">
        <w:t>Цель</w:t>
      </w:r>
      <w:bookmarkEnd w:id="9"/>
      <w:r w:rsidR="008F4A66">
        <w:t xml:space="preserve"> </w:t>
      </w:r>
      <w:r w:rsidR="001A53C8">
        <w:t>использования закупаемой продукции</w:t>
      </w:r>
      <w:bookmarkEnd w:id="10"/>
      <w:r w:rsidR="00574DBF">
        <w:t>:</w:t>
      </w:r>
    </w:p>
    <w:p w:rsidR="00331776" w:rsidRPr="00331776" w:rsidRDefault="009E5434" w:rsidP="00331776">
      <w:pPr>
        <w:widowControl w:val="0"/>
        <w:tabs>
          <w:tab w:val="left" w:pos="426"/>
        </w:tabs>
        <w:spacing w:before="120" w:after="120"/>
        <w:rPr>
          <w:bCs/>
          <w:sz w:val="22"/>
          <w:szCs w:val="22"/>
          <w:shd w:val="clear" w:color="auto" w:fill="FFFF99"/>
        </w:rPr>
      </w:pPr>
      <w:r>
        <w:rPr>
          <w:i/>
          <w:sz w:val="22"/>
          <w:szCs w:val="22"/>
        </w:rPr>
        <w:t>Трансформаторная подстанция с трансформатором</w:t>
      </w:r>
      <w:r w:rsidR="00860E1A">
        <w:rPr>
          <w:sz w:val="24"/>
          <w:szCs w:val="24"/>
        </w:rPr>
        <w:t xml:space="preserve"> </w:t>
      </w:r>
      <w:r w:rsidR="009A33A2">
        <w:rPr>
          <w:i/>
          <w:sz w:val="22"/>
          <w:szCs w:val="22"/>
        </w:rPr>
        <w:t>приобретаются для выполнения работ по технологическому присоединени</w:t>
      </w:r>
      <w:r>
        <w:rPr>
          <w:i/>
          <w:sz w:val="22"/>
          <w:szCs w:val="22"/>
        </w:rPr>
        <w:t>ю абонентов к ЭСК г. Лабытнанги.</w:t>
      </w:r>
    </w:p>
    <w:p w:rsidR="00574DBF" w:rsidRPr="00DF7984" w:rsidRDefault="00574DBF" w:rsidP="00DF7984">
      <w:pPr>
        <w:widowControl w:val="0"/>
        <w:tabs>
          <w:tab w:val="left" w:pos="426"/>
        </w:tabs>
        <w:spacing w:before="120" w:after="120"/>
        <w:rPr>
          <w:bCs/>
          <w:sz w:val="22"/>
          <w:szCs w:val="22"/>
          <w:shd w:val="clear" w:color="auto" w:fill="FFFF99"/>
        </w:rPr>
      </w:pPr>
    </w:p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1" w:name="_Toc51339693"/>
      <w:bookmarkStart w:id="12" w:name="_Toc75446573"/>
      <w:bookmarkStart w:id="13" w:name="_Toc50125126"/>
      <w:bookmarkStart w:id="14" w:name="_Toc46743510"/>
      <w:r w:rsidRPr="00935360">
        <w:rPr>
          <w:iCs/>
        </w:rPr>
        <w:t>Требования к продукции</w:t>
      </w:r>
      <w:bookmarkEnd w:id="11"/>
      <w:bookmarkEnd w:id="12"/>
    </w:p>
    <w:p w:rsidR="00943CA0" w:rsidRPr="00C4463B" w:rsidRDefault="00C9139A" w:rsidP="00C9139A">
      <w:pPr>
        <w:pStyle w:val="4"/>
      </w:pPr>
      <w:bookmarkStart w:id="15" w:name="_Toc75446574"/>
      <w:r w:rsidRPr="00C4463B">
        <w:t xml:space="preserve">Требования к объемам и срокам </w:t>
      </w:r>
      <w:r w:rsidR="001A53C8">
        <w:t>поставки</w:t>
      </w:r>
      <w:bookmarkEnd w:id="15"/>
    </w:p>
    <w:p w:rsidR="00C9139A" w:rsidRPr="00C4463B" w:rsidRDefault="001A53C8" w:rsidP="00C9139A">
      <w:pPr>
        <w:pStyle w:val="30"/>
      </w:pPr>
      <w:bookmarkStart w:id="16" w:name="_Toc75446575"/>
      <w:r>
        <w:t>Перечень и объем закупаемой продукции</w:t>
      </w:r>
      <w:bookmarkEnd w:id="16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1A53C8">
        <w:rPr>
          <w:sz w:val="24"/>
          <w:szCs w:val="24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3148"/>
        <w:gridCol w:w="2552"/>
        <w:gridCol w:w="1559"/>
        <w:gridCol w:w="1704"/>
      </w:tblGrid>
      <w:tr w:rsidR="006D5883" w:rsidRPr="00C764EA" w:rsidTr="006D5883">
        <w:trPr>
          <w:trHeight w:val="311"/>
        </w:trPr>
        <w:tc>
          <w:tcPr>
            <w:tcW w:w="84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bookmarkStart w:id="19" w:name="_Hlk68866984"/>
            <w:r w:rsidRPr="006C6043">
              <w:rPr>
                <w:sz w:val="22"/>
                <w:szCs w:val="22"/>
              </w:rPr>
              <w:t>№</w:t>
            </w:r>
          </w:p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п/п</w:t>
            </w:r>
          </w:p>
        </w:tc>
        <w:tc>
          <w:tcPr>
            <w:tcW w:w="3148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552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Тип, марка</w:t>
            </w:r>
          </w:p>
        </w:tc>
        <w:tc>
          <w:tcPr>
            <w:tcW w:w="155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4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Количество</w:t>
            </w:r>
          </w:p>
        </w:tc>
      </w:tr>
      <w:tr w:rsidR="006D5883" w:rsidRPr="00477ED0" w:rsidTr="006D5883">
        <w:trPr>
          <w:trHeight w:val="253"/>
        </w:trPr>
        <w:tc>
          <w:tcPr>
            <w:tcW w:w="849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148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704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6D5883" w:rsidRPr="00477ED0" w:rsidTr="006D5883">
        <w:tc>
          <w:tcPr>
            <w:tcW w:w="84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48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4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D55081" w:rsidRPr="00CD5FF7" w:rsidTr="00CD5FF7">
        <w:tc>
          <w:tcPr>
            <w:tcW w:w="849" w:type="dxa"/>
          </w:tcPr>
          <w:p w:rsidR="00D55081" w:rsidRPr="00CD5FF7" w:rsidRDefault="00D55081" w:rsidP="00CD5FF7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 w:rsidRPr="00CD5FF7">
              <w:rPr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3148" w:type="dxa"/>
          </w:tcPr>
          <w:p w:rsidR="00D55081" w:rsidRPr="00CD5FF7" w:rsidRDefault="007659EB" w:rsidP="00CD5FF7">
            <w:pPr>
              <w:rPr>
                <w:i/>
                <w:color w:val="000000"/>
                <w:sz w:val="24"/>
              </w:rPr>
            </w:pPr>
            <w:r>
              <w:rPr>
                <w:i/>
                <w:sz w:val="22"/>
                <w:szCs w:val="22"/>
              </w:rPr>
              <w:t>Столбовая т</w:t>
            </w:r>
            <w:r w:rsidR="00860E1A" w:rsidRPr="004260E5">
              <w:rPr>
                <w:i/>
                <w:sz w:val="22"/>
                <w:szCs w:val="22"/>
              </w:rPr>
              <w:t>рансформаторная подстанция</w:t>
            </w:r>
          </w:p>
        </w:tc>
        <w:tc>
          <w:tcPr>
            <w:tcW w:w="2552" w:type="dxa"/>
            <w:vAlign w:val="center"/>
          </w:tcPr>
          <w:p w:rsidR="00D55081" w:rsidRPr="00523CBD" w:rsidRDefault="00860E1A" w:rsidP="007659EB">
            <w:pPr>
              <w:rPr>
                <w:i/>
                <w:color w:val="000000"/>
                <w:sz w:val="24"/>
              </w:rPr>
            </w:pPr>
            <w:r w:rsidRPr="004260E5">
              <w:rPr>
                <w:i/>
                <w:sz w:val="22"/>
                <w:szCs w:val="22"/>
              </w:rPr>
              <w:t>СТП-</w:t>
            </w:r>
            <w:r w:rsidR="007659EB">
              <w:rPr>
                <w:i/>
                <w:sz w:val="22"/>
                <w:szCs w:val="22"/>
                <w:lang w:val="en-US"/>
              </w:rPr>
              <w:t>25</w:t>
            </w:r>
            <w:r w:rsidRPr="004260E5">
              <w:rPr>
                <w:i/>
                <w:sz w:val="22"/>
                <w:szCs w:val="22"/>
              </w:rPr>
              <w:t>/6/0,4 УХЛ1</w:t>
            </w:r>
          </w:p>
        </w:tc>
        <w:tc>
          <w:tcPr>
            <w:tcW w:w="1559" w:type="dxa"/>
            <w:vAlign w:val="center"/>
          </w:tcPr>
          <w:p w:rsidR="00D55081" w:rsidRPr="00CD5FF7" w:rsidRDefault="009A33A2" w:rsidP="00D5508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шт.</w:t>
            </w:r>
          </w:p>
        </w:tc>
        <w:tc>
          <w:tcPr>
            <w:tcW w:w="1704" w:type="dxa"/>
            <w:vAlign w:val="center"/>
          </w:tcPr>
          <w:p w:rsidR="00D55081" w:rsidRPr="007659EB" w:rsidRDefault="007659EB" w:rsidP="00D06FA9">
            <w:pPr>
              <w:jc w:val="center"/>
              <w:rPr>
                <w:i/>
                <w:color w:val="000000"/>
                <w:sz w:val="24"/>
                <w:lang w:val="en-US"/>
              </w:rPr>
            </w:pPr>
            <w:r>
              <w:rPr>
                <w:i/>
                <w:color w:val="000000"/>
                <w:sz w:val="24"/>
                <w:lang w:val="en-US"/>
              </w:rPr>
              <w:t>2</w:t>
            </w:r>
          </w:p>
        </w:tc>
      </w:tr>
      <w:bookmarkEnd w:id="19"/>
    </w:tbl>
    <w:p w:rsidR="00752D45" w:rsidRDefault="00752D45" w:rsidP="006D5883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8262B2" w:rsidP="008262B2">
      <w:pPr>
        <w:pStyle w:val="30"/>
      </w:pPr>
      <w:bookmarkStart w:id="20" w:name="_Toc51339696"/>
      <w:bookmarkStart w:id="21" w:name="_Toc75446578"/>
      <w:r w:rsidRPr="00C4463B">
        <w:t xml:space="preserve">Требования </w:t>
      </w:r>
      <w:bookmarkEnd w:id="20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1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2" w:name="_Toc50125127"/>
      <w:bookmarkStart w:id="23" w:name="_Toc51339697"/>
      <w:bookmarkStart w:id="24" w:name="_Toc75446579"/>
      <w:bookmarkEnd w:id="13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bookmarkStart w:id="25" w:name="_Hlk50465284"/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</w:rPr>
        <w:t>поставки продукции</w:t>
      </w:r>
      <w:bookmarkEnd w:id="2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:rsidTr="00940404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940404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523CBD" w:rsidRPr="006076ED" w:rsidTr="00940404">
        <w:tc>
          <w:tcPr>
            <w:tcW w:w="1129" w:type="dxa"/>
            <w:shd w:val="clear" w:color="auto" w:fill="auto"/>
          </w:tcPr>
          <w:p w:rsidR="00523CBD" w:rsidRPr="000F1958" w:rsidRDefault="00523CBD" w:rsidP="00523CBD">
            <w:pPr>
              <w:pStyle w:val="aff5"/>
              <w:numPr>
                <w:ilvl w:val="0"/>
                <w:numId w:val="13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:rsidR="00523CBD" w:rsidRPr="00CD5FF7" w:rsidRDefault="007659EB" w:rsidP="00523CBD">
            <w:pPr>
              <w:rPr>
                <w:i/>
                <w:color w:val="000000"/>
                <w:sz w:val="24"/>
              </w:rPr>
            </w:pPr>
            <w:r>
              <w:rPr>
                <w:i/>
                <w:sz w:val="22"/>
                <w:szCs w:val="22"/>
              </w:rPr>
              <w:t>Столбовая т</w:t>
            </w:r>
            <w:r w:rsidR="00860E1A" w:rsidRPr="004260E5">
              <w:rPr>
                <w:i/>
                <w:sz w:val="22"/>
                <w:szCs w:val="22"/>
              </w:rPr>
              <w:t>рансформаторная подстанция</w:t>
            </w:r>
          </w:p>
        </w:tc>
        <w:tc>
          <w:tcPr>
            <w:tcW w:w="2977" w:type="dxa"/>
          </w:tcPr>
          <w:p w:rsidR="00523CBD" w:rsidRPr="000F1958" w:rsidRDefault="00523CBD" w:rsidP="00523CBD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>С даты подписания договора.</w:t>
            </w:r>
          </w:p>
        </w:tc>
        <w:tc>
          <w:tcPr>
            <w:tcW w:w="3118" w:type="dxa"/>
          </w:tcPr>
          <w:p w:rsidR="00523CBD" w:rsidRPr="000F1958" w:rsidRDefault="00523CBD" w:rsidP="00D06FA9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>Не позднее</w:t>
            </w:r>
            <w:r w:rsidR="00D06FA9">
              <w:rPr>
                <w:i/>
                <w:iCs/>
                <w:sz w:val="22"/>
                <w:szCs w:val="22"/>
              </w:rPr>
              <w:t xml:space="preserve"> 45</w:t>
            </w:r>
            <w:r w:rsidRPr="000F1958">
              <w:rPr>
                <w:i/>
                <w:iCs/>
                <w:sz w:val="22"/>
                <w:szCs w:val="22"/>
              </w:rPr>
              <w:t xml:space="preserve"> дней с даты подписания договора.</w:t>
            </w:r>
          </w:p>
        </w:tc>
      </w:tr>
    </w:tbl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4"/>
    </w:p>
    <w:bookmarkEnd w:id="26"/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:rsidR="00B34453" w:rsidRPr="002C781B" w:rsidRDefault="00251C6D" w:rsidP="002C781B">
      <w:pPr>
        <w:pStyle w:val="4"/>
      </w:pPr>
      <w:bookmarkStart w:id="28" w:name="_Toc46743511"/>
      <w:bookmarkStart w:id="29" w:name="_Toc75446581"/>
      <w:bookmarkStart w:id="30" w:name="_Toc51339698"/>
      <w:r w:rsidRPr="005A3466">
        <w:lastRenderedPageBreak/>
        <w:t xml:space="preserve">Требования к </w:t>
      </w:r>
      <w:bookmarkEnd w:id="28"/>
      <w:r w:rsidRPr="00C4463B">
        <w:t xml:space="preserve">качеству </w:t>
      </w:r>
      <w:r w:rsidRPr="005A3466">
        <w:t>продукции</w:t>
      </w:r>
      <w:bookmarkEnd w:id="27"/>
      <w:bookmarkEnd w:id="29"/>
      <w:bookmarkEnd w:id="30"/>
    </w:p>
    <w:p w:rsidR="00B34453" w:rsidRPr="002A5A10" w:rsidRDefault="00B34453" w:rsidP="00B34453">
      <w:pPr>
        <w:keepNext/>
        <w:spacing w:after="120"/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  <w:lang w:val="x-none"/>
        </w:rPr>
        <w:t>Таблица </w:t>
      </w:r>
      <w:r w:rsidRPr="002A5A10">
        <w:rPr>
          <w:rFonts w:eastAsia="Calibri"/>
          <w:b/>
          <w:bCs/>
          <w:sz w:val="24"/>
          <w:szCs w:val="24"/>
        </w:rPr>
        <w:t>3</w:t>
      </w:r>
      <w:r w:rsidRPr="002A5A10">
        <w:rPr>
          <w:rFonts w:eastAsia="Calibri"/>
          <w:b/>
          <w:bCs/>
          <w:sz w:val="24"/>
          <w:szCs w:val="24"/>
          <w:lang w:val="x-none"/>
        </w:rPr>
        <w:t xml:space="preserve">. </w:t>
      </w:r>
      <w:r w:rsidRPr="002A5A10">
        <w:rPr>
          <w:rFonts w:eastAsia="Calibri"/>
          <w:b/>
          <w:bCs/>
          <w:sz w:val="24"/>
          <w:szCs w:val="24"/>
        </w:rPr>
        <w:t xml:space="preserve">Требования к продукции </w:t>
      </w:r>
    </w:p>
    <w:p w:rsidR="00B34453" w:rsidRPr="000559FD" w:rsidRDefault="00B34453" w:rsidP="000559FD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i w:val="0"/>
          <w:sz w:val="22"/>
          <w:szCs w:val="22"/>
        </w:rPr>
      </w:pPr>
      <w:r w:rsidRPr="00501699">
        <w:rPr>
          <w:b/>
          <w:bCs/>
          <w:sz w:val="24"/>
          <w:szCs w:val="24"/>
        </w:rPr>
        <w:t>Наименование продукции (позиция №1 Таблицы 1.1):</w:t>
      </w:r>
      <w:r w:rsidR="00331776">
        <w:rPr>
          <w:b/>
          <w:bCs/>
          <w:sz w:val="24"/>
          <w:szCs w:val="24"/>
        </w:rPr>
        <w:t xml:space="preserve"> </w:t>
      </w:r>
      <w:r w:rsidR="00D8047D">
        <w:rPr>
          <w:i/>
          <w:sz w:val="22"/>
          <w:szCs w:val="22"/>
        </w:rPr>
        <w:t>Столбовая т</w:t>
      </w:r>
      <w:r w:rsidR="00860E1A" w:rsidRPr="004260E5">
        <w:rPr>
          <w:i/>
          <w:sz w:val="22"/>
          <w:szCs w:val="22"/>
        </w:rPr>
        <w:t>рансформаторная подстанция</w:t>
      </w:r>
      <w:r w:rsidR="00D8047D">
        <w:rPr>
          <w:i/>
          <w:sz w:val="22"/>
          <w:szCs w:val="22"/>
        </w:rPr>
        <w:t xml:space="preserve"> </w:t>
      </w:r>
      <w:r w:rsidR="007659EB">
        <w:rPr>
          <w:i/>
          <w:sz w:val="22"/>
          <w:szCs w:val="22"/>
        </w:rPr>
        <w:t>25</w:t>
      </w:r>
      <w:r w:rsidR="00D8047D">
        <w:rPr>
          <w:i/>
          <w:sz w:val="22"/>
          <w:szCs w:val="22"/>
        </w:rPr>
        <w:t xml:space="preserve"> кВА.</w:t>
      </w:r>
    </w:p>
    <w:tbl>
      <w:tblPr>
        <w:tblStyle w:val="1c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047"/>
        <w:gridCol w:w="71"/>
        <w:gridCol w:w="2977"/>
        <w:gridCol w:w="2835"/>
        <w:gridCol w:w="2977"/>
        <w:gridCol w:w="2409"/>
      </w:tblGrid>
      <w:tr w:rsidR="00B34453" w:rsidRPr="00494FF3" w:rsidTr="00D0444D">
        <w:trPr>
          <w:jc w:val="center"/>
        </w:trPr>
        <w:tc>
          <w:tcPr>
            <w:tcW w:w="988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№ п/п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Наименование параметра</w:t>
            </w:r>
          </w:p>
        </w:tc>
        <w:tc>
          <w:tcPr>
            <w:tcW w:w="2977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Требование заказчика</w:t>
            </w:r>
            <w:r>
              <w:rPr>
                <w:rFonts w:asciiTheme="majorBidi" w:hAnsiTheme="majorBidi"/>
                <w:b/>
                <w:sz w:val="24"/>
              </w:rPr>
              <w:t>*</w:t>
            </w:r>
          </w:p>
        </w:tc>
        <w:tc>
          <w:tcPr>
            <w:tcW w:w="5812" w:type="dxa"/>
            <w:gridSpan w:val="2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Предложение участника по характеристикам и параметрам</w:t>
            </w:r>
          </w:p>
        </w:tc>
      </w:tr>
      <w:tr w:rsidR="00B34453" w:rsidRPr="00494FF3" w:rsidTr="00D0444D">
        <w:trPr>
          <w:jc w:val="center"/>
        </w:trPr>
        <w:tc>
          <w:tcPr>
            <w:tcW w:w="988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2977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B34453" w:rsidRPr="00AF5D57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7B6A77">
              <w:rPr>
                <w:rFonts w:asciiTheme="majorBidi" w:hAnsiTheme="majorBidi"/>
                <w:b/>
                <w:sz w:val="24"/>
              </w:rPr>
              <w:t>Согласие с требованием</w:t>
            </w:r>
            <w:r w:rsidRPr="007B6A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 указание характеристик</w:t>
            </w:r>
          </w:p>
          <w:p w:rsidR="00B34453" w:rsidRPr="002D66D6" w:rsidRDefault="00B34453" w:rsidP="00B34453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Предоставление подтверждающего документа или иной способ подтверждения</w:t>
            </w:r>
            <w:r w:rsidRPr="00AE7716" w:rsidDel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Merge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i/>
                <w:sz w:val="24"/>
              </w:rPr>
            </w:pPr>
          </w:p>
        </w:tc>
      </w:tr>
      <w:tr w:rsidR="00B34453" w:rsidRPr="00494FF3" w:rsidTr="00D0444D">
        <w:trPr>
          <w:trHeight w:val="223"/>
          <w:jc w:val="center"/>
        </w:trPr>
        <w:tc>
          <w:tcPr>
            <w:tcW w:w="988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1</w:t>
            </w:r>
          </w:p>
        </w:tc>
        <w:tc>
          <w:tcPr>
            <w:tcW w:w="3118" w:type="dxa"/>
            <w:gridSpan w:val="2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B34453" w:rsidRPr="002D66D6" w:rsidRDefault="00B34453" w:rsidP="00B34453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5</w:t>
            </w:r>
          </w:p>
        </w:tc>
        <w:tc>
          <w:tcPr>
            <w:tcW w:w="2409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7</w:t>
            </w:r>
          </w:p>
        </w:tc>
      </w:tr>
      <w:tr w:rsidR="00B34453" w:rsidRPr="00494FF3" w:rsidTr="00D0444D">
        <w:trPr>
          <w:jc w:val="center"/>
        </w:trPr>
        <w:tc>
          <w:tcPr>
            <w:tcW w:w="988" w:type="dxa"/>
            <w:vAlign w:val="center"/>
          </w:tcPr>
          <w:p w:rsidR="00B34453" w:rsidRPr="00AE7716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  <w:r w:rsidRPr="00AE7716">
              <w:rPr>
                <w:rFonts w:asciiTheme="majorBidi" w:hAnsiTheme="majorBidi"/>
                <w:sz w:val="24"/>
              </w:rPr>
              <w:t>1.</w:t>
            </w:r>
          </w:p>
        </w:tc>
        <w:tc>
          <w:tcPr>
            <w:tcW w:w="6095" w:type="dxa"/>
            <w:gridSpan w:val="3"/>
            <w:vAlign w:val="center"/>
          </w:tcPr>
          <w:p w:rsidR="00B34453" w:rsidRPr="00AE7716" w:rsidRDefault="00B34453" w:rsidP="00B34453">
            <w:pPr>
              <w:keepNext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 xml:space="preserve">Требования к техническим и функциональным характеристикам </w:t>
            </w:r>
            <w:r w:rsidR="002E420F" w:rsidRPr="002E420F">
              <w:rPr>
                <w:rFonts w:asciiTheme="majorBidi" w:hAnsiTheme="majorBidi"/>
                <w:b/>
                <w:sz w:val="24"/>
              </w:rPr>
              <w:t xml:space="preserve"> </w:t>
            </w:r>
            <w:r w:rsidR="002E420F">
              <w:rPr>
                <w:rFonts w:asciiTheme="majorBidi" w:hAnsiTheme="majorBidi"/>
                <w:b/>
                <w:sz w:val="24"/>
              </w:rPr>
              <w:t xml:space="preserve">КТП </w:t>
            </w:r>
            <w:r w:rsidRPr="00AE7716">
              <w:rPr>
                <w:rFonts w:asciiTheme="majorBidi" w:hAnsiTheme="majorBidi"/>
                <w:b/>
                <w:sz w:val="24"/>
              </w:rPr>
              <w:t>(включая гарантируемые показатели)</w:t>
            </w:r>
          </w:p>
        </w:tc>
        <w:tc>
          <w:tcPr>
            <w:tcW w:w="2835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</w:tr>
      <w:tr w:rsidR="00523CBD" w:rsidRPr="001A6DF2" w:rsidTr="00D0444D">
        <w:trPr>
          <w:jc w:val="center"/>
        </w:trPr>
        <w:tc>
          <w:tcPr>
            <w:tcW w:w="988" w:type="dxa"/>
            <w:vAlign w:val="center"/>
          </w:tcPr>
          <w:p w:rsidR="00523CBD" w:rsidRPr="00127E14" w:rsidRDefault="00523CBD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/>
                <w:i/>
                <w:sz w:val="22"/>
                <w:szCs w:val="22"/>
              </w:rPr>
              <w:t>1.1</w:t>
            </w:r>
          </w:p>
        </w:tc>
        <w:tc>
          <w:tcPr>
            <w:tcW w:w="3118" w:type="dxa"/>
            <w:gridSpan w:val="2"/>
          </w:tcPr>
          <w:p w:rsidR="00523CBD" w:rsidRPr="00127E14" w:rsidRDefault="002E420F" w:rsidP="00523C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 КТП</w:t>
            </w:r>
          </w:p>
        </w:tc>
        <w:tc>
          <w:tcPr>
            <w:tcW w:w="2977" w:type="dxa"/>
            <w:shd w:val="clear" w:color="auto" w:fill="auto"/>
          </w:tcPr>
          <w:p w:rsidR="00523CBD" w:rsidRPr="00127E14" w:rsidRDefault="002E420F" w:rsidP="007659E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Столбовая трансформаторная подстанция</w:t>
            </w:r>
            <w:r w:rsidR="002715A7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 xml:space="preserve"> (с металлической конструкцией под монтаж на </w:t>
            </w:r>
            <w:r w:rsidR="007659E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  <w:r w:rsidR="00D06FA9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-</w:t>
            </w:r>
            <w:r w:rsidR="007659E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ой</w:t>
            </w:r>
            <w:r w:rsidR="00D06FA9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 xml:space="preserve"> </w:t>
            </w:r>
            <w:r w:rsidR="007659E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деревянной опоре)</w:t>
            </w:r>
          </w:p>
        </w:tc>
        <w:tc>
          <w:tcPr>
            <w:tcW w:w="2835" w:type="dxa"/>
            <w:vAlign w:val="center"/>
          </w:tcPr>
          <w:p w:rsidR="00523CBD" w:rsidRPr="00127E14" w:rsidRDefault="002E420F" w:rsidP="00523C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523CBD" w:rsidRPr="00127E14" w:rsidRDefault="002E420F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523CBD" w:rsidRPr="001A6DF2" w:rsidRDefault="00523CBD" w:rsidP="00523CBD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/>
                <w:i/>
                <w:sz w:val="22"/>
                <w:szCs w:val="22"/>
              </w:rPr>
              <w:t>1.2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2E420F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1A6DF2" w:rsidRDefault="002E420F" w:rsidP="00523CBD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/>
                <w:i/>
                <w:sz w:val="22"/>
                <w:szCs w:val="22"/>
              </w:rPr>
              <w:t xml:space="preserve">1.3 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Мощность силового трансформатора, кВА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7659EB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center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1A6DF2" w:rsidRDefault="002E420F" w:rsidP="00523CBD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1.4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Номинальная частота, Гц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2E420F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50</w:t>
            </w:r>
          </w:p>
        </w:tc>
        <w:tc>
          <w:tcPr>
            <w:tcW w:w="2835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2E420F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2E420F" w:rsidRDefault="002E420F" w:rsidP="002E420F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1.5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2E420F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2E420F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2E420F" w:rsidRDefault="002E420F" w:rsidP="002E420F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1.6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Наибольшее рабочее напряжение на стороне ВН, кВ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127E14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7,2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1.7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Номинальное напряжение на стороне НН, кВ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127E14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0,4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1.8 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Номинальное напряжение вспомогательных цепей КТП, не более, В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127E14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Переменного тока 400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1.9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термической стойкости на стороне ВН, Ка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E40401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B0375C" w:rsidRPr="001A6DF2" w:rsidTr="00D0444D">
        <w:trPr>
          <w:jc w:val="center"/>
        </w:trPr>
        <w:tc>
          <w:tcPr>
            <w:tcW w:w="988" w:type="dxa"/>
            <w:vAlign w:val="center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sz w:val="22"/>
                <w:szCs w:val="22"/>
              </w:rPr>
              <w:t>1.10</w:t>
            </w:r>
          </w:p>
        </w:tc>
        <w:tc>
          <w:tcPr>
            <w:tcW w:w="3118" w:type="dxa"/>
            <w:gridSpan w:val="2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Время протекания тока термической стойкости на стороне НН, с</w:t>
            </w:r>
          </w:p>
        </w:tc>
        <w:tc>
          <w:tcPr>
            <w:tcW w:w="2977" w:type="dxa"/>
            <w:shd w:val="clear" w:color="auto" w:fill="auto"/>
          </w:tcPr>
          <w:p w:rsidR="00B0375C" w:rsidRPr="00B0375C" w:rsidRDefault="00B0375C" w:rsidP="00B0375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B0375C" w:rsidRPr="00127E14" w:rsidRDefault="00B0375C" w:rsidP="00B0375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B0375C" w:rsidRPr="00127E14" w:rsidRDefault="00B0375C" w:rsidP="00B0375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0375C" w:rsidRPr="00127E14" w:rsidRDefault="00B0375C" w:rsidP="00B0375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0375C" w:rsidRPr="001A6DF2" w:rsidTr="00D0444D">
        <w:trPr>
          <w:jc w:val="center"/>
        </w:trPr>
        <w:tc>
          <w:tcPr>
            <w:tcW w:w="988" w:type="dxa"/>
            <w:vAlign w:val="center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1.11 </w:t>
            </w:r>
          </w:p>
        </w:tc>
        <w:tc>
          <w:tcPr>
            <w:tcW w:w="3118" w:type="dxa"/>
            <w:gridSpan w:val="2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электродинамической стойкости на стороне ВН,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B0375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кА</w:t>
            </w:r>
          </w:p>
        </w:tc>
        <w:tc>
          <w:tcPr>
            <w:tcW w:w="2977" w:type="dxa"/>
            <w:shd w:val="clear" w:color="auto" w:fill="auto"/>
          </w:tcPr>
          <w:p w:rsidR="00B0375C" w:rsidRPr="00B0375C" w:rsidRDefault="00CE4D49" w:rsidP="007D0EF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51</w:t>
            </w:r>
          </w:p>
        </w:tc>
        <w:tc>
          <w:tcPr>
            <w:tcW w:w="2835" w:type="dxa"/>
            <w:vAlign w:val="center"/>
          </w:tcPr>
          <w:p w:rsidR="00B0375C" w:rsidRPr="00127E14" w:rsidRDefault="00B0375C" w:rsidP="00B0375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B0375C" w:rsidRPr="00127E14" w:rsidRDefault="00B0375C" w:rsidP="00B0375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0375C" w:rsidRPr="00127E14" w:rsidRDefault="00B0375C" w:rsidP="00B0375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7D0EFC" w:rsidRPr="001A6DF2" w:rsidTr="00D0444D">
        <w:trPr>
          <w:jc w:val="center"/>
        </w:trPr>
        <w:tc>
          <w:tcPr>
            <w:tcW w:w="988" w:type="dxa"/>
            <w:vAlign w:val="center"/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D0EFC">
              <w:rPr>
                <w:rFonts w:ascii="Times New Roman" w:hAnsi="Times New Roman" w:cs="Times New Roman"/>
                <w:i/>
                <w:sz w:val="22"/>
                <w:szCs w:val="22"/>
              </w:rPr>
              <w:t>1.12</w:t>
            </w:r>
          </w:p>
        </w:tc>
        <w:tc>
          <w:tcPr>
            <w:tcW w:w="3118" w:type="dxa"/>
            <w:gridSpan w:val="2"/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7D0EF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термической стойкости на стороне НН, кА</w:t>
            </w:r>
          </w:p>
        </w:tc>
        <w:tc>
          <w:tcPr>
            <w:tcW w:w="2977" w:type="dxa"/>
            <w:shd w:val="clear" w:color="auto" w:fill="auto"/>
          </w:tcPr>
          <w:p w:rsidR="007D0EFC" w:rsidRPr="007D0EFC" w:rsidRDefault="007D0EFC" w:rsidP="007D0EF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center"/>
          </w:tcPr>
          <w:p w:rsidR="007D0EFC" w:rsidRPr="00127E14" w:rsidRDefault="007D0EFC" w:rsidP="007D0EF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7D0EFC" w:rsidRPr="00127E14" w:rsidRDefault="007D0EFC" w:rsidP="007D0EF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7D0EFC" w:rsidRPr="00127E14" w:rsidRDefault="007D0EFC" w:rsidP="007D0EF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7D0EFC" w:rsidRPr="001A6DF2" w:rsidTr="00D0444D">
        <w:trPr>
          <w:jc w:val="center"/>
        </w:trPr>
        <w:tc>
          <w:tcPr>
            <w:tcW w:w="988" w:type="dxa"/>
            <w:vAlign w:val="center"/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1.13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Время протекания тока на термической стойкости на стороне НН, с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7D0EFC" w:rsidRPr="007D0EFC" w:rsidRDefault="007D0EFC" w:rsidP="007D0EF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7D0EFC" w:rsidRPr="00127E14" w:rsidRDefault="007D0EFC" w:rsidP="007D0EF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7D0EFC" w:rsidRPr="00127E14" w:rsidRDefault="007D0EFC" w:rsidP="007D0EF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7D0EFC" w:rsidRPr="00127E14" w:rsidRDefault="007D0EFC" w:rsidP="007D0EF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815BA" w:rsidRPr="001A6DF2" w:rsidTr="00D0444D">
        <w:trPr>
          <w:jc w:val="center"/>
        </w:trPr>
        <w:tc>
          <w:tcPr>
            <w:tcW w:w="988" w:type="dxa"/>
            <w:vAlign w:val="center"/>
          </w:tcPr>
          <w:p w:rsidR="004815BA" w:rsidRPr="004815BA" w:rsidRDefault="004815BA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1.14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4815BA" w:rsidRPr="004815BA" w:rsidRDefault="004815BA" w:rsidP="007D0EFC">
            <w:pPr>
              <w:pStyle w:val="afb"/>
              <w:rPr>
                <w:rFonts w:ascii="Times New Roman" w:hAnsi="Times New Roman" w:cs="Times New Roman"/>
                <w:b/>
                <w:color w:val="1A1A1A"/>
                <w:sz w:val="22"/>
                <w:szCs w:val="22"/>
              </w:rPr>
            </w:pPr>
            <w:r w:rsidRPr="004815B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электрической прочности изоляции</w:t>
            </w:r>
          </w:p>
        </w:tc>
        <w:tc>
          <w:tcPr>
            <w:tcW w:w="2835" w:type="dxa"/>
            <w:vAlign w:val="center"/>
          </w:tcPr>
          <w:p w:rsidR="004815BA" w:rsidRPr="004815BA" w:rsidRDefault="004815BA" w:rsidP="007D0EF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4815BA" w:rsidRPr="004815BA" w:rsidRDefault="004815BA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4815BA" w:rsidRPr="004815BA" w:rsidRDefault="004815BA" w:rsidP="007D0EF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CD4B5B" w:rsidRPr="001A6DF2" w:rsidTr="00D0444D">
        <w:trPr>
          <w:jc w:val="center"/>
        </w:trPr>
        <w:tc>
          <w:tcPr>
            <w:tcW w:w="988" w:type="dxa"/>
            <w:vAlign w:val="center"/>
          </w:tcPr>
          <w:p w:rsidR="00CD4B5B" w:rsidRPr="004815BA" w:rsidRDefault="00CD4B5B" w:rsidP="00CD4B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815BA">
              <w:rPr>
                <w:rFonts w:ascii="Times New Roman" w:hAnsi="Times New Roman" w:cs="Times New Roman"/>
                <w:i/>
                <w:sz w:val="22"/>
                <w:szCs w:val="22"/>
              </w:rPr>
              <w:t>1.14.1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Уровень изоляции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Нормальная изоляция</w:t>
            </w:r>
          </w:p>
        </w:tc>
        <w:tc>
          <w:tcPr>
            <w:tcW w:w="2835" w:type="dxa"/>
            <w:vAlign w:val="center"/>
          </w:tcPr>
          <w:p w:rsidR="00CD4B5B" w:rsidRPr="00127E14" w:rsidRDefault="00CD4B5B" w:rsidP="00CD4B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D4B5B" w:rsidRPr="00127E14" w:rsidRDefault="00CD4B5B" w:rsidP="00CD4B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D4B5B" w:rsidRPr="004815BA" w:rsidRDefault="00CD4B5B" w:rsidP="00CD4B5B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D4B5B" w:rsidRPr="001A6DF2" w:rsidTr="00D0444D">
        <w:trPr>
          <w:jc w:val="center"/>
        </w:trPr>
        <w:tc>
          <w:tcPr>
            <w:tcW w:w="988" w:type="dxa"/>
            <w:vAlign w:val="center"/>
          </w:tcPr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sz w:val="22"/>
                <w:szCs w:val="22"/>
              </w:rPr>
              <w:t>1.14.2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Испытательное напряжение полного грозового импульса, кВ: - относительно земли, между полюсами и между контактами выключателя и выключателя нагрузки без воздушного промежутка;</w:t>
            </w:r>
          </w:p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между контактами разъединителя, предохранителя, выключателя нагрузки (с видимым воздушным промежутком), КРУ (КСО) с двумя разрывами на полюс</w:t>
            </w:r>
            <w:r w:rsidR="00B00D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 xml:space="preserve">60 </w:t>
            </w: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70</w:t>
            </w:r>
          </w:p>
        </w:tc>
        <w:tc>
          <w:tcPr>
            <w:tcW w:w="2835" w:type="dxa"/>
            <w:vAlign w:val="center"/>
          </w:tcPr>
          <w:p w:rsidR="00CD4B5B" w:rsidRPr="00127E14" w:rsidRDefault="00CD4B5B" w:rsidP="00CD4B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D4B5B" w:rsidRDefault="00CD4B5B" w:rsidP="00CD4B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  <w:p w:rsidR="00B503BD" w:rsidRPr="00127E14" w:rsidRDefault="00B503BD" w:rsidP="00CD4B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CD4B5B" w:rsidRPr="004815BA" w:rsidRDefault="00CD4B5B" w:rsidP="00CD4B5B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00D54" w:rsidRPr="001A6DF2" w:rsidTr="00D0444D">
        <w:trPr>
          <w:jc w:val="center"/>
        </w:trPr>
        <w:tc>
          <w:tcPr>
            <w:tcW w:w="988" w:type="dxa"/>
            <w:vAlign w:val="center"/>
          </w:tcPr>
          <w:p w:rsidR="00B00D54" w:rsidRPr="004815BA" w:rsidRDefault="00B00D54" w:rsidP="00B00D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1.14.3</w:t>
            </w:r>
          </w:p>
        </w:tc>
        <w:tc>
          <w:tcPr>
            <w:tcW w:w="3118" w:type="dxa"/>
            <w:gridSpan w:val="2"/>
          </w:tcPr>
          <w:p w:rsidR="00B00D54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Кратковременное (одноминутное)переменное напряжение, кВ</w:t>
            </w:r>
          </w:p>
          <w:p w:rsidR="00B00D54" w:rsidRPr="00CD4B5B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относительно земли, между полюсами и между контактами выключателя и выключателя нагрузки без воздушного промежутка;</w:t>
            </w:r>
          </w:p>
          <w:p w:rsidR="00B00D54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- между контактами разъединителя, </w:t>
            </w: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lastRenderedPageBreak/>
              <w:t>предохранителя, выключателя нагрузки (с видимым воздушным промежутком), КРУ (КСО) с двумя разрывами на полюс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;</w:t>
            </w:r>
          </w:p>
          <w:p w:rsidR="00B00D54" w:rsidRPr="004815BA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под дождем (для категории размещения 1)</w:t>
            </w:r>
          </w:p>
        </w:tc>
        <w:tc>
          <w:tcPr>
            <w:tcW w:w="2977" w:type="dxa"/>
            <w:shd w:val="clear" w:color="auto" w:fill="auto"/>
          </w:tcPr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32</w:t>
            </w: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37</w:t>
            </w: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Pr="004815BA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:rsidR="00B00D54" w:rsidRPr="00127E14" w:rsidRDefault="00B00D54" w:rsidP="00B00D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B00D54" w:rsidRDefault="00B00D54" w:rsidP="00B00D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  <w:p w:rsidR="00B503BD" w:rsidRPr="00127E14" w:rsidRDefault="00B503BD" w:rsidP="00B00D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00D54" w:rsidRPr="004815BA" w:rsidRDefault="00B00D54" w:rsidP="00B00D5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B00D54" w:rsidRPr="001A6DF2" w:rsidTr="00D0444D">
        <w:trPr>
          <w:jc w:val="center"/>
        </w:trPr>
        <w:tc>
          <w:tcPr>
            <w:tcW w:w="988" w:type="dxa"/>
            <w:vAlign w:val="center"/>
          </w:tcPr>
          <w:p w:rsidR="00B00D54" w:rsidRDefault="00B00D54" w:rsidP="00B00D5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1.14.4</w:t>
            </w:r>
          </w:p>
        </w:tc>
        <w:tc>
          <w:tcPr>
            <w:tcW w:w="3118" w:type="dxa"/>
            <w:gridSpan w:val="2"/>
          </w:tcPr>
          <w:p w:rsidR="00B00D54" w:rsidRPr="00B503BD" w:rsidRDefault="00B503BD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Удельная эффективная длина пути утечки внешней изоляции, см/кВ, не менее</w:t>
            </w:r>
          </w:p>
        </w:tc>
        <w:tc>
          <w:tcPr>
            <w:tcW w:w="2977" w:type="dxa"/>
            <w:shd w:val="clear" w:color="auto" w:fill="auto"/>
          </w:tcPr>
          <w:p w:rsidR="00B00D54" w:rsidRPr="00B503BD" w:rsidRDefault="00B503BD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1,9</w:t>
            </w:r>
          </w:p>
        </w:tc>
        <w:tc>
          <w:tcPr>
            <w:tcW w:w="2835" w:type="dxa"/>
            <w:vAlign w:val="center"/>
          </w:tcPr>
          <w:p w:rsidR="00B00D54" w:rsidRPr="00B503BD" w:rsidRDefault="00B503BD" w:rsidP="00B00D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B503BD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  <w:p w:rsidR="00B00D54" w:rsidRPr="00127E14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00D54" w:rsidRPr="004815BA" w:rsidRDefault="00B00D54" w:rsidP="00B00D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B503BD" w:rsidRDefault="00B503BD" w:rsidP="00B00D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sz w:val="22"/>
                <w:szCs w:val="22"/>
              </w:rPr>
              <w:t>1.14.5</w:t>
            </w:r>
          </w:p>
        </w:tc>
        <w:tc>
          <w:tcPr>
            <w:tcW w:w="3118" w:type="dxa"/>
            <w:gridSpan w:val="2"/>
          </w:tcPr>
          <w:p w:rsidR="00B503BD" w:rsidRPr="00B503BD" w:rsidRDefault="00B503BD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Изоляция главных и вспомогательных цепей КТП со стороны НН, в течении 1 мин., не менее, кВ</w:t>
            </w:r>
          </w:p>
        </w:tc>
        <w:tc>
          <w:tcPr>
            <w:tcW w:w="2977" w:type="dxa"/>
            <w:shd w:val="clear" w:color="auto" w:fill="auto"/>
          </w:tcPr>
          <w:p w:rsidR="00B503BD" w:rsidRPr="00B503BD" w:rsidRDefault="00E32EBA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1,5</w:t>
            </w:r>
          </w:p>
        </w:tc>
        <w:tc>
          <w:tcPr>
            <w:tcW w:w="2835" w:type="dxa"/>
            <w:vAlign w:val="center"/>
          </w:tcPr>
          <w:p w:rsidR="00B503BD" w:rsidRPr="00B503BD" w:rsidRDefault="00B503BD" w:rsidP="00B00D54">
            <w:pPr>
              <w:rPr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B503BD" w:rsidRPr="00127E14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00D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B503B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sz w:val="22"/>
                <w:szCs w:val="22"/>
              </w:rPr>
              <w:t>1.14.6</w:t>
            </w:r>
          </w:p>
        </w:tc>
        <w:tc>
          <w:tcPr>
            <w:tcW w:w="3118" w:type="dxa"/>
            <w:gridSpan w:val="2"/>
          </w:tcPr>
          <w:p w:rsidR="00B503BD" w:rsidRPr="00B503BD" w:rsidRDefault="00B503BD" w:rsidP="00B503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Сопротивление изоляции электрических изолированных цепей шкафов РУНН, не менее, МОм</w:t>
            </w:r>
          </w:p>
        </w:tc>
        <w:tc>
          <w:tcPr>
            <w:tcW w:w="2977" w:type="dxa"/>
            <w:shd w:val="clear" w:color="auto" w:fill="auto"/>
          </w:tcPr>
          <w:p w:rsidR="00B503BD" w:rsidRPr="00B503BD" w:rsidRDefault="00B503BD" w:rsidP="00B503BD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B503BD" w:rsidRPr="00B503BD" w:rsidRDefault="00B503BD" w:rsidP="00B503BD">
            <w:pPr>
              <w:rPr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B503BD" w:rsidRPr="00127E14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B503B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sz w:val="22"/>
                <w:szCs w:val="22"/>
              </w:rPr>
              <w:t>1.15</w:t>
            </w:r>
          </w:p>
        </w:tc>
        <w:tc>
          <w:tcPr>
            <w:tcW w:w="6095" w:type="dxa"/>
            <w:gridSpan w:val="3"/>
          </w:tcPr>
          <w:p w:rsidR="00B503BD" w:rsidRPr="00B503BD" w:rsidRDefault="00B503BD" w:rsidP="00B503BD">
            <w:pPr>
              <w:pStyle w:val="afb"/>
              <w:rPr>
                <w:rFonts w:ascii="Times New Roman" w:hAnsi="Times New Roman" w:cs="Times New Roman"/>
                <w:b/>
                <w:color w:val="1A1A1A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трансформатору</w:t>
            </w:r>
          </w:p>
        </w:tc>
        <w:tc>
          <w:tcPr>
            <w:tcW w:w="2835" w:type="dxa"/>
            <w:vAlign w:val="center"/>
          </w:tcPr>
          <w:p w:rsidR="00B503BD" w:rsidRPr="00B503BD" w:rsidRDefault="00B503BD" w:rsidP="00B503B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B503BD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4B4C1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1.15.1</w:t>
            </w:r>
          </w:p>
        </w:tc>
        <w:tc>
          <w:tcPr>
            <w:tcW w:w="3118" w:type="dxa"/>
            <w:gridSpan w:val="2"/>
          </w:tcPr>
          <w:p w:rsidR="00B503BD" w:rsidRPr="004B4C1D" w:rsidRDefault="00B503BD" w:rsidP="00B503B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B503BD" w:rsidRPr="004B4C1D" w:rsidRDefault="00B503BD" w:rsidP="007659E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ТМГ</w:t>
            </w:r>
            <w:r w:rsid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="007659E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25</w:t>
            </w:r>
            <w:r w:rsid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/6/0,4</w:t>
            </w:r>
          </w:p>
        </w:tc>
        <w:tc>
          <w:tcPr>
            <w:tcW w:w="2835" w:type="dxa"/>
            <w:vAlign w:val="center"/>
          </w:tcPr>
          <w:p w:rsidR="00B503BD" w:rsidRPr="004B4C1D" w:rsidRDefault="004B4C1D" w:rsidP="00B503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B503BD" w:rsidRPr="004B4C1D" w:rsidRDefault="004B4C1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4B4C1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1.15.2</w:t>
            </w:r>
          </w:p>
        </w:tc>
        <w:tc>
          <w:tcPr>
            <w:tcW w:w="3118" w:type="dxa"/>
            <w:gridSpan w:val="2"/>
          </w:tcPr>
          <w:p w:rsidR="00B503BD" w:rsidRPr="004B4C1D" w:rsidRDefault="004B4C1D" w:rsidP="00B503B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B503BD" w:rsidRPr="004B4C1D" w:rsidRDefault="00B503BD" w:rsidP="00B503B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503BD" w:rsidRPr="004B4C1D" w:rsidRDefault="004B4C1D" w:rsidP="00B503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B503BD" w:rsidRPr="004B4C1D" w:rsidRDefault="004B4C1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1.15.3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Вид охлаждения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1.15.4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Количество, шт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Схема принципиальная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7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1.15.5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Схема и группа соединения обмоток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У/Ун-0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1.15.6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Выполнение нейтрали трансформатора на стороне НН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 глухозаземленной нейтралью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D0444D" w:rsidRPr="001A6DF2" w:rsidTr="00D0444D">
        <w:trPr>
          <w:jc w:val="center"/>
        </w:trPr>
        <w:tc>
          <w:tcPr>
            <w:tcW w:w="988" w:type="dxa"/>
            <w:vAlign w:val="center"/>
          </w:tcPr>
          <w:p w:rsidR="00D0444D" w:rsidRPr="004B4C1D" w:rsidRDefault="00D0444D" w:rsidP="00D0444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1.15.7</w:t>
            </w:r>
          </w:p>
        </w:tc>
        <w:tc>
          <w:tcPr>
            <w:tcW w:w="3118" w:type="dxa"/>
            <w:gridSpan w:val="2"/>
          </w:tcPr>
          <w:p w:rsidR="00D0444D" w:rsidRPr="004B4C1D" w:rsidRDefault="00D0444D" w:rsidP="00D0444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2977" w:type="dxa"/>
          </w:tcPr>
          <w:p w:rsidR="00D0444D" w:rsidRPr="004B4C1D" w:rsidRDefault="00D0444D" w:rsidP="00D0444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ПБВ</w:t>
            </w:r>
            <w:r>
              <w:rPr>
                <w:sz w:val="24"/>
              </w:rPr>
              <w:t>±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2х2,5</w:t>
            </w:r>
          </w:p>
        </w:tc>
        <w:tc>
          <w:tcPr>
            <w:tcW w:w="2835" w:type="dxa"/>
            <w:vAlign w:val="center"/>
          </w:tcPr>
          <w:p w:rsidR="00D0444D" w:rsidRPr="00127E14" w:rsidRDefault="00D0444D" w:rsidP="00D0444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0444D" w:rsidRPr="00127E14" w:rsidRDefault="00D0444D" w:rsidP="00D0444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0444D" w:rsidRPr="004815BA" w:rsidRDefault="00D0444D" w:rsidP="00D0444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D0444D" w:rsidRPr="001A6DF2" w:rsidTr="00D0444D">
        <w:trPr>
          <w:jc w:val="center"/>
        </w:trPr>
        <w:tc>
          <w:tcPr>
            <w:tcW w:w="988" w:type="dxa"/>
            <w:vAlign w:val="center"/>
          </w:tcPr>
          <w:p w:rsidR="00D0444D" w:rsidRPr="00D0444D" w:rsidRDefault="00D0444D" w:rsidP="00D0444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0444D">
              <w:rPr>
                <w:rFonts w:ascii="Times New Roman" w:hAnsi="Times New Roman" w:cs="Times New Roman"/>
                <w:i/>
                <w:sz w:val="22"/>
                <w:szCs w:val="22"/>
              </w:rPr>
              <w:t>1.15.8</w:t>
            </w:r>
          </w:p>
        </w:tc>
        <w:tc>
          <w:tcPr>
            <w:tcW w:w="3118" w:type="dxa"/>
            <w:gridSpan w:val="2"/>
          </w:tcPr>
          <w:p w:rsidR="00D0444D" w:rsidRPr="00D0444D" w:rsidRDefault="00D0444D" w:rsidP="00D0444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0444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Потери холостого хода, 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</w:t>
            </w:r>
            <w:r w:rsidRPr="00D0444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</w:t>
            </w:r>
          </w:p>
        </w:tc>
        <w:tc>
          <w:tcPr>
            <w:tcW w:w="2977" w:type="dxa"/>
          </w:tcPr>
          <w:p w:rsidR="00D0444D" w:rsidRPr="00D0444D" w:rsidRDefault="00D0444D" w:rsidP="006C5B4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0,</w:t>
            </w:r>
            <w:r w:rsidR="006C5B4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center"/>
          </w:tcPr>
          <w:p w:rsidR="00D0444D" w:rsidRPr="00127E14" w:rsidRDefault="00D0444D" w:rsidP="00D0444D">
            <w:pPr>
              <w:rPr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D0444D" w:rsidRPr="00127E14" w:rsidRDefault="00D0444D" w:rsidP="00D0444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0444D" w:rsidRPr="004815BA" w:rsidRDefault="00D0444D" w:rsidP="00D0444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1.15.9</w:t>
            </w:r>
          </w:p>
        </w:tc>
        <w:tc>
          <w:tcPr>
            <w:tcW w:w="3118" w:type="dxa"/>
            <w:gridSpan w:val="2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Потери короткого замыкания, кВ</w:t>
            </w:r>
          </w:p>
        </w:tc>
        <w:tc>
          <w:tcPr>
            <w:tcW w:w="2977" w:type="dxa"/>
          </w:tcPr>
          <w:p w:rsidR="008D024E" w:rsidRPr="00CE4D49" w:rsidRDefault="006C5B44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0,6</w:t>
            </w:r>
          </w:p>
        </w:tc>
        <w:tc>
          <w:tcPr>
            <w:tcW w:w="2835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sz w:val="22"/>
                <w:szCs w:val="22"/>
              </w:rPr>
              <w:t>1.15.10</w:t>
            </w:r>
          </w:p>
        </w:tc>
        <w:tc>
          <w:tcPr>
            <w:tcW w:w="3118" w:type="dxa"/>
            <w:gridSpan w:val="2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холостого хода,%</w:t>
            </w:r>
          </w:p>
        </w:tc>
        <w:tc>
          <w:tcPr>
            <w:tcW w:w="2977" w:type="dxa"/>
          </w:tcPr>
          <w:p w:rsidR="008D024E" w:rsidRPr="00CE4D49" w:rsidRDefault="006C5B44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2,2</w:t>
            </w:r>
          </w:p>
        </w:tc>
        <w:tc>
          <w:tcPr>
            <w:tcW w:w="2835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CE4D49">
              <w:rPr>
                <w:rFonts w:ascii="Times New Roman" w:hAnsi="Times New Roman" w:cs="Times New Roman"/>
                <w:i/>
                <w:sz w:val="22"/>
                <w:szCs w:val="22"/>
              </w:rPr>
              <w:t>1.15.11</w:t>
            </w:r>
          </w:p>
        </w:tc>
        <w:tc>
          <w:tcPr>
            <w:tcW w:w="3118" w:type="dxa"/>
            <w:gridSpan w:val="2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Напряжение короткого замыкания, %</w:t>
            </w:r>
          </w:p>
        </w:tc>
        <w:tc>
          <w:tcPr>
            <w:tcW w:w="2977" w:type="dxa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4,5</w:t>
            </w:r>
          </w:p>
        </w:tc>
        <w:tc>
          <w:tcPr>
            <w:tcW w:w="2835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2715A7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</w:t>
            </w:r>
          </w:p>
        </w:tc>
        <w:tc>
          <w:tcPr>
            <w:tcW w:w="6095" w:type="dxa"/>
            <w:gridSpan w:val="3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РУВН</w:t>
            </w:r>
          </w:p>
        </w:tc>
        <w:tc>
          <w:tcPr>
            <w:tcW w:w="2835" w:type="dxa"/>
            <w:vAlign w:val="center"/>
          </w:tcPr>
          <w:p w:rsidR="008D024E" w:rsidRPr="00B503BD" w:rsidRDefault="008D024E" w:rsidP="008D024E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2715A7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</w:t>
            </w:r>
          </w:p>
        </w:tc>
        <w:tc>
          <w:tcPr>
            <w:tcW w:w="6095" w:type="dxa"/>
            <w:gridSpan w:val="3"/>
          </w:tcPr>
          <w:p w:rsidR="008D024E" w:rsidRDefault="008D024E" w:rsidP="008D024E">
            <w:pPr>
              <w:pStyle w:val="afb"/>
              <w:rPr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Требования к разъединителю</w:t>
            </w:r>
          </w:p>
        </w:tc>
        <w:tc>
          <w:tcPr>
            <w:tcW w:w="2835" w:type="dxa"/>
            <w:vAlign w:val="center"/>
          </w:tcPr>
          <w:p w:rsidR="008D024E" w:rsidRPr="00B503BD" w:rsidRDefault="008D024E" w:rsidP="008D024E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1.16.1.1</w:t>
            </w:r>
          </w:p>
        </w:tc>
        <w:tc>
          <w:tcPr>
            <w:tcW w:w="3118" w:type="dxa"/>
            <w:gridSpan w:val="2"/>
          </w:tcPr>
          <w:p w:rsidR="000A7B0C" w:rsidRDefault="000A7B0C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8D024E" w:rsidRPr="008D024E" w:rsidRDefault="008D024E" w:rsidP="008A28F2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РЛНД -</w:t>
            </w:r>
            <w:r w:rsidR="008A28F2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</w:t>
            </w:r>
            <w:r w:rsid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</w:t>
            </w: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</w:t>
            </w:r>
            <w:r w:rsid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с валом заземления</w:t>
            </w:r>
            <w:r w:rsidR="00D7194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и траверсой для монтажа на </w:t>
            </w:r>
            <w:r w:rsidR="00266AB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деревянной опоре.</w:t>
            </w:r>
          </w:p>
        </w:tc>
        <w:tc>
          <w:tcPr>
            <w:tcW w:w="2835" w:type="dxa"/>
            <w:vAlign w:val="center"/>
          </w:tcPr>
          <w:p w:rsidR="008D024E" w:rsidRPr="004B4C1D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8D024E" w:rsidRPr="004B4C1D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Default="008D024E" w:rsidP="008D024E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1.16.1.2</w:t>
            </w:r>
          </w:p>
        </w:tc>
        <w:tc>
          <w:tcPr>
            <w:tcW w:w="3118" w:type="dxa"/>
            <w:gridSpan w:val="2"/>
          </w:tcPr>
          <w:p w:rsidR="008D024E" w:rsidRPr="004B4C1D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8D024E" w:rsidRPr="004B4C1D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D024E" w:rsidRPr="004B4C1D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8D024E" w:rsidRPr="004B4C1D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1.16.1.3</w:t>
            </w:r>
          </w:p>
        </w:tc>
        <w:tc>
          <w:tcPr>
            <w:tcW w:w="3118" w:type="dxa"/>
            <w:gridSpan w:val="2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Наличие заземлителей</w:t>
            </w:r>
          </w:p>
        </w:tc>
        <w:tc>
          <w:tcPr>
            <w:tcW w:w="2977" w:type="dxa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 одним заземлителем</w:t>
            </w:r>
          </w:p>
        </w:tc>
        <w:tc>
          <w:tcPr>
            <w:tcW w:w="2835" w:type="dxa"/>
            <w:vAlign w:val="center"/>
          </w:tcPr>
          <w:p w:rsidR="008D024E" w:rsidRPr="00127E14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1.16.1.4</w:t>
            </w:r>
          </w:p>
        </w:tc>
        <w:tc>
          <w:tcPr>
            <w:tcW w:w="3118" w:type="dxa"/>
            <w:gridSpan w:val="2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Кол-во, ед./номинальный ток, А</w:t>
            </w:r>
          </w:p>
        </w:tc>
        <w:tc>
          <w:tcPr>
            <w:tcW w:w="2977" w:type="dxa"/>
          </w:tcPr>
          <w:p w:rsidR="008D024E" w:rsidRPr="008D024E" w:rsidRDefault="008D024E" w:rsidP="007B6E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1/</w:t>
            </w:r>
            <w:r w:rsidR="007B6E7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835" w:type="dxa"/>
            <w:vAlign w:val="center"/>
          </w:tcPr>
          <w:p w:rsidR="008D024E" w:rsidRPr="00127E14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67754" w:rsidRPr="001A6DF2" w:rsidTr="00D0444D">
        <w:trPr>
          <w:jc w:val="center"/>
        </w:trPr>
        <w:tc>
          <w:tcPr>
            <w:tcW w:w="988" w:type="dxa"/>
            <w:vAlign w:val="center"/>
          </w:tcPr>
          <w:p w:rsidR="00C67754" w:rsidRPr="00C67754" w:rsidRDefault="00C67754" w:rsidP="00C677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sz w:val="22"/>
                <w:szCs w:val="22"/>
              </w:rPr>
              <w:t>1.16.1.5</w:t>
            </w:r>
          </w:p>
        </w:tc>
        <w:tc>
          <w:tcPr>
            <w:tcW w:w="3118" w:type="dxa"/>
            <w:gridSpan w:val="2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Вид привода</w:t>
            </w:r>
          </w:p>
        </w:tc>
        <w:tc>
          <w:tcPr>
            <w:tcW w:w="2977" w:type="dxa"/>
          </w:tcPr>
          <w:p w:rsidR="00C67754" w:rsidRPr="00C67754" w:rsidRDefault="007B6E73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Ручной ПР-01</w:t>
            </w:r>
          </w:p>
        </w:tc>
        <w:tc>
          <w:tcPr>
            <w:tcW w:w="2835" w:type="dxa"/>
            <w:vAlign w:val="center"/>
          </w:tcPr>
          <w:p w:rsidR="00C67754" w:rsidRPr="00127E14" w:rsidRDefault="00C67754" w:rsidP="00C677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67754" w:rsidRPr="00127E14" w:rsidRDefault="00C67754" w:rsidP="00C677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67754" w:rsidRPr="004815BA" w:rsidRDefault="00C67754" w:rsidP="00C677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67754" w:rsidRPr="001A6DF2" w:rsidTr="00D0444D">
        <w:trPr>
          <w:jc w:val="center"/>
        </w:trPr>
        <w:tc>
          <w:tcPr>
            <w:tcW w:w="988" w:type="dxa"/>
            <w:vAlign w:val="center"/>
          </w:tcPr>
          <w:p w:rsidR="00C67754" w:rsidRPr="00C67754" w:rsidRDefault="00C67754" w:rsidP="00C677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sz w:val="22"/>
                <w:szCs w:val="22"/>
              </w:rPr>
              <w:t>1.16.1.6</w:t>
            </w:r>
          </w:p>
        </w:tc>
        <w:tc>
          <w:tcPr>
            <w:tcW w:w="3118" w:type="dxa"/>
            <w:gridSpan w:val="2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Управление приводом</w:t>
            </w:r>
          </w:p>
        </w:tc>
        <w:tc>
          <w:tcPr>
            <w:tcW w:w="2977" w:type="dxa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Местное</w:t>
            </w:r>
          </w:p>
        </w:tc>
        <w:tc>
          <w:tcPr>
            <w:tcW w:w="2835" w:type="dxa"/>
            <w:vAlign w:val="center"/>
          </w:tcPr>
          <w:p w:rsidR="00C67754" w:rsidRPr="00127E14" w:rsidRDefault="00C67754" w:rsidP="00C677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67754" w:rsidRPr="00127E14" w:rsidRDefault="00C67754" w:rsidP="00C677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67754" w:rsidRPr="004815BA" w:rsidRDefault="00C67754" w:rsidP="00C677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67754" w:rsidRPr="0080755B" w:rsidTr="00D0444D">
        <w:trPr>
          <w:jc w:val="center"/>
        </w:trPr>
        <w:tc>
          <w:tcPr>
            <w:tcW w:w="988" w:type="dxa"/>
            <w:vAlign w:val="center"/>
          </w:tcPr>
          <w:p w:rsidR="00C67754" w:rsidRPr="00C67754" w:rsidRDefault="00C67754" w:rsidP="00C677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sz w:val="22"/>
                <w:szCs w:val="22"/>
              </w:rPr>
              <w:t>1.16.1.7</w:t>
            </w:r>
          </w:p>
        </w:tc>
        <w:tc>
          <w:tcPr>
            <w:tcW w:w="3118" w:type="dxa"/>
            <w:gridSpan w:val="2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Механический ресурс, циклов В-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п-О</w:t>
            </w:r>
          </w:p>
        </w:tc>
        <w:tc>
          <w:tcPr>
            <w:tcW w:w="2977" w:type="dxa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10000</w:t>
            </w:r>
          </w:p>
        </w:tc>
        <w:tc>
          <w:tcPr>
            <w:tcW w:w="2835" w:type="dxa"/>
            <w:vAlign w:val="center"/>
          </w:tcPr>
          <w:p w:rsidR="00C67754" w:rsidRPr="00127E14" w:rsidRDefault="00C67754" w:rsidP="00C677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67754" w:rsidRPr="00127E14" w:rsidRDefault="00C67754" w:rsidP="00C677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67754" w:rsidRPr="004815BA" w:rsidRDefault="00C67754" w:rsidP="00C677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2715A7">
        <w:trPr>
          <w:jc w:val="center"/>
        </w:trPr>
        <w:tc>
          <w:tcPr>
            <w:tcW w:w="988" w:type="dxa"/>
            <w:vAlign w:val="center"/>
          </w:tcPr>
          <w:p w:rsidR="0080755B" w:rsidRPr="00C67754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</w:t>
            </w:r>
          </w:p>
        </w:tc>
        <w:tc>
          <w:tcPr>
            <w:tcW w:w="6095" w:type="dxa"/>
            <w:gridSpan w:val="3"/>
          </w:tcPr>
          <w:p w:rsidR="0080755B" w:rsidRPr="0080755B" w:rsidRDefault="0080755B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80755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ограничителю перенапряжения</w:t>
            </w:r>
          </w:p>
        </w:tc>
        <w:tc>
          <w:tcPr>
            <w:tcW w:w="2835" w:type="dxa"/>
            <w:vAlign w:val="center"/>
          </w:tcPr>
          <w:p w:rsidR="0080755B" w:rsidRPr="00B503BD" w:rsidRDefault="0080755B" w:rsidP="008D024E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80755B" w:rsidRPr="00127E14" w:rsidRDefault="0080755B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0755B" w:rsidRPr="004815BA" w:rsidRDefault="0080755B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67754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1.17.1</w:t>
            </w:r>
          </w:p>
        </w:tc>
        <w:tc>
          <w:tcPr>
            <w:tcW w:w="3118" w:type="dxa"/>
            <w:gridSpan w:val="2"/>
          </w:tcPr>
          <w:p w:rsidR="008D024E" w:rsidRPr="00C67754" w:rsidRDefault="0080755B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8D024E" w:rsidRPr="00C67754" w:rsidRDefault="003E0DBA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ОПН-П-6/7,2/10/550 УХЛ 1</w:t>
            </w:r>
          </w:p>
        </w:tc>
        <w:tc>
          <w:tcPr>
            <w:tcW w:w="2835" w:type="dxa"/>
            <w:vAlign w:val="center"/>
          </w:tcPr>
          <w:p w:rsidR="008D024E" w:rsidRPr="00B503BD" w:rsidRDefault="0080755B" w:rsidP="008D024E">
            <w:pPr>
              <w:rPr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1.17.2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80755B" w:rsidRPr="0080755B" w:rsidRDefault="0080755B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0755B" w:rsidRPr="0080755B" w:rsidRDefault="0080755B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80755B" w:rsidRPr="0080755B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0755B" w:rsidRPr="0080755B" w:rsidRDefault="0080755B" w:rsidP="008D024E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075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1.17.3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Количество,3-х фазных комплект</w:t>
            </w:r>
          </w:p>
        </w:tc>
        <w:tc>
          <w:tcPr>
            <w:tcW w:w="2977" w:type="dxa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80755B" w:rsidRPr="00127E14" w:rsidRDefault="0080755B" w:rsidP="008075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0755B" w:rsidRPr="00127E14" w:rsidRDefault="0080755B" w:rsidP="008075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0755B" w:rsidRPr="0080755B" w:rsidRDefault="0080755B" w:rsidP="0080755B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075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1.17.4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Наиболее длительно допустимое рабочее напряжение, кВ</w:t>
            </w:r>
          </w:p>
        </w:tc>
        <w:tc>
          <w:tcPr>
            <w:tcW w:w="2977" w:type="dxa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7,2</w:t>
            </w:r>
          </w:p>
        </w:tc>
        <w:tc>
          <w:tcPr>
            <w:tcW w:w="2835" w:type="dxa"/>
            <w:vAlign w:val="center"/>
          </w:tcPr>
          <w:p w:rsidR="0080755B" w:rsidRPr="00127E14" w:rsidRDefault="0080755B" w:rsidP="008075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0755B" w:rsidRPr="00127E14" w:rsidRDefault="0080755B" w:rsidP="008075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0755B" w:rsidRPr="0080755B" w:rsidRDefault="0080755B" w:rsidP="0080755B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075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1.17.5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Номинальный разрядный ток, кА</w:t>
            </w:r>
          </w:p>
        </w:tc>
        <w:tc>
          <w:tcPr>
            <w:tcW w:w="2977" w:type="dxa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center"/>
          </w:tcPr>
          <w:p w:rsidR="0080755B" w:rsidRPr="00127E14" w:rsidRDefault="0080755B" w:rsidP="008075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0755B" w:rsidRPr="00127E14" w:rsidRDefault="0080755B" w:rsidP="008075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0755B" w:rsidRPr="0080755B" w:rsidRDefault="0080755B" w:rsidP="0080755B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1.17.6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Группа механического исполнения</w:t>
            </w:r>
          </w:p>
        </w:tc>
        <w:tc>
          <w:tcPr>
            <w:tcW w:w="2977" w:type="dxa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М7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2715A7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</w:t>
            </w:r>
          </w:p>
        </w:tc>
        <w:tc>
          <w:tcPr>
            <w:tcW w:w="6095" w:type="dxa"/>
            <w:gridSpan w:val="3"/>
          </w:tcPr>
          <w:p w:rsidR="00DE01AD" w:rsidRPr="00DE01AD" w:rsidRDefault="00DE01AD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E01A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высоковольтному предохранителю</w:t>
            </w:r>
          </w:p>
        </w:tc>
        <w:tc>
          <w:tcPr>
            <w:tcW w:w="2835" w:type="dxa"/>
            <w:vAlign w:val="center"/>
          </w:tcPr>
          <w:p w:rsidR="00DE01AD" w:rsidRPr="0080755B" w:rsidRDefault="00DE01AD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DE01AD" w:rsidRPr="0080755B" w:rsidRDefault="00DE01AD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8D024E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1.18.1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DE01AD" w:rsidRPr="000E3935" w:rsidRDefault="000E3935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5B15B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ПКТ </w:t>
            </w:r>
            <w:r w:rsidRPr="005B15B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согласно линейки номинального тока и напряжения трансформатора</w:t>
            </w:r>
            <w:r w:rsidRPr="000E393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="00B81B2F" w:rsidRPr="000E393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(с рамкой под установку предохранителей)</w:t>
            </w:r>
          </w:p>
        </w:tc>
        <w:tc>
          <w:tcPr>
            <w:tcW w:w="2835" w:type="dxa"/>
            <w:vAlign w:val="center"/>
          </w:tcPr>
          <w:p w:rsidR="00DE01AD" w:rsidRPr="00B503BD" w:rsidRDefault="00DE01AD" w:rsidP="00DE01AD">
            <w:pPr>
              <w:rPr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1.18.2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1.18.3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Количество,3-х фазных комплект</w:t>
            </w:r>
          </w:p>
        </w:tc>
        <w:tc>
          <w:tcPr>
            <w:tcW w:w="2977" w:type="dxa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DE01AD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E01AD">
              <w:rPr>
                <w:rFonts w:ascii="Times New Roman" w:hAnsi="Times New Roman" w:cs="Times New Roman"/>
                <w:i/>
                <w:sz w:val="22"/>
                <w:szCs w:val="22"/>
              </w:rPr>
              <w:t>1.18.4</w:t>
            </w:r>
          </w:p>
        </w:tc>
        <w:tc>
          <w:tcPr>
            <w:tcW w:w="3118" w:type="dxa"/>
            <w:gridSpan w:val="2"/>
          </w:tcPr>
          <w:p w:rsidR="00DE01AD" w:rsidRPr="00DE01AD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E01A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Номинальный ток</w:t>
            </w:r>
            <w:r w:rsidR="00B81B2F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, А</w:t>
            </w:r>
          </w:p>
        </w:tc>
        <w:tc>
          <w:tcPr>
            <w:tcW w:w="2977" w:type="dxa"/>
          </w:tcPr>
          <w:p w:rsidR="00DE01AD" w:rsidRPr="005B15BD" w:rsidRDefault="00F319C9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5B15B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ПКТ </w:t>
            </w:r>
            <w:r w:rsidRPr="005B15B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согласно линейки номинального тока и напряжения трансформатора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E01AD" w:rsidRPr="00DE01AD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DE01AD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1.18.5</w:t>
            </w:r>
          </w:p>
        </w:tc>
        <w:tc>
          <w:tcPr>
            <w:tcW w:w="3118" w:type="dxa"/>
            <w:gridSpan w:val="2"/>
          </w:tcPr>
          <w:p w:rsidR="00DE01AD" w:rsidRPr="00DE01AD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Механическая износостойкость, операций «установка-извлечение»</w:t>
            </w:r>
          </w:p>
        </w:tc>
        <w:tc>
          <w:tcPr>
            <w:tcW w:w="2977" w:type="dxa"/>
          </w:tcPr>
          <w:p w:rsidR="00DE01AD" w:rsidRPr="00DE01AD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E01AD" w:rsidRPr="00DE01AD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B81B2F" w:rsidRPr="001A6DF2" w:rsidTr="002715A7">
        <w:trPr>
          <w:jc w:val="center"/>
        </w:trPr>
        <w:tc>
          <w:tcPr>
            <w:tcW w:w="988" w:type="dxa"/>
            <w:vAlign w:val="center"/>
          </w:tcPr>
          <w:p w:rsidR="00B81B2F" w:rsidRPr="00DE01AD" w:rsidRDefault="00B81B2F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</w:t>
            </w:r>
          </w:p>
        </w:tc>
        <w:tc>
          <w:tcPr>
            <w:tcW w:w="6095" w:type="dxa"/>
            <w:gridSpan w:val="3"/>
          </w:tcPr>
          <w:p w:rsidR="00B81B2F" w:rsidRPr="00B81B2F" w:rsidRDefault="00B81B2F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1B2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РУНН</w:t>
            </w:r>
          </w:p>
        </w:tc>
        <w:tc>
          <w:tcPr>
            <w:tcW w:w="2835" w:type="dxa"/>
            <w:vAlign w:val="center"/>
          </w:tcPr>
          <w:p w:rsidR="00B81B2F" w:rsidRPr="00DE01AD" w:rsidRDefault="00B81B2F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B81B2F" w:rsidRPr="00DE01AD" w:rsidRDefault="00B81B2F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B81B2F" w:rsidRPr="00DE01AD" w:rsidRDefault="00B81B2F" w:rsidP="008D024E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2234C" w:rsidRPr="001A6DF2" w:rsidTr="00D0444D">
        <w:trPr>
          <w:jc w:val="center"/>
        </w:trPr>
        <w:tc>
          <w:tcPr>
            <w:tcW w:w="988" w:type="dxa"/>
            <w:vAlign w:val="center"/>
          </w:tcPr>
          <w:p w:rsidR="00D2234C" w:rsidRPr="00DE01AD" w:rsidRDefault="00D2234C" w:rsidP="00D2234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1.19.1</w:t>
            </w:r>
          </w:p>
        </w:tc>
        <w:tc>
          <w:tcPr>
            <w:tcW w:w="3118" w:type="dxa"/>
            <w:gridSpan w:val="2"/>
          </w:tcPr>
          <w:p w:rsidR="00D2234C" w:rsidRPr="00DE01AD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Номинальный ток сборных шин,  не менее, А</w:t>
            </w:r>
          </w:p>
        </w:tc>
        <w:tc>
          <w:tcPr>
            <w:tcW w:w="2977" w:type="dxa"/>
          </w:tcPr>
          <w:p w:rsidR="00D2234C" w:rsidRPr="00DE01AD" w:rsidRDefault="007B6E73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vAlign w:val="center"/>
          </w:tcPr>
          <w:p w:rsidR="00D2234C" w:rsidRPr="00127E14" w:rsidRDefault="00D2234C" w:rsidP="00D223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2234C" w:rsidRPr="00127E14" w:rsidRDefault="00D2234C" w:rsidP="00D2234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2234C" w:rsidRPr="00DE01AD" w:rsidRDefault="00D2234C" w:rsidP="00D2234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2234C" w:rsidRPr="001A6DF2" w:rsidTr="00D0444D">
        <w:trPr>
          <w:jc w:val="center"/>
        </w:trPr>
        <w:tc>
          <w:tcPr>
            <w:tcW w:w="988" w:type="dxa"/>
            <w:vAlign w:val="center"/>
          </w:tcPr>
          <w:p w:rsidR="00D2234C" w:rsidRPr="00DE01AD" w:rsidRDefault="00D2234C" w:rsidP="00D2234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1.19.2</w:t>
            </w:r>
          </w:p>
        </w:tc>
        <w:tc>
          <w:tcPr>
            <w:tcW w:w="3118" w:type="dxa"/>
            <w:gridSpan w:val="2"/>
          </w:tcPr>
          <w:p w:rsidR="00D2234C" w:rsidRPr="00DE01AD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Наличие изоляции сборных шин</w:t>
            </w:r>
          </w:p>
        </w:tc>
        <w:tc>
          <w:tcPr>
            <w:tcW w:w="2977" w:type="dxa"/>
          </w:tcPr>
          <w:p w:rsidR="00D2234C" w:rsidRPr="00DE01AD" w:rsidRDefault="00757698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С </w:t>
            </w:r>
            <w:r w:rsidR="00F319C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не</w:t>
            </w:r>
            <w:r w:rsidR="00D2234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изолированными шинами</w:t>
            </w:r>
          </w:p>
        </w:tc>
        <w:tc>
          <w:tcPr>
            <w:tcW w:w="2835" w:type="dxa"/>
            <w:vAlign w:val="center"/>
          </w:tcPr>
          <w:p w:rsidR="00D2234C" w:rsidRPr="00127E14" w:rsidRDefault="00D2234C" w:rsidP="00D223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2234C" w:rsidRPr="00127E14" w:rsidRDefault="00D2234C" w:rsidP="00D2234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2234C" w:rsidRPr="00DE01AD" w:rsidRDefault="00D2234C" w:rsidP="00D2234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2234C" w:rsidRPr="001A6DF2" w:rsidTr="00D0444D">
        <w:trPr>
          <w:jc w:val="center"/>
        </w:trPr>
        <w:tc>
          <w:tcPr>
            <w:tcW w:w="988" w:type="dxa"/>
            <w:vAlign w:val="center"/>
          </w:tcPr>
          <w:p w:rsidR="00D2234C" w:rsidRPr="00D2234C" w:rsidRDefault="00D2234C" w:rsidP="00D2234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1.19.3</w:t>
            </w:r>
          </w:p>
        </w:tc>
        <w:tc>
          <w:tcPr>
            <w:tcW w:w="3118" w:type="dxa"/>
            <w:gridSpan w:val="2"/>
          </w:tcPr>
          <w:p w:rsidR="00D2234C" w:rsidRPr="00D2234C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2977" w:type="dxa"/>
          </w:tcPr>
          <w:p w:rsidR="00D2234C" w:rsidRPr="00D2234C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2835" w:type="dxa"/>
            <w:vAlign w:val="center"/>
          </w:tcPr>
          <w:p w:rsidR="00D2234C" w:rsidRPr="00127E14" w:rsidRDefault="00D2234C" w:rsidP="00D223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2234C" w:rsidRPr="00127E14" w:rsidRDefault="00D2234C" w:rsidP="00D2234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2234C" w:rsidRPr="00D2234C" w:rsidRDefault="00D2234C" w:rsidP="00D2234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A26273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26273">
              <w:rPr>
                <w:rFonts w:ascii="Times New Roman" w:hAnsi="Times New Roman" w:cs="Times New Roman"/>
                <w:i/>
                <w:sz w:val="22"/>
                <w:szCs w:val="22"/>
              </w:rPr>
              <w:t>1.19.4</w:t>
            </w:r>
          </w:p>
        </w:tc>
        <w:tc>
          <w:tcPr>
            <w:tcW w:w="3118" w:type="dxa"/>
            <w:gridSpan w:val="2"/>
          </w:tcPr>
          <w:p w:rsidR="00A26273" w:rsidRPr="00A26273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A2627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 отходящих линий, шт.</w:t>
            </w:r>
          </w:p>
        </w:tc>
        <w:tc>
          <w:tcPr>
            <w:tcW w:w="2977" w:type="dxa"/>
          </w:tcPr>
          <w:p w:rsidR="00A26273" w:rsidRPr="00457488" w:rsidRDefault="00F319C9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A26273" w:rsidRPr="00127E14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A26273" w:rsidRPr="00127E14" w:rsidRDefault="00A26273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2715A7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</w:t>
            </w:r>
          </w:p>
        </w:tc>
        <w:tc>
          <w:tcPr>
            <w:tcW w:w="6095" w:type="dxa"/>
            <w:gridSpan w:val="3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2234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автоматическому выключателю</w:t>
            </w:r>
          </w:p>
        </w:tc>
        <w:tc>
          <w:tcPr>
            <w:tcW w:w="2835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1.20.1</w:t>
            </w:r>
          </w:p>
        </w:tc>
        <w:tc>
          <w:tcPr>
            <w:tcW w:w="3118" w:type="dxa"/>
            <w:gridSpan w:val="2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A26273" w:rsidRPr="00A26273" w:rsidRDefault="00757698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  <w:t>Вводной автоматический выключатель</w:t>
            </w:r>
          </w:p>
        </w:tc>
        <w:tc>
          <w:tcPr>
            <w:tcW w:w="2835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757698" w:rsidRPr="001A6DF2" w:rsidTr="00D0444D">
        <w:trPr>
          <w:jc w:val="center"/>
        </w:trPr>
        <w:tc>
          <w:tcPr>
            <w:tcW w:w="988" w:type="dxa"/>
            <w:vAlign w:val="center"/>
          </w:tcPr>
          <w:p w:rsidR="00757698" w:rsidRPr="00757698" w:rsidRDefault="00757698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57698">
              <w:rPr>
                <w:rFonts w:ascii="Times New Roman" w:hAnsi="Times New Roman" w:cs="Times New Roman"/>
                <w:i/>
                <w:sz w:val="22"/>
                <w:szCs w:val="22"/>
              </w:rPr>
              <w:t>1.20.2</w:t>
            </w:r>
          </w:p>
        </w:tc>
        <w:tc>
          <w:tcPr>
            <w:tcW w:w="3118" w:type="dxa"/>
            <w:gridSpan w:val="2"/>
          </w:tcPr>
          <w:p w:rsidR="00757698" w:rsidRPr="00757698" w:rsidRDefault="00757698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75769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Марка</w:t>
            </w:r>
          </w:p>
        </w:tc>
        <w:tc>
          <w:tcPr>
            <w:tcW w:w="2977" w:type="dxa"/>
          </w:tcPr>
          <w:p w:rsidR="00757698" w:rsidRPr="00D11548" w:rsidRDefault="00757698" w:rsidP="00A26273">
            <w:pPr>
              <w:pStyle w:val="afb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  <w:highlight w:val="yellow"/>
              </w:rPr>
            </w:pPr>
            <w:r w:rsidRPr="00D11548"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  <w:highlight w:val="yellow"/>
              </w:rPr>
              <w:t>ВА57Ф35 3Р</w:t>
            </w:r>
          </w:p>
        </w:tc>
        <w:tc>
          <w:tcPr>
            <w:tcW w:w="2835" w:type="dxa"/>
            <w:vAlign w:val="center"/>
          </w:tcPr>
          <w:p w:rsidR="00757698" w:rsidRDefault="00757698" w:rsidP="00A26273">
            <w:pPr>
              <w:rPr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757698" w:rsidRPr="00D2234C" w:rsidRDefault="00757698" w:rsidP="00A26273">
            <w:pPr>
              <w:rPr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757698" w:rsidRPr="00D2234C" w:rsidRDefault="00757698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75769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1.20.</w:t>
            </w:r>
            <w:r w:rsidR="00757698">
              <w:rPr>
                <w:rFonts w:ascii="Times New Roman" w:hAnsi="Times New Roman" w:cs="Times New Roman"/>
                <w:i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2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A26273" w:rsidRPr="00D11548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835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75769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1.20.</w:t>
            </w:r>
            <w:r w:rsidR="00757698">
              <w:rPr>
                <w:rFonts w:ascii="Times New Roman" w:hAnsi="Times New Roman" w:cs="Times New Roman"/>
                <w:i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2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Количество/номинальный ток,</w:t>
            </w:r>
            <w:r w:rsidR="0075769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шт./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А</w:t>
            </w:r>
          </w:p>
        </w:tc>
        <w:tc>
          <w:tcPr>
            <w:tcW w:w="2977" w:type="dxa"/>
          </w:tcPr>
          <w:p w:rsidR="00A26273" w:rsidRPr="00D11548" w:rsidRDefault="00757698" w:rsidP="002A059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</w:pPr>
            <w:r w:rsidRPr="00D1154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  <w:t>1/</w:t>
            </w:r>
            <w:r w:rsidR="00266AB9" w:rsidRPr="00D1154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  <w:t>4</w:t>
            </w:r>
            <w:r w:rsidRPr="00D1154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  <w:t>0А</w:t>
            </w:r>
            <w:r w:rsidR="00266AB9" w:rsidRPr="00D1154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  <w:t>, 2/32А</w:t>
            </w:r>
          </w:p>
        </w:tc>
        <w:tc>
          <w:tcPr>
            <w:tcW w:w="2835" w:type="dxa"/>
            <w:vAlign w:val="center"/>
          </w:tcPr>
          <w:p w:rsidR="00A26273" w:rsidRPr="00127E14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A26273" w:rsidRPr="00127E14" w:rsidRDefault="00A26273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2A059B" w:rsidRPr="001A6DF2" w:rsidTr="00FA7BC5">
        <w:trPr>
          <w:jc w:val="center"/>
        </w:trPr>
        <w:tc>
          <w:tcPr>
            <w:tcW w:w="988" w:type="dxa"/>
            <w:vAlign w:val="center"/>
          </w:tcPr>
          <w:p w:rsidR="002A059B" w:rsidRDefault="002A059B" w:rsidP="002A059B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1.21</w:t>
            </w:r>
          </w:p>
        </w:tc>
        <w:tc>
          <w:tcPr>
            <w:tcW w:w="6095" w:type="dxa"/>
            <w:gridSpan w:val="3"/>
          </w:tcPr>
          <w:p w:rsidR="002A059B" w:rsidRPr="002A059B" w:rsidRDefault="002A059B" w:rsidP="00A26273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059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трансформаторам тока</w:t>
            </w:r>
          </w:p>
        </w:tc>
        <w:tc>
          <w:tcPr>
            <w:tcW w:w="2835" w:type="dxa"/>
            <w:vAlign w:val="center"/>
          </w:tcPr>
          <w:p w:rsidR="002A059B" w:rsidRPr="00127E14" w:rsidRDefault="002A059B" w:rsidP="00A2627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2A059B" w:rsidRPr="00127E14" w:rsidRDefault="002A059B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2A059B" w:rsidRPr="00D2234C" w:rsidRDefault="002A059B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2A059B" w:rsidRPr="001A6DF2" w:rsidTr="00FA7BC5">
        <w:trPr>
          <w:jc w:val="center"/>
        </w:trPr>
        <w:tc>
          <w:tcPr>
            <w:tcW w:w="988" w:type="dxa"/>
            <w:vAlign w:val="center"/>
          </w:tcPr>
          <w:p w:rsidR="002A059B" w:rsidRPr="00841324" w:rsidRDefault="002A059B" w:rsidP="002A05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1.21.1</w:t>
            </w:r>
          </w:p>
        </w:tc>
        <w:tc>
          <w:tcPr>
            <w:tcW w:w="3047" w:type="dxa"/>
          </w:tcPr>
          <w:p w:rsidR="002A059B" w:rsidRPr="00841324" w:rsidRDefault="002A059B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3048" w:type="dxa"/>
            <w:gridSpan w:val="2"/>
          </w:tcPr>
          <w:p w:rsidR="002A059B" w:rsidRPr="00D11548" w:rsidRDefault="00266AB9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</w:pPr>
            <w:r w:rsidRPr="00D1154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  <w:t>Не требуется</w:t>
            </w:r>
          </w:p>
        </w:tc>
        <w:tc>
          <w:tcPr>
            <w:tcW w:w="2835" w:type="dxa"/>
            <w:vAlign w:val="center"/>
          </w:tcPr>
          <w:p w:rsidR="002A059B" w:rsidRPr="00127E14" w:rsidRDefault="002A059B" w:rsidP="00A2627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2A059B" w:rsidRPr="00127E14" w:rsidRDefault="002A059B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2A059B" w:rsidRPr="00D2234C" w:rsidRDefault="002A059B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1.21.2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Марка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Default="000E3935" w:rsidP="000E3935">
            <w:pPr>
              <w:rPr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1.21.3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1.21.4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0E3935" w:rsidRDefault="000E3935" w:rsidP="000E3935">
            <w:pPr>
              <w:rPr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1</w:t>
            </w: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.21.5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Количество; номинальный ток, шт./ А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Default="000E3935" w:rsidP="000E3935">
            <w:pPr>
              <w:rPr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2715A7">
        <w:trPr>
          <w:jc w:val="center"/>
        </w:trPr>
        <w:tc>
          <w:tcPr>
            <w:tcW w:w="988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1.21</w:t>
            </w:r>
          </w:p>
        </w:tc>
        <w:tc>
          <w:tcPr>
            <w:tcW w:w="6095" w:type="dxa"/>
            <w:gridSpan w:val="3"/>
          </w:tcPr>
          <w:p w:rsidR="000E3935" w:rsidRPr="00A26273" w:rsidRDefault="000E3935" w:rsidP="000E3935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2627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узлу учета электроэнергии</w:t>
            </w:r>
          </w:p>
        </w:tc>
        <w:tc>
          <w:tcPr>
            <w:tcW w:w="2835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D0444D">
        <w:trPr>
          <w:jc w:val="center"/>
        </w:trPr>
        <w:tc>
          <w:tcPr>
            <w:tcW w:w="988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1.21.1</w:t>
            </w:r>
          </w:p>
        </w:tc>
        <w:tc>
          <w:tcPr>
            <w:tcW w:w="3118" w:type="dxa"/>
            <w:gridSpan w:val="2"/>
          </w:tcPr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Установка электросчетчиков:</w:t>
            </w:r>
          </w:p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на сторону ВН;</w:t>
            </w:r>
          </w:p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на сторону НН;</w:t>
            </w:r>
          </w:p>
          <w:p w:rsidR="000E3935" w:rsidRPr="00D2234C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-на присоединениях НН</w:t>
            </w:r>
          </w:p>
        </w:tc>
        <w:tc>
          <w:tcPr>
            <w:tcW w:w="2977" w:type="dxa"/>
          </w:tcPr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1154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highlight w:val="yellow"/>
              </w:rPr>
              <w:t>Нет</w:t>
            </w:r>
          </w:p>
          <w:p w:rsidR="000E3935" w:rsidRPr="00457488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Да (в количестве 1 шт.)</w:t>
            </w:r>
          </w:p>
          <w:p w:rsidR="000E3935" w:rsidRPr="00D2234C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Нет </w:t>
            </w:r>
            <w:bookmarkStart w:id="31" w:name="_GoBack"/>
            <w:bookmarkEnd w:id="31"/>
          </w:p>
        </w:tc>
        <w:tc>
          <w:tcPr>
            <w:tcW w:w="2835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494FF3" w:rsidTr="00D0444D">
        <w:trPr>
          <w:jc w:val="center"/>
        </w:trPr>
        <w:tc>
          <w:tcPr>
            <w:tcW w:w="988" w:type="dxa"/>
            <w:vAlign w:val="center"/>
          </w:tcPr>
          <w:p w:rsidR="000E3935" w:rsidRPr="007E23BA" w:rsidRDefault="000E3935" w:rsidP="000E3935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7E23BA">
              <w:rPr>
                <w:rFonts w:asciiTheme="majorBidi" w:hAnsiTheme="majorBidi"/>
                <w:i/>
                <w:sz w:val="22"/>
                <w:szCs w:val="22"/>
              </w:rPr>
              <w:t>2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3A640C" w:rsidRDefault="000E3935" w:rsidP="000E3935">
            <w:pPr>
              <w:rPr>
                <w:rFonts w:asciiTheme="majorBidi" w:hAnsiTheme="majorBidi"/>
                <w:b/>
                <w:sz w:val="24"/>
                <w:lang w:val="en-US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 xml:space="preserve">Требования к </w:t>
            </w:r>
            <w:r>
              <w:rPr>
                <w:rFonts w:asciiTheme="majorBidi" w:hAnsiTheme="majorBidi"/>
                <w:b/>
                <w:sz w:val="24"/>
              </w:rPr>
              <w:t>безопасности: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:rsidR="000E3935" w:rsidRPr="00AE7716" w:rsidRDefault="000E3935" w:rsidP="000E39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7E23BA" w:rsidRDefault="000E3935" w:rsidP="000E3935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7E23BA">
              <w:rPr>
                <w:rFonts w:asciiTheme="majorBidi" w:hAnsiTheme="majorBidi"/>
                <w:i/>
                <w:sz w:val="22"/>
                <w:szCs w:val="22"/>
              </w:rPr>
              <w:t>2.1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Степень защищенности-КТП, не ниже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оборудования категории размещения 1, не ниже</w:t>
            </w:r>
          </w:p>
          <w:p w:rsidR="000E3935" w:rsidRPr="00BD67A8" w:rsidRDefault="000E3935" w:rsidP="000E3935">
            <w:pPr>
              <w:rPr>
                <w:rFonts w:asciiTheme="majorBidi" w:hAnsiTheme="majorBidi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оборудования категории размещения 3,4, не ниже</w:t>
            </w:r>
          </w:p>
        </w:tc>
        <w:tc>
          <w:tcPr>
            <w:tcW w:w="2977" w:type="dxa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IP 34</w:t>
            </w: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IP 54</w:t>
            </w: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IP 24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D66D6" w:rsidRDefault="000E3935" w:rsidP="000E3935">
            <w:pPr>
              <w:rPr>
                <w:i/>
                <w:iCs/>
                <w:sz w:val="24"/>
                <w:szCs w:val="24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Температура нагрева в нормальном режиме нетоковедущих частей КТП, к которым можно прикоснуться при эксплуатации (листы приборные, крышки) не более, С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70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2.3 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Соответствие требованиям ГОСТ 12.2.007.0, ГОСТ 12.2.007.3, ГОСТ 12.2.007.4</w:t>
            </w:r>
          </w:p>
        </w:tc>
        <w:tc>
          <w:tcPr>
            <w:tcW w:w="2977" w:type="dxa"/>
          </w:tcPr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F94955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94955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F94955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F94955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Требование к конструкции, изготовлению и материалам: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Конструктивное исполнение КПТ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Столбовая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Способ присоединения КТП к ЛЭП со стороны ВН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Тупиковая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3.3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Выполнение высоковольтного вода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Воздушный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7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3.4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Присоединение к шкафам РУНН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Кабельное (проводом СИП)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7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3.5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Масса КТП, кг</w:t>
            </w:r>
          </w:p>
        </w:tc>
        <w:tc>
          <w:tcPr>
            <w:tcW w:w="2977" w:type="dxa"/>
          </w:tcPr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 1000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3.6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Масса трансформатора  полная, кг</w:t>
            </w:r>
          </w:p>
        </w:tc>
        <w:tc>
          <w:tcPr>
            <w:tcW w:w="2977" w:type="dxa"/>
          </w:tcPr>
          <w:p w:rsidR="000E3935" w:rsidRPr="002715A7" w:rsidRDefault="003A1EE4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280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3.7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Габаритные размеры КТП, Д/В/Ш, м</w:t>
            </w:r>
            <w:r w:rsidR="00BE23D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3.8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3A1EE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Габаритные размеры СТ</w:t>
            </w:r>
            <w:r w:rsidR="003A1EE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 Д/В/Ш, м</w:t>
            </w:r>
            <w:r w:rsidR="00BE23D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</w:t>
            </w:r>
            <w:r w:rsidR="00C0494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 силовой трансформатор 25 кВа)</w:t>
            </w:r>
          </w:p>
        </w:tc>
        <w:tc>
          <w:tcPr>
            <w:tcW w:w="2977" w:type="dxa"/>
          </w:tcPr>
          <w:p w:rsidR="000A7B0C" w:rsidRDefault="000A7B0C" w:rsidP="00C049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C0494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785×</w:t>
            </w:r>
            <w:r w:rsidR="00BE23D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015×510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3.9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Конструкция КТП должна обеспечивать возможность замены силового трансформатора без демонтажа РУНН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3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3.10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3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3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2977" w:type="dxa"/>
          </w:tcPr>
          <w:p w:rsidR="000E3935" w:rsidRPr="00106474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V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F6C4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3F6C4E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климатическому исполнению и стойкости к воздействию климатическим факторам: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2977" w:type="dxa"/>
          </w:tcPr>
          <w:p w:rsidR="000E3935" w:rsidRPr="002715A7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УХЛ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4.2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Категория размещения: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КТП;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Оборудования ВН;</w:t>
            </w:r>
          </w:p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Оборудования НН.</w:t>
            </w:r>
          </w:p>
        </w:tc>
        <w:tc>
          <w:tcPr>
            <w:tcW w:w="2977" w:type="dxa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  <w:p w:rsidR="000E3935" w:rsidRPr="002715A7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4.3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Верхнее рабочее значение температуры окружающей среды С, для климатический исполнений и категорий размещения: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УХЛ 3</w:t>
            </w:r>
          </w:p>
        </w:tc>
        <w:tc>
          <w:tcPr>
            <w:tcW w:w="2977" w:type="dxa"/>
          </w:tcPr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+40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4.4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Нижнее рабочее значение температуры окружающего воздуха С, для климатических исполнений и категорий размещения: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УХЛ 3</w:t>
            </w:r>
          </w:p>
        </w:tc>
        <w:tc>
          <w:tcPr>
            <w:tcW w:w="2977" w:type="dxa"/>
          </w:tcPr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-60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4.5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Высота над уровнем моря, м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 1000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4.6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Толщина стенки гололеда, мм,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4.7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Допустимая скорость ветра при наличии гололеда, м/с,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4.8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4.9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24D4B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Сейсмостойкость, баллов по шкале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MSK</w:t>
            </w:r>
            <w:r w:rsidRPr="00324D4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-64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324D4B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D4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324D4B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324D4B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качеству поставляемой продукции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5.1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Продукция должна быть новая*, ранее не использованная.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*- Под новым следует понимать оборудование которое не было в употреблении, не проходило ремонт, в том числе восстановление, замену составных частей, восстановление потребительских свойств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Год выпуска продукции (оборудования)</w:t>
            </w:r>
          </w:p>
        </w:tc>
        <w:tc>
          <w:tcPr>
            <w:tcW w:w="2977" w:type="dxa"/>
          </w:tcPr>
          <w:p w:rsidR="000E3935" w:rsidRPr="003F6C4E" w:rsidRDefault="000E3935" w:rsidP="003A1EE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Не ранее202</w:t>
            </w:r>
            <w:r w:rsidR="003A1EE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г.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года выпуска продукции (оборудования)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593E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6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BF593E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Требование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2977" w:type="dxa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ЯНАО, г. Лабытнанги, ул. Первомайская, 62.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6.2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КТП должна иметь табличку по ГОСТ 12969-67, содержащую следующие данные: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условное обозначение (индекс) изделия;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товарный знак;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заводской номер и (или) дату изготовления;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наименование изделия (при необходимости);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напряжение в киловольтах со стороны ВН и НН;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обозначение стандартов или технических условий.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6.3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Транспортная маркировка грузов по ГОСТ 14192-77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6.4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6.5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Условия хранения по ГОСТ 15150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8ОЖЗ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6.6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Условия транспортирования согласно ГОСТ 23216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Л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6.7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Срок сохраняемости, не менее. лет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54433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4332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4433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443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эксплуатации, обеспечению и утилизации: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7.1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Эксплуатация монтаж оборудования КТП должно соответствовать требованиям Правилам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технической эксплуатации электрический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7.2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Наличие в заводской документации требований по мерам безопасности, перечня составных частей, методов утилизации изделий, предоставляющих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48657E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657E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48657E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48657E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Гарантийный срок эксплуатации КТП</w:t>
            </w:r>
          </w:p>
        </w:tc>
        <w:tc>
          <w:tcPr>
            <w:tcW w:w="2977" w:type="dxa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Пять лет со дня ввода в эксплуатацию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Возможность заключения договора на постгарантийное обслуживание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8.3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Наличие сервисных центров на территории РФ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8.4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Гарантии распространяться на все поставляемое оборудование. В течении гарантийного срока должна быть обеспечена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возвращения исправного, после ремонта,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оборудования Поставщик осуществляет за свой счет.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C401B1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401B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9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C401B1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C401B1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9.1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Комплектация КТП: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РУВН;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-силовой трансформатор;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РУНН;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монтажные материалы;</w:t>
            </w:r>
          </w:p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Запасные части и принадлежности по ведомости ЗИП.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10.1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Во всем неоговоренном КТП должны соответствовать требованиям ГОСТ 14695-80, ГОСТ 14693-90, ГОСТ 11920-85, ГОСТ 11677-85 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D267A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экономическим параметрам: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11.1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Срок службы, не менее, лет</w:t>
            </w:r>
          </w:p>
        </w:tc>
        <w:tc>
          <w:tcPr>
            <w:tcW w:w="2977" w:type="dxa"/>
          </w:tcPr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11.2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Срок службы до среднего (капитального) ремонта, не менее, лет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D267A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обязательствам Поставщика, влияющим на исполнение договора: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12.1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Участие представителей заказчика в приемо-сдаточных испытаний КТП на заводе изготовителе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12.2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Участие представителя завода изготовителя (поставщика) в проверке качества и  комплектности поставляемой КТП.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555A3F" w:rsidRDefault="00555A3F" w:rsidP="000559FD">
      <w:pPr>
        <w:spacing w:before="40" w:after="40"/>
        <w:ind w:right="-30"/>
        <w:jc w:val="both"/>
        <w:rPr>
          <w:i/>
          <w:iCs/>
          <w:sz w:val="24"/>
          <w:szCs w:val="24"/>
        </w:rPr>
      </w:pPr>
    </w:p>
    <w:p w:rsidR="00555A3F" w:rsidRPr="00555A3F" w:rsidRDefault="00555A3F" w:rsidP="00555A3F">
      <w:pPr>
        <w:rPr>
          <w:sz w:val="24"/>
          <w:szCs w:val="24"/>
        </w:rPr>
      </w:pPr>
    </w:p>
    <w:p w:rsidR="00555A3F" w:rsidRPr="00555A3F" w:rsidRDefault="00555A3F" w:rsidP="00555A3F">
      <w:pPr>
        <w:rPr>
          <w:sz w:val="24"/>
          <w:szCs w:val="24"/>
        </w:rPr>
      </w:pPr>
    </w:p>
    <w:p w:rsidR="00555A3F" w:rsidRDefault="00555A3F" w:rsidP="00555A3F">
      <w:pPr>
        <w:rPr>
          <w:sz w:val="24"/>
          <w:szCs w:val="24"/>
        </w:rPr>
      </w:pPr>
    </w:p>
    <w:p w:rsidR="00555A3F" w:rsidRPr="00F85817" w:rsidRDefault="00555A3F" w:rsidP="00555A3F">
      <w:pPr>
        <w:spacing w:after="60"/>
        <w:ind w:left="426"/>
        <w:jc w:val="both"/>
        <w:rPr>
          <w:b/>
          <w:sz w:val="24"/>
          <w:szCs w:val="24"/>
        </w:rPr>
      </w:pPr>
      <w:r w:rsidRPr="00F85817">
        <w:rPr>
          <w:b/>
          <w:sz w:val="24"/>
          <w:szCs w:val="24"/>
        </w:rPr>
        <w:t xml:space="preserve">2.2.1. В </w:t>
      </w:r>
      <w:r w:rsidRPr="00B30A76">
        <w:rPr>
          <w:b/>
          <w:sz w:val="24"/>
          <w:szCs w:val="24"/>
        </w:rPr>
        <w:t>составе</w:t>
      </w:r>
      <w:r w:rsidRPr="00F85817">
        <w:rPr>
          <w:b/>
          <w:sz w:val="24"/>
          <w:szCs w:val="24"/>
        </w:rPr>
        <w:t xml:space="preserve"> заявки необходимо предоставить:</w:t>
      </w:r>
    </w:p>
    <w:p w:rsidR="00555A3F" w:rsidRPr="00F85817" w:rsidRDefault="00555A3F" w:rsidP="00555A3F">
      <w:pPr>
        <w:spacing w:after="60"/>
        <w:jc w:val="both"/>
        <w:rPr>
          <w:b/>
          <w:sz w:val="24"/>
          <w:szCs w:val="24"/>
        </w:rPr>
      </w:pPr>
      <w:r w:rsidRPr="00B30A76"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 w:rsidRPr="00B30A76">
        <w:rPr>
          <w:i/>
          <w:sz w:val="24"/>
          <w:szCs w:val="24"/>
        </w:rPr>
        <w:t>,</w:t>
      </w:r>
      <w:r w:rsidRPr="00B30A76">
        <w:rPr>
          <w:sz w:val="24"/>
          <w:szCs w:val="24"/>
        </w:rPr>
        <w:t xml:space="preserve"> требованиям настоящих ТТ, предоставляет следующие документы: 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2.2.1.2.В соответствии с требованием</w:t>
      </w:r>
      <w:r w:rsidR="00B52709" w:rsidRPr="00B52709">
        <w:rPr>
          <w:sz w:val="24"/>
          <w:szCs w:val="24"/>
        </w:rPr>
        <w:t xml:space="preserve">: </w:t>
      </w:r>
      <w:r w:rsidR="006733CD" w:rsidRPr="006733CD">
        <w:rPr>
          <w:sz w:val="24"/>
          <w:szCs w:val="24"/>
        </w:rPr>
        <w:t>Постановление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</w:t>
      </w:r>
      <w:r w:rsidR="00B52709">
        <w:rPr>
          <w:sz w:val="24"/>
          <w:szCs w:val="24"/>
        </w:rPr>
        <w:t xml:space="preserve"> в составе заявки предоставить: </w:t>
      </w:r>
      <w:r w:rsidRPr="00B52709">
        <w:rPr>
          <w:sz w:val="24"/>
          <w:szCs w:val="24"/>
        </w:rPr>
        <w:t xml:space="preserve"> 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а) Копи</w:t>
      </w:r>
      <w:r>
        <w:rPr>
          <w:sz w:val="24"/>
          <w:szCs w:val="24"/>
        </w:rPr>
        <w:t>ю</w:t>
      </w:r>
      <w:r w:rsidRPr="00B30A76">
        <w:rPr>
          <w:sz w:val="24"/>
          <w:szCs w:val="24"/>
        </w:rPr>
        <w:t xml:space="preserve"> Д</w:t>
      </w:r>
      <w:r w:rsidRPr="00B30A76">
        <w:rPr>
          <w:bCs/>
          <w:iCs/>
          <w:sz w:val="24"/>
          <w:szCs w:val="24"/>
        </w:rPr>
        <w:t>екларации о соответствии на</w:t>
      </w:r>
      <w:r w:rsidR="002C1B58">
        <w:rPr>
          <w:bCs/>
          <w:iCs/>
          <w:sz w:val="24"/>
          <w:szCs w:val="24"/>
        </w:rPr>
        <w:t xml:space="preserve">: </w:t>
      </w:r>
      <w:r w:rsidR="002C1B58" w:rsidRPr="002C1B58">
        <w:rPr>
          <w:bCs/>
          <w:iCs/>
          <w:sz w:val="24"/>
          <w:szCs w:val="24"/>
        </w:rPr>
        <w:t>Столбовая трансформаторная подстанция (с металлической конструкцией под монтаж на деревянной опоре) о</w:t>
      </w:r>
      <w:r w:rsidR="002C1B58">
        <w:rPr>
          <w:i/>
          <w:color w:val="1A1A1A"/>
          <w:sz w:val="22"/>
          <w:szCs w:val="22"/>
        </w:rPr>
        <w:t xml:space="preserve"> </w:t>
      </w:r>
      <w:r w:rsidRPr="00B30A76">
        <w:rPr>
          <w:bCs/>
          <w:iCs/>
          <w:sz w:val="24"/>
          <w:szCs w:val="24"/>
        </w:rPr>
        <w:t xml:space="preserve">соответствии требованиям </w:t>
      </w:r>
      <w:r w:rsidR="002C1B58" w:rsidRPr="00B30A76">
        <w:rPr>
          <w:bCs/>
          <w:iCs/>
          <w:sz w:val="24"/>
          <w:szCs w:val="24"/>
        </w:rPr>
        <w:t>ГОСТ 14695-80</w:t>
      </w:r>
      <w:r w:rsidR="00B52709">
        <w:rPr>
          <w:bCs/>
          <w:iCs/>
          <w:sz w:val="24"/>
          <w:szCs w:val="24"/>
        </w:rPr>
        <w:t xml:space="preserve">, </w:t>
      </w:r>
      <w:r w:rsidR="00B52709" w:rsidRPr="00B52709">
        <w:rPr>
          <w:bCs/>
          <w:iCs/>
          <w:sz w:val="24"/>
          <w:szCs w:val="24"/>
        </w:rPr>
        <w:t>эксплуатационная документация по ГОСТ 2.601-68</w:t>
      </w:r>
      <w:r w:rsidR="002C1B58">
        <w:rPr>
          <w:bCs/>
          <w:iCs/>
          <w:sz w:val="24"/>
          <w:szCs w:val="24"/>
        </w:rPr>
        <w:t xml:space="preserve">. </w:t>
      </w:r>
      <w:r w:rsidRPr="00B30A76">
        <w:rPr>
          <w:sz w:val="24"/>
          <w:szCs w:val="24"/>
        </w:rPr>
        <w:t>Декларация о соответствии, должна иметь статус действующего документа и удовлетворять требованиям ГОСТ Р 56532-2015</w:t>
      </w:r>
      <w:r>
        <w:rPr>
          <w:sz w:val="24"/>
          <w:szCs w:val="24"/>
        </w:rPr>
        <w:t>:</w:t>
      </w:r>
    </w:p>
    <w:p w:rsidR="00555A3F" w:rsidRPr="00B30A76" w:rsidRDefault="002C1B58" w:rsidP="00555A3F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55A3F" w:rsidRPr="00B30A76">
        <w:rPr>
          <w:sz w:val="24"/>
          <w:szCs w:val="24"/>
        </w:rPr>
        <w:t xml:space="preserve"> Копи</w:t>
      </w:r>
      <w:r w:rsidR="00555A3F">
        <w:rPr>
          <w:sz w:val="24"/>
          <w:szCs w:val="24"/>
        </w:rPr>
        <w:t>ю</w:t>
      </w:r>
      <w:r w:rsidR="00555A3F" w:rsidRPr="00B30A76">
        <w:rPr>
          <w:sz w:val="24"/>
          <w:szCs w:val="24"/>
        </w:rPr>
        <w:t xml:space="preserve"> Д</w:t>
      </w:r>
      <w:r w:rsidR="00555A3F" w:rsidRPr="00B30A76">
        <w:rPr>
          <w:bCs/>
          <w:iCs/>
          <w:sz w:val="24"/>
          <w:szCs w:val="24"/>
        </w:rPr>
        <w:t>екларации о соответствии на</w:t>
      </w:r>
      <w:r>
        <w:rPr>
          <w:bCs/>
          <w:iCs/>
          <w:sz w:val="24"/>
          <w:szCs w:val="24"/>
        </w:rPr>
        <w:t xml:space="preserve">: </w:t>
      </w:r>
      <w:r w:rsidRPr="002C1B58">
        <w:rPr>
          <w:bCs/>
          <w:iCs/>
          <w:sz w:val="24"/>
          <w:szCs w:val="24"/>
        </w:rPr>
        <w:t xml:space="preserve">Силовой трансформатор ТМГ </w:t>
      </w:r>
      <w:r w:rsidR="003A1EE4">
        <w:rPr>
          <w:bCs/>
          <w:iCs/>
          <w:sz w:val="24"/>
          <w:szCs w:val="24"/>
        </w:rPr>
        <w:t>25</w:t>
      </w:r>
      <w:r w:rsidRPr="002C1B58">
        <w:rPr>
          <w:bCs/>
          <w:iCs/>
          <w:sz w:val="24"/>
          <w:szCs w:val="24"/>
        </w:rPr>
        <w:t>/6/0,4</w:t>
      </w:r>
      <w:r w:rsidR="00555A3F" w:rsidRPr="00B30A76">
        <w:rPr>
          <w:bCs/>
          <w:iCs/>
          <w:sz w:val="24"/>
          <w:szCs w:val="24"/>
        </w:rPr>
        <w:t xml:space="preserve"> о соответствии требованиям</w:t>
      </w:r>
      <w:r>
        <w:rPr>
          <w:bCs/>
          <w:iCs/>
          <w:sz w:val="24"/>
          <w:szCs w:val="24"/>
        </w:rPr>
        <w:t xml:space="preserve">. </w:t>
      </w:r>
      <w:r w:rsidRPr="002C1B58">
        <w:rPr>
          <w:bCs/>
          <w:iCs/>
          <w:sz w:val="24"/>
          <w:szCs w:val="24"/>
        </w:rPr>
        <w:t>документация на трансформаторы по ГОСТ 11677-85</w:t>
      </w:r>
      <w:r w:rsidR="00B52709">
        <w:rPr>
          <w:rFonts w:asciiTheme="minorHAnsi" w:hAnsiTheme="minorHAnsi"/>
          <w:color w:val="1A1A1A"/>
          <w:sz w:val="23"/>
          <w:szCs w:val="23"/>
          <w:shd w:val="clear" w:color="auto" w:fill="FFFFFF"/>
        </w:rPr>
        <w:t xml:space="preserve">. </w:t>
      </w:r>
      <w:r w:rsidR="00555A3F" w:rsidRPr="00B30A76">
        <w:rPr>
          <w:sz w:val="24"/>
          <w:szCs w:val="24"/>
        </w:rPr>
        <w:t>Декларация о соответствии, должна иметь статус действующего документа и удовлетворять требованиям ГОСТ Р 56532-2015</w:t>
      </w:r>
      <w:r w:rsidR="00555A3F">
        <w:rPr>
          <w:sz w:val="24"/>
          <w:szCs w:val="24"/>
        </w:rPr>
        <w:t>;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2.2.1.3. Габаритные и установочные чертежи, чертежи компоновки оборудования.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2.2.1.4. Копии Протоколов испытаний (на механические воздействия, на коммутацию тока холостого хода трансформатора и</w:t>
      </w:r>
      <w:r>
        <w:rPr>
          <w:sz w:val="24"/>
          <w:szCs w:val="24"/>
        </w:rPr>
        <w:t xml:space="preserve"> </w:t>
      </w:r>
      <w:r w:rsidRPr="00B30A76">
        <w:rPr>
          <w:sz w:val="24"/>
          <w:szCs w:val="24"/>
        </w:rPr>
        <w:t>зарядных токов воздушных и кабельных линий, электрической прочности изоляции, длины пути утечки внешней изоляции, на механическую прочность элементов конструкции КТП при многократных операциях) проведенных в аккредитованной испытательной лаборатории, подтверждающих соответствие оборудования требованиям ГОСТ 14695-80</w:t>
      </w:r>
      <w:r>
        <w:rPr>
          <w:sz w:val="24"/>
          <w:szCs w:val="24"/>
        </w:rPr>
        <w:t>;</w:t>
      </w:r>
    </w:p>
    <w:p w:rsidR="00555A3F" w:rsidRPr="00B30A76" w:rsidRDefault="00555A3F" w:rsidP="00555A3F">
      <w:pPr>
        <w:pStyle w:val="afb"/>
        <w:spacing w:after="60"/>
        <w:rPr>
          <w:sz w:val="24"/>
          <w:szCs w:val="24"/>
        </w:rPr>
      </w:pPr>
      <w:r w:rsidRPr="00B30A76">
        <w:rPr>
          <w:sz w:val="24"/>
          <w:szCs w:val="24"/>
        </w:rPr>
        <w:t>2.2.1.5. Сертификат соответствия на сейсмостойкость по ГОСТ 30546.1-98</w:t>
      </w:r>
      <w:r>
        <w:rPr>
          <w:sz w:val="24"/>
          <w:szCs w:val="24"/>
        </w:rPr>
        <w:t>;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2.2.1.6. Копию Паспорт</w:t>
      </w:r>
      <w:r>
        <w:rPr>
          <w:sz w:val="24"/>
          <w:szCs w:val="24"/>
        </w:rPr>
        <w:t>а</w:t>
      </w:r>
      <w:r w:rsidRPr="00B30A76">
        <w:rPr>
          <w:sz w:val="24"/>
          <w:szCs w:val="24"/>
        </w:rPr>
        <w:t xml:space="preserve"> качества (формуляра) на</w:t>
      </w:r>
      <w:r w:rsidR="00234712">
        <w:rPr>
          <w:sz w:val="24"/>
          <w:szCs w:val="24"/>
        </w:rPr>
        <w:t xml:space="preserve">: </w:t>
      </w:r>
      <w:r w:rsidR="002D267A" w:rsidRPr="00B52709">
        <w:rPr>
          <w:sz w:val="24"/>
          <w:szCs w:val="24"/>
        </w:rPr>
        <w:t>Столбовая трансформаторная подстанция (с металлической конструкцией под монтаж на деревянной опоре)</w:t>
      </w:r>
      <w:r w:rsidR="003E0DBA" w:rsidRPr="00B52709">
        <w:rPr>
          <w:sz w:val="24"/>
          <w:szCs w:val="24"/>
        </w:rPr>
        <w:t xml:space="preserve">; Силовой трансформатор ТМГ </w:t>
      </w:r>
      <w:r w:rsidR="003A1EE4">
        <w:rPr>
          <w:sz w:val="24"/>
          <w:szCs w:val="24"/>
        </w:rPr>
        <w:t>25</w:t>
      </w:r>
      <w:r w:rsidR="003E0DBA" w:rsidRPr="00B52709">
        <w:rPr>
          <w:sz w:val="24"/>
          <w:szCs w:val="24"/>
        </w:rPr>
        <w:t>/6/0,4; Разъединитель РЛНД -</w:t>
      </w:r>
      <w:r w:rsidR="00C0494C">
        <w:rPr>
          <w:sz w:val="24"/>
          <w:szCs w:val="24"/>
        </w:rPr>
        <w:t>2</w:t>
      </w:r>
      <w:r w:rsidR="003E0DBA" w:rsidRPr="00B52709">
        <w:rPr>
          <w:sz w:val="24"/>
          <w:szCs w:val="24"/>
        </w:rPr>
        <w:t>00 с валом заземления; Ограничитель перенапряжения ОПН-П-6/7,2/10/550 УХЛ 1; Распределительное устройство низкого напряжения РУНН; Распределительной устройство высокого напряжения РУВН.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2.2.1.7. Схема электрическая принципиальная</w:t>
      </w:r>
      <w:r>
        <w:rPr>
          <w:sz w:val="24"/>
          <w:szCs w:val="24"/>
        </w:rPr>
        <w:t>;</w:t>
      </w:r>
    </w:p>
    <w:p w:rsidR="00555A3F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 xml:space="preserve">2.2.1.8. </w:t>
      </w:r>
      <w:r w:rsidRPr="00F85817">
        <w:rPr>
          <w:sz w:val="24"/>
          <w:szCs w:val="24"/>
        </w:rPr>
        <w:t>Сертификат (свидетельство) об утверждении типа средств измерений</w:t>
      </w:r>
      <w:r>
        <w:rPr>
          <w:sz w:val="24"/>
          <w:szCs w:val="24"/>
        </w:rPr>
        <w:t>.</w:t>
      </w:r>
    </w:p>
    <w:p w:rsidR="00FA7BC5" w:rsidRPr="00B30A76" w:rsidRDefault="00FA7BC5" w:rsidP="00555A3F">
      <w:pPr>
        <w:spacing w:after="60"/>
        <w:jc w:val="both"/>
        <w:rPr>
          <w:sz w:val="24"/>
          <w:szCs w:val="24"/>
        </w:rPr>
      </w:pPr>
    </w:p>
    <w:p w:rsidR="000B2E6C" w:rsidRPr="006047CD" w:rsidRDefault="000B2E6C" w:rsidP="00555A3F">
      <w:pPr>
        <w:rPr>
          <w:sz w:val="24"/>
          <w:szCs w:val="24"/>
        </w:rPr>
        <w:sectPr w:rsidR="000B2E6C" w:rsidRPr="006047CD" w:rsidSect="00B34453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C36F30" w:rsidRDefault="00C36F30" w:rsidP="00C36F30">
      <w:pPr>
        <w:pStyle w:val="1"/>
        <w:keepLines/>
        <w:ind w:left="357" w:hanging="357"/>
        <w:jc w:val="center"/>
      </w:pPr>
      <w:bookmarkStart w:id="32" w:name="_Toc53393312"/>
      <w:bookmarkStart w:id="33" w:name="_Toc75446583"/>
      <w:bookmarkStart w:id="34" w:name="_Toc46743519"/>
      <w:bookmarkStart w:id="35" w:name="_Toc51339699"/>
      <w:r>
        <w:lastRenderedPageBreak/>
        <w:t>Требования к документации по ценообразованию</w:t>
      </w:r>
      <w:bookmarkEnd w:id="32"/>
      <w:r w:rsidR="00CE1835">
        <w:t xml:space="preserve"> на этапе закупки</w:t>
      </w:r>
      <w:bookmarkEnd w:id="33"/>
    </w:p>
    <w:p w:rsidR="004E670F" w:rsidRDefault="004E670F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:rsidR="004E670F" w:rsidRPr="004E670F" w:rsidRDefault="004E670F" w:rsidP="004E670F">
      <w:pPr>
        <w:ind w:firstLine="567"/>
        <w:jc w:val="both"/>
        <w:rPr>
          <w:sz w:val="24"/>
          <w:lang w:eastAsia="x-none"/>
        </w:rPr>
      </w:pPr>
      <w:r>
        <w:tab/>
      </w:r>
      <w:r w:rsidRPr="004E670F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 w:rsidRPr="004E670F">
        <w:rPr>
          <w:sz w:val="24"/>
          <w:lang w:eastAsia="x-none"/>
        </w:rPr>
        <w:t xml:space="preserve"> по форме указанной ниже.</w:t>
      </w:r>
    </w:p>
    <w:p w:rsidR="004E670F" w:rsidRPr="004E670F" w:rsidRDefault="004E670F" w:rsidP="004E670F">
      <w:pPr>
        <w:ind w:firstLine="567"/>
        <w:jc w:val="both"/>
        <w:rPr>
          <w:sz w:val="24"/>
          <w:lang w:val="x-none" w:eastAsia="x-none"/>
        </w:rPr>
      </w:pPr>
      <w:r w:rsidRPr="004E670F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:rsidR="004E670F" w:rsidRPr="004E670F" w:rsidRDefault="004E670F" w:rsidP="004E670F">
      <w:pPr>
        <w:ind w:firstLine="567"/>
        <w:jc w:val="both"/>
        <w:rPr>
          <w:sz w:val="24"/>
          <w:lang w:val="x-none" w:eastAsia="x-none"/>
        </w:rPr>
      </w:pPr>
    </w:p>
    <w:p w:rsidR="004E670F" w:rsidRPr="004E670F" w:rsidRDefault="004E670F" w:rsidP="004E670F">
      <w:pPr>
        <w:ind w:firstLine="567"/>
        <w:jc w:val="center"/>
        <w:rPr>
          <w:b/>
          <w:szCs w:val="36"/>
          <w:lang w:eastAsia="x-none"/>
        </w:rPr>
      </w:pPr>
      <w:r w:rsidRPr="004E670F">
        <w:rPr>
          <w:b/>
          <w:szCs w:val="36"/>
          <w:lang w:eastAsia="x-none"/>
        </w:rPr>
        <w:t>Форма коммерческого предложения</w:t>
      </w:r>
    </w:p>
    <w:p w:rsidR="004E670F" w:rsidRPr="004E670F" w:rsidRDefault="004E670F" w:rsidP="004E670F">
      <w:pPr>
        <w:rPr>
          <w:sz w:val="24"/>
          <w:szCs w:val="24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4E670F" w:rsidRPr="004E670F" w:rsidTr="00D11548">
        <w:trPr>
          <w:trHeight w:val="1260"/>
        </w:trPr>
        <w:tc>
          <w:tcPr>
            <w:tcW w:w="576" w:type="dxa"/>
            <w:hideMark/>
          </w:tcPr>
          <w:p w:rsidR="004E670F" w:rsidRPr="004E670F" w:rsidRDefault="004E670F" w:rsidP="004E67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4E670F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:rsidR="004E670F" w:rsidRPr="004E670F" w:rsidRDefault="004E670F" w:rsidP="004E670F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:rsidR="004E670F" w:rsidRPr="004E670F" w:rsidRDefault="004E670F" w:rsidP="004E670F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:rsidR="004E670F" w:rsidRPr="004E670F" w:rsidRDefault="004E670F" w:rsidP="004E670F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:rsidR="004E670F" w:rsidRPr="004E670F" w:rsidRDefault="004E670F" w:rsidP="004E670F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4E670F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:rsidR="004E670F" w:rsidRPr="004E670F" w:rsidRDefault="004E670F" w:rsidP="004E670F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:rsidR="004E670F" w:rsidRPr="004E670F" w:rsidRDefault="004E670F" w:rsidP="004E670F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:rsidR="004E670F" w:rsidRPr="004E670F" w:rsidRDefault="004E670F" w:rsidP="004E670F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Цена одной единицы продукции,</w:t>
            </w:r>
            <w:r w:rsidRPr="004E670F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:rsidR="004E670F" w:rsidRPr="004E670F" w:rsidRDefault="004E670F" w:rsidP="004E670F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4E670F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4E670F" w:rsidRPr="004E670F" w:rsidTr="00D11548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  <w:r w:rsidRPr="004E670F">
              <w:rPr>
                <w:rFonts w:eastAsia="Calibri"/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10533" w:type="dxa"/>
            <w:gridSpan w:val="6"/>
            <w:vMerge w:val="restart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  <w:r w:rsidRPr="004E670F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10533" w:type="dxa"/>
            <w:gridSpan w:val="6"/>
            <w:vMerge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  <w:r w:rsidRPr="004E670F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 w:rsidRPr="004E670F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D11548">
        <w:tc>
          <w:tcPr>
            <w:tcW w:w="10533" w:type="dxa"/>
            <w:gridSpan w:val="6"/>
            <w:vMerge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  <w:r w:rsidRPr="004E670F"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:rsidR="004E670F" w:rsidRPr="004E670F" w:rsidRDefault="004E670F" w:rsidP="004E670F">
      <w:pPr>
        <w:rPr>
          <w:sz w:val="24"/>
          <w:szCs w:val="24"/>
        </w:rPr>
      </w:pPr>
    </w:p>
    <w:p w:rsidR="004E670F" w:rsidRPr="004E670F" w:rsidRDefault="004E670F" w:rsidP="004E670F">
      <w:pPr>
        <w:rPr>
          <w:sz w:val="24"/>
          <w:szCs w:val="24"/>
        </w:rPr>
      </w:pPr>
    </w:p>
    <w:p w:rsidR="004E670F" w:rsidRPr="004E670F" w:rsidRDefault="004E670F" w:rsidP="004E670F">
      <w:pPr>
        <w:keepNext/>
        <w:keepLines/>
        <w:spacing w:before="120" w:after="60"/>
        <w:outlineLvl w:val="0"/>
        <w:rPr>
          <w:rFonts w:eastAsia="Calibri"/>
          <w:iCs/>
          <w:sz w:val="24"/>
          <w:szCs w:val="24"/>
          <w:lang w:eastAsia="x-none"/>
        </w:rPr>
      </w:pPr>
      <w:r w:rsidRPr="004E670F">
        <w:rPr>
          <w:rFonts w:eastAsia="Calibri"/>
          <w:iCs/>
          <w:sz w:val="24"/>
          <w:szCs w:val="24"/>
          <w:lang w:eastAsia="x-none"/>
        </w:rPr>
        <w:t>_________________________________                         _________________                ____________________________________________________</w:t>
      </w:r>
    </w:p>
    <w:p w:rsidR="004E670F" w:rsidRPr="004E670F" w:rsidRDefault="004E670F" w:rsidP="004E670F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 w:rsidRPr="004E670F">
        <w:rPr>
          <w:sz w:val="24"/>
          <w:szCs w:val="24"/>
          <w:lang w:eastAsia="x-none"/>
        </w:rPr>
        <w:t xml:space="preserve">        (должность подписавшего)</w:t>
      </w:r>
      <w:r w:rsidRPr="004E670F">
        <w:rPr>
          <w:sz w:val="24"/>
          <w:szCs w:val="24"/>
          <w:lang w:eastAsia="x-none"/>
        </w:rPr>
        <w:tab/>
        <w:t xml:space="preserve"> (подпись)</w:t>
      </w:r>
      <w:r w:rsidRPr="004E670F">
        <w:rPr>
          <w:sz w:val="24"/>
          <w:szCs w:val="24"/>
          <w:lang w:eastAsia="x-none"/>
        </w:rPr>
        <w:tab/>
        <w:t xml:space="preserve">                   </w:t>
      </w:r>
      <w:proofErr w:type="gramStart"/>
      <w:r w:rsidRPr="004E670F">
        <w:rPr>
          <w:sz w:val="24"/>
          <w:szCs w:val="24"/>
          <w:lang w:eastAsia="x-none"/>
        </w:rPr>
        <w:t xml:space="preserve">   (</w:t>
      </w:r>
      <w:proofErr w:type="gramEnd"/>
      <w:r w:rsidRPr="004E670F">
        <w:rPr>
          <w:sz w:val="24"/>
          <w:szCs w:val="24"/>
          <w:lang w:eastAsia="x-none"/>
        </w:rPr>
        <w:t>И.О. Фамилия)</w:t>
      </w:r>
    </w:p>
    <w:p w:rsidR="004E670F" w:rsidRPr="004E670F" w:rsidRDefault="004E670F" w:rsidP="004E670F">
      <w:pPr>
        <w:rPr>
          <w:sz w:val="24"/>
          <w:szCs w:val="24"/>
        </w:rPr>
      </w:pPr>
    </w:p>
    <w:p w:rsidR="004E670F" w:rsidRDefault="004E670F" w:rsidP="004E670F">
      <w:pPr>
        <w:tabs>
          <w:tab w:val="left" w:pos="1395"/>
        </w:tabs>
      </w:pPr>
    </w:p>
    <w:p w:rsidR="004E670F" w:rsidRPr="004E670F" w:rsidRDefault="004E670F" w:rsidP="004E670F">
      <w:pPr>
        <w:tabs>
          <w:tab w:val="left" w:pos="1395"/>
        </w:tabs>
        <w:sectPr w:rsidR="004E670F" w:rsidRPr="004E670F" w:rsidSect="004E670F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  <w:r>
        <w:tab/>
      </w:r>
    </w:p>
    <w:p w:rsidR="00CE1835" w:rsidRDefault="00CE1835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bookmarkEnd w:id="34"/>
    <w:bookmarkEnd w:id="35"/>
    <w:p w:rsidR="00CE1835" w:rsidRDefault="00CE1835">
      <w:pPr>
        <w:rPr>
          <w:rFonts w:eastAsia="Calibri"/>
          <w:b/>
          <w:iCs/>
        </w:rPr>
      </w:pPr>
    </w:p>
    <w:sectPr w:rsidR="00CE1835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548" w:rsidRDefault="00D11548">
      <w:r>
        <w:separator/>
      </w:r>
    </w:p>
  </w:endnote>
  <w:endnote w:type="continuationSeparator" w:id="0">
    <w:p w:rsidR="00D11548" w:rsidRDefault="00D1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548" w:rsidRDefault="00D11548">
      <w:r>
        <w:separator/>
      </w:r>
    </w:p>
  </w:footnote>
  <w:footnote w:type="continuationSeparator" w:id="0">
    <w:p w:rsidR="00D11548" w:rsidRDefault="00D1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548" w:rsidRDefault="00D11548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D11548" w:rsidRDefault="00D1154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548" w:rsidRDefault="00D11548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548" w:rsidRDefault="00D1154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039D"/>
    <w:multiLevelType w:val="multilevel"/>
    <w:tmpl w:val="A384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CC0B99"/>
    <w:multiLevelType w:val="multilevel"/>
    <w:tmpl w:val="3DC88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7F1FEA"/>
    <w:multiLevelType w:val="multilevel"/>
    <w:tmpl w:val="1E761C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03B0000"/>
    <w:multiLevelType w:val="multilevel"/>
    <w:tmpl w:val="5C98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8E29BC"/>
    <w:multiLevelType w:val="hybridMultilevel"/>
    <w:tmpl w:val="180E50BA"/>
    <w:lvl w:ilvl="0" w:tplc="2B84C6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0E3B4C" w:tentative="1">
      <w:start w:val="1"/>
      <w:numFmt w:val="lowerLetter"/>
      <w:lvlText w:val="%2."/>
      <w:lvlJc w:val="left"/>
      <w:pPr>
        <w:ind w:left="1440" w:hanging="360"/>
      </w:pPr>
    </w:lvl>
    <w:lvl w:ilvl="2" w:tplc="5DDC1628" w:tentative="1">
      <w:start w:val="1"/>
      <w:numFmt w:val="lowerRoman"/>
      <w:lvlText w:val="%3."/>
      <w:lvlJc w:val="right"/>
      <w:pPr>
        <w:ind w:left="2160" w:hanging="180"/>
      </w:pPr>
    </w:lvl>
    <w:lvl w:ilvl="3" w:tplc="526ECD16" w:tentative="1">
      <w:start w:val="1"/>
      <w:numFmt w:val="decimal"/>
      <w:lvlText w:val="%4."/>
      <w:lvlJc w:val="left"/>
      <w:pPr>
        <w:ind w:left="2880" w:hanging="360"/>
      </w:pPr>
    </w:lvl>
    <w:lvl w:ilvl="4" w:tplc="3D649AA4" w:tentative="1">
      <w:start w:val="1"/>
      <w:numFmt w:val="lowerLetter"/>
      <w:lvlText w:val="%5."/>
      <w:lvlJc w:val="left"/>
      <w:pPr>
        <w:ind w:left="3600" w:hanging="360"/>
      </w:pPr>
    </w:lvl>
    <w:lvl w:ilvl="5" w:tplc="09E61EC8" w:tentative="1">
      <w:start w:val="1"/>
      <w:numFmt w:val="lowerRoman"/>
      <w:lvlText w:val="%6."/>
      <w:lvlJc w:val="right"/>
      <w:pPr>
        <w:ind w:left="4320" w:hanging="180"/>
      </w:pPr>
    </w:lvl>
    <w:lvl w:ilvl="6" w:tplc="2E14416A" w:tentative="1">
      <w:start w:val="1"/>
      <w:numFmt w:val="decimal"/>
      <w:lvlText w:val="%7."/>
      <w:lvlJc w:val="left"/>
      <w:pPr>
        <w:ind w:left="5040" w:hanging="360"/>
      </w:pPr>
    </w:lvl>
    <w:lvl w:ilvl="7" w:tplc="F6EA0768" w:tentative="1">
      <w:start w:val="1"/>
      <w:numFmt w:val="lowerLetter"/>
      <w:lvlText w:val="%8."/>
      <w:lvlJc w:val="left"/>
      <w:pPr>
        <w:ind w:left="5760" w:hanging="360"/>
      </w:pPr>
    </w:lvl>
    <w:lvl w:ilvl="8" w:tplc="8B2EE3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54560AF"/>
    <w:multiLevelType w:val="multilevel"/>
    <w:tmpl w:val="A862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326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4E874F7F"/>
    <w:multiLevelType w:val="multilevel"/>
    <w:tmpl w:val="E38A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22"/>
  </w:num>
  <w:num w:numId="3">
    <w:abstractNumId w:val="25"/>
  </w:num>
  <w:num w:numId="4">
    <w:abstractNumId w:val="16"/>
  </w:num>
  <w:num w:numId="5">
    <w:abstractNumId w:val="17"/>
  </w:num>
  <w:num w:numId="6">
    <w:abstractNumId w:val="6"/>
  </w:num>
  <w:num w:numId="7">
    <w:abstractNumId w:val="20"/>
  </w:num>
  <w:num w:numId="8">
    <w:abstractNumId w:val="4"/>
  </w:num>
  <w:num w:numId="9">
    <w:abstractNumId w:val="1"/>
  </w:num>
  <w:num w:numId="10">
    <w:abstractNumId w:val="11"/>
  </w:num>
  <w:num w:numId="11">
    <w:abstractNumId w:val="9"/>
  </w:num>
  <w:num w:numId="12">
    <w:abstractNumId w:val="23"/>
  </w:num>
  <w:num w:numId="13">
    <w:abstractNumId w:val="13"/>
  </w:num>
  <w:num w:numId="14">
    <w:abstractNumId w:val="24"/>
  </w:num>
  <w:num w:numId="15">
    <w:abstractNumId w:val="10"/>
  </w:num>
  <w:num w:numId="16">
    <w:abstractNumId w:val="3"/>
  </w:num>
  <w:num w:numId="17">
    <w:abstractNumId w:val="0"/>
  </w:num>
  <w:num w:numId="18">
    <w:abstractNumId w:val="12"/>
  </w:num>
  <w:num w:numId="19">
    <w:abstractNumId w:val="2"/>
  </w:num>
  <w:num w:numId="20">
    <w:abstractNumId w:val="5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9"/>
  </w:num>
  <w:num w:numId="24">
    <w:abstractNumId w:val="7"/>
  </w:num>
  <w:num w:numId="25">
    <w:abstractNumId w:val="15"/>
  </w:num>
  <w:num w:numId="26">
    <w:abstractNumId w:val="18"/>
  </w:num>
  <w:num w:numId="27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519"/>
    <w:rsid w:val="00002FF2"/>
    <w:rsid w:val="00003B3A"/>
    <w:rsid w:val="00004A28"/>
    <w:rsid w:val="00004DB6"/>
    <w:rsid w:val="00005FD5"/>
    <w:rsid w:val="000060C3"/>
    <w:rsid w:val="000107B1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B88"/>
    <w:rsid w:val="00026EA6"/>
    <w:rsid w:val="00027970"/>
    <w:rsid w:val="00030451"/>
    <w:rsid w:val="00031845"/>
    <w:rsid w:val="00032282"/>
    <w:rsid w:val="00032B27"/>
    <w:rsid w:val="00032E66"/>
    <w:rsid w:val="00032E82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37C31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9FD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647B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90E"/>
    <w:rsid w:val="00094C0A"/>
    <w:rsid w:val="000955AD"/>
    <w:rsid w:val="00095ACE"/>
    <w:rsid w:val="00096EB1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A7B0C"/>
    <w:rsid w:val="000B2D90"/>
    <w:rsid w:val="000B2E6C"/>
    <w:rsid w:val="000B2FE7"/>
    <w:rsid w:val="000B36EB"/>
    <w:rsid w:val="000B392F"/>
    <w:rsid w:val="000B46D6"/>
    <w:rsid w:val="000B618B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3935"/>
    <w:rsid w:val="000E42C4"/>
    <w:rsid w:val="000E4D0B"/>
    <w:rsid w:val="000E64D2"/>
    <w:rsid w:val="000F096C"/>
    <w:rsid w:val="000F0AC9"/>
    <w:rsid w:val="000F14FD"/>
    <w:rsid w:val="000F1958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474"/>
    <w:rsid w:val="0010670C"/>
    <w:rsid w:val="00106FD8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7E14"/>
    <w:rsid w:val="0013271C"/>
    <w:rsid w:val="00134435"/>
    <w:rsid w:val="00134689"/>
    <w:rsid w:val="00134D71"/>
    <w:rsid w:val="00134E93"/>
    <w:rsid w:val="00135C7B"/>
    <w:rsid w:val="001367C8"/>
    <w:rsid w:val="00141443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781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255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37F6"/>
    <w:rsid w:val="00185260"/>
    <w:rsid w:val="00185864"/>
    <w:rsid w:val="001869A7"/>
    <w:rsid w:val="0018726E"/>
    <w:rsid w:val="001879E8"/>
    <w:rsid w:val="001908C3"/>
    <w:rsid w:val="001918F8"/>
    <w:rsid w:val="00191A6F"/>
    <w:rsid w:val="0019214C"/>
    <w:rsid w:val="00194019"/>
    <w:rsid w:val="00194C1F"/>
    <w:rsid w:val="00194E68"/>
    <w:rsid w:val="00195813"/>
    <w:rsid w:val="00195A30"/>
    <w:rsid w:val="00195AF7"/>
    <w:rsid w:val="001960BF"/>
    <w:rsid w:val="00196D36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6DF2"/>
    <w:rsid w:val="001A7E2E"/>
    <w:rsid w:val="001B0BDB"/>
    <w:rsid w:val="001B0BDE"/>
    <w:rsid w:val="001B4418"/>
    <w:rsid w:val="001B4AE9"/>
    <w:rsid w:val="001B4B33"/>
    <w:rsid w:val="001B4CD9"/>
    <w:rsid w:val="001B4FF0"/>
    <w:rsid w:val="001B6154"/>
    <w:rsid w:val="001B631D"/>
    <w:rsid w:val="001B6FB3"/>
    <w:rsid w:val="001B7828"/>
    <w:rsid w:val="001C0126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B11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645"/>
    <w:rsid w:val="001F167C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58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712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B94"/>
    <w:rsid w:val="002542A0"/>
    <w:rsid w:val="00254CCA"/>
    <w:rsid w:val="0025558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421"/>
    <w:rsid w:val="00265556"/>
    <w:rsid w:val="00265912"/>
    <w:rsid w:val="00265B8F"/>
    <w:rsid w:val="00265D9F"/>
    <w:rsid w:val="00266149"/>
    <w:rsid w:val="002662DF"/>
    <w:rsid w:val="00266AB9"/>
    <w:rsid w:val="00266C4C"/>
    <w:rsid w:val="002677D7"/>
    <w:rsid w:val="0027028E"/>
    <w:rsid w:val="00270ED3"/>
    <w:rsid w:val="00271488"/>
    <w:rsid w:val="002715A7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59B"/>
    <w:rsid w:val="002A06E9"/>
    <w:rsid w:val="002A10A0"/>
    <w:rsid w:val="002A1E47"/>
    <w:rsid w:val="002A2AF1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B58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81B"/>
    <w:rsid w:val="002D00F7"/>
    <w:rsid w:val="002D15B9"/>
    <w:rsid w:val="002D267A"/>
    <w:rsid w:val="002D65A3"/>
    <w:rsid w:val="002E03C1"/>
    <w:rsid w:val="002E04AB"/>
    <w:rsid w:val="002E09C3"/>
    <w:rsid w:val="002E1BA2"/>
    <w:rsid w:val="002E2201"/>
    <w:rsid w:val="002E2EDB"/>
    <w:rsid w:val="002E355A"/>
    <w:rsid w:val="002E420F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0F4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1CB"/>
    <w:rsid w:val="00312681"/>
    <w:rsid w:val="00312A6D"/>
    <w:rsid w:val="00312D2A"/>
    <w:rsid w:val="00314052"/>
    <w:rsid w:val="003175B2"/>
    <w:rsid w:val="00317EF2"/>
    <w:rsid w:val="00320EF9"/>
    <w:rsid w:val="003226CA"/>
    <w:rsid w:val="0032354D"/>
    <w:rsid w:val="003239C9"/>
    <w:rsid w:val="00323CB4"/>
    <w:rsid w:val="00323E79"/>
    <w:rsid w:val="00324D4B"/>
    <w:rsid w:val="0032534F"/>
    <w:rsid w:val="003255D7"/>
    <w:rsid w:val="00326C62"/>
    <w:rsid w:val="00326D26"/>
    <w:rsid w:val="00327CE5"/>
    <w:rsid w:val="00327ED9"/>
    <w:rsid w:val="00331103"/>
    <w:rsid w:val="00331776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7B3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1872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4BAF"/>
    <w:rsid w:val="003954FC"/>
    <w:rsid w:val="003A0434"/>
    <w:rsid w:val="003A1795"/>
    <w:rsid w:val="003A1E25"/>
    <w:rsid w:val="003A1EE4"/>
    <w:rsid w:val="003A2139"/>
    <w:rsid w:val="003A27C4"/>
    <w:rsid w:val="003A280D"/>
    <w:rsid w:val="003A35B4"/>
    <w:rsid w:val="003A39D1"/>
    <w:rsid w:val="003A3B3E"/>
    <w:rsid w:val="003A4675"/>
    <w:rsid w:val="003A4B15"/>
    <w:rsid w:val="003A4E1C"/>
    <w:rsid w:val="003A5188"/>
    <w:rsid w:val="003A5BFE"/>
    <w:rsid w:val="003A640C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DBA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C4E"/>
    <w:rsid w:val="003F71D2"/>
    <w:rsid w:val="003F7395"/>
    <w:rsid w:val="00400A74"/>
    <w:rsid w:val="00400D9F"/>
    <w:rsid w:val="00400DF8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B2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60E5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57F0"/>
    <w:rsid w:val="00456D83"/>
    <w:rsid w:val="00457488"/>
    <w:rsid w:val="004601AB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5BA"/>
    <w:rsid w:val="0048166C"/>
    <w:rsid w:val="004819DE"/>
    <w:rsid w:val="00483D9A"/>
    <w:rsid w:val="00483F3B"/>
    <w:rsid w:val="004851A1"/>
    <w:rsid w:val="00485B07"/>
    <w:rsid w:val="0048657E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8DD"/>
    <w:rsid w:val="004A4E25"/>
    <w:rsid w:val="004A5174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C1D"/>
    <w:rsid w:val="004B4DAB"/>
    <w:rsid w:val="004B547C"/>
    <w:rsid w:val="004B5638"/>
    <w:rsid w:val="004B59C7"/>
    <w:rsid w:val="004B5D63"/>
    <w:rsid w:val="004B6288"/>
    <w:rsid w:val="004B62A4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427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70F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08B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AC9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598"/>
    <w:rsid w:val="00523699"/>
    <w:rsid w:val="00523CBD"/>
    <w:rsid w:val="00525BD9"/>
    <w:rsid w:val="00525F62"/>
    <w:rsid w:val="0052676A"/>
    <w:rsid w:val="005274C0"/>
    <w:rsid w:val="00527E8D"/>
    <w:rsid w:val="00530DCA"/>
    <w:rsid w:val="00530FF6"/>
    <w:rsid w:val="00531178"/>
    <w:rsid w:val="005313DC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E6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4332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31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A3F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2F5"/>
    <w:rsid w:val="00567A37"/>
    <w:rsid w:val="00567AEB"/>
    <w:rsid w:val="00567B59"/>
    <w:rsid w:val="00570D0C"/>
    <w:rsid w:val="00570F96"/>
    <w:rsid w:val="00571294"/>
    <w:rsid w:val="00571719"/>
    <w:rsid w:val="00572736"/>
    <w:rsid w:val="00572860"/>
    <w:rsid w:val="00572884"/>
    <w:rsid w:val="00574DB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99B"/>
    <w:rsid w:val="00596BAD"/>
    <w:rsid w:val="00596C0A"/>
    <w:rsid w:val="005A0600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4A9B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15BD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5B34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3D2"/>
    <w:rsid w:val="005F0560"/>
    <w:rsid w:val="005F0CCD"/>
    <w:rsid w:val="005F2911"/>
    <w:rsid w:val="005F2F8B"/>
    <w:rsid w:val="005F3341"/>
    <w:rsid w:val="005F3A0B"/>
    <w:rsid w:val="005F4C16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19F5"/>
    <w:rsid w:val="006020B8"/>
    <w:rsid w:val="00603854"/>
    <w:rsid w:val="00603AAA"/>
    <w:rsid w:val="00603C6E"/>
    <w:rsid w:val="00603F2F"/>
    <w:rsid w:val="006047CD"/>
    <w:rsid w:val="006049C9"/>
    <w:rsid w:val="006052DA"/>
    <w:rsid w:val="0060704F"/>
    <w:rsid w:val="00607531"/>
    <w:rsid w:val="00607566"/>
    <w:rsid w:val="006076ED"/>
    <w:rsid w:val="00607A7D"/>
    <w:rsid w:val="00607D48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6EA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3975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5F6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4B46"/>
    <w:rsid w:val="006654C5"/>
    <w:rsid w:val="006667C6"/>
    <w:rsid w:val="006667F0"/>
    <w:rsid w:val="006675AB"/>
    <w:rsid w:val="00667865"/>
    <w:rsid w:val="00667F56"/>
    <w:rsid w:val="0067169E"/>
    <w:rsid w:val="00671B0C"/>
    <w:rsid w:val="0067259D"/>
    <w:rsid w:val="00672B7A"/>
    <w:rsid w:val="006731E8"/>
    <w:rsid w:val="006733CD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B44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A55"/>
    <w:rsid w:val="006D5883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21F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4DD0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57698"/>
    <w:rsid w:val="007609F5"/>
    <w:rsid w:val="00761919"/>
    <w:rsid w:val="00761B15"/>
    <w:rsid w:val="007622F6"/>
    <w:rsid w:val="0076353A"/>
    <w:rsid w:val="00763596"/>
    <w:rsid w:val="00765231"/>
    <w:rsid w:val="00765721"/>
    <w:rsid w:val="00765920"/>
    <w:rsid w:val="007659EB"/>
    <w:rsid w:val="00765EE1"/>
    <w:rsid w:val="007670DD"/>
    <w:rsid w:val="00770827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61F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2C6E"/>
    <w:rsid w:val="007A2D7D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E73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0EFC"/>
    <w:rsid w:val="007D251E"/>
    <w:rsid w:val="007D3A75"/>
    <w:rsid w:val="007D46A7"/>
    <w:rsid w:val="007D46F3"/>
    <w:rsid w:val="007D57F5"/>
    <w:rsid w:val="007D5A71"/>
    <w:rsid w:val="007D66E8"/>
    <w:rsid w:val="007E087C"/>
    <w:rsid w:val="007E1EC4"/>
    <w:rsid w:val="007E23BA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55B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324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1A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2FE"/>
    <w:rsid w:val="008719A8"/>
    <w:rsid w:val="00871AF4"/>
    <w:rsid w:val="008739B1"/>
    <w:rsid w:val="00874649"/>
    <w:rsid w:val="008761AF"/>
    <w:rsid w:val="008766F0"/>
    <w:rsid w:val="00876A22"/>
    <w:rsid w:val="0087786C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BFA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8F2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5A5D"/>
    <w:rsid w:val="008C753D"/>
    <w:rsid w:val="008D024E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9C3"/>
    <w:rsid w:val="008E6DF2"/>
    <w:rsid w:val="008E6FAE"/>
    <w:rsid w:val="008F3389"/>
    <w:rsid w:val="008F45EB"/>
    <w:rsid w:val="008F47A9"/>
    <w:rsid w:val="008F4A66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563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18F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134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2E70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263"/>
    <w:rsid w:val="009A24A2"/>
    <w:rsid w:val="009A2B59"/>
    <w:rsid w:val="009A33A2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37E6"/>
    <w:rsid w:val="009D4E6E"/>
    <w:rsid w:val="009D59B6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434"/>
    <w:rsid w:val="009E5630"/>
    <w:rsid w:val="009E5748"/>
    <w:rsid w:val="009E5AF1"/>
    <w:rsid w:val="009E5C1F"/>
    <w:rsid w:val="009E5D63"/>
    <w:rsid w:val="009E65AC"/>
    <w:rsid w:val="009E6F3A"/>
    <w:rsid w:val="009E750F"/>
    <w:rsid w:val="009F0538"/>
    <w:rsid w:val="009F0957"/>
    <w:rsid w:val="009F1DEB"/>
    <w:rsid w:val="009F2442"/>
    <w:rsid w:val="009F3252"/>
    <w:rsid w:val="009F3BDA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73"/>
    <w:rsid w:val="00A269A8"/>
    <w:rsid w:val="00A31C83"/>
    <w:rsid w:val="00A31DA8"/>
    <w:rsid w:val="00A33573"/>
    <w:rsid w:val="00A33E16"/>
    <w:rsid w:val="00A34527"/>
    <w:rsid w:val="00A349A8"/>
    <w:rsid w:val="00A34BCB"/>
    <w:rsid w:val="00A35245"/>
    <w:rsid w:val="00A401A4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0A3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CFF"/>
    <w:rsid w:val="00A66FE0"/>
    <w:rsid w:val="00A6728C"/>
    <w:rsid w:val="00A672D3"/>
    <w:rsid w:val="00A67678"/>
    <w:rsid w:val="00A679AD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304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177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3ED1"/>
    <w:rsid w:val="00AD432B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6BE"/>
    <w:rsid w:val="00AF1448"/>
    <w:rsid w:val="00AF2791"/>
    <w:rsid w:val="00AF357C"/>
    <w:rsid w:val="00AF39F5"/>
    <w:rsid w:val="00AF4362"/>
    <w:rsid w:val="00AF44D1"/>
    <w:rsid w:val="00B007F1"/>
    <w:rsid w:val="00B00A92"/>
    <w:rsid w:val="00B00D54"/>
    <w:rsid w:val="00B01493"/>
    <w:rsid w:val="00B0375C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DA2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53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3BD"/>
    <w:rsid w:val="00B50DE9"/>
    <w:rsid w:val="00B50F5A"/>
    <w:rsid w:val="00B51AB9"/>
    <w:rsid w:val="00B51CA4"/>
    <w:rsid w:val="00B5270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1B2F"/>
    <w:rsid w:val="00B82667"/>
    <w:rsid w:val="00B831FD"/>
    <w:rsid w:val="00B8461B"/>
    <w:rsid w:val="00B84984"/>
    <w:rsid w:val="00B84BF3"/>
    <w:rsid w:val="00B85211"/>
    <w:rsid w:val="00B85D3F"/>
    <w:rsid w:val="00B864C8"/>
    <w:rsid w:val="00B86DB6"/>
    <w:rsid w:val="00B87673"/>
    <w:rsid w:val="00B912A0"/>
    <w:rsid w:val="00B91C5D"/>
    <w:rsid w:val="00B91DE3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9C8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7A8"/>
    <w:rsid w:val="00BD694F"/>
    <w:rsid w:val="00BD6D01"/>
    <w:rsid w:val="00BD747B"/>
    <w:rsid w:val="00BD75B5"/>
    <w:rsid w:val="00BD7AA5"/>
    <w:rsid w:val="00BE01FE"/>
    <w:rsid w:val="00BE0329"/>
    <w:rsid w:val="00BE0BD0"/>
    <w:rsid w:val="00BE0F39"/>
    <w:rsid w:val="00BE128C"/>
    <w:rsid w:val="00BE1813"/>
    <w:rsid w:val="00BE1B72"/>
    <w:rsid w:val="00BE1C06"/>
    <w:rsid w:val="00BE23D4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593E"/>
    <w:rsid w:val="00BF6408"/>
    <w:rsid w:val="00BF6462"/>
    <w:rsid w:val="00BF7608"/>
    <w:rsid w:val="00BF7901"/>
    <w:rsid w:val="00BF7EB0"/>
    <w:rsid w:val="00C00E14"/>
    <w:rsid w:val="00C0174D"/>
    <w:rsid w:val="00C01756"/>
    <w:rsid w:val="00C0337C"/>
    <w:rsid w:val="00C037DC"/>
    <w:rsid w:val="00C03FB5"/>
    <w:rsid w:val="00C0472E"/>
    <w:rsid w:val="00C0494C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36C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B1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C22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6A"/>
    <w:rsid w:val="00C62C82"/>
    <w:rsid w:val="00C630F4"/>
    <w:rsid w:val="00C64224"/>
    <w:rsid w:val="00C652FF"/>
    <w:rsid w:val="00C658BB"/>
    <w:rsid w:val="00C6621D"/>
    <w:rsid w:val="00C66331"/>
    <w:rsid w:val="00C66A3A"/>
    <w:rsid w:val="00C66CF0"/>
    <w:rsid w:val="00C67111"/>
    <w:rsid w:val="00C67754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92D"/>
    <w:rsid w:val="00C92A1C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D1E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0BC"/>
    <w:rsid w:val="00CD18CC"/>
    <w:rsid w:val="00CD265B"/>
    <w:rsid w:val="00CD2D1A"/>
    <w:rsid w:val="00CD4099"/>
    <w:rsid w:val="00CD4B5B"/>
    <w:rsid w:val="00CD4CAD"/>
    <w:rsid w:val="00CD589B"/>
    <w:rsid w:val="00CD5B50"/>
    <w:rsid w:val="00CD5F70"/>
    <w:rsid w:val="00CD5FF7"/>
    <w:rsid w:val="00CD6B9B"/>
    <w:rsid w:val="00CD6EB3"/>
    <w:rsid w:val="00CD769D"/>
    <w:rsid w:val="00CE07B7"/>
    <w:rsid w:val="00CE1198"/>
    <w:rsid w:val="00CE1323"/>
    <w:rsid w:val="00CE1835"/>
    <w:rsid w:val="00CE1B13"/>
    <w:rsid w:val="00CE25BF"/>
    <w:rsid w:val="00CE3B22"/>
    <w:rsid w:val="00CE4835"/>
    <w:rsid w:val="00CE4D49"/>
    <w:rsid w:val="00CE5383"/>
    <w:rsid w:val="00CE5C40"/>
    <w:rsid w:val="00CE6506"/>
    <w:rsid w:val="00CE6F81"/>
    <w:rsid w:val="00CE753A"/>
    <w:rsid w:val="00CE7960"/>
    <w:rsid w:val="00CE7CF7"/>
    <w:rsid w:val="00CF0066"/>
    <w:rsid w:val="00CF0141"/>
    <w:rsid w:val="00CF07E8"/>
    <w:rsid w:val="00CF1694"/>
    <w:rsid w:val="00CF171E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444D"/>
    <w:rsid w:val="00D05BE4"/>
    <w:rsid w:val="00D06FA9"/>
    <w:rsid w:val="00D10497"/>
    <w:rsid w:val="00D10D7F"/>
    <w:rsid w:val="00D10DE9"/>
    <w:rsid w:val="00D11548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34C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438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081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945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047D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436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B74EE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1AD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984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41B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5D7"/>
    <w:rsid w:val="00E239BE"/>
    <w:rsid w:val="00E2414B"/>
    <w:rsid w:val="00E2431A"/>
    <w:rsid w:val="00E25047"/>
    <w:rsid w:val="00E25512"/>
    <w:rsid w:val="00E265C4"/>
    <w:rsid w:val="00E2663D"/>
    <w:rsid w:val="00E26F7B"/>
    <w:rsid w:val="00E27F13"/>
    <w:rsid w:val="00E304F1"/>
    <w:rsid w:val="00E30A23"/>
    <w:rsid w:val="00E313A1"/>
    <w:rsid w:val="00E3185B"/>
    <w:rsid w:val="00E32EBA"/>
    <w:rsid w:val="00E3307D"/>
    <w:rsid w:val="00E335FE"/>
    <w:rsid w:val="00E336C4"/>
    <w:rsid w:val="00E33878"/>
    <w:rsid w:val="00E33E91"/>
    <w:rsid w:val="00E33FF3"/>
    <w:rsid w:val="00E34E46"/>
    <w:rsid w:val="00E35019"/>
    <w:rsid w:val="00E351D7"/>
    <w:rsid w:val="00E35E55"/>
    <w:rsid w:val="00E3678B"/>
    <w:rsid w:val="00E37182"/>
    <w:rsid w:val="00E40401"/>
    <w:rsid w:val="00E40515"/>
    <w:rsid w:val="00E4154A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039"/>
    <w:rsid w:val="00E57143"/>
    <w:rsid w:val="00E572B3"/>
    <w:rsid w:val="00E577CF"/>
    <w:rsid w:val="00E57894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CE6"/>
    <w:rsid w:val="00E94E89"/>
    <w:rsid w:val="00E94EE7"/>
    <w:rsid w:val="00E950DA"/>
    <w:rsid w:val="00E95193"/>
    <w:rsid w:val="00E95A9E"/>
    <w:rsid w:val="00E95E7A"/>
    <w:rsid w:val="00E9691C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29B"/>
    <w:rsid w:val="00EB0C3E"/>
    <w:rsid w:val="00EB11DA"/>
    <w:rsid w:val="00EB11FA"/>
    <w:rsid w:val="00EB1AA8"/>
    <w:rsid w:val="00EB2020"/>
    <w:rsid w:val="00EB2573"/>
    <w:rsid w:val="00EB285C"/>
    <w:rsid w:val="00EB29EF"/>
    <w:rsid w:val="00EB391E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5878"/>
    <w:rsid w:val="00EC63DF"/>
    <w:rsid w:val="00EC6454"/>
    <w:rsid w:val="00EC65F7"/>
    <w:rsid w:val="00EC70B1"/>
    <w:rsid w:val="00ED02C3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0BE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70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6FA"/>
    <w:rsid w:val="00F319C9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6531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302E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192A"/>
    <w:rsid w:val="00F928B9"/>
    <w:rsid w:val="00F92C77"/>
    <w:rsid w:val="00F930D7"/>
    <w:rsid w:val="00F94378"/>
    <w:rsid w:val="00F94955"/>
    <w:rsid w:val="00F94E0F"/>
    <w:rsid w:val="00F950DC"/>
    <w:rsid w:val="00F95722"/>
    <w:rsid w:val="00F95AEF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794"/>
    <w:rsid w:val="00FA5AC3"/>
    <w:rsid w:val="00FA6FD6"/>
    <w:rsid w:val="00FA7BC5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149B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  <w:rsid w:val="00FF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216687D-C8B3-498E-A0E1-0274843E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uiPriority w:val="99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uiPriority w:val="99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aliases w:val="Обычный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qFormat/>
    <w:rsid w:val="00514AC9"/>
    <w:pPr>
      <w:spacing w:after="120"/>
      <w:ind w:firstLine="709"/>
      <w:jc w:val="both"/>
    </w:pPr>
  </w:style>
  <w:style w:type="character" w:customStyle="1" w:styleId="111">
    <w:name w:val="Стиль11 Знак"/>
    <w:link w:val="110"/>
    <w:rsid w:val="00514AC9"/>
    <w:rPr>
      <w:sz w:val="28"/>
      <w:szCs w:val="28"/>
    </w:rPr>
  </w:style>
  <w:style w:type="character" w:customStyle="1" w:styleId="uk-leader-fill">
    <w:name w:val="uk-leader-fill"/>
    <w:basedOn w:val="a4"/>
    <w:rsid w:val="001C4B11"/>
  </w:style>
  <w:style w:type="character" w:customStyle="1" w:styleId="catalog-product-propertyname">
    <w:name w:val="catalog-product-property__name"/>
    <w:basedOn w:val="a4"/>
    <w:rsid w:val="00351872"/>
  </w:style>
  <w:style w:type="character" w:customStyle="1" w:styleId="catalog-product-propertyvalue">
    <w:name w:val="catalog-product-property__value"/>
    <w:basedOn w:val="a4"/>
    <w:rsid w:val="00351872"/>
  </w:style>
  <w:style w:type="character" w:customStyle="1" w:styleId="ConsPlusNormal0">
    <w:name w:val="ConsPlusNormal Знак"/>
    <w:link w:val="ConsPlusNormal"/>
    <w:rsid w:val="00555A3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9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6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17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9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4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15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4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225CD-3679-4BB4-BE95-A97F8818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3437</TotalTime>
  <Pages>18</Pages>
  <Words>2882</Words>
  <Characters>21214</Characters>
  <Application>Microsoft Office Word</Application>
  <DocSecurity>0</DocSecurity>
  <Lines>176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24048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Байназарова Виктория Викторовна</cp:lastModifiedBy>
  <cp:revision>169</cp:revision>
  <cp:lastPrinted>2006-07-26T14:04:00Z</cp:lastPrinted>
  <dcterms:created xsi:type="dcterms:W3CDTF">2023-01-30T02:54:00Z</dcterms:created>
  <dcterms:modified xsi:type="dcterms:W3CDTF">2026-10-28T06:16:00Z</dcterms:modified>
</cp:coreProperties>
</file>