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40C7B" w14:textId="77777777" w:rsidR="00BC6DEE" w:rsidRDefault="00BC6DEE" w:rsidP="00BC6DEE">
      <w:pPr>
        <w:tabs>
          <w:tab w:val="left" w:pos="851"/>
        </w:tabs>
        <w:spacing w:line="240" w:lineRule="auto"/>
        <w:ind w:right="1700" w:hanging="851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14:paraId="294FA187" w14:textId="7378E893" w:rsidR="00BC6DEE" w:rsidRDefault="00BC6DEE" w:rsidP="00BC6DEE">
      <w:pPr>
        <w:tabs>
          <w:tab w:val="left" w:pos="851"/>
        </w:tabs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к письму </w:t>
      </w:r>
      <w:r w:rsidRPr="008A5709">
        <w:rPr>
          <w:sz w:val="24"/>
          <w:szCs w:val="24"/>
        </w:rPr>
        <w:t xml:space="preserve">АО «ЧиркейГЭСстрой» </w:t>
      </w:r>
    </w:p>
    <w:p w14:paraId="1EF8B631" w14:textId="6EF47F86" w:rsidR="00BC6DEE" w:rsidRDefault="00BC6DEE" w:rsidP="00BC6DEE">
      <w:pPr>
        <w:spacing w:line="240" w:lineRule="auto"/>
        <w:ind w:right="283" w:firstLine="0"/>
        <w:jc w:val="right"/>
        <w:rPr>
          <w:sz w:val="24"/>
          <w:szCs w:val="24"/>
        </w:rPr>
      </w:pPr>
      <w:r w:rsidRPr="00BA59F3">
        <w:rPr>
          <w:sz w:val="24"/>
          <w:szCs w:val="24"/>
        </w:rPr>
        <w:t>от___________</w:t>
      </w:r>
      <w:r>
        <w:rPr>
          <w:sz w:val="24"/>
          <w:szCs w:val="24"/>
        </w:rPr>
        <w:t xml:space="preserve">   </w:t>
      </w:r>
      <w:r w:rsidRPr="00BA59F3">
        <w:rPr>
          <w:sz w:val="24"/>
          <w:szCs w:val="24"/>
        </w:rPr>
        <w:t xml:space="preserve"> №_______</w:t>
      </w:r>
      <w:r>
        <w:rPr>
          <w:sz w:val="24"/>
          <w:szCs w:val="24"/>
        </w:rPr>
        <w:t>__</w:t>
      </w:r>
    </w:p>
    <w:p w14:paraId="7675E612" w14:textId="77777777" w:rsidR="00BC6DEE" w:rsidRDefault="00BC6DEE" w:rsidP="00BC6DEE">
      <w:pPr>
        <w:spacing w:line="240" w:lineRule="auto"/>
        <w:ind w:firstLine="0"/>
        <w:jc w:val="center"/>
        <w:rPr>
          <w:szCs w:val="24"/>
        </w:rPr>
      </w:pPr>
    </w:p>
    <w:p w14:paraId="46724959" w14:textId="77777777" w:rsidR="00BC6DEE" w:rsidRPr="00B5495A" w:rsidRDefault="00BC6DEE" w:rsidP="00BC6DEE">
      <w:pPr>
        <w:spacing w:line="240" w:lineRule="auto"/>
        <w:ind w:firstLine="0"/>
        <w:jc w:val="center"/>
        <w:rPr>
          <w:b/>
          <w:bCs/>
          <w:snapToGrid/>
          <w:sz w:val="24"/>
          <w:szCs w:val="24"/>
        </w:rPr>
      </w:pPr>
      <w:r w:rsidRPr="004033CF">
        <w:rPr>
          <w:b/>
          <w:bCs/>
          <w:snapToGrid/>
          <w:sz w:val="24"/>
          <w:szCs w:val="24"/>
        </w:rPr>
        <w:t>ТЕХНИЧЕСК</w:t>
      </w:r>
      <w:r>
        <w:rPr>
          <w:b/>
          <w:bCs/>
          <w:snapToGrid/>
          <w:sz w:val="24"/>
          <w:szCs w:val="24"/>
        </w:rPr>
        <w:t>ИЕ ТРЕБОВАНИЯ</w:t>
      </w:r>
      <w:r w:rsidRPr="004033CF">
        <w:rPr>
          <w:bCs/>
          <w:snapToGrid/>
          <w:sz w:val="24"/>
          <w:szCs w:val="24"/>
          <w:lang w:eastAsia="en-US"/>
        </w:rPr>
        <w:t xml:space="preserve"> </w:t>
      </w:r>
    </w:p>
    <w:p w14:paraId="2974A31D" w14:textId="057483A4" w:rsidR="00BC6DEE" w:rsidRPr="004033CF" w:rsidRDefault="00BC6DEE" w:rsidP="00BC6DEE">
      <w:pPr>
        <w:spacing w:line="240" w:lineRule="auto"/>
        <w:ind w:left="567" w:firstLine="0"/>
        <w:rPr>
          <w:snapToGrid/>
          <w:sz w:val="24"/>
          <w:szCs w:val="24"/>
          <w:lang w:eastAsia="en-US"/>
        </w:rPr>
      </w:pPr>
      <w:r w:rsidRPr="00B5495A">
        <w:rPr>
          <w:b/>
          <w:sz w:val="24"/>
          <w:szCs w:val="24"/>
        </w:rPr>
        <w:t>к упрощенной закупке «</w:t>
      </w:r>
      <w:bookmarkStart w:id="0" w:name="_Hlk226632548"/>
      <w:r w:rsidR="005B2681" w:rsidRPr="005B2681">
        <w:rPr>
          <w:b/>
          <w:sz w:val="24"/>
          <w:szCs w:val="24"/>
        </w:rPr>
        <w:t>ОКПД2</w:t>
      </w:r>
      <w:bookmarkEnd w:id="0"/>
      <w:r w:rsidR="00725DB4">
        <w:rPr>
          <w:b/>
          <w:sz w:val="24"/>
          <w:szCs w:val="24"/>
        </w:rPr>
        <w:t xml:space="preserve"> </w:t>
      </w:r>
      <w:r w:rsidR="00725DB4" w:rsidRPr="00725DB4">
        <w:rPr>
          <w:b/>
          <w:sz w:val="24"/>
          <w:szCs w:val="24"/>
        </w:rPr>
        <w:t>22.21.29.130</w:t>
      </w:r>
      <w:r w:rsidR="00725DB4">
        <w:rPr>
          <w:b/>
          <w:sz w:val="24"/>
          <w:szCs w:val="24"/>
          <w:lang w:val="en-US"/>
        </w:rPr>
        <w:t xml:space="preserve">, </w:t>
      </w:r>
      <w:r w:rsidR="00725DB4" w:rsidRPr="00725DB4">
        <w:rPr>
          <w:b/>
          <w:sz w:val="24"/>
          <w:szCs w:val="24"/>
          <w:lang w:val="en-US"/>
        </w:rPr>
        <w:t>25.94.12.190</w:t>
      </w:r>
      <w:r w:rsidR="00725DB4">
        <w:rPr>
          <w:b/>
          <w:sz w:val="24"/>
          <w:szCs w:val="24"/>
          <w:lang w:val="en-US"/>
        </w:rPr>
        <w:t xml:space="preserve">, </w:t>
      </w:r>
      <w:r w:rsidR="00725DB4" w:rsidRPr="00725DB4">
        <w:rPr>
          <w:b/>
          <w:sz w:val="24"/>
          <w:szCs w:val="24"/>
          <w:lang w:val="en-US"/>
        </w:rPr>
        <w:t>22.19.30.135</w:t>
      </w:r>
      <w:r w:rsidR="00725DB4">
        <w:rPr>
          <w:b/>
          <w:sz w:val="24"/>
          <w:szCs w:val="24"/>
          <w:lang w:val="en-US"/>
        </w:rPr>
        <w:t xml:space="preserve">, </w:t>
      </w:r>
      <w:r w:rsidR="00670687" w:rsidRPr="00670687">
        <w:rPr>
          <w:b/>
          <w:sz w:val="24"/>
          <w:szCs w:val="24"/>
          <w:lang w:val="en-US"/>
        </w:rPr>
        <w:t>25.99.29.190</w:t>
      </w:r>
      <w:r w:rsidR="00670687">
        <w:rPr>
          <w:b/>
          <w:sz w:val="24"/>
          <w:szCs w:val="24"/>
          <w:lang w:val="en-US"/>
        </w:rPr>
        <w:t xml:space="preserve">, </w:t>
      </w:r>
      <w:r w:rsidR="00670687" w:rsidRPr="00670687">
        <w:rPr>
          <w:b/>
          <w:sz w:val="24"/>
          <w:szCs w:val="24"/>
          <w:lang w:val="en-US"/>
        </w:rPr>
        <w:t>27.11.50.120</w:t>
      </w:r>
      <w:r w:rsidR="00670687">
        <w:rPr>
          <w:b/>
          <w:sz w:val="24"/>
          <w:szCs w:val="24"/>
          <w:lang w:val="en-US"/>
        </w:rPr>
        <w:t xml:space="preserve">, </w:t>
      </w:r>
      <w:r w:rsidR="00670687" w:rsidRPr="00670687">
        <w:rPr>
          <w:b/>
          <w:sz w:val="24"/>
          <w:szCs w:val="24"/>
          <w:lang w:val="en-US"/>
        </w:rPr>
        <w:t>26.51.45.190</w:t>
      </w:r>
      <w:r w:rsidR="00670687">
        <w:rPr>
          <w:b/>
          <w:sz w:val="24"/>
          <w:szCs w:val="24"/>
          <w:lang w:val="en-US"/>
        </w:rPr>
        <w:t xml:space="preserve">, </w:t>
      </w:r>
      <w:r w:rsidR="00670687" w:rsidRPr="00670687">
        <w:rPr>
          <w:b/>
          <w:sz w:val="24"/>
          <w:szCs w:val="24"/>
          <w:lang w:val="en-US"/>
        </w:rPr>
        <w:t>25.73.30.290</w:t>
      </w:r>
      <w:r w:rsidR="00670687">
        <w:rPr>
          <w:b/>
          <w:sz w:val="24"/>
          <w:szCs w:val="24"/>
          <w:lang w:val="en-US"/>
        </w:rPr>
        <w:t xml:space="preserve">, </w:t>
      </w:r>
      <w:r w:rsidR="00670687" w:rsidRPr="00670687">
        <w:rPr>
          <w:b/>
          <w:sz w:val="24"/>
          <w:szCs w:val="24"/>
          <w:lang w:val="en-US"/>
        </w:rPr>
        <w:t>27.33.13.130</w:t>
      </w:r>
      <w:r w:rsidR="00670687">
        <w:rPr>
          <w:b/>
          <w:sz w:val="24"/>
          <w:szCs w:val="24"/>
          <w:lang w:val="en-US"/>
        </w:rPr>
        <w:t xml:space="preserve">, </w:t>
      </w:r>
      <w:r w:rsidR="00670687" w:rsidRPr="00670687">
        <w:rPr>
          <w:b/>
          <w:sz w:val="24"/>
          <w:szCs w:val="24"/>
          <w:lang w:val="en-US"/>
        </w:rPr>
        <w:t>27.40.33.130</w:t>
      </w:r>
      <w:r w:rsidR="00670687">
        <w:rPr>
          <w:b/>
          <w:sz w:val="24"/>
          <w:szCs w:val="24"/>
          <w:lang w:val="en-US"/>
        </w:rPr>
        <w:t xml:space="preserve">, </w:t>
      </w:r>
      <w:r w:rsidR="00670687" w:rsidRPr="00670687">
        <w:rPr>
          <w:b/>
          <w:sz w:val="24"/>
          <w:szCs w:val="24"/>
          <w:lang w:val="en-US"/>
        </w:rPr>
        <w:t>27.33.11.140</w:t>
      </w:r>
      <w:r w:rsidR="00670687">
        <w:rPr>
          <w:b/>
          <w:sz w:val="24"/>
          <w:szCs w:val="24"/>
          <w:lang w:val="en-US"/>
        </w:rPr>
        <w:t xml:space="preserve">, </w:t>
      </w:r>
      <w:r w:rsidR="00C31A8C" w:rsidRPr="00C31A8C">
        <w:rPr>
          <w:b/>
          <w:sz w:val="24"/>
          <w:szCs w:val="24"/>
          <w:lang w:val="en-US"/>
        </w:rPr>
        <w:t>27.33.13.120</w:t>
      </w:r>
      <w:r w:rsidR="00DE2810">
        <w:rPr>
          <w:b/>
          <w:sz w:val="24"/>
          <w:szCs w:val="24"/>
          <w:lang w:val="en-US"/>
        </w:rPr>
        <w:t xml:space="preserve">, </w:t>
      </w:r>
      <w:r w:rsidR="00DE2810" w:rsidRPr="00DE2810">
        <w:rPr>
          <w:b/>
          <w:sz w:val="24"/>
          <w:szCs w:val="24"/>
          <w:lang w:val="en-US"/>
        </w:rPr>
        <w:t>22.29.21.000</w:t>
      </w:r>
      <w:r w:rsidR="00DE2810">
        <w:rPr>
          <w:b/>
          <w:sz w:val="24"/>
          <w:szCs w:val="24"/>
          <w:lang w:val="en-US"/>
        </w:rPr>
        <w:t xml:space="preserve">, </w:t>
      </w:r>
      <w:r w:rsidR="009F7E44" w:rsidRPr="009F7E44">
        <w:rPr>
          <w:b/>
          <w:sz w:val="24"/>
          <w:szCs w:val="24"/>
          <w:lang w:val="en-US"/>
        </w:rPr>
        <w:t>22.19.73.120</w:t>
      </w:r>
      <w:r w:rsidR="009F7E44">
        <w:rPr>
          <w:b/>
          <w:sz w:val="24"/>
          <w:szCs w:val="24"/>
          <w:lang w:val="en-US"/>
        </w:rPr>
        <w:t xml:space="preserve">, </w:t>
      </w:r>
      <w:r w:rsidR="009F7E44" w:rsidRPr="009F7E44">
        <w:rPr>
          <w:b/>
          <w:sz w:val="24"/>
          <w:szCs w:val="24"/>
          <w:lang w:val="en-US"/>
        </w:rPr>
        <w:t>27.12.22.000</w:t>
      </w:r>
      <w:r w:rsidR="009F7E44">
        <w:rPr>
          <w:b/>
          <w:sz w:val="24"/>
          <w:szCs w:val="24"/>
          <w:lang w:val="en-US"/>
        </w:rPr>
        <w:t xml:space="preserve">, </w:t>
      </w:r>
      <w:r w:rsidR="009F7E44" w:rsidRPr="009F7E44">
        <w:rPr>
          <w:b/>
          <w:sz w:val="24"/>
          <w:szCs w:val="24"/>
          <w:lang w:val="en-US"/>
        </w:rPr>
        <w:t>27.33.13.110</w:t>
      </w:r>
      <w:r w:rsidR="00725DB4">
        <w:rPr>
          <w:b/>
          <w:sz w:val="24"/>
          <w:szCs w:val="24"/>
        </w:rPr>
        <w:t>.</w:t>
      </w:r>
      <w:r w:rsidR="0090040C" w:rsidRPr="0090040C">
        <w:rPr>
          <w:b/>
          <w:sz w:val="24"/>
          <w:szCs w:val="24"/>
        </w:rPr>
        <w:t xml:space="preserve"> </w:t>
      </w:r>
      <w:r w:rsidR="006472EF" w:rsidRPr="006472EF">
        <w:rPr>
          <w:b/>
          <w:sz w:val="24"/>
          <w:szCs w:val="24"/>
        </w:rPr>
        <w:t>Поставка электро</w:t>
      </w:r>
      <w:r w:rsidR="007A4EFF">
        <w:rPr>
          <w:b/>
          <w:sz w:val="24"/>
          <w:szCs w:val="24"/>
        </w:rPr>
        <w:t>технической продукции</w:t>
      </w:r>
      <w:r w:rsidR="000616C5" w:rsidRPr="000616C5">
        <w:rPr>
          <w:b/>
          <w:sz w:val="24"/>
          <w:szCs w:val="24"/>
        </w:rPr>
        <w:t xml:space="preserve"> </w:t>
      </w:r>
      <w:r w:rsidR="000616C5" w:rsidRPr="00A01046">
        <w:rPr>
          <w:b/>
          <w:sz w:val="24"/>
          <w:szCs w:val="24"/>
        </w:rPr>
        <w:t>для работ по реконструкции ГАЭС Каскада Кубанских ГЭС</w:t>
      </w:r>
      <w:r w:rsidRPr="00B5495A">
        <w:rPr>
          <w:b/>
          <w:sz w:val="24"/>
          <w:szCs w:val="24"/>
        </w:rPr>
        <w:t>»</w:t>
      </w:r>
    </w:p>
    <w:p w14:paraId="7AA269D2" w14:textId="77777777" w:rsidR="00BC6DEE" w:rsidRDefault="00BC6DEE" w:rsidP="00BC6DEE">
      <w:pPr>
        <w:spacing w:after="200" w:line="240" w:lineRule="auto"/>
        <w:jc w:val="left"/>
        <w:rPr>
          <w:b/>
          <w:bCs/>
          <w:snapToGrid/>
          <w:sz w:val="24"/>
          <w:szCs w:val="24"/>
        </w:rPr>
      </w:pPr>
    </w:p>
    <w:p w14:paraId="43C298C5" w14:textId="77777777" w:rsidR="00BC6DEE" w:rsidRPr="00D746F5" w:rsidRDefault="00BC6DEE" w:rsidP="00BC6DEE">
      <w:pPr>
        <w:numPr>
          <w:ilvl w:val="0"/>
          <w:numId w:val="1"/>
        </w:numPr>
        <w:spacing w:after="200" w:line="240" w:lineRule="auto"/>
        <w:ind w:left="567" w:hanging="567"/>
        <w:jc w:val="left"/>
        <w:rPr>
          <w:b/>
          <w:bCs/>
          <w:snapToGrid/>
          <w:sz w:val="24"/>
          <w:szCs w:val="24"/>
        </w:rPr>
      </w:pPr>
      <w:r w:rsidRPr="00D746F5">
        <w:rPr>
          <w:b/>
          <w:bCs/>
          <w:snapToGrid/>
          <w:sz w:val="24"/>
          <w:szCs w:val="24"/>
        </w:rPr>
        <w:t xml:space="preserve">НАИМЕНОВАНИЕ </w:t>
      </w:r>
      <w:r>
        <w:rPr>
          <w:b/>
          <w:bCs/>
          <w:snapToGrid/>
          <w:sz w:val="24"/>
          <w:szCs w:val="24"/>
        </w:rPr>
        <w:t>ЗАКУПАЕМОЙ ПРОДУКЦИИ (ТОВАРОВ, РАБОТ,УСЛУГ)</w:t>
      </w:r>
    </w:p>
    <w:p w14:paraId="6A72C04C" w14:textId="1A8E99AC" w:rsidR="006364CF" w:rsidRDefault="007A4EFF" w:rsidP="005B2681">
      <w:pPr>
        <w:tabs>
          <w:tab w:val="right" w:pos="10348"/>
        </w:tabs>
        <w:spacing w:before="120" w:after="120" w:line="240" w:lineRule="auto"/>
        <w:ind w:left="567" w:firstLine="0"/>
        <w:contextualSpacing/>
        <w:rPr>
          <w:bCs/>
          <w:sz w:val="24"/>
          <w:szCs w:val="24"/>
        </w:rPr>
      </w:pPr>
      <w:r w:rsidRPr="007A4EFF">
        <w:rPr>
          <w:bCs/>
          <w:sz w:val="24"/>
          <w:szCs w:val="24"/>
        </w:rPr>
        <w:t>Поставка электротехнической продукции для работ по реконструкции ГАЭС Каскада Кубанских ГЭС</w:t>
      </w:r>
      <w:r w:rsidR="006364CF">
        <w:rPr>
          <w:bCs/>
          <w:sz w:val="24"/>
          <w:szCs w:val="24"/>
        </w:rPr>
        <w:t>.</w:t>
      </w:r>
    </w:p>
    <w:p w14:paraId="0B962BB2" w14:textId="30D80634" w:rsidR="00BC6DEE" w:rsidRPr="005B2681" w:rsidRDefault="00BC6DEE" w:rsidP="005B2681">
      <w:pPr>
        <w:tabs>
          <w:tab w:val="right" w:pos="10348"/>
        </w:tabs>
        <w:spacing w:before="120" w:after="120" w:line="240" w:lineRule="auto"/>
        <w:ind w:left="567" w:firstLine="0"/>
        <w:contextualSpacing/>
        <w:rPr>
          <w:bCs/>
          <w:sz w:val="24"/>
          <w:szCs w:val="24"/>
        </w:rPr>
      </w:pPr>
      <w:r w:rsidRPr="00B5495A">
        <w:rPr>
          <w:bCs/>
          <w:snapToGrid/>
          <w:sz w:val="24"/>
          <w:szCs w:val="24"/>
        </w:rPr>
        <w:tab/>
      </w:r>
    </w:p>
    <w:p w14:paraId="1B17024A" w14:textId="77777777" w:rsidR="00BC6DEE" w:rsidRPr="004033CF" w:rsidRDefault="00BC6DEE" w:rsidP="00BC6DEE">
      <w:pPr>
        <w:numPr>
          <w:ilvl w:val="0"/>
          <w:numId w:val="1"/>
        </w:numPr>
        <w:spacing w:after="200" w:line="240" w:lineRule="auto"/>
        <w:ind w:left="567" w:hanging="567"/>
        <w:jc w:val="left"/>
        <w:rPr>
          <w:b/>
          <w:bCs/>
          <w:snapToGrid/>
          <w:sz w:val="24"/>
          <w:szCs w:val="24"/>
          <w:lang w:val="en-GB"/>
        </w:rPr>
      </w:pPr>
      <w:r w:rsidRPr="004033CF">
        <w:rPr>
          <w:b/>
          <w:bCs/>
          <w:snapToGrid/>
          <w:sz w:val="24"/>
          <w:szCs w:val="24"/>
          <w:lang w:val="en-GB"/>
        </w:rPr>
        <w:t xml:space="preserve">ЗАКАЗЧИК </w:t>
      </w:r>
    </w:p>
    <w:p w14:paraId="5CBF9451" w14:textId="77777777" w:rsidR="00BC6DEE" w:rsidRPr="004033CF" w:rsidRDefault="00BC6DEE" w:rsidP="00BC6DEE">
      <w:pPr>
        <w:spacing w:before="120" w:after="120" w:line="240" w:lineRule="auto"/>
        <w:ind w:left="578" w:firstLine="0"/>
        <w:rPr>
          <w:snapToGrid/>
          <w:sz w:val="24"/>
          <w:szCs w:val="24"/>
          <w:lang w:val="en-GB"/>
        </w:rPr>
      </w:pPr>
      <w:r w:rsidRPr="004033CF">
        <w:rPr>
          <w:snapToGrid/>
          <w:sz w:val="24"/>
          <w:szCs w:val="24"/>
          <w:lang w:val="en-GB"/>
        </w:rPr>
        <w:t>АО «ЧиркейГЭСстрой».</w:t>
      </w:r>
    </w:p>
    <w:p w14:paraId="3CA9D38C" w14:textId="77777777" w:rsidR="00BC6DEE" w:rsidRPr="004033CF" w:rsidRDefault="00BC6DEE" w:rsidP="00BC6DEE">
      <w:pPr>
        <w:spacing w:before="120" w:after="120" w:line="240" w:lineRule="auto"/>
        <w:ind w:left="578" w:firstLine="0"/>
        <w:rPr>
          <w:snapToGrid/>
          <w:sz w:val="24"/>
          <w:szCs w:val="24"/>
        </w:rPr>
      </w:pPr>
      <w:r w:rsidRPr="004033CF">
        <w:rPr>
          <w:snapToGrid/>
          <w:sz w:val="24"/>
          <w:szCs w:val="24"/>
        </w:rPr>
        <w:t>Место нахождения: 357430, Ставропольский край, Г.О. Город-курорт Железноводск, п. Иноземцево, ул. Гагарина дом 2Н.</w:t>
      </w:r>
    </w:p>
    <w:p w14:paraId="5A257FD1" w14:textId="77777777" w:rsidR="00BC6DEE" w:rsidRPr="004033CF" w:rsidRDefault="00BC6DEE" w:rsidP="00BC6DEE">
      <w:pPr>
        <w:spacing w:before="120" w:after="120" w:line="240" w:lineRule="auto"/>
        <w:ind w:left="578" w:firstLine="0"/>
        <w:rPr>
          <w:snapToGrid/>
          <w:sz w:val="24"/>
          <w:szCs w:val="24"/>
          <w:lang w:val="en-GB"/>
        </w:rPr>
      </w:pPr>
      <w:r w:rsidRPr="004033CF">
        <w:rPr>
          <w:snapToGrid/>
          <w:sz w:val="24"/>
          <w:szCs w:val="24"/>
        </w:rPr>
        <w:t xml:space="preserve">Почтовый адрес: 357430, Ставропольский край, Г.О. Город-курорт Железноводск, п. Иноземцево, ул. </w:t>
      </w:r>
      <w:r w:rsidRPr="004033CF">
        <w:rPr>
          <w:snapToGrid/>
          <w:sz w:val="24"/>
          <w:szCs w:val="24"/>
          <w:lang w:val="en-GB"/>
        </w:rPr>
        <w:t>Гагарина дом</w:t>
      </w:r>
      <w:r w:rsidRPr="004033CF">
        <w:rPr>
          <w:rFonts w:eastAsia="Calibri"/>
          <w:snapToGrid/>
          <w:sz w:val="24"/>
          <w:szCs w:val="24"/>
          <w:lang w:val="en-GB" w:eastAsia="en-US"/>
        </w:rPr>
        <w:t xml:space="preserve"> 2Н</w:t>
      </w:r>
    </w:p>
    <w:p w14:paraId="6BA56C95" w14:textId="77777777" w:rsidR="00BC6DEE" w:rsidRPr="004033CF" w:rsidRDefault="00BC6DEE" w:rsidP="00BC6DEE">
      <w:pPr>
        <w:numPr>
          <w:ilvl w:val="0"/>
          <w:numId w:val="1"/>
        </w:numPr>
        <w:spacing w:after="200" w:line="240" w:lineRule="auto"/>
        <w:ind w:left="567" w:hanging="567"/>
        <w:jc w:val="left"/>
        <w:rPr>
          <w:snapToGrid/>
          <w:sz w:val="24"/>
          <w:szCs w:val="24"/>
          <w:lang w:val="en-GB"/>
        </w:rPr>
      </w:pPr>
      <w:r w:rsidRPr="004033CF">
        <w:rPr>
          <w:b/>
          <w:bCs/>
          <w:snapToGrid/>
          <w:sz w:val="24"/>
          <w:szCs w:val="24"/>
          <w:lang w:val="en-GB"/>
        </w:rPr>
        <w:t>ЦЕЛИ И ЗАДАЧИ</w:t>
      </w:r>
    </w:p>
    <w:p w14:paraId="44439367" w14:textId="6549FEAD" w:rsidR="00BC6DEE" w:rsidRDefault="00BC6DEE" w:rsidP="00BC6DEE">
      <w:pPr>
        <w:numPr>
          <w:ilvl w:val="1"/>
          <w:numId w:val="1"/>
        </w:numPr>
        <w:spacing w:before="120" w:after="120" w:line="240" w:lineRule="auto"/>
        <w:jc w:val="left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 xml:space="preserve">Целью проведения закупки является </w:t>
      </w:r>
      <w:r w:rsidR="007A4EFF">
        <w:rPr>
          <w:snapToGrid/>
          <w:sz w:val="24"/>
          <w:szCs w:val="24"/>
        </w:rPr>
        <w:t>п</w:t>
      </w:r>
      <w:r w:rsidR="007A4EFF" w:rsidRPr="007A4EFF">
        <w:rPr>
          <w:snapToGrid/>
          <w:sz w:val="24"/>
          <w:szCs w:val="24"/>
        </w:rPr>
        <w:t>оставка электротехнической продукции для работ по реконструкции ГАЭС Каскада Кубанских ГЭС</w:t>
      </w:r>
      <w:r w:rsidRPr="00E63287">
        <w:rPr>
          <w:snapToGrid/>
          <w:sz w:val="24"/>
          <w:szCs w:val="24"/>
        </w:rPr>
        <w:t>.</w:t>
      </w:r>
    </w:p>
    <w:p w14:paraId="6F7AB93F" w14:textId="77777777" w:rsidR="00BC6DEE" w:rsidRPr="00D746F5" w:rsidRDefault="00BC6DEE" w:rsidP="00BC6DEE">
      <w:pPr>
        <w:numPr>
          <w:ilvl w:val="0"/>
          <w:numId w:val="1"/>
        </w:numPr>
        <w:spacing w:after="200" w:line="240" w:lineRule="auto"/>
        <w:ind w:left="567" w:hanging="567"/>
        <w:jc w:val="left"/>
        <w:rPr>
          <w:snapToGrid/>
          <w:sz w:val="24"/>
          <w:szCs w:val="24"/>
        </w:rPr>
      </w:pPr>
      <w:r w:rsidRPr="00D746F5">
        <w:rPr>
          <w:b/>
          <w:bCs/>
          <w:snapToGrid/>
          <w:sz w:val="24"/>
          <w:szCs w:val="24"/>
        </w:rPr>
        <w:t xml:space="preserve">ТРЕБОВАНИЯ </w:t>
      </w:r>
      <w:r>
        <w:rPr>
          <w:b/>
          <w:bCs/>
          <w:snapToGrid/>
          <w:sz w:val="24"/>
          <w:szCs w:val="24"/>
        </w:rPr>
        <w:t>ЗАКУПАЕМОЙ ПРОДУКЦИИ (ТОВАРЫ, РАБОТЫ, УСЛУГИ)</w:t>
      </w:r>
    </w:p>
    <w:p w14:paraId="52219621" w14:textId="77777777" w:rsidR="00BC6DEE" w:rsidRPr="0058749F" w:rsidRDefault="00BC6DEE" w:rsidP="00BC6DEE">
      <w:pPr>
        <w:pStyle w:val="a3"/>
        <w:numPr>
          <w:ilvl w:val="1"/>
          <w:numId w:val="1"/>
        </w:numPr>
        <w:spacing w:before="0"/>
        <w:ind w:left="567" w:hanging="567"/>
        <w:jc w:val="both"/>
        <w:rPr>
          <w:rFonts w:ascii="Times New Roman" w:hAnsi="Times New Roman"/>
          <w:szCs w:val="24"/>
        </w:rPr>
      </w:pPr>
      <w:r w:rsidRPr="0058749F">
        <w:rPr>
          <w:rFonts w:ascii="Times New Roman" w:hAnsi="Times New Roman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6D894DB9" w14:textId="77777777" w:rsidR="00BC6DEE" w:rsidRPr="0058749F" w:rsidRDefault="00BC6DEE" w:rsidP="00BC6DEE">
      <w:pPr>
        <w:pStyle w:val="a3"/>
        <w:numPr>
          <w:ilvl w:val="1"/>
          <w:numId w:val="1"/>
        </w:numPr>
        <w:spacing w:before="0"/>
        <w:ind w:left="567" w:hanging="567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58749F">
        <w:rPr>
          <w:rFonts w:ascii="Times New Roman" w:eastAsia="Times New Roman" w:hAnsi="Times New Roman"/>
          <w:color w:val="000000"/>
          <w:szCs w:val="24"/>
          <w:lang w:eastAsia="ru-RU"/>
        </w:rPr>
        <w:t xml:space="preserve">Перечень, объем, </w:t>
      </w:r>
      <w:r w:rsidRPr="0058749F">
        <w:rPr>
          <w:rFonts w:ascii="Times New Roman" w:hAnsi="Times New Roman"/>
          <w:szCs w:val="24"/>
        </w:rPr>
        <w:t xml:space="preserve">и технические характеристики закупаемой </w:t>
      </w:r>
      <w:r w:rsidRPr="0058749F">
        <w:rPr>
          <w:rFonts w:ascii="Times New Roman" w:eastAsia="Times New Roman" w:hAnsi="Times New Roman"/>
          <w:color w:val="000000"/>
          <w:szCs w:val="24"/>
          <w:lang w:eastAsia="ru-RU"/>
        </w:rPr>
        <w:t>Продукции приведены в таблице №1.</w:t>
      </w:r>
      <w:r>
        <w:rPr>
          <w:rFonts w:ascii="Times New Roman" w:eastAsia="Times New Roman" w:hAnsi="Times New Roman"/>
          <w:color w:val="000000"/>
          <w:szCs w:val="24"/>
          <w:lang w:eastAsia="ru-RU"/>
        </w:rPr>
        <w:t xml:space="preserve"> </w:t>
      </w:r>
    </w:p>
    <w:p w14:paraId="477794F6" w14:textId="77777777" w:rsidR="00BC6DEE" w:rsidRDefault="00BC6DEE" w:rsidP="00BC6DEE">
      <w:pPr>
        <w:spacing w:line="240" w:lineRule="auto"/>
        <w:ind w:left="360" w:firstLine="0"/>
        <w:contextualSpacing/>
        <w:jc w:val="right"/>
        <w:rPr>
          <w:b/>
          <w:snapToGrid/>
          <w:sz w:val="24"/>
          <w:szCs w:val="24"/>
        </w:rPr>
      </w:pPr>
      <w:r w:rsidRPr="004033CF">
        <w:rPr>
          <w:b/>
          <w:snapToGrid/>
          <w:sz w:val="24"/>
          <w:szCs w:val="24"/>
        </w:rPr>
        <w:t xml:space="preserve">                                                                                                  </w:t>
      </w:r>
      <w:r w:rsidRPr="004033CF">
        <w:rPr>
          <w:b/>
          <w:snapToGrid/>
          <w:sz w:val="24"/>
          <w:szCs w:val="24"/>
        </w:rPr>
        <w:tab/>
      </w:r>
      <w:r w:rsidRPr="004033CF">
        <w:rPr>
          <w:b/>
          <w:snapToGrid/>
          <w:sz w:val="24"/>
          <w:szCs w:val="24"/>
        </w:rPr>
        <w:tab/>
      </w:r>
      <w:r w:rsidRPr="004033CF">
        <w:rPr>
          <w:b/>
          <w:snapToGrid/>
          <w:sz w:val="24"/>
          <w:szCs w:val="24"/>
        </w:rPr>
        <w:tab/>
        <w:t xml:space="preserve"> </w:t>
      </w:r>
    </w:p>
    <w:p w14:paraId="519A8ACA" w14:textId="77777777" w:rsidR="00BC6DEE" w:rsidRPr="004033CF" w:rsidRDefault="00BC6DEE" w:rsidP="00BC6DEE">
      <w:pPr>
        <w:spacing w:line="240" w:lineRule="auto"/>
        <w:ind w:left="360" w:firstLine="0"/>
        <w:contextualSpacing/>
        <w:jc w:val="right"/>
        <w:rPr>
          <w:b/>
          <w:snapToGrid/>
          <w:sz w:val="24"/>
          <w:szCs w:val="24"/>
          <w:vertAlign w:val="superscript"/>
          <w:lang w:val="en-US"/>
        </w:rPr>
      </w:pPr>
      <w:r w:rsidRPr="004033CF">
        <w:rPr>
          <w:b/>
          <w:snapToGrid/>
          <w:sz w:val="24"/>
          <w:szCs w:val="24"/>
        </w:rPr>
        <w:t>Таблица № 1</w:t>
      </w:r>
    </w:p>
    <w:tbl>
      <w:tblPr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2285"/>
        <w:gridCol w:w="834"/>
        <w:gridCol w:w="583"/>
        <w:gridCol w:w="1559"/>
        <w:gridCol w:w="1418"/>
      </w:tblGrid>
      <w:tr w:rsidR="00BC6DEE" w:rsidRPr="00581E00" w14:paraId="57205300" w14:textId="77777777" w:rsidTr="0094100E">
        <w:trPr>
          <w:trHeight w:val="388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  <w:hideMark/>
          </w:tcPr>
          <w:p w14:paraId="30CB5707" w14:textId="77777777" w:rsidR="00BC6DEE" w:rsidRPr="00046840" w:rsidRDefault="00BC6DEE" w:rsidP="00EB48CF">
            <w:pPr>
              <w:spacing w:line="240" w:lineRule="auto"/>
              <w:ind w:firstLine="0"/>
              <w:rPr>
                <w:b/>
                <w:bCs/>
                <w:color w:val="000000"/>
                <w:sz w:val="24"/>
                <w:szCs w:val="24"/>
              </w:rPr>
            </w:pPr>
            <w:r w:rsidRPr="00046840"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14:paraId="03D673C0" w14:textId="77777777" w:rsidR="00BC6DEE" w:rsidRPr="00046840" w:rsidRDefault="00BC6DEE" w:rsidP="0073526F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46840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285" w:type="dxa"/>
            <w:vMerge w:val="restart"/>
          </w:tcPr>
          <w:p w14:paraId="552335CF" w14:textId="77777777" w:rsidR="00BC6DEE" w:rsidRDefault="00BC6DEE" w:rsidP="0073526F">
            <w:pPr>
              <w:spacing w:line="240" w:lineRule="auto"/>
              <w:ind w:right="-108"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42D434B8" w14:textId="77777777" w:rsidR="00BC6DEE" w:rsidRDefault="00BC6DEE" w:rsidP="0073526F">
            <w:pPr>
              <w:spacing w:line="240" w:lineRule="auto"/>
              <w:ind w:right="-108"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61F74D9C" w14:textId="77777777" w:rsidR="00BC6DEE" w:rsidRPr="00046840" w:rsidRDefault="00BC6DEE" w:rsidP="0073526F">
            <w:pPr>
              <w:spacing w:line="240" w:lineRule="auto"/>
              <w:ind w:left="-110" w:right="-108" w:hanging="11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46840">
              <w:rPr>
                <w:b/>
                <w:bCs/>
                <w:color w:val="000000"/>
                <w:sz w:val="24"/>
                <w:szCs w:val="24"/>
              </w:rPr>
              <w:t>Тип, серия, иные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46840">
              <w:rPr>
                <w:b/>
                <w:bCs/>
                <w:color w:val="000000"/>
                <w:sz w:val="24"/>
                <w:szCs w:val="24"/>
              </w:rPr>
              <w:t>характеристики продукции</w:t>
            </w:r>
          </w:p>
        </w:tc>
        <w:tc>
          <w:tcPr>
            <w:tcW w:w="834" w:type="dxa"/>
            <w:vMerge w:val="restart"/>
            <w:shd w:val="clear" w:color="auto" w:fill="auto"/>
            <w:vAlign w:val="center"/>
            <w:hideMark/>
          </w:tcPr>
          <w:p w14:paraId="6769408C" w14:textId="77777777" w:rsidR="00BC6DEE" w:rsidRPr="00046840" w:rsidRDefault="00BC6DEE" w:rsidP="0073526F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46840"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583" w:type="dxa"/>
            <w:vMerge w:val="restart"/>
          </w:tcPr>
          <w:p w14:paraId="4BDE23C2" w14:textId="77777777" w:rsidR="00BC6DEE" w:rsidRDefault="00BC6DEE" w:rsidP="0073526F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240EAEB5" w14:textId="77777777" w:rsidR="00BC6DEE" w:rsidRDefault="00BC6DEE" w:rsidP="0073526F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14:paraId="62511870" w14:textId="77777777" w:rsidR="00BC6DEE" w:rsidRPr="00046840" w:rsidRDefault="00BC6DEE" w:rsidP="0073526F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46840">
              <w:rPr>
                <w:b/>
                <w:bCs/>
                <w:color w:val="000000"/>
                <w:sz w:val="24"/>
                <w:szCs w:val="24"/>
              </w:rPr>
              <w:t>Кол-во</w:t>
            </w:r>
            <w:r w:rsidRPr="00046840">
              <w:rPr>
                <w:color w:val="000000"/>
                <w:sz w:val="24"/>
                <w:szCs w:val="24"/>
              </w:rPr>
              <w:t xml:space="preserve">/ </w:t>
            </w:r>
            <w:r w:rsidRPr="00046840">
              <w:rPr>
                <w:b/>
                <w:color w:val="000000"/>
                <w:sz w:val="24"/>
                <w:szCs w:val="24"/>
              </w:rPr>
              <w:t>Объем</w:t>
            </w:r>
          </w:p>
        </w:tc>
        <w:tc>
          <w:tcPr>
            <w:tcW w:w="2977" w:type="dxa"/>
            <w:gridSpan w:val="2"/>
          </w:tcPr>
          <w:p w14:paraId="5C2373DA" w14:textId="77777777" w:rsidR="00BC6DEE" w:rsidRPr="00046840" w:rsidRDefault="00BC6DEE" w:rsidP="0073526F">
            <w:pPr>
              <w:spacing w:line="240" w:lineRule="auto"/>
              <w:ind w:left="-107" w:right="-108" w:firstLine="0"/>
              <w:jc w:val="center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046840">
              <w:rPr>
                <w:bCs/>
                <w:i/>
                <w:color w:val="000000"/>
                <w:sz w:val="24"/>
                <w:szCs w:val="24"/>
              </w:rPr>
              <w:t>Заполняется поставщиком в ТКП</w:t>
            </w:r>
          </w:p>
        </w:tc>
      </w:tr>
      <w:tr w:rsidR="00BC6DEE" w:rsidRPr="00581E00" w14:paraId="5962C049" w14:textId="77777777" w:rsidTr="0094100E">
        <w:trPr>
          <w:trHeight w:val="600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0E1D1AEB" w14:textId="77777777" w:rsidR="00BC6DEE" w:rsidRPr="00046840" w:rsidRDefault="00BC6DEE" w:rsidP="0073526F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14:paraId="0D9E5CC6" w14:textId="77777777" w:rsidR="00BC6DEE" w:rsidRPr="00046840" w:rsidRDefault="00BC6DEE" w:rsidP="0073526F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85" w:type="dxa"/>
            <w:vMerge/>
          </w:tcPr>
          <w:p w14:paraId="0F59E2A3" w14:textId="77777777" w:rsidR="00BC6DEE" w:rsidRPr="00046840" w:rsidRDefault="00BC6DEE" w:rsidP="0073526F">
            <w:pPr>
              <w:spacing w:line="240" w:lineRule="auto"/>
              <w:ind w:left="-108" w:right="-10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34" w:type="dxa"/>
            <w:vMerge/>
            <w:shd w:val="clear" w:color="auto" w:fill="auto"/>
            <w:vAlign w:val="center"/>
          </w:tcPr>
          <w:p w14:paraId="06583E5E" w14:textId="77777777" w:rsidR="00BC6DEE" w:rsidRPr="00046840" w:rsidRDefault="00BC6DEE" w:rsidP="0073526F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vMerge/>
          </w:tcPr>
          <w:p w14:paraId="025D43A4" w14:textId="77777777" w:rsidR="00BC6DEE" w:rsidRPr="00046840" w:rsidRDefault="00BC6DEE" w:rsidP="0073526F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F8937D" w14:textId="77777777" w:rsidR="00BC6DEE" w:rsidRPr="00046840" w:rsidRDefault="00BC6DEE" w:rsidP="0073526F">
            <w:pPr>
              <w:spacing w:line="240" w:lineRule="auto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046840">
              <w:rPr>
                <w:bCs/>
                <w:color w:val="000000"/>
                <w:sz w:val="24"/>
                <w:szCs w:val="24"/>
              </w:rPr>
              <w:t>Цена за единицу, руб. без НДС</w:t>
            </w:r>
          </w:p>
        </w:tc>
        <w:tc>
          <w:tcPr>
            <w:tcW w:w="1418" w:type="dxa"/>
          </w:tcPr>
          <w:p w14:paraId="313F02FF" w14:textId="77777777" w:rsidR="00BC6DEE" w:rsidRPr="00046840" w:rsidRDefault="00BC6DEE" w:rsidP="0073526F">
            <w:pPr>
              <w:spacing w:line="240" w:lineRule="auto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046840">
              <w:rPr>
                <w:bCs/>
                <w:color w:val="000000"/>
                <w:sz w:val="24"/>
                <w:szCs w:val="24"/>
              </w:rPr>
              <w:t>Итоговая стоимость позиции</w:t>
            </w:r>
            <w:r w:rsidRPr="00046840">
              <w:rPr>
                <w:bCs/>
                <w:color w:val="000000"/>
                <w:sz w:val="24"/>
                <w:szCs w:val="24"/>
              </w:rPr>
              <w:br/>
              <w:t>(руб. без НДС)</w:t>
            </w:r>
          </w:p>
        </w:tc>
      </w:tr>
      <w:tr w:rsidR="001B72DC" w:rsidRPr="00581E00" w14:paraId="3912F6A6" w14:textId="77777777" w:rsidTr="0094100E">
        <w:trPr>
          <w:trHeight w:val="28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78D95" w14:textId="77777777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F5788" w14:textId="5E2CD816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Муфта соединительная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E469" w14:textId="5AFC59FE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ПНД 50-50, код товара 23817243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0481E" w14:textId="7696ECF2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50758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74AC" w14:textId="076001FB" w:rsidR="001B72DC" w:rsidRPr="006364CF" w:rsidRDefault="0094100E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94100E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D928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91E0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1B72DC" w:rsidRPr="00581E00" w14:paraId="610B2175" w14:textId="77777777" w:rsidTr="0094100E">
        <w:trPr>
          <w:trHeight w:val="259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D0198" w14:textId="77777777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82DC0A" w14:textId="0AC85F75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Хомут шарнирный силовой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51D6" w14:textId="32A6F03D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52-55, код товара 40135625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04F4B" w14:textId="680F7920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50758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ADD6" w14:textId="08866B03" w:rsidR="001B72DC" w:rsidRPr="006364CF" w:rsidRDefault="0094100E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94100E">
              <w:rPr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D06B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8570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1B72DC" w:rsidRPr="00581E00" w14:paraId="0C505AEC" w14:textId="77777777" w:rsidTr="0094100E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F6471" w14:textId="77777777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8CFBDA" w14:textId="3B5692F9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Хомут шарнирный силовой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8189" w14:textId="49934C96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80-85, код товара 16433261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43D1A" w14:textId="786C22C9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50758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90175" w14:textId="2D3CBD78" w:rsidR="001B72DC" w:rsidRPr="006364CF" w:rsidRDefault="0094100E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94100E">
              <w:rPr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DED1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AE66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1B72DC" w:rsidRPr="00581E00" w14:paraId="1EE24724" w14:textId="77777777" w:rsidTr="0094100E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CB760" w14:textId="77777777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D394B9" w14:textId="5C6A23A0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Рукав всасывающий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558D" w14:textId="6D9139E4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ГР-50, код товара 15636707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7D29F" w14:textId="1E29CA9A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50758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F3C7" w14:textId="53EB5F22" w:rsidR="001B72DC" w:rsidRPr="006364CF" w:rsidRDefault="0094100E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94100E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0737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8E71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1B72DC" w:rsidRPr="00581E00" w14:paraId="48B443E7" w14:textId="77777777" w:rsidTr="0094100E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FEB7E" w14:textId="77777777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8A428C" w14:textId="7A69A7DD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Рукав всасывающий с головками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E5C7" w14:textId="415F9CA3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ГР-50, с головками (алюминиевыми)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D2DD" w14:textId="05390A2E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50758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464BD" w14:textId="3BE4E391" w:rsidR="001B72DC" w:rsidRPr="006364CF" w:rsidRDefault="0094100E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94100E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9B8D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317C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1B72DC" w:rsidRPr="00581E00" w14:paraId="51E64532" w14:textId="77777777" w:rsidTr="0094100E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EE38" w14:textId="09F97332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26CD96" w14:textId="0818233B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Головка муфтовая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B4E8" w14:textId="4B929217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ГМ-25, латунная, с внутренней резьбой, код товара 23988273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F1B7" w14:textId="033E1406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50758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AD42" w14:textId="611ADE7B" w:rsidR="001B72DC" w:rsidRPr="006364CF" w:rsidRDefault="0094100E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94100E">
              <w:rPr>
                <w:sz w:val="22"/>
                <w:szCs w:val="22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8429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E1CD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1B72DC" w:rsidRPr="00581E00" w14:paraId="1FED340E" w14:textId="77777777" w:rsidTr="0094100E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BE599" w14:textId="69F2C2D8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142B72" w14:textId="704BE22A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Головка цапковая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A0D6" w14:textId="5440982E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ГЦ-25, латунная, с наружной резьбой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E0536" w14:textId="3E5FDDF3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50758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CFCB" w14:textId="2C224C10" w:rsidR="001B72DC" w:rsidRPr="006364CF" w:rsidRDefault="0094100E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94100E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7D27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3C46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1B72DC" w:rsidRPr="00581E00" w14:paraId="580186B2" w14:textId="77777777" w:rsidTr="0094100E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241D3" w14:textId="4D994AD5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04181E" w14:textId="1C4FA173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Головка рукавная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EFEA" w14:textId="21C9EA5C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ГР-25, латунная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9ECFB" w14:textId="6EDE452C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50758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0E28" w14:textId="57949733" w:rsidR="001B72DC" w:rsidRPr="006364CF" w:rsidRDefault="0094100E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94100E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FE7B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8887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1B72DC" w:rsidRPr="00581E00" w14:paraId="1956E672" w14:textId="77777777" w:rsidTr="0094100E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19BB" w14:textId="35D35458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DEFFDE" w14:textId="0AFADDF8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Зарядное устройство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8E76" w14:textId="115E90C8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Smartbuy 505, автоматическое зарядное устройство для Ni-MH/Ni-Cd, SBHC-505, код товара 29930594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82228" w14:textId="76661427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50758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117B" w14:textId="56F97FB4" w:rsidR="001B72DC" w:rsidRPr="006364CF" w:rsidRDefault="0094100E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94100E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50F5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A676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1B72DC" w:rsidRPr="00581E00" w14:paraId="14EA61AE" w14:textId="77777777" w:rsidTr="0094100E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233AD" w14:textId="0F8BF9DF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D54F42" w14:textId="19BE65C2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Токоизмерительные клещи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87E5" w14:textId="3441A3A9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1B72DC">
              <w:rPr>
                <w:sz w:val="22"/>
                <w:szCs w:val="22"/>
                <w:lang w:val="en-US"/>
              </w:rPr>
              <w:t xml:space="preserve">WORTEX AM 6009 C, </w:t>
            </w:r>
            <w:r w:rsidRPr="001B72DC">
              <w:rPr>
                <w:sz w:val="22"/>
                <w:szCs w:val="22"/>
              </w:rPr>
              <w:t>код</w:t>
            </w:r>
            <w:r w:rsidRPr="001B72DC">
              <w:rPr>
                <w:sz w:val="22"/>
                <w:szCs w:val="22"/>
                <w:lang w:val="en-US"/>
              </w:rPr>
              <w:t xml:space="preserve"> </w:t>
            </w:r>
            <w:r w:rsidRPr="001B72DC">
              <w:rPr>
                <w:sz w:val="22"/>
                <w:szCs w:val="22"/>
              </w:rPr>
              <w:t>товара</w:t>
            </w:r>
            <w:r w:rsidRPr="001B72DC">
              <w:rPr>
                <w:sz w:val="22"/>
                <w:szCs w:val="22"/>
                <w:lang w:val="en-US"/>
              </w:rPr>
              <w:t xml:space="preserve"> 26990756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2BC4" w14:textId="7A29EEA2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50758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D44C" w14:textId="0B11F4B0" w:rsidR="001B72DC" w:rsidRPr="006364CF" w:rsidRDefault="0094100E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94100E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3623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9DFA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1B72DC" w:rsidRPr="00581E00" w14:paraId="53E07264" w14:textId="77777777" w:rsidTr="0094100E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1FD78" w14:textId="69FB855F" w:rsidR="001B72DC" w:rsidRPr="006364CF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A5CD44" w14:textId="4FAFD48B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Скрепа-бугель усиленная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A077" w14:textId="3AFB350F" w:rsidR="001B72DC" w:rsidRPr="001B72DC" w:rsidRDefault="001B72DC" w:rsidP="001B72DC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TDM ELECTRIC СУ-20, 100 шт./уп., СОТ36, NB 20, код товара 20039596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22B10" w14:textId="77777777" w:rsidR="0094100E" w:rsidRDefault="0094100E" w:rsidP="0094100E">
            <w:pPr>
              <w:pStyle w:val="Default"/>
            </w:pPr>
          </w:p>
          <w:p w14:paraId="1ED8CB40" w14:textId="6B9EC1F9" w:rsidR="001B72DC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па</w:t>
            </w:r>
            <w:r>
              <w:rPr>
                <w:sz w:val="22"/>
                <w:szCs w:val="22"/>
              </w:rPr>
              <w:t>к.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A1DCE" w14:textId="42FB7394" w:rsidR="001B72DC" w:rsidRPr="006364CF" w:rsidRDefault="0094100E" w:rsidP="001B72DC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94100E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5394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5CC3" w14:textId="77777777" w:rsidR="001B72DC" w:rsidRPr="006364CF" w:rsidRDefault="001B72DC" w:rsidP="001B72DC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7BE5FE9C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9E29B" w14:textId="746F203C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271139" w14:textId="03F4B0D2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Пресс-клещи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AB65" w14:textId="7B577531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ПКВш-6 мини, серия ПРОФИ, КВТ, код товара 15695553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82CEA" w14:textId="3B4CEDCE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E427" w14:textId="302AF9C7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6928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1E31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2C89E3BB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A7CAC" w14:textId="298517CC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1D989F" w14:textId="1B410D62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Набор наконечников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BFD6" w14:textId="2B39455A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НШВИ КВТ № 10, код товара 16528720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057CD" w14:textId="268676B3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0BE4" w14:textId="2042B752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216A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B573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6E63B90D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6E0BF" w14:textId="790710E1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A8C897" w14:textId="27FBB36D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Набор НШВИ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3475" w14:textId="0DC976AE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EKF PROxima, 0,5–6 мм²; 2×0,5–2,5 мм², код товара 16367331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D19B0" w14:textId="690CEC9F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F3CB9" w14:textId="602708F6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5023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1AC4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3558CAC2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D06EB" w14:textId="54B93330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2F583D" w14:textId="0BA0F915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Набор втулочных наконечников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E12C" w14:textId="53B31CAF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КВТ М-2850-1, код товара 15702626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313A0" w14:textId="076E321B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4B544" w14:textId="26AA511B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F13B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4445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1AEDC81B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23273" w14:textId="574E3CC4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363F65" w14:textId="0B38685D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Прожектор светодиодный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C276" w14:textId="1FBD9108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Jazzway PEL-СЗ, 150 Вт, compact, 6500 К, IP65, закалённое прозрачное стекло, код товара 16091658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2E841" w14:textId="6B388437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F915" w14:textId="790A3047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4AA8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F96F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5293BE1A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3BAB" w14:textId="18BEC855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FDD481" w14:textId="7297CB90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Переключатель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3A59" w14:textId="0FE7B47D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ANDEL1LA115-A5-20Y/31, 2НО, с ключом, 3 положения, ADL10-218, код товара 37450266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127DE" w14:textId="7B0D06B0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710E" w14:textId="5A0E18B1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CDCD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EF49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27CC2BF4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0A1E7" w14:textId="6131ECFC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6FEE64" w14:textId="16349208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Пост управления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3325" w14:textId="7BEB9B89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Электротехник ПКУ22-1341-65У1, переключатель на два положения с фиксацией (НО), 1 шт., IP65, код товара 41203757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CA7C" w14:textId="028A6C62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F227" w14:textId="560CC761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ACCA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AD6E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426CE240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F80F7" w14:textId="6E3F5F8B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364CF">
              <w:rPr>
                <w:sz w:val="22"/>
                <w:szCs w:val="22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4341B3" w14:textId="2F9B6BE6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Набор диэлектрических однорожковых ключей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2BD1" w14:textId="50775B6A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КВТ НИИ-24, серия ЭКСПЕРТ, код товара 33438762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9EF2F" w14:textId="4B501AB9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99419" w14:textId="529638F4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5B80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FDDE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1B61BD6D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2D708" w14:textId="70EA610B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038FA" w14:textId="78872E4B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Токовые клещи-мультиметр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BE50" w14:textId="0DFAE474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CEM DT-3363, код товара 15528103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FE7B1" w14:textId="5B1DF742" w:rsidR="0094100E" w:rsidRDefault="0094100E" w:rsidP="0094100E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848F7" w14:textId="6813C70C" w:rsidR="0094100E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197F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2150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24E89039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2897A" w14:textId="2B57DC97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0DA0C" w14:textId="7507E7FB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Зажим ответвительный прокалывающий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D833" w14:textId="6D1ADBAD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EKF Р2Х-95, 16–95 мм² / 2,5–35 мм², код товара 23088825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7EE33" w14:textId="27A386D4" w:rsidR="0094100E" w:rsidRDefault="0094100E" w:rsidP="0094100E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F3EA" w14:textId="27103C60" w:rsidR="0094100E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4C99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5556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43371B6A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25AB1" w14:textId="433E3B78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DE1BC" w14:textId="4B5B8863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Зажим ответвительный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D44C" w14:textId="3A6A7C20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НИЛЕД Р 70, 10900371, код товара 19485414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240D9" w14:textId="4778436A" w:rsidR="0094100E" w:rsidRDefault="0094100E" w:rsidP="0094100E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AB7C" w14:textId="33E42992" w:rsidR="0094100E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8831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98F8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44F21EC9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B0277" w14:textId="48CDA55A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A5B48" w14:textId="118C0FB7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Зажим ответвительный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C101" w14:textId="2228B044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НИЛЕД N 70, 10900791, коробка 80 шт., код товара 47483082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53A20" w14:textId="6BBF0F86" w:rsidR="0094100E" w:rsidRDefault="0094100E" w:rsidP="0094100E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B3B8" w14:textId="298C4EA4" w:rsidR="0094100E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685E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C5C6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052F540F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B20C" w14:textId="75E32BBD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C3F30" w14:textId="4543997A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Изолента ПВХ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038F" w14:textId="0DFEF5FA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ЭРА, 19 мм × 20 м, синяя, С0036539, код товара 15536420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246BC" w14:textId="1BC3759A" w:rsidR="0094100E" w:rsidRDefault="0094100E" w:rsidP="0094100E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8691" w14:textId="014F3764" w:rsidR="0094100E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54A6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3454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33F86394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415B7" w14:textId="736D8000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1CA66" w14:textId="4D63A76D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Изолента ПВХ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7861" w14:textId="092F200F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Gigant, 19 × 20 м, жёлтая, GT-0-13, код товара 34952479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D0C77" w14:textId="34835A68" w:rsidR="0094100E" w:rsidRDefault="0094100E" w:rsidP="0094100E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E1EE" w14:textId="1C12B1BC" w:rsidR="0094100E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6A35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721C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1BD8F4EB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A65F1" w14:textId="55D9B61E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5A5EB" w14:textId="031ACCBB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Изолента термостойкая текстильная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FA44" w14:textId="6FEDA7AD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ЗУБР Авто-Жгут, 19 мм × 25 м, 1236-2, код товара 18630277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FF0FF" w14:textId="2E3009DF" w:rsidR="0094100E" w:rsidRDefault="0094100E" w:rsidP="0094100E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4EDE" w14:textId="74292F0D" w:rsidR="0094100E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412A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A9AB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0E428EAA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9FEF6" w14:textId="70192ABC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71A6D" w14:textId="362CC407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Изолента самовулканизирующаяся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B97D" w14:textId="0B469BF3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FIT Профи, 10000 В, бутилкаучук, 50 мм × 0,8 мм × 5 м, чёрная, 10983, код товара 23111277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1CDD9" w14:textId="03F76B6F" w:rsidR="0094100E" w:rsidRDefault="0094100E" w:rsidP="0094100E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C4B7" w14:textId="528ADE54" w:rsidR="0094100E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73E0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3896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39D097AC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FAD6D" w14:textId="0335D81E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D2476" w14:textId="6E690CD2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Выключатель автоматический модульный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9211" w14:textId="2ED975BF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ABB InCS201, 6 кА, 16 А, код товара 15171911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C6FCA" w14:textId="45E13660" w:rsidR="0094100E" w:rsidRDefault="0094100E" w:rsidP="0094100E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7B83" w14:textId="2FBB802F" w:rsidR="0094100E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3657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9B39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627B5417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8147D" w14:textId="6937B10F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6C433" w14:textId="4F1DC1AF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Выключатель автоматический модульный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8243" w14:textId="6786EA44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ABB InCS201, 6 кА, 25 А, код товара 15171914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F24D9" w14:textId="6BEFCB6D" w:rsidR="0094100E" w:rsidRDefault="0094100E" w:rsidP="0094100E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70DF" w14:textId="48252E4A" w:rsidR="0094100E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543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A48C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5908A6ED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6ECA3" w14:textId="7A31CE34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12DC3" w14:textId="439C37E8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Вилка каучуковая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781F" w14:textId="3DD6104A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ЭРА V8REDIP44, с заземлением, прямая, 16 А, IP44, код товара 16111038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DEE7D" w14:textId="695C0A88" w:rsidR="0094100E" w:rsidRDefault="0094100E" w:rsidP="0094100E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1836" w14:textId="7F581711" w:rsidR="0094100E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B18D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3135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023E87B8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A7959" w14:textId="215CF437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E41DF" w14:textId="5B19973F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Колодка каучуковая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C947" w14:textId="583BBBB3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3 гнезда, 16 А, IP44, с заземлением, каучук, код товара 38267166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36449" w14:textId="0B0D0004" w:rsidR="0094100E" w:rsidRDefault="0094100E" w:rsidP="0094100E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26E6" w14:textId="6A5E20A0" w:rsidR="0094100E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3DF6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0299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  <w:tr w:rsidR="0094100E" w:rsidRPr="00581E00" w14:paraId="56A01FCF" w14:textId="77777777" w:rsidTr="00A7644F">
        <w:trPr>
          <w:trHeight w:val="264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691C6" w14:textId="1F667AD5" w:rsidR="0094100E" w:rsidRPr="006364CF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35AB5" w14:textId="7FCC2F2A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Колодка тройная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9C4F" w14:textId="069CB38C" w:rsidR="0094100E" w:rsidRPr="001B72DC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B72DC">
              <w:rPr>
                <w:sz w:val="22"/>
                <w:szCs w:val="22"/>
              </w:rPr>
              <w:t>TP Electric, с заглушками, каучук, синяя, 2P-LE, 1×16 А, 220–240 В, код товара 15539863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85246" w14:textId="0CC64F8E" w:rsidR="0094100E" w:rsidRDefault="0094100E" w:rsidP="0094100E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55C42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91D85" w14:textId="5226487C" w:rsidR="0094100E" w:rsidRDefault="0094100E" w:rsidP="0094100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6C34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EE85" w14:textId="77777777" w:rsidR="0094100E" w:rsidRPr="006364CF" w:rsidRDefault="0094100E" w:rsidP="0094100E">
            <w:pPr>
              <w:spacing w:line="240" w:lineRule="auto"/>
              <w:jc w:val="center"/>
              <w:rPr>
                <w:rFonts w:eastAsia="BatangChe"/>
                <w:color w:val="000000"/>
                <w:sz w:val="22"/>
                <w:szCs w:val="22"/>
              </w:rPr>
            </w:pPr>
          </w:p>
        </w:tc>
      </w:tr>
    </w:tbl>
    <w:p w14:paraId="469DD74C" w14:textId="77777777" w:rsidR="00BC6DEE" w:rsidRPr="00C510D2" w:rsidRDefault="00BC6DEE" w:rsidP="00BC6DEE">
      <w:pPr>
        <w:spacing w:line="240" w:lineRule="auto"/>
        <w:ind w:firstLine="0"/>
        <w:rPr>
          <w:b/>
          <w:bCs/>
          <w:snapToGrid/>
          <w:sz w:val="24"/>
          <w:szCs w:val="24"/>
        </w:rPr>
      </w:pPr>
    </w:p>
    <w:p w14:paraId="30596B68" w14:textId="77777777" w:rsidR="00BC6DEE" w:rsidRPr="00823ABD" w:rsidRDefault="00BC6DEE" w:rsidP="00BC6DEE">
      <w:pPr>
        <w:spacing w:after="160"/>
        <w:ind w:firstLine="0"/>
        <w:contextualSpacing/>
        <w:jc w:val="left"/>
        <w:rPr>
          <w:rFonts w:eastAsia="Calibri"/>
          <w:b/>
          <w:bCs/>
          <w:snapToGrid/>
          <w:sz w:val="24"/>
          <w:szCs w:val="24"/>
          <w:lang w:eastAsia="en-US"/>
        </w:rPr>
      </w:pPr>
      <w:r w:rsidRPr="00EB369B">
        <w:rPr>
          <w:rFonts w:eastAsia="Calibri"/>
          <w:b/>
          <w:bCs/>
          <w:snapToGrid/>
          <w:sz w:val="24"/>
          <w:szCs w:val="24"/>
          <w:lang w:eastAsia="en-US"/>
        </w:rPr>
        <w:t>5.</w:t>
      </w:r>
      <w:r>
        <w:rPr>
          <w:rFonts w:eastAsia="Calibri"/>
          <w:b/>
          <w:bCs/>
          <w:snapToGrid/>
          <w:sz w:val="24"/>
          <w:szCs w:val="24"/>
          <w:lang w:val="en-US" w:eastAsia="en-US"/>
        </w:rPr>
        <w:t xml:space="preserve">  </w:t>
      </w:r>
      <w:r w:rsidRPr="00EB369B">
        <w:rPr>
          <w:rFonts w:eastAsia="Calibri"/>
          <w:b/>
          <w:bCs/>
          <w:snapToGrid/>
          <w:sz w:val="24"/>
          <w:szCs w:val="24"/>
          <w:lang w:eastAsia="en-US"/>
        </w:rPr>
        <w:t xml:space="preserve">СРОКИ </w:t>
      </w:r>
      <w:r w:rsidRPr="00704BDC">
        <w:rPr>
          <w:rFonts w:eastAsia="Calibri"/>
          <w:b/>
          <w:bCs/>
          <w:snapToGrid/>
          <w:sz w:val="24"/>
          <w:szCs w:val="24"/>
          <w:lang w:eastAsia="en-US"/>
        </w:rPr>
        <w:t>ПОСТАВКИ ПРОДУКЦИИ</w:t>
      </w:r>
    </w:p>
    <w:p w14:paraId="717A44BA" w14:textId="4E11265E" w:rsidR="00BC6DEE" w:rsidRPr="007F4940" w:rsidRDefault="00BC6DEE" w:rsidP="00BC6DEE">
      <w:pPr>
        <w:numPr>
          <w:ilvl w:val="1"/>
          <w:numId w:val="2"/>
        </w:numPr>
        <w:spacing w:after="160"/>
        <w:contextualSpacing/>
        <w:jc w:val="left"/>
        <w:rPr>
          <w:rFonts w:eastAsia="Calibri"/>
          <w:snapToGrid/>
          <w:sz w:val="24"/>
          <w:szCs w:val="24"/>
          <w:lang w:eastAsia="en-US"/>
        </w:rPr>
      </w:pPr>
      <w:r w:rsidRPr="007F4940">
        <w:rPr>
          <w:rFonts w:eastAsia="Calibri"/>
          <w:snapToGrid/>
          <w:sz w:val="24"/>
          <w:szCs w:val="24"/>
          <w:lang w:eastAsia="en-US"/>
        </w:rPr>
        <w:t xml:space="preserve">Начало </w:t>
      </w:r>
      <w:r>
        <w:rPr>
          <w:rFonts w:eastAsia="Calibri"/>
          <w:snapToGrid/>
          <w:sz w:val="24"/>
          <w:szCs w:val="24"/>
          <w:lang w:eastAsia="en-US"/>
        </w:rPr>
        <w:t>поставки</w:t>
      </w:r>
      <w:r w:rsidRPr="007F4940">
        <w:rPr>
          <w:rFonts w:eastAsia="Calibri"/>
          <w:snapToGrid/>
          <w:sz w:val="24"/>
          <w:szCs w:val="24"/>
          <w:lang w:eastAsia="en-US"/>
        </w:rPr>
        <w:t>– с даты заключения договора</w:t>
      </w:r>
      <w:r w:rsidR="004F581A" w:rsidRPr="004F581A">
        <w:rPr>
          <w:rFonts w:eastAsia="Calibri"/>
          <w:snapToGrid/>
          <w:sz w:val="24"/>
          <w:szCs w:val="24"/>
          <w:lang w:eastAsia="en-US"/>
        </w:rPr>
        <w:t>,</w:t>
      </w:r>
      <w:r w:rsidR="004F581A">
        <w:rPr>
          <w:rFonts w:eastAsia="Calibri"/>
          <w:snapToGrid/>
          <w:sz w:val="24"/>
          <w:szCs w:val="24"/>
          <w:lang w:eastAsia="en-US"/>
        </w:rPr>
        <w:t xml:space="preserve"> по заявкам Заказчика</w:t>
      </w:r>
    </w:p>
    <w:p w14:paraId="28B661C2" w14:textId="5445C12C" w:rsidR="00BC6DEE" w:rsidRPr="00BC6DEE" w:rsidRDefault="00BC6DEE" w:rsidP="00BC6DEE">
      <w:pPr>
        <w:numPr>
          <w:ilvl w:val="1"/>
          <w:numId w:val="2"/>
        </w:numPr>
        <w:spacing w:after="160" w:line="259" w:lineRule="auto"/>
        <w:contextualSpacing/>
        <w:jc w:val="left"/>
        <w:rPr>
          <w:rFonts w:eastAsia="Calibri"/>
          <w:snapToGrid/>
          <w:sz w:val="24"/>
          <w:szCs w:val="24"/>
          <w:lang w:eastAsia="en-US"/>
        </w:rPr>
      </w:pPr>
      <w:r w:rsidRPr="00823ABD">
        <w:rPr>
          <w:rFonts w:eastAsia="Calibri"/>
          <w:snapToGrid/>
          <w:sz w:val="24"/>
          <w:szCs w:val="24"/>
          <w:lang w:eastAsia="en-US"/>
        </w:rPr>
        <w:t xml:space="preserve">Окончание – </w:t>
      </w:r>
      <w:r w:rsidR="00284AC3">
        <w:rPr>
          <w:rFonts w:eastAsia="Calibri"/>
          <w:snapToGrid/>
          <w:sz w:val="24"/>
          <w:szCs w:val="24"/>
          <w:lang w:eastAsia="en-US"/>
        </w:rPr>
        <w:t>не более 30 календарных дней с даты заключения договора</w:t>
      </w:r>
      <w:r w:rsidRPr="007F4940">
        <w:rPr>
          <w:rFonts w:eastAsia="Calibri"/>
          <w:snapToGrid/>
          <w:sz w:val="24"/>
          <w:szCs w:val="24"/>
          <w:lang w:eastAsia="en-US"/>
        </w:rPr>
        <w:t xml:space="preserve"> </w:t>
      </w:r>
    </w:p>
    <w:p w14:paraId="77D11E73" w14:textId="77777777" w:rsidR="00BC6DEE" w:rsidRPr="007F4940" w:rsidRDefault="00BC6DEE" w:rsidP="00BC6DEE">
      <w:pPr>
        <w:spacing w:after="160" w:line="259" w:lineRule="auto"/>
        <w:ind w:firstLine="0"/>
        <w:contextualSpacing/>
        <w:jc w:val="left"/>
        <w:rPr>
          <w:rFonts w:eastAsia="Calibri"/>
          <w:snapToGrid/>
          <w:sz w:val="24"/>
          <w:szCs w:val="24"/>
          <w:lang w:eastAsia="en-US"/>
        </w:rPr>
      </w:pPr>
    </w:p>
    <w:p w14:paraId="2C8A0CDA" w14:textId="77777777" w:rsidR="00BC6DEE" w:rsidRPr="007F4940" w:rsidRDefault="00BC6DEE" w:rsidP="00BC6DEE">
      <w:pPr>
        <w:numPr>
          <w:ilvl w:val="0"/>
          <w:numId w:val="2"/>
        </w:numPr>
        <w:spacing w:after="160" w:line="240" w:lineRule="auto"/>
        <w:jc w:val="left"/>
        <w:rPr>
          <w:rFonts w:eastAsia="Calibri"/>
          <w:b/>
          <w:snapToGrid/>
          <w:sz w:val="24"/>
          <w:szCs w:val="24"/>
          <w:lang w:eastAsia="en-US"/>
        </w:rPr>
      </w:pPr>
      <w:r>
        <w:rPr>
          <w:b/>
          <w:bCs/>
          <w:snapToGrid/>
          <w:sz w:val="24"/>
          <w:szCs w:val="24"/>
        </w:rPr>
        <w:t>У</w:t>
      </w:r>
      <w:r w:rsidRPr="00704BDC">
        <w:rPr>
          <w:b/>
          <w:bCs/>
          <w:snapToGrid/>
          <w:sz w:val="24"/>
          <w:szCs w:val="24"/>
        </w:rPr>
        <w:t>СЛОВИЯ ПОСТАВКИ ПРОДУКЦИИ (ВЫПОЛНЕНИЯ РАБОТ, ОКАЗАНИЯ УСЛУГ)</w:t>
      </w:r>
    </w:p>
    <w:p w14:paraId="471BD066" w14:textId="77777777" w:rsidR="00BC6DEE" w:rsidRPr="007F4940" w:rsidRDefault="00BC6DEE" w:rsidP="00BC6DEE">
      <w:pPr>
        <w:numPr>
          <w:ilvl w:val="1"/>
          <w:numId w:val="2"/>
        </w:numPr>
        <w:spacing w:after="160" w:line="240" w:lineRule="auto"/>
        <w:contextualSpacing/>
        <w:jc w:val="left"/>
        <w:rPr>
          <w:rFonts w:eastAsia="Calibri"/>
          <w:snapToGrid/>
          <w:sz w:val="24"/>
          <w:szCs w:val="24"/>
          <w:lang w:eastAsia="en-US"/>
        </w:rPr>
      </w:pPr>
      <w:r w:rsidRPr="007F4940">
        <w:rPr>
          <w:rFonts w:eastAsia="Calibri"/>
          <w:snapToGrid/>
          <w:sz w:val="24"/>
          <w:szCs w:val="24"/>
          <w:lang w:eastAsia="en-US"/>
        </w:rPr>
        <w:t xml:space="preserve">Место поставки: </w:t>
      </w:r>
      <w:r w:rsidRPr="00DB6A4C">
        <w:rPr>
          <w:rFonts w:eastAsia="Calibri"/>
          <w:snapToGrid/>
          <w:sz w:val="24"/>
          <w:szCs w:val="24"/>
          <w:lang w:eastAsia="en-US"/>
        </w:rPr>
        <w:t>Россия, Карачаево-Черкесская Республика, на ПК 468+00 Большого Ставропольского канала</w:t>
      </w:r>
      <w:r w:rsidRPr="008771B9">
        <w:rPr>
          <w:rFonts w:eastAsia="Calibri"/>
          <w:snapToGrid/>
          <w:sz w:val="24"/>
          <w:szCs w:val="24"/>
          <w:lang w:eastAsia="en-US"/>
        </w:rPr>
        <w:t>.</w:t>
      </w:r>
    </w:p>
    <w:p w14:paraId="1116C4A8" w14:textId="77777777" w:rsidR="00BC6DEE" w:rsidRPr="007F4940" w:rsidRDefault="00BC6DEE" w:rsidP="00BC6DEE">
      <w:pPr>
        <w:numPr>
          <w:ilvl w:val="1"/>
          <w:numId w:val="2"/>
        </w:numPr>
        <w:spacing w:after="160" w:line="240" w:lineRule="auto"/>
        <w:contextualSpacing/>
        <w:jc w:val="left"/>
        <w:rPr>
          <w:rFonts w:eastAsia="Calibri"/>
          <w:snapToGrid/>
          <w:sz w:val="24"/>
          <w:szCs w:val="24"/>
          <w:lang w:eastAsia="en-US"/>
        </w:rPr>
      </w:pPr>
      <w:r w:rsidRPr="007F4940">
        <w:rPr>
          <w:rFonts w:eastAsia="Calibri"/>
          <w:snapToGrid/>
          <w:sz w:val="24"/>
          <w:szCs w:val="24"/>
          <w:lang w:eastAsia="en-US"/>
        </w:rPr>
        <w:t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количества Продукции. Датой поставки Продукции является дата подписания сторонами товарной накладной ТОРГ-12/УПД.</w:t>
      </w:r>
    </w:p>
    <w:p w14:paraId="31830E37" w14:textId="77777777" w:rsidR="00BC6DEE" w:rsidRPr="007F4940" w:rsidRDefault="00BC6DEE" w:rsidP="00BC6DEE">
      <w:pPr>
        <w:numPr>
          <w:ilvl w:val="1"/>
          <w:numId w:val="2"/>
        </w:numPr>
        <w:spacing w:after="160" w:line="240" w:lineRule="auto"/>
        <w:contextualSpacing/>
        <w:jc w:val="left"/>
        <w:rPr>
          <w:rFonts w:eastAsia="Calibri"/>
          <w:snapToGrid/>
          <w:sz w:val="24"/>
          <w:szCs w:val="24"/>
          <w:lang w:eastAsia="en-US"/>
        </w:rPr>
      </w:pPr>
      <w:r w:rsidRPr="007F4940">
        <w:rPr>
          <w:rFonts w:eastAsia="Calibri"/>
          <w:snapToGrid/>
          <w:sz w:val="24"/>
          <w:szCs w:val="24"/>
          <w:lang w:eastAsia="en-US"/>
        </w:rPr>
        <w:t>Доставка Продукции осуществляется собственными силами и средствами Поставщика или привлеченной транспортной компанией.</w:t>
      </w:r>
    </w:p>
    <w:p w14:paraId="0BC51BC4" w14:textId="77777777" w:rsidR="00BC6DEE" w:rsidRPr="007F4940" w:rsidRDefault="00BC6DEE" w:rsidP="00BC6DEE">
      <w:pPr>
        <w:spacing w:after="160" w:line="259" w:lineRule="auto"/>
        <w:ind w:left="567" w:firstLine="0"/>
        <w:contextualSpacing/>
        <w:rPr>
          <w:rFonts w:eastAsia="Calibri"/>
          <w:b/>
          <w:snapToGrid/>
          <w:sz w:val="24"/>
          <w:szCs w:val="24"/>
          <w:lang w:eastAsia="en-US"/>
        </w:rPr>
      </w:pPr>
    </w:p>
    <w:p w14:paraId="23C6E221" w14:textId="0898152E" w:rsidR="00BC6DEE" w:rsidRPr="007F4940" w:rsidRDefault="00BC6DEE" w:rsidP="00BC6DEE">
      <w:pPr>
        <w:numPr>
          <w:ilvl w:val="0"/>
          <w:numId w:val="2"/>
        </w:numPr>
        <w:spacing w:line="259" w:lineRule="auto"/>
        <w:contextualSpacing/>
        <w:jc w:val="left"/>
        <w:rPr>
          <w:rFonts w:eastAsia="Calibri"/>
          <w:b/>
          <w:snapToGrid/>
          <w:sz w:val="24"/>
          <w:szCs w:val="24"/>
          <w:lang w:eastAsia="en-US"/>
        </w:rPr>
      </w:pPr>
      <w:r w:rsidRPr="007F4940">
        <w:rPr>
          <w:rFonts w:eastAsia="Calibri"/>
          <w:b/>
          <w:snapToGrid/>
          <w:sz w:val="24"/>
          <w:szCs w:val="24"/>
          <w:lang w:eastAsia="en-US"/>
        </w:rPr>
        <w:t xml:space="preserve">ТРЕБОВАНИЕ К </w:t>
      </w:r>
      <w:r w:rsidR="00387D1E">
        <w:rPr>
          <w:rFonts w:eastAsia="Calibri"/>
          <w:b/>
          <w:snapToGrid/>
          <w:sz w:val="24"/>
          <w:szCs w:val="24"/>
          <w:lang w:eastAsia="en-US"/>
        </w:rPr>
        <w:t>ПОСТАВЩИКУ (ИСПОЛНИТЕЛЮ</w:t>
      </w:r>
      <w:r w:rsidR="00387D1E" w:rsidRPr="00387D1E">
        <w:rPr>
          <w:rFonts w:eastAsia="Calibri"/>
          <w:b/>
          <w:snapToGrid/>
          <w:sz w:val="24"/>
          <w:szCs w:val="24"/>
          <w:lang w:eastAsia="en-US"/>
        </w:rPr>
        <w:t>,</w:t>
      </w:r>
      <w:r w:rsidR="00387D1E">
        <w:rPr>
          <w:rFonts w:eastAsia="Calibri"/>
          <w:b/>
          <w:snapToGrid/>
          <w:sz w:val="24"/>
          <w:szCs w:val="24"/>
          <w:lang w:eastAsia="en-US"/>
        </w:rPr>
        <w:t xml:space="preserve"> ПОДРЯДЧИКУ)</w:t>
      </w:r>
    </w:p>
    <w:p w14:paraId="1FDDE11C" w14:textId="6828D861" w:rsidR="00BC6DEE" w:rsidRPr="007F4940" w:rsidRDefault="00387D1E" w:rsidP="00BC6DEE">
      <w:pPr>
        <w:numPr>
          <w:ilvl w:val="1"/>
          <w:numId w:val="2"/>
        </w:numPr>
        <w:tabs>
          <w:tab w:val="left" w:pos="567"/>
        </w:tabs>
        <w:spacing w:after="160" w:line="259" w:lineRule="auto"/>
        <w:contextualSpacing/>
        <w:jc w:val="left"/>
        <w:rPr>
          <w:rFonts w:eastAsia="Calibri"/>
          <w:b/>
          <w:snapToGrid/>
          <w:sz w:val="24"/>
          <w:szCs w:val="24"/>
          <w:lang w:eastAsia="en-US"/>
        </w:rPr>
      </w:pPr>
      <w:r>
        <w:rPr>
          <w:rFonts w:eastAsia="Calibri"/>
          <w:snapToGrid/>
          <w:sz w:val="24"/>
          <w:szCs w:val="24"/>
          <w:lang w:eastAsia="en-US"/>
        </w:rPr>
        <w:t>Поставщик</w:t>
      </w:r>
      <w:r w:rsidR="00C45A8B">
        <w:rPr>
          <w:rFonts w:eastAsia="Calibri"/>
          <w:snapToGrid/>
          <w:sz w:val="24"/>
          <w:szCs w:val="24"/>
          <w:lang w:eastAsia="en-US"/>
        </w:rPr>
        <w:t xml:space="preserve"> после поставки товара</w:t>
      </w:r>
      <w:r>
        <w:rPr>
          <w:rFonts w:eastAsia="Calibri"/>
          <w:snapToGrid/>
          <w:sz w:val="24"/>
          <w:szCs w:val="24"/>
          <w:lang w:eastAsia="en-US"/>
        </w:rPr>
        <w:t xml:space="preserve"> должен предоставить сертификаты качества и</w:t>
      </w:r>
      <w:r w:rsidR="00CD697C">
        <w:rPr>
          <w:rFonts w:eastAsia="Calibri"/>
          <w:snapToGrid/>
          <w:sz w:val="24"/>
          <w:szCs w:val="24"/>
          <w:lang w:eastAsia="en-US"/>
        </w:rPr>
        <w:t xml:space="preserve"> сертификаты</w:t>
      </w:r>
      <w:r>
        <w:rPr>
          <w:rFonts w:eastAsia="Calibri"/>
          <w:snapToGrid/>
          <w:sz w:val="24"/>
          <w:szCs w:val="24"/>
          <w:lang w:eastAsia="en-US"/>
        </w:rPr>
        <w:t xml:space="preserve"> соответствия на поставляемую продукцию.</w:t>
      </w:r>
    </w:p>
    <w:p w14:paraId="1E11AFD6" w14:textId="77777777" w:rsidR="00BC6DEE" w:rsidRPr="007F4940" w:rsidRDefault="00BC6DEE" w:rsidP="00BC6DEE">
      <w:pPr>
        <w:spacing w:line="240" w:lineRule="auto"/>
        <w:ind w:left="567" w:firstLine="0"/>
        <w:contextualSpacing/>
        <w:rPr>
          <w:rFonts w:eastAsia="Calibri"/>
          <w:snapToGrid/>
          <w:sz w:val="24"/>
          <w:szCs w:val="24"/>
          <w:lang w:eastAsia="en-US"/>
        </w:rPr>
      </w:pPr>
    </w:p>
    <w:p w14:paraId="27937538" w14:textId="77777777" w:rsidR="00BC6DEE" w:rsidRPr="007F4940" w:rsidRDefault="00BC6DEE" w:rsidP="00BC6DEE">
      <w:pPr>
        <w:numPr>
          <w:ilvl w:val="0"/>
          <w:numId w:val="2"/>
        </w:numPr>
        <w:spacing w:after="160" w:line="240" w:lineRule="auto"/>
        <w:jc w:val="left"/>
        <w:rPr>
          <w:b/>
          <w:bCs/>
          <w:snapToGrid/>
          <w:sz w:val="24"/>
          <w:szCs w:val="24"/>
        </w:rPr>
      </w:pPr>
      <w:r w:rsidRPr="007F4940">
        <w:rPr>
          <w:b/>
          <w:bCs/>
          <w:snapToGrid/>
          <w:sz w:val="24"/>
          <w:szCs w:val="24"/>
        </w:rPr>
        <w:t>ТРЕБОВАНИЯ К ЦЕНООБРАЗОВАНИЮ</w:t>
      </w:r>
    </w:p>
    <w:p w14:paraId="5F049BF7" w14:textId="77777777" w:rsidR="00BC6DEE" w:rsidRPr="007F4940" w:rsidRDefault="00BC6DEE" w:rsidP="00BC6DEE">
      <w:pPr>
        <w:numPr>
          <w:ilvl w:val="1"/>
          <w:numId w:val="2"/>
        </w:numPr>
        <w:spacing w:after="160" w:line="240" w:lineRule="auto"/>
        <w:contextualSpacing/>
        <w:jc w:val="left"/>
        <w:rPr>
          <w:rFonts w:eastAsia="Calibri"/>
          <w:snapToGrid/>
          <w:sz w:val="24"/>
          <w:szCs w:val="24"/>
          <w:lang w:eastAsia="en-US"/>
        </w:rPr>
      </w:pPr>
      <w:r w:rsidRPr="007F4940">
        <w:rPr>
          <w:rFonts w:eastAsia="Calibri"/>
          <w:snapToGrid/>
          <w:sz w:val="24"/>
          <w:szCs w:val="24"/>
          <w:lang w:eastAsia="en-US"/>
        </w:rPr>
        <w:t>Цена за единицу Продукции включает в себя все налоги, сборы и расходы, ж/д тариф, транспортные расходы и стоимость прочих услуг и расходов, связанных с поставкой Продукции.</w:t>
      </w:r>
    </w:p>
    <w:p w14:paraId="2490291D" w14:textId="4B6B71F8" w:rsidR="00701C5B" w:rsidRPr="00284AC3" w:rsidRDefault="00BC6DEE" w:rsidP="00284AC3">
      <w:pPr>
        <w:numPr>
          <w:ilvl w:val="1"/>
          <w:numId w:val="2"/>
        </w:numPr>
        <w:spacing w:after="160" w:line="240" w:lineRule="auto"/>
        <w:ind w:left="0" w:firstLine="0"/>
        <w:contextualSpacing/>
        <w:rPr>
          <w:sz w:val="24"/>
          <w:szCs w:val="24"/>
        </w:rPr>
      </w:pPr>
      <w:r w:rsidRPr="006A7F21">
        <w:rPr>
          <w:rFonts w:eastAsia="Calibri"/>
          <w:snapToGrid/>
          <w:sz w:val="24"/>
          <w:szCs w:val="24"/>
          <w:lang w:eastAsia="en-US"/>
        </w:rPr>
        <w:t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будет закреплена в Догово</w:t>
      </w:r>
      <w:r w:rsidR="00284AC3">
        <w:rPr>
          <w:rFonts w:eastAsia="Calibri"/>
          <w:snapToGrid/>
          <w:sz w:val="24"/>
          <w:szCs w:val="24"/>
          <w:lang w:eastAsia="en-US"/>
        </w:rPr>
        <w:t>р.</w:t>
      </w:r>
    </w:p>
    <w:sectPr w:rsidR="00701C5B" w:rsidRPr="00284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neva CY">
    <w:altName w:val="Courier New"/>
    <w:charset w:val="00"/>
    <w:family w:val="swiss"/>
    <w:pitch w:val="variable"/>
    <w:sig w:usb0="E00002FF" w:usb1="5200205F" w:usb2="00A0C000" w:usb3="00000000" w:csb0="0000019F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47F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EE"/>
    <w:rsid w:val="000616C5"/>
    <w:rsid w:val="0007736E"/>
    <w:rsid w:val="001B72DC"/>
    <w:rsid w:val="00275591"/>
    <w:rsid w:val="00284AC3"/>
    <w:rsid w:val="00387D1E"/>
    <w:rsid w:val="004673BA"/>
    <w:rsid w:val="00470E40"/>
    <w:rsid w:val="004F581A"/>
    <w:rsid w:val="005B2681"/>
    <w:rsid w:val="005E5960"/>
    <w:rsid w:val="006364CF"/>
    <w:rsid w:val="006472EF"/>
    <w:rsid w:val="00670687"/>
    <w:rsid w:val="00701C5B"/>
    <w:rsid w:val="00725DB4"/>
    <w:rsid w:val="007313F1"/>
    <w:rsid w:val="007A4EFF"/>
    <w:rsid w:val="008878A0"/>
    <w:rsid w:val="008C04F8"/>
    <w:rsid w:val="0090040C"/>
    <w:rsid w:val="0094100E"/>
    <w:rsid w:val="009F7E44"/>
    <w:rsid w:val="00A17400"/>
    <w:rsid w:val="00BC6DEE"/>
    <w:rsid w:val="00C150CB"/>
    <w:rsid w:val="00C31A8C"/>
    <w:rsid w:val="00C45A8B"/>
    <w:rsid w:val="00CD697C"/>
    <w:rsid w:val="00D33E90"/>
    <w:rsid w:val="00DE2810"/>
    <w:rsid w:val="00E11604"/>
    <w:rsid w:val="00EB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C1C7B"/>
  <w15:chartTrackingRefBased/>
  <w15:docId w15:val="{1F65ED42-4C93-4888-AB69-D4596E5C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DE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лроса_маркер (Уровень 4),Маркер,ПАРАГРАФ,Абзац списка2,Table-Normal,RSHB_Table-Normal,Заголовок_3,Подпись рисунка,ПЗ,Общий_К,Абзац списка;РусГидро_маркер (Уровень 4);Маркер;ПАРАГРАФ;Абзац списка2,РусГидро_маркер (Уровень 4)"/>
    <w:basedOn w:val="a"/>
    <w:link w:val="a4"/>
    <w:uiPriority w:val="34"/>
    <w:qFormat/>
    <w:rsid w:val="00BC6DEE"/>
    <w:pPr>
      <w:spacing w:before="120" w:line="240" w:lineRule="auto"/>
      <w:ind w:left="720" w:firstLine="0"/>
      <w:contextualSpacing/>
      <w:jc w:val="left"/>
    </w:pPr>
    <w:rPr>
      <w:rFonts w:ascii="Geneva CY" w:eastAsia="Geneva" w:hAnsi="Geneva CY"/>
      <w:noProof/>
      <w:snapToGrid/>
      <w:sz w:val="24"/>
      <w:szCs w:val="26"/>
      <w:lang w:eastAsia="en-US"/>
    </w:rPr>
  </w:style>
  <w:style w:type="character" w:customStyle="1" w:styleId="a4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,ПЗ Знак,Общий_К Знак,РусГидро_маркер (Уровень 4) Знак"/>
    <w:link w:val="a3"/>
    <w:uiPriority w:val="34"/>
    <w:locked/>
    <w:rsid w:val="00BC6DEE"/>
    <w:rPr>
      <w:rFonts w:ascii="Geneva CY" w:eastAsia="Geneva" w:hAnsi="Geneva CY" w:cs="Times New Roman"/>
      <w:noProof/>
      <w:sz w:val="24"/>
      <w:szCs w:val="26"/>
    </w:rPr>
  </w:style>
  <w:style w:type="paragraph" w:customStyle="1" w:styleId="5">
    <w:name w:val="Основной текст5"/>
    <w:basedOn w:val="a"/>
    <w:rsid w:val="00BC6DEE"/>
    <w:pPr>
      <w:widowControl w:val="0"/>
      <w:shd w:val="clear" w:color="auto" w:fill="FFFFFF"/>
      <w:spacing w:line="266" w:lineRule="exact"/>
      <w:ind w:firstLine="0"/>
      <w:jc w:val="right"/>
    </w:pPr>
    <w:rPr>
      <w:snapToGrid/>
      <w:sz w:val="23"/>
      <w:szCs w:val="23"/>
      <w:lang w:eastAsia="en-US"/>
    </w:rPr>
  </w:style>
  <w:style w:type="paragraph" w:customStyle="1" w:styleId="Default">
    <w:name w:val="Default"/>
    <w:rsid w:val="009410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ЧерныхДА</dc:creator>
  <cp:keywords/>
  <dc:description/>
  <cp:lastModifiedBy>ЧерныхДА</cp:lastModifiedBy>
  <cp:revision>16</cp:revision>
  <dcterms:created xsi:type="dcterms:W3CDTF">2025-04-02T12:13:00Z</dcterms:created>
  <dcterms:modified xsi:type="dcterms:W3CDTF">2026-10-28T09:33:00Z</dcterms:modified>
</cp:coreProperties>
</file>