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92F55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0369A7D9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758ECC1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97F4F13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4097720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A2BDDC5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FE78B8F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0E1C13F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FBF4EA0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9382791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A52BE8A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49E4F" w14:textId="77777777" w:rsidR="00173012" w:rsidRPr="00702D46" w:rsidRDefault="007F543A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Техническое задание</w:t>
      </w:r>
    </w:p>
    <w:p w14:paraId="54664A4B" w14:textId="77777777" w:rsidR="00DB43F3" w:rsidRDefault="007F543A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Поставка </w:t>
      </w:r>
      <w:r w:rsidR="00B93386"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бумаги для </w:t>
      </w: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офисной </w:t>
      </w:r>
      <w:r w:rsidR="00B93386"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техники</w:t>
      </w:r>
      <w:r w:rsidR="00DB43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619FEF0" w14:textId="733CFE07" w:rsidR="007F543A" w:rsidRDefault="007F543A" w:rsidP="00DB43F3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нужд УФПС </w:t>
      </w:r>
      <w:r w:rsidR="00DB43F3">
        <w:rPr>
          <w:rFonts w:ascii="Times New Roman" w:eastAsia="Calibri" w:hAnsi="Times New Roman" w:cs="Times New Roman"/>
          <w:sz w:val="28"/>
          <w:szCs w:val="28"/>
          <w:lang w:eastAsia="en-US"/>
        </w:rPr>
        <w:t>Свердловской области</w:t>
      </w:r>
    </w:p>
    <w:p w14:paraId="6E56068A" w14:textId="77777777" w:rsidR="00EC213F" w:rsidRDefault="00EC213F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45D5AA" w14:textId="77777777" w:rsidR="00EC213F" w:rsidRPr="00702D46" w:rsidRDefault="00EC213F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22CC9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90EF9F2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E978AE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6B7F55D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A4CD4E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08FFC15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EC66F86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E9F5CE0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2BAD950" w14:textId="7212306B" w:rsidR="008F2CFF" w:rsidRDefault="000A04E5" w:rsidP="008F2CFF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Екатеринбург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AE5DA8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52FA707" w14:textId="77777777" w:rsidR="00A3752D" w:rsidRPr="008F2CFF" w:rsidRDefault="00A3752D" w:rsidP="008F2CFF">
      <w:pPr>
        <w:pStyle w:val="ConsPlusNormal"/>
        <w:numPr>
          <w:ilvl w:val="0"/>
          <w:numId w:val="9"/>
        </w:numPr>
        <w:spacing w:before="240" w:after="2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lastRenderedPageBreak/>
        <w:t>ПЕРЕЧЕНЬ ПРИНЯТЫХ СОКРАЩЕНИЙ</w:t>
      </w: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479"/>
        <w:gridCol w:w="7689"/>
      </w:tblGrid>
      <w:tr w:rsidR="001F6C5A" w:rsidRPr="007B3AD0" w14:paraId="53F2E84D" w14:textId="77777777" w:rsidTr="00E35D40">
        <w:trPr>
          <w:trHeight w:val="504"/>
        </w:trPr>
        <w:tc>
          <w:tcPr>
            <w:tcW w:w="590" w:type="dxa"/>
          </w:tcPr>
          <w:p w14:paraId="7027B6FE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79" w:type="dxa"/>
          </w:tcPr>
          <w:p w14:paraId="3EA42D5A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689" w:type="dxa"/>
          </w:tcPr>
          <w:p w14:paraId="3B6CB1EF" w14:textId="77777777" w:rsidR="001F6C5A" w:rsidRPr="00EC213F" w:rsidRDefault="001F6C5A" w:rsidP="00E35D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Расшифровка сокращения</w:t>
            </w:r>
          </w:p>
        </w:tc>
      </w:tr>
      <w:tr w:rsidR="001F6C5A" w:rsidRPr="007B3AD0" w14:paraId="56C96FEB" w14:textId="77777777" w:rsidTr="00E35D40">
        <w:trPr>
          <w:trHeight w:val="287"/>
        </w:trPr>
        <w:tc>
          <w:tcPr>
            <w:tcW w:w="590" w:type="dxa"/>
          </w:tcPr>
          <w:p w14:paraId="28C6C0F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9" w:type="dxa"/>
          </w:tcPr>
          <w:p w14:paraId="6BE4B7C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689" w:type="dxa"/>
          </w:tcPr>
          <w:p w14:paraId="406AA85B" w14:textId="77777777" w:rsidR="00EB65D5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1F6C5A" w:rsidRPr="007B3AD0" w14:paraId="6F26C926" w14:textId="77777777" w:rsidTr="00E35D40">
        <w:trPr>
          <w:trHeight w:val="261"/>
        </w:trPr>
        <w:tc>
          <w:tcPr>
            <w:tcW w:w="590" w:type="dxa"/>
          </w:tcPr>
          <w:p w14:paraId="08D7617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79" w:type="dxa"/>
          </w:tcPr>
          <w:p w14:paraId="49C1E21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89" w:type="dxa"/>
          </w:tcPr>
          <w:p w14:paraId="2E0ACB52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  <w:tr w:rsidR="001F6C5A" w:rsidRPr="007B3AD0" w14:paraId="4FD0E576" w14:textId="77777777" w:rsidTr="00E35D40">
        <w:trPr>
          <w:trHeight w:val="261"/>
        </w:trPr>
        <w:tc>
          <w:tcPr>
            <w:tcW w:w="590" w:type="dxa"/>
          </w:tcPr>
          <w:p w14:paraId="3DFFB822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79" w:type="dxa"/>
          </w:tcPr>
          <w:p w14:paraId="1647B79C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7689" w:type="dxa"/>
          </w:tcPr>
          <w:p w14:paraId="585BAB8B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1F6C5A" w:rsidRPr="007B3AD0" w14:paraId="087870BB" w14:textId="77777777" w:rsidTr="00E35D40">
        <w:trPr>
          <w:trHeight w:val="926"/>
        </w:trPr>
        <w:tc>
          <w:tcPr>
            <w:tcW w:w="590" w:type="dxa"/>
          </w:tcPr>
          <w:p w14:paraId="1BFFC446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479" w:type="dxa"/>
          </w:tcPr>
          <w:p w14:paraId="3E19743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ТОРГ 12</w:t>
            </w:r>
          </w:p>
        </w:tc>
        <w:tc>
          <w:tcPr>
            <w:tcW w:w="7689" w:type="dxa"/>
          </w:tcPr>
          <w:p w14:paraId="718B4F9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1F6C5A" w:rsidRPr="007B3AD0" w14:paraId="42A7D29D" w14:textId="77777777" w:rsidTr="00E35D40">
        <w:trPr>
          <w:trHeight w:val="261"/>
        </w:trPr>
        <w:tc>
          <w:tcPr>
            <w:tcW w:w="590" w:type="dxa"/>
          </w:tcPr>
          <w:p w14:paraId="0F895D9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79" w:type="dxa"/>
          </w:tcPr>
          <w:p w14:paraId="23D78740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УПД</w:t>
            </w:r>
          </w:p>
        </w:tc>
        <w:tc>
          <w:tcPr>
            <w:tcW w:w="7689" w:type="dxa"/>
          </w:tcPr>
          <w:p w14:paraId="1E6C7A98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1F6C5A" w:rsidRPr="007B3AD0" w14:paraId="3990802B" w14:textId="77777777" w:rsidTr="00E35D40">
        <w:trPr>
          <w:trHeight w:val="261"/>
        </w:trPr>
        <w:tc>
          <w:tcPr>
            <w:tcW w:w="590" w:type="dxa"/>
          </w:tcPr>
          <w:p w14:paraId="3B47B01F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79" w:type="dxa"/>
          </w:tcPr>
          <w:p w14:paraId="483C5BFE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7689" w:type="dxa"/>
          </w:tcPr>
          <w:p w14:paraId="4EA20B18" w14:textId="619706CC" w:rsidR="001F6C5A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  <w:lang w:eastAsia="ar-SA"/>
              </w:rPr>
              <w:t>Акционерное общество «Почта России»</w:t>
            </w:r>
            <w:r w:rsidR="00DB43F3">
              <w:rPr>
                <w:rFonts w:ascii="Times New Roman" w:hAnsi="Times New Roman"/>
                <w:sz w:val="24"/>
                <w:szCs w:val="24"/>
                <w:lang w:eastAsia="ar-SA"/>
              </w:rPr>
              <w:t>, в лице УФПС Свердловской области</w:t>
            </w:r>
          </w:p>
        </w:tc>
      </w:tr>
      <w:tr w:rsidR="001F6C5A" w:rsidRPr="007B3AD0" w14:paraId="2AD59A66" w14:textId="77777777" w:rsidTr="008F2CFF">
        <w:trPr>
          <w:trHeight w:val="4468"/>
        </w:trPr>
        <w:tc>
          <w:tcPr>
            <w:tcW w:w="590" w:type="dxa"/>
          </w:tcPr>
          <w:p w14:paraId="7791D366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79" w:type="dxa"/>
          </w:tcPr>
          <w:p w14:paraId="3067F1D5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Поставщик</w:t>
            </w:r>
          </w:p>
        </w:tc>
        <w:tc>
          <w:tcPr>
            <w:tcW w:w="7689" w:type="dxa"/>
          </w:tcPr>
          <w:p w14:paraId="1EB542EF" w14:textId="77777777" w:rsidR="001F6C5A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5E1BA6" w:rsidRPr="007B3AD0" w14:paraId="5C2CE1EF" w14:textId="77777777" w:rsidTr="00E35D40">
        <w:trPr>
          <w:trHeight w:val="261"/>
        </w:trPr>
        <w:tc>
          <w:tcPr>
            <w:tcW w:w="590" w:type="dxa"/>
          </w:tcPr>
          <w:p w14:paraId="5F911125" w14:textId="77777777" w:rsidR="005E1BA6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79" w:type="dxa"/>
          </w:tcPr>
          <w:p w14:paraId="5B4BAD54" w14:textId="77777777" w:rsidR="005E1BA6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7689" w:type="dxa"/>
          </w:tcPr>
          <w:p w14:paraId="01455725" w14:textId="77777777" w:rsidR="005E1BA6" w:rsidRPr="00B60852" w:rsidRDefault="005E1BA6" w:rsidP="005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>Бумага</w:t>
            </w:r>
            <w:r w:rsidR="001B0805">
              <w:rPr>
                <w:rFonts w:ascii="Times New Roman" w:eastAsiaTheme="minorHAnsi" w:hAnsi="Times New Roman"/>
                <w:sz w:val="24"/>
                <w:szCs w:val="24"/>
              </w:rPr>
              <w:t xml:space="preserve"> для офисной техники</w:t>
            </w: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51777C" w:rsidRPr="007B3AD0" w14:paraId="54CF124E" w14:textId="77777777" w:rsidTr="00E35D40">
        <w:trPr>
          <w:trHeight w:val="13"/>
        </w:trPr>
        <w:tc>
          <w:tcPr>
            <w:tcW w:w="590" w:type="dxa"/>
          </w:tcPr>
          <w:p w14:paraId="40E47035" w14:textId="77777777" w:rsidR="0051777C" w:rsidRDefault="0051777C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79" w:type="dxa"/>
          </w:tcPr>
          <w:p w14:paraId="16B17327" w14:textId="77777777" w:rsidR="0051777C" w:rsidRDefault="0051777C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7689" w:type="dxa"/>
          </w:tcPr>
          <w:p w14:paraId="309B671A" w14:textId="77777777" w:rsidR="0051777C" w:rsidRPr="00EC213F" w:rsidRDefault="0051777C" w:rsidP="00E35D4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Покупатель, Поставщик</w:t>
            </w:r>
          </w:p>
        </w:tc>
      </w:tr>
    </w:tbl>
    <w:p w14:paraId="26FE2D94" w14:textId="77777777" w:rsidR="00A3752D" w:rsidRDefault="00A3752D" w:rsidP="00A3752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027482F" w14:textId="77777777" w:rsidR="00A3752D" w:rsidRPr="00801D3E" w:rsidRDefault="00A3752D" w:rsidP="008F2CF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СВЕДЕНИЯ О ТОВАРЕ (ПЕРЕЧЕНЬ ТОВАРОВ)</w:t>
      </w:r>
    </w:p>
    <w:p w14:paraId="7E08D623" w14:textId="77777777" w:rsidR="00A3752D" w:rsidRPr="007C0A79" w:rsidRDefault="00A3752D" w:rsidP="00A3752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40BFD38" w14:textId="3285A903" w:rsidR="001F6C5A" w:rsidRPr="00EC213F" w:rsidRDefault="001B0805" w:rsidP="001F6C5A">
      <w:p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Предмет закупки: </w:t>
      </w:r>
      <w:r w:rsidRPr="001B0805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бумаги для офисной техники </w:t>
      </w:r>
      <w:r w:rsidR="001F6C5A" w:rsidRPr="00EC213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УФПС </w:t>
      </w:r>
      <w:r w:rsidR="00DB43F3">
        <w:rPr>
          <w:rFonts w:ascii="Times New Roman" w:eastAsia="Times New Roman" w:hAnsi="Times New Roman"/>
          <w:sz w:val="24"/>
          <w:szCs w:val="24"/>
          <w:lang w:eastAsia="ru-RU"/>
        </w:rPr>
        <w:t>Свердловской области</w:t>
      </w:r>
    </w:p>
    <w:p w14:paraId="03495F67" w14:textId="77777777" w:rsidR="00DB43F3" w:rsidRDefault="001F6C5A" w:rsidP="00DB43F3">
      <w:pPr>
        <w:pStyle w:val="ConsPlusNormal"/>
        <w:ind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1BA6">
        <w:rPr>
          <w:rFonts w:ascii="Times New Roman" w:hAnsi="Times New Roman"/>
          <w:b/>
          <w:sz w:val="24"/>
          <w:szCs w:val="24"/>
        </w:rPr>
        <w:t>Цель поставки:</w:t>
      </w:r>
      <w:r w:rsidRPr="00EC213F">
        <w:rPr>
          <w:rFonts w:ascii="Times New Roman" w:hAnsi="Times New Roman"/>
          <w:sz w:val="24"/>
          <w:szCs w:val="24"/>
        </w:rPr>
        <w:t xml:space="preserve"> </w:t>
      </w:r>
      <w:r w:rsidR="005E1BA6" w:rsidRPr="005E1BA6">
        <w:rPr>
          <w:rFonts w:ascii="Times New Roman" w:hAnsi="Times New Roman"/>
          <w:sz w:val="24"/>
          <w:szCs w:val="24"/>
        </w:rPr>
        <w:t xml:space="preserve">Обеспечение структурных подразделений УФПС </w:t>
      </w:r>
      <w:r w:rsidR="00DB43F3">
        <w:rPr>
          <w:rFonts w:ascii="Times New Roman" w:hAnsi="Times New Roman"/>
          <w:sz w:val="24"/>
          <w:szCs w:val="24"/>
        </w:rPr>
        <w:t>Свердловской области</w:t>
      </w:r>
      <w:r w:rsidR="005E1BA6" w:rsidRPr="005E1BA6">
        <w:rPr>
          <w:rFonts w:ascii="Times New Roman" w:hAnsi="Times New Roman"/>
          <w:sz w:val="24"/>
          <w:szCs w:val="24"/>
        </w:rPr>
        <w:t xml:space="preserve"> бумагой для офисной техники для </w:t>
      </w:r>
      <w:r w:rsidR="00DB43F3">
        <w:rPr>
          <w:rFonts w:ascii="Times New Roman" w:hAnsi="Times New Roman" w:cs="Times New Roman"/>
          <w:sz w:val="24"/>
          <w:szCs w:val="24"/>
        </w:rPr>
        <w:t>бесперебойной и качественной работы структурных подразделений</w:t>
      </w:r>
      <w:r w:rsidR="00DB43F3" w:rsidRPr="002D5963">
        <w:rPr>
          <w:rFonts w:ascii="Times New Roman" w:hAnsi="Times New Roman" w:cs="Times New Roman"/>
          <w:sz w:val="24"/>
          <w:szCs w:val="24"/>
        </w:rPr>
        <w:t>.</w:t>
      </w:r>
    </w:p>
    <w:p w14:paraId="12910EFE" w14:textId="43D2E11D" w:rsidR="00A3752D" w:rsidRPr="00EC213F" w:rsidRDefault="00A3752D" w:rsidP="00DB43F3">
      <w:pPr>
        <w:tabs>
          <w:tab w:val="num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F8D9E6" w14:textId="77777777" w:rsidR="00A3752D" w:rsidRPr="00801D3E" w:rsidRDefault="00A3752D" w:rsidP="008F2CF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ТРЕБОВАНИЯ К ТОВАРУ</w:t>
      </w:r>
    </w:p>
    <w:p w14:paraId="22CC2C2A" w14:textId="77777777" w:rsidR="00A63E68" w:rsidRPr="00801D3E" w:rsidRDefault="00A3752D" w:rsidP="00A63E68">
      <w:pPr>
        <w:pStyle w:val="ConsPlusNormal"/>
        <w:numPr>
          <w:ilvl w:val="1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 xml:space="preserve"> Требования к товару</w:t>
      </w:r>
      <w:r w:rsidR="00A63E68" w:rsidRPr="00801D3E">
        <w:rPr>
          <w:rFonts w:ascii="Times New Roman" w:hAnsi="Times New Roman" w:cs="Times New Roman"/>
          <w:b/>
          <w:sz w:val="24"/>
          <w:szCs w:val="28"/>
        </w:rPr>
        <w:t>.</w:t>
      </w:r>
    </w:p>
    <w:p w14:paraId="0DC71869" w14:textId="77777777" w:rsidR="005E1BA6" w:rsidRPr="00EC213F" w:rsidRDefault="005E1BA6" w:rsidP="005E1BA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C213F">
        <w:rPr>
          <w:rFonts w:ascii="Times New Roman" w:hAnsi="Times New Roman" w:cs="Times New Roman"/>
          <w:sz w:val="24"/>
          <w:szCs w:val="24"/>
        </w:rPr>
        <w:t>Товар должен быть новым (ранее не находившимся в использовании,</w:t>
      </w:r>
    </w:p>
    <w:p w14:paraId="2A001CC2" w14:textId="77777777" w:rsidR="005E1BA6" w:rsidRPr="00A63E68" w:rsidRDefault="005E1BA6" w:rsidP="005E1BA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13F">
        <w:rPr>
          <w:rFonts w:ascii="Times New Roman" w:hAnsi="Times New Roman" w:cs="Times New Roman"/>
          <w:sz w:val="24"/>
          <w:szCs w:val="24"/>
        </w:rPr>
        <w:t>не восстановленным, не являться выставочным образцом), без дефектов изготовления, не поврежденным. Бумага должна иметь ровную, без волн и замятостей поверхность, одинаковую толщину по всей площади, без пятен и изменения цвета, края должны быть ровные, без шероховатостей и надрывов.</w:t>
      </w:r>
    </w:p>
    <w:p w14:paraId="615C032F" w14:textId="77777777" w:rsidR="00BB557F" w:rsidRPr="00BB557F" w:rsidRDefault="00BB557F" w:rsidP="00BB55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p w14:paraId="21F31192" w14:textId="77777777" w:rsidR="00BB557F" w:rsidRPr="00BB557F" w:rsidRDefault="00BB557F" w:rsidP="00BB557F">
      <w:pPr>
        <w:pStyle w:val="a3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BB557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Спецификация поставляемого товара</w:t>
      </w:r>
    </w:p>
    <w:p w14:paraId="04F5CC4F" w14:textId="77777777" w:rsidR="00BB557F" w:rsidRPr="00BB557F" w:rsidRDefault="00BB557F" w:rsidP="00BB55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tbl>
      <w:tblPr>
        <w:tblStyle w:val="3"/>
        <w:tblW w:w="9351" w:type="dxa"/>
        <w:tblLook w:val="04A0" w:firstRow="1" w:lastRow="0" w:firstColumn="1" w:lastColumn="0" w:noHBand="0" w:noVBand="1"/>
      </w:tblPr>
      <w:tblGrid>
        <w:gridCol w:w="1822"/>
        <w:gridCol w:w="1575"/>
        <w:gridCol w:w="1418"/>
        <w:gridCol w:w="1701"/>
        <w:gridCol w:w="2835"/>
      </w:tblGrid>
      <w:tr w:rsidR="00BB557F" w:rsidRPr="00BB557F" w14:paraId="4A512440" w14:textId="77777777" w:rsidTr="007163A1">
        <w:trPr>
          <w:tblHeader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4ABA40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7BF81C6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ОКПД2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8E2406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ACC8C9A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43AAED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Параметры соответствия</w:t>
            </w:r>
          </w:p>
        </w:tc>
      </w:tr>
      <w:tr w:rsidR="00BB557F" w:rsidRPr="00BB557F" w14:paraId="746CAF10" w14:textId="77777777" w:rsidTr="007163A1"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780E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6B87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0DF6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Пачка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49C5" w14:textId="7C71D1C1" w:rsidR="00BB557F" w:rsidRPr="00BB557F" w:rsidRDefault="00437DEB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1C9E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бумаги 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CIE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140% </w:t>
            </w:r>
          </w:p>
          <w:p w14:paraId="6CEDA8AC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Номинальная м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асса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менее 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г/м2</w:t>
            </w:r>
          </w:p>
        </w:tc>
      </w:tr>
    </w:tbl>
    <w:p w14:paraId="0884FE43" w14:textId="77777777" w:rsidR="00CB32A7" w:rsidRPr="00BB557F" w:rsidRDefault="00816991" w:rsidP="00BB557F">
      <w:pPr>
        <w:pStyle w:val="a3"/>
        <w:widowControl w:val="0"/>
        <w:tabs>
          <w:tab w:val="left" w:pos="2700"/>
        </w:tabs>
        <w:autoSpaceDE w:val="0"/>
        <w:autoSpaceDN w:val="0"/>
        <w:adjustRightInd w:val="0"/>
        <w:spacing w:after="0" w:line="240" w:lineRule="auto"/>
        <w:ind w:left="128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57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711B1725" w14:textId="77777777" w:rsidR="00A3752D" w:rsidRDefault="00A3752D" w:rsidP="00BB557F">
      <w:pPr>
        <w:pStyle w:val="ConsPlusNormal"/>
        <w:numPr>
          <w:ilvl w:val="1"/>
          <w:numId w:val="9"/>
        </w:numPr>
        <w:tabs>
          <w:tab w:val="left" w:pos="568"/>
          <w:tab w:val="left" w:pos="1134"/>
        </w:tabs>
        <w:ind w:hanging="57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Основные характеристики товара</w:t>
      </w:r>
    </w:p>
    <w:tbl>
      <w:tblPr>
        <w:tblStyle w:val="1"/>
        <w:tblpPr w:leftFromText="180" w:rightFromText="180" w:vertAnchor="text" w:horzAnchor="margin" w:tblpY="144"/>
        <w:tblW w:w="5000" w:type="pct"/>
        <w:tblLook w:val="04A0" w:firstRow="1" w:lastRow="0" w:firstColumn="1" w:lastColumn="0" w:noHBand="0" w:noVBand="1"/>
      </w:tblPr>
      <w:tblGrid>
        <w:gridCol w:w="4321"/>
        <w:gridCol w:w="5024"/>
      </w:tblGrid>
      <w:tr w:rsidR="00400998" w:rsidRPr="001E0404" w14:paraId="6ADB6AFE" w14:textId="77777777" w:rsidTr="006B699A">
        <w:tc>
          <w:tcPr>
            <w:tcW w:w="2312" w:type="pct"/>
          </w:tcPr>
          <w:p w14:paraId="3753D93B" w14:textId="77777777" w:rsidR="00400998" w:rsidRPr="001E0404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688" w:type="pct"/>
          </w:tcPr>
          <w:p w14:paraId="26C190C4" w14:textId="77777777" w:rsidR="00400998" w:rsidRPr="001E0404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Характеристики товара</w:t>
            </w:r>
          </w:p>
        </w:tc>
      </w:tr>
      <w:tr w:rsidR="00400998" w:rsidRPr="00F44ADA" w14:paraId="3D11BF74" w14:textId="77777777" w:rsidTr="006B699A">
        <w:tc>
          <w:tcPr>
            <w:tcW w:w="2312" w:type="pct"/>
          </w:tcPr>
          <w:p w14:paraId="7EA49086" w14:textId="77777777" w:rsidR="00400998" w:rsidRPr="00E14F99" w:rsidRDefault="00400998" w:rsidP="006B69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Бумага для офисной техники</w:t>
            </w:r>
          </w:p>
        </w:tc>
        <w:tc>
          <w:tcPr>
            <w:tcW w:w="2688" w:type="pct"/>
          </w:tcPr>
          <w:p w14:paraId="0A49676F" w14:textId="77777777" w:rsidR="00400998" w:rsidRPr="00F44ADA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 xml:space="preserve">арка 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C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>, формат А4</w:t>
            </w:r>
          </w:p>
        </w:tc>
      </w:tr>
    </w:tbl>
    <w:p w14:paraId="6CEA8C78" w14:textId="77777777" w:rsidR="00BB557F" w:rsidRDefault="00BB557F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7D1BD4CC" w14:textId="77777777" w:rsidR="00A3752D" w:rsidRPr="00EC213F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предназначена для работы на копировально-множительной технике, офсетных машинах, принтерах и факсимильных аппаратах.</w:t>
      </w:r>
    </w:p>
    <w:p w14:paraId="2FBF8408" w14:textId="77777777" w:rsidR="00A3752D" w:rsidRPr="00EC213F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должна обеспечивать оптимальное воспроизведение изображений, подходить для двухсторонней печати и обеспечивать высокое качество и высокую скорость печати при использовании на высокоскоростных копировально-множительных аппаратах, цветных и черно-белых лазерных и струйных принтерах.</w:t>
      </w:r>
    </w:p>
    <w:p w14:paraId="6138EC5D" w14:textId="77777777" w:rsidR="00A3752D" w:rsidRDefault="00A3752D" w:rsidP="00A3752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FD0943C" w14:textId="77777777" w:rsidR="00A3752D" w:rsidRPr="00801D3E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Комплектность товара</w:t>
      </w:r>
    </w:p>
    <w:p w14:paraId="5FD3A394" w14:textId="3D85E353" w:rsidR="00A3752D" w:rsidRPr="005E1BA6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E1BA6">
        <w:rPr>
          <w:rFonts w:ascii="Times New Roman" w:hAnsi="Times New Roman" w:cs="Times New Roman"/>
          <w:sz w:val="24"/>
          <w:szCs w:val="28"/>
        </w:rPr>
        <w:t>Не установлена</w:t>
      </w:r>
      <w:r w:rsidR="00AE5DA8">
        <w:rPr>
          <w:rFonts w:ascii="Times New Roman" w:hAnsi="Times New Roman" w:cs="Times New Roman"/>
          <w:sz w:val="24"/>
          <w:szCs w:val="28"/>
        </w:rPr>
        <w:t xml:space="preserve">  </w:t>
      </w:r>
    </w:p>
    <w:p w14:paraId="5537402D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5EF44" w14:textId="77777777" w:rsidR="00A3752D" w:rsidRPr="00801D3E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FD8D347" w14:textId="77777777" w:rsidR="005464F3" w:rsidRPr="00624547" w:rsidRDefault="005464F3" w:rsidP="007E42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качеству бумаги установлены в соответствии с ГОСТ Р 57641-2017 «Бумага ксерографическая для офисной техники. Общие технические условия».</w:t>
      </w:r>
    </w:p>
    <w:p w14:paraId="4C2E20E3" w14:textId="77777777" w:rsidR="005464F3" w:rsidRPr="00624547" w:rsidRDefault="005464F3" w:rsidP="005464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формату листа бумаги установлены в соответствии с требованиями по ГОСТ 9327-60 «Бумага и изделия из бумаги. Потребительские форматы».</w:t>
      </w:r>
    </w:p>
    <w:p w14:paraId="20B072FE" w14:textId="77777777" w:rsidR="005464F3" w:rsidRPr="00624547" w:rsidRDefault="005464F3" w:rsidP="005464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упаковке,</w:t>
      </w:r>
      <w:r w:rsidR="00F02990">
        <w:rPr>
          <w:rFonts w:ascii="Times New Roman" w:eastAsiaTheme="minorHAnsi" w:hAnsi="Times New Roman" w:cs="Arial"/>
          <w:sz w:val="24"/>
          <w:szCs w:val="28"/>
          <w:lang w:eastAsia="ru-RU"/>
        </w:rPr>
        <w:t xml:space="preserve"> маркировке, </w:t>
      </w: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транспортированию и хранению бумаги установлены в соответствии с ГОСТ 1641-75 «Бумага. Упаковка, маркировка, транспортирование и хранение».</w:t>
      </w:r>
    </w:p>
    <w:p w14:paraId="2C383B8A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0450D8A1" w14:textId="77777777" w:rsidR="00A3752D" w:rsidRPr="009B086B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8"/>
        </w:rPr>
        <w:t>Объем гарантий и гарантийный срок</w:t>
      </w:r>
    </w:p>
    <w:p w14:paraId="2C935482" w14:textId="77777777" w:rsidR="00801D3E" w:rsidRPr="00B60852" w:rsidRDefault="00801D3E" w:rsidP="0051777C">
      <w:pPr>
        <w:pStyle w:val="Bodytext20"/>
        <w:shd w:val="clear" w:color="auto" w:fill="auto"/>
        <w:spacing w:before="0" w:line="240" w:lineRule="auto"/>
        <w:ind w:right="-41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Гарантийный срок составляет 12 (двенадцать) месяцев с момента подписания Сторонами товарной накладной формы ТОРГ-12/УПД.</w:t>
      </w:r>
    </w:p>
    <w:p w14:paraId="2B1DC5A9" w14:textId="77777777" w:rsidR="00801D3E" w:rsidRPr="00801D3E" w:rsidRDefault="00801D3E" w:rsidP="00801D3E">
      <w:pPr>
        <w:pStyle w:val="a3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8"/>
        </w:rPr>
      </w:pPr>
      <w:r w:rsidRPr="00801D3E">
        <w:rPr>
          <w:rFonts w:ascii="Times New Roman" w:eastAsia="Arial Unicode MS" w:hAnsi="Times New Roman"/>
          <w:color w:val="000000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 в течение 10 (десяти) рабочих дней с даты получения письменного требования от Покупателя об устранении недостатков Товара.</w:t>
      </w:r>
    </w:p>
    <w:p w14:paraId="3034B458" w14:textId="77777777" w:rsidR="00801D3E" w:rsidRDefault="00801D3E" w:rsidP="00173012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</w:p>
    <w:p w14:paraId="70F76689" w14:textId="77777777" w:rsidR="00801D3E" w:rsidRPr="007C0A79" w:rsidRDefault="00801D3E" w:rsidP="00173012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5E259C6A" w14:textId="77777777" w:rsidR="00A3752D" w:rsidRDefault="00A3752D" w:rsidP="008F2CFF">
      <w:pPr>
        <w:pStyle w:val="ConsPlusNormal"/>
        <w:numPr>
          <w:ilvl w:val="0"/>
          <w:numId w:val="9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63EE7814" w14:textId="77777777" w:rsidR="007E42C6" w:rsidRPr="00801D3E" w:rsidRDefault="007E42C6" w:rsidP="007E42C6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4E8194D8" w14:textId="3C8D0CE5" w:rsidR="00A3752D" w:rsidRPr="005464F3" w:rsidRDefault="00A3752D" w:rsidP="005464F3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547">
        <w:rPr>
          <w:rFonts w:ascii="Times New Roman" w:hAnsi="Times New Roman"/>
          <w:sz w:val="24"/>
          <w:szCs w:val="28"/>
        </w:rPr>
        <w:t>Маркировка должна соответствовать ГОСТ</w:t>
      </w:r>
      <w:r w:rsidRPr="00624547">
        <w:rPr>
          <w:rFonts w:ascii="Times New Roman" w:eastAsiaTheme="minorHAnsi" w:hAnsi="Times New Roman"/>
          <w:sz w:val="24"/>
          <w:szCs w:val="28"/>
        </w:rPr>
        <w:t xml:space="preserve"> 1641-75 «Бумага. Упаковка, маркировка, транспортирование и хранение»</w:t>
      </w:r>
      <w:r w:rsidR="0051777C">
        <w:rPr>
          <w:rFonts w:ascii="Times New Roman" w:hAnsi="Times New Roman"/>
          <w:sz w:val="24"/>
          <w:szCs w:val="28"/>
        </w:rPr>
        <w:t xml:space="preserve"> с дополнениями из п.4.2.</w:t>
      </w:r>
      <w:r w:rsidRPr="0051777C">
        <w:rPr>
          <w:rFonts w:ascii="Times New Roman" w:hAnsi="Times New Roman"/>
          <w:sz w:val="24"/>
          <w:szCs w:val="28"/>
        </w:rPr>
        <w:t xml:space="preserve"> </w:t>
      </w:r>
      <w:r w:rsidR="0051777C">
        <w:rPr>
          <w:rFonts w:ascii="Times New Roman" w:hAnsi="Times New Roman"/>
          <w:sz w:val="24"/>
          <w:szCs w:val="28"/>
        </w:rPr>
        <w:t xml:space="preserve">ГОСТ Р </w:t>
      </w:r>
      <w:r w:rsidR="00AE5DA8" w:rsidRPr="00AE5DA8">
        <w:rPr>
          <w:rFonts w:ascii="Times New Roman" w:hAnsi="Times New Roman"/>
          <w:sz w:val="24"/>
          <w:szCs w:val="24"/>
          <w:shd w:val="clear" w:color="auto" w:fill="FFFFFF"/>
        </w:rPr>
        <w:t>57641-2017</w:t>
      </w:r>
      <w:r w:rsidR="00AE5DA8" w:rsidRPr="00AE5DA8">
        <w:rPr>
          <w:rFonts w:ascii="Times New Roman" w:hAnsi="Times New Roman"/>
          <w:sz w:val="24"/>
          <w:szCs w:val="28"/>
        </w:rPr>
        <w:t xml:space="preserve"> </w:t>
      </w:r>
      <w:r w:rsidRPr="0051777C">
        <w:rPr>
          <w:rFonts w:ascii="Times New Roman" w:hAnsi="Times New Roman"/>
          <w:sz w:val="24"/>
          <w:szCs w:val="28"/>
        </w:rPr>
        <w:t xml:space="preserve">«Бумага </w:t>
      </w:r>
      <w:r w:rsidR="0024221A">
        <w:rPr>
          <w:rFonts w:ascii="Times New Roman" w:hAnsi="Times New Roman"/>
          <w:sz w:val="24"/>
          <w:szCs w:val="28"/>
        </w:rPr>
        <w:t>ксерографическая д</w:t>
      </w:r>
      <w:r w:rsidRPr="0051777C">
        <w:rPr>
          <w:rFonts w:ascii="Times New Roman" w:hAnsi="Times New Roman"/>
          <w:sz w:val="24"/>
          <w:szCs w:val="28"/>
        </w:rPr>
        <w:t>ля офисной техники. Технические условия». На коробке должна быть нанесена маркировка, содержащая информацию о производителе то</w:t>
      </w:r>
      <w:r w:rsidRPr="00624547">
        <w:rPr>
          <w:rFonts w:ascii="Times New Roman" w:hAnsi="Times New Roman"/>
          <w:sz w:val="24"/>
          <w:szCs w:val="28"/>
        </w:rPr>
        <w:t xml:space="preserve">вара, а также о товаре (наименование марки, формат, номинальная масса бумаги, количество листов в пачке). На каждой пачке должна быть нанесена маркировка, содержащая информацию о производителе товара, а также о товаре (наименование марки, формат, номинальная масса бумаги, количество листов в пачке). </w:t>
      </w:r>
    </w:p>
    <w:p w14:paraId="5C380CCA" w14:textId="77777777" w:rsidR="00A3752D" w:rsidRPr="007C0A79" w:rsidRDefault="00A3752D" w:rsidP="00A3752D">
      <w:pPr>
        <w:pStyle w:val="Standard"/>
        <w:ind w:firstLine="709"/>
        <w:jc w:val="both"/>
        <w:rPr>
          <w:rFonts w:ascii="Times New Roman" w:eastAsia="Times New Roman" w:hAnsi="Times New Roman" w:cs="Times New Roman"/>
          <w:i/>
          <w:color w:val="00000A"/>
          <w:sz w:val="28"/>
          <w:szCs w:val="28"/>
        </w:rPr>
      </w:pPr>
    </w:p>
    <w:p w14:paraId="6D4F97EB" w14:textId="77777777" w:rsidR="00A3752D" w:rsidRPr="00801D3E" w:rsidRDefault="00A3752D" w:rsidP="008F2CFF">
      <w:pPr>
        <w:pStyle w:val="ConsPlusNormal"/>
        <w:numPr>
          <w:ilvl w:val="0"/>
          <w:numId w:val="9"/>
        </w:numPr>
        <w:tabs>
          <w:tab w:val="left" w:pos="426"/>
        </w:tabs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2183F9D9" w14:textId="77777777" w:rsidR="00A3752D" w:rsidRPr="00624547" w:rsidRDefault="00A3752D" w:rsidP="00A3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Theme="minorHAnsi" w:hAnsi="Times New Roman"/>
          <w:sz w:val="24"/>
          <w:szCs w:val="28"/>
        </w:rPr>
        <w:t xml:space="preserve">Упаковка, в которой отгружается товар, должна соответствовать установленным ГОСТ 1641-75 «Бумага. Упаковка, маркировка, транспортирование и хранение» и обеспечивать сохранность товара при транспортировке, погрузке-выгрузке, а также в течение гарантийного срока, установленного производителем. Коробки должны быть упакованы на паллетах, с указанием количества коробок на каждом паллете. </w:t>
      </w:r>
    </w:p>
    <w:p w14:paraId="5F14CDD3" w14:textId="77777777" w:rsidR="00A3752D" w:rsidRPr="00D77DC6" w:rsidRDefault="00A3752D" w:rsidP="00D77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22222"/>
          <w:kern w:val="36"/>
          <w:sz w:val="28"/>
          <w:szCs w:val="28"/>
        </w:rPr>
      </w:pPr>
      <w:r w:rsidRPr="00624547">
        <w:rPr>
          <w:rFonts w:ascii="Times New Roman" w:hAnsi="Times New Roman"/>
          <w:color w:val="222222"/>
          <w:kern w:val="36"/>
          <w:sz w:val="24"/>
          <w:szCs w:val="28"/>
        </w:rPr>
        <w:t xml:space="preserve">Индивидуально упакованные пачки должны быть упакованы в картонные коробки со съемной крышкой. В каждой пачке количество листов – не менее 500. Упаковка не должна содержать следов вскрытий, вмятин, порезов и иных механических повреждений, следов воздействия влаги, должна обеспечивать сохранность товара при нормальных условиях хранения и транспортировки (отсутствие деформации). Упаковка является приобретаемой продукцией в едином комплекте с основным товаром, являющемся предметом закупки. </w:t>
      </w:r>
      <w:bookmarkStart w:id="1" w:name="_Toc71013969"/>
      <w:r w:rsidRPr="00624547">
        <w:rPr>
          <w:rFonts w:ascii="Times New Roman" w:hAnsi="Times New Roman"/>
          <w:sz w:val="24"/>
          <w:szCs w:val="28"/>
        </w:rPr>
        <w:t>Поставщик несёт ответственность перед Покупателем за повреждения, возникшие из-за неправильной упаковки.</w:t>
      </w:r>
      <w:bookmarkEnd w:id="1"/>
    </w:p>
    <w:p w14:paraId="3C29093F" w14:textId="77777777" w:rsidR="00F02990" w:rsidRDefault="00F02990" w:rsidP="00F02990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0D547774" w14:textId="77777777" w:rsidR="00A3752D" w:rsidRDefault="00A3752D" w:rsidP="00D652FD">
      <w:pPr>
        <w:pStyle w:val="ConsPlusNormal"/>
        <w:numPr>
          <w:ilvl w:val="0"/>
          <w:numId w:val="10"/>
        </w:numPr>
        <w:ind w:left="0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СРОК, МЕСТО И УСЛОВИЯ ПОСТАВКИ ТОВАРА</w:t>
      </w:r>
    </w:p>
    <w:p w14:paraId="7C774E24" w14:textId="77777777" w:rsidR="007E42C6" w:rsidRPr="00801D3E" w:rsidRDefault="007E42C6" w:rsidP="007E42C6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07FDB357" w14:textId="77777777" w:rsidR="00A3752D" w:rsidRPr="00801D3E" w:rsidRDefault="00A3752D" w:rsidP="009B086B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2AD5D89D" w14:textId="52CF6000" w:rsidR="005464F3" w:rsidRPr="00624547" w:rsidRDefault="005464F3" w:rsidP="005464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6.1.1. Поставка товара осуществляется по заявкам Покупателя в срок не более 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10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(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десяти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) </w:t>
      </w:r>
      <w:r w:rsidR="007E42C6">
        <w:rPr>
          <w:rFonts w:ascii="Times New Roman" w:eastAsia="Times New Roman" w:hAnsi="Times New Roman"/>
          <w:sz w:val="24"/>
          <w:szCs w:val="28"/>
          <w:lang w:eastAsia="ru-RU"/>
        </w:rPr>
        <w:t>рабочих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дней с даты получения Поставщиком заявки Покупателя. Планируемое количество заявок – </w:t>
      </w:r>
      <w:r w:rsidR="004004ED" w:rsidRPr="004004ED">
        <w:rPr>
          <w:rFonts w:ascii="Times New Roman" w:eastAsia="Times New Roman" w:hAnsi="Times New Roman"/>
          <w:sz w:val="24"/>
          <w:szCs w:val="28"/>
          <w:lang w:eastAsia="ru-RU"/>
        </w:rPr>
        <w:t>4</w:t>
      </w:r>
      <w:r w:rsidR="00400998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CA32B3">
        <w:rPr>
          <w:rFonts w:ascii="Times New Roman" w:eastAsia="Times New Roman" w:hAnsi="Times New Roman"/>
          <w:sz w:val="24"/>
          <w:szCs w:val="28"/>
          <w:lang w:eastAsia="ru-RU"/>
        </w:rPr>
        <w:t>(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четыре</w:t>
      </w:r>
      <w:r w:rsidR="00CA32B3">
        <w:rPr>
          <w:rFonts w:ascii="Times New Roman" w:eastAsia="Times New Roman" w:hAnsi="Times New Roman"/>
          <w:sz w:val="24"/>
          <w:szCs w:val="28"/>
          <w:lang w:eastAsia="ru-RU"/>
        </w:rPr>
        <w:t>)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. Срок подачи заявок Покупателем: с момента заключения договора и до 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20.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10</w:t>
      </w:r>
      <w:r w:rsidR="005E5583" w:rsidRPr="00FC2E6E">
        <w:rPr>
          <w:rFonts w:ascii="Times New Roman" w:eastAsia="Times New Roman" w:hAnsi="Times New Roman"/>
          <w:sz w:val="24"/>
          <w:szCs w:val="28"/>
          <w:lang w:eastAsia="ru-RU"/>
        </w:rPr>
        <w:t>.202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7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FC2E6E">
        <w:rPr>
          <w:rFonts w:ascii="Times New Roman" w:eastAsia="Times New Roman" w:hAnsi="Times New Roman"/>
          <w:sz w:val="24"/>
          <w:szCs w:val="28"/>
          <w:lang w:eastAsia="ru-RU"/>
        </w:rPr>
        <w:t>г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>. Заявки направляются Покупателем по электронной почте на авторизированный адрес Поставщика, указанный в договоре.</w:t>
      </w:r>
    </w:p>
    <w:p w14:paraId="68E3C7DD" w14:textId="6561A77F" w:rsidR="00A3752D" w:rsidRDefault="005464F3" w:rsidP="00D77D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624547">
        <w:rPr>
          <w:rFonts w:ascii="Times New Roman" w:hAnsi="Times New Roman"/>
          <w:sz w:val="24"/>
          <w:szCs w:val="28"/>
        </w:rPr>
        <w:t xml:space="preserve">6.1.2. </w:t>
      </w:r>
      <w:r w:rsidR="00DB43F3" w:rsidRPr="00777071">
        <w:rPr>
          <w:rFonts w:ascii="Times New Roman" w:hAnsi="Times New Roman"/>
          <w:iCs/>
          <w:snapToGrid w:val="0"/>
          <w:color w:val="000000"/>
          <w:sz w:val="24"/>
          <w:szCs w:val="24"/>
        </w:rPr>
        <w:t>Товар поставляется на склад Покупателя, расположенный по адресу: 620058, г. Екатеринбург, пр. Космонавтов 89-а.</w:t>
      </w:r>
    </w:p>
    <w:p w14:paraId="05775868" w14:textId="77777777" w:rsidR="00EB65D5" w:rsidRPr="00624547" w:rsidRDefault="00EB65D5" w:rsidP="00D77D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</w:p>
    <w:p w14:paraId="4E874F91" w14:textId="77777777" w:rsidR="00A3752D" w:rsidRPr="00801D3E" w:rsidRDefault="00A3752D" w:rsidP="00A3752D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Условия поставки</w:t>
      </w:r>
    </w:p>
    <w:p w14:paraId="380459F3" w14:textId="77777777" w:rsidR="00707FEC" w:rsidRPr="00624547" w:rsidRDefault="00707FEC" w:rsidP="002422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 xml:space="preserve">Поставка Товара осуществляется в сроки, определенные пунктом 6.1 Технического задания. Поставщик обязан уведомить Покупателя о поставке Товара не </w:t>
      </w:r>
      <w:r w:rsidR="009E7E84">
        <w:rPr>
          <w:rFonts w:ascii="Times New Roman" w:hAnsi="Times New Roman" w:cs="Times New Roman"/>
          <w:sz w:val="24"/>
          <w:szCs w:val="28"/>
        </w:rPr>
        <w:t xml:space="preserve">менее чем за </w:t>
      </w:r>
      <w:r w:rsidRPr="00624547">
        <w:rPr>
          <w:rFonts w:ascii="Times New Roman" w:hAnsi="Times New Roman" w:cs="Times New Roman"/>
          <w:sz w:val="24"/>
          <w:szCs w:val="28"/>
        </w:rPr>
        <w:t>2 (дв</w:t>
      </w:r>
      <w:r w:rsidR="009E7E84">
        <w:rPr>
          <w:rFonts w:ascii="Times New Roman" w:hAnsi="Times New Roman" w:cs="Times New Roman"/>
          <w:sz w:val="24"/>
          <w:szCs w:val="28"/>
        </w:rPr>
        <w:t>а</w:t>
      </w:r>
      <w:r w:rsidRPr="00624547">
        <w:rPr>
          <w:rFonts w:ascii="Times New Roman" w:hAnsi="Times New Roman" w:cs="Times New Roman"/>
          <w:sz w:val="24"/>
          <w:szCs w:val="28"/>
        </w:rPr>
        <w:t>) рабочих дн</w:t>
      </w:r>
      <w:r w:rsidR="009E7E84">
        <w:rPr>
          <w:rFonts w:ascii="Times New Roman" w:hAnsi="Times New Roman" w:cs="Times New Roman"/>
          <w:sz w:val="24"/>
          <w:szCs w:val="28"/>
        </w:rPr>
        <w:t xml:space="preserve">я до дня его поставки путем его уведомления </w:t>
      </w:r>
      <w:r w:rsidR="009E7E84" w:rsidRPr="009E7E84">
        <w:rPr>
          <w:rFonts w:ascii="Times New Roman" w:hAnsi="Times New Roman" w:cs="Times New Roman"/>
          <w:sz w:val="24"/>
          <w:szCs w:val="28"/>
        </w:rPr>
        <w:t>по электронной почте</w:t>
      </w:r>
      <w:r w:rsidR="009E7E84">
        <w:rPr>
          <w:rFonts w:ascii="Times New Roman" w:hAnsi="Times New Roman" w:cs="Times New Roman"/>
          <w:sz w:val="24"/>
          <w:szCs w:val="28"/>
        </w:rPr>
        <w:t xml:space="preserve">, </w:t>
      </w:r>
      <w:r w:rsidR="009E7E84" w:rsidRPr="009E7E84">
        <w:rPr>
          <w:rFonts w:ascii="Times New Roman" w:hAnsi="Times New Roman" w:cs="Times New Roman"/>
          <w:sz w:val="24"/>
          <w:szCs w:val="28"/>
        </w:rPr>
        <w:t>указанной в договоре</w:t>
      </w:r>
      <w:r w:rsidR="009E7E84">
        <w:rPr>
          <w:rFonts w:ascii="Times New Roman" w:hAnsi="Times New Roman" w:cs="Times New Roman"/>
          <w:sz w:val="24"/>
          <w:szCs w:val="28"/>
        </w:rPr>
        <w:t>.</w:t>
      </w:r>
    </w:p>
    <w:p w14:paraId="19FB84D0" w14:textId="77777777" w:rsidR="00707FEC" w:rsidRPr="00624547" w:rsidRDefault="009E7E84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Доставка Товара осуществляется в рабочие дни:</w:t>
      </w:r>
    </w:p>
    <w:p w14:paraId="6122E89E" w14:textId="7669040B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Понедельник-</w:t>
      </w:r>
      <w:r w:rsidR="00035482">
        <w:rPr>
          <w:rFonts w:ascii="Times New Roman" w:hAnsi="Times New Roman" w:cs="Times New Roman"/>
          <w:sz w:val="24"/>
          <w:szCs w:val="28"/>
        </w:rPr>
        <w:t>четверг</w:t>
      </w:r>
      <w:r w:rsidRPr="00624547">
        <w:rPr>
          <w:rFonts w:ascii="Times New Roman" w:hAnsi="Times New Roman" w:cs="Times New Roman"/>
          <w:sz w:val="24"/>
          <w:szCs w:val="28"/>
        </w:rPr>
        <w:t xml:space="preserve"> с 0</w:t>
      </w:r>
      <w:r w:rsidR="009E7E84">
        <w:rPr>
          <w:rFonts w:ascii="Times New Roman" w:hAnsi="Times New Roman" w:cs="Times New Roman"/>
          <w:sz w:val="24"/>
          <w:szCs w:val="28"/>
        </w:rPr>
        <w:t>8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 w:rsidR="00DB43F3">
        <w:rPr>
          <w:rFonts w:ascii="Times New Roman" w:hAnsi="Times New Roman" w:cs="Times New Roman"/>
          <w:sz w:val="24"/>
          <w:szCs w:val="28"/>
        </w:rPr>
        <w:t>0</w:t>
      </w:r>
      <w:r w:rsidR="00D652FD">
        <w:rPr>
          <w:rFonts w:ascii="Times New Roman" w:hAnsi="Times New Roman" w:cs="Times New Roman"/>
          <w:sz w:val="24"/>
          <w:szCs w:val="28"/>
        </w:rPr>
        <w:t>0</w:t>
      </w:r>
      <w:r w:rsidRPr="00624547">
        <w:rPr>
          <w:rFonts w:ascii="Times New Roman" w:hAnsi="Times New Roman" w:cs="Times New Roman"/>
          <w:sz w:val="24"/>
          <w:szCs w:val="28"/>
        </w:rPr>
        <w:t xml:space="preserve"> - 1</w:t>
      </w:r>
      <w:r w:rsidR="00DB43F3">
        <w:rPr>
          <w:rFonts w:ascii="Times New Roman" w:hAnsi="Times New Roman" w:cs="Times New Roman"/>
          <w:sz w:val="24"/>
          <w:szCs w:val="28"/>
        </w:rPr>
        <w:t>6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 w:rsidR="009E7E84">
        <w:rPr>
          <w:rFonts w:ascii="Times New Roman" w:hAnsi="Times New Roman" w:cs="Times New Roman"/>
          <w:sz w:val="24"/>
          <w:szCs w:val="28"/>
        </w:rPr>
        <w:t>00</w:t>
      </w:r>
      <w:r w:rsidR="00035482">
        <w:rPr>
          <w:rFonts w:ascii="Times New Roman" w:hAnsi="Times New Roman" w:cs="Times New Roman"/>
          <w:sz w:val="24"/>
          <w:szCs w:val="28"/>
        </w:rPr>
        <w:t xml:space="preserve">; </w:t>
      </w:r>
      <w:r w:rsidR="00035482" w:rsidRPr="00035482">
        <w:rPr>
          <w:rFonts w:ascii="Times New Roman" w:hAnsi="Times New Roman" w:cs="Times New Roman"/>
          <w:sz w:val="24"/>
          <w:szCs w:val="28"/>
        </w:rPr>
        <w:t>пятница с 08:</w:t>
      </w:r>
      <w:r w:rsidR="00DB43F3">
        <w:rPr>
          <w:rFonts w:ascii="Times New Roman" w:hAnsi="Times New Roman" w:cs="Times New Roman"/>
          <w:sz w:val="24"/>
          <w:szCs w:val="28"/>
        </w:rPr>
        <w:t>0</w:t>
      </w:r>
      <w:r w:rsidR="00D652FD">
        <w:rPr>
          <w:rFonts w:ascii="Times New Roman" w:hAnsi="Times New Roman" w:cs="Times New Roman"/>
          <w:sz w:val="24"/>
          <w:szCs w:val="28"/>
        </w:rPr>
        <w:t>0</w:t>
      </w:r>
      <w:r w:rsidR="00035482" w:rsidRPr="00035482">
        <w:rPr>
          <w:rFonts w:ascii="Times New Roman" w:hAnsi="Times New Roman" w:cs="Times New Roman"/>
          <w:sz w:val="24"/>
          <w:szCs w:val="28"/>
        </w:rPr>
        <w:t>-1</w:t>
      </w:r>
      <w:r w:rsidR="00DB43F3">
        <w:rPr>
          <w:rFonts w:ascii="Times New Roman" w:hAnsi="Times New Roman" w:cs="Times New Roman"/>
          <w:sz w:val="24"/>
          <w:szCs w:val="28"/>
        </w:rPr>
        <w:t>4</w:t>
      </w:r>
      <w:r w:rsidR="00035482" w:rsidRPr="00035482">
        <w:rPr>
          <w:rFonts w:ascii="Times New Roman" w:hAnsi="Times New Roman" w:cs="Times New Roman"/>
          <w:sz w:val="24"/>
          <w:szCs w:val="28"/>
        </w:rPr>
        <w:t>:30</w:t>
      </w:r>
    </w:p>
    <w:p w14:paraId="1342D310" w14:textId="582D0B9B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Обеденный перерыв   с 1</w:t>
      </w:r>
      <w:r w:rsidR="00DB43F3">
        <w:rPr>
          <w:rFonts w:ascii="Times New Roman" w:hAnsi="Times New Roman" w:cs="Times New Roman"/>
          <w:sz w:val="24"/>
          <w:szCs w:val="28"/>
        </w:rPr>
        <w:t>2</w:t>
      </w:r>
      <w:r w:rsidRPr="00624547">
        <w:rPr>
          <w:rFonts w:ascii="Times New Roman" w:hAnsi="Times New Roman" w:cs="Times New Roman"/>
          <w:sz w:val="24"/>
          <w:szCs w:val="28"/>
        </w:rPr>
        <w:t xml:space="preserve">:00 – </w:t>
      </w:r>
      <w:r w:rsidR="00DB43F3">
        <w:rPr>
          <w:rFonts w:ascii="Times New Roman" w:hAnsi="Times New Roman" w:cs="Times New Roman"/>
          <w:sz w:val="24"/>
          <w:szCs w:val="28"/>
        </w:rPr>
        <w:t>12:45</w:t>
      </w:r>
    </w:p>
    <w:p w14:paraId="05A7C23E" w14:textId="77777777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Суббота, воскресенье, праздничные дни – выходной.</w:t>
      </w:r>
    </w:p>
    <w:p w14:paraId="0FD36532" w14:textId="77777777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 xml:space="preserve">Доставка осуществляется Поставщиком собственным транспортом или с привлечением транспорта третьих лиц. Разгрузка и размещение </w:t>
      </w:r>
      <w:r w:rsidR="00C73EF7" w:rsidRPr="00624547">
        <w:rPr>
          <w:rFonts w:ascii="Times New Roman" w:hAnsi="Times New Roman" w:cs="Times New Roman"/>
          <w:sz w:val="24"/>
          <w:szCs w:val="28"/>
        </w:rPr>
        <w:t>Товара в местах хранения</w:t>
      </w:r>
      <w:r w:rsidRPr="00624547">
        <w:rPr>
          <w:rFonts w:ascii="Times New Roman" w:hAnsi="Times New Roman" w:cs="Times New Roman"/>
          <w:sz w:val="24"/>
          <w:szCs w:val="28"/>
        </w:rPr>
        <w:t xml:space="preserve"> Покупателя осуществляются силами Поставщика.</w:t>
      </w:r>
    </w:p>
    <w:p w14:paraId="3BDDEA22" w14:textId="77777777" w:rsidR="00A3752D" w:rsidRPr="00624547" w:rsidRDefault="00C73EF7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Покупатель</w:t>
      </w:r>
      <w:r w:rsidR="00707FEC" w:rsidRPr="00624547">
        <w:rPr>
          <w:rFonts w:ascii="Times New Roman" w:hAnsi="Times New Roman" w:cs="Times New Roman"/>
          <w:sz w:val="24"/>
          <w:szCs w:val="28"/>
        </w:rPr>
        <w:t xml:space="preserve"> обязан в письменном виде или посредством направления</w:t>
      </w:r>
      <w:r w:rsidR="00707FEC" w:rsidRPr="00707FEC">
        <w:rPr>
          <w:rFonts w:ascii="Times New Roman" w:hAnsi="Times New Roman" w:cs="Times New Roman"/>
          <w:sz w:val="28"/>
          <w:szCs w:val="28"/>
        </w:rPr>
        <w:t xml:space="preserve"> </w:t>
      </w:r>
      <w:r w:rsidR="00707FEC" w:rsidRPr="00624547">
        <w:rPr>
          <w:rFonts w:ascii="Times New Roman" w:hAnsi="Times New Roman" w:cs="Times New Roman"/>
          <w:sz w:val="24"/>
          <w:szCs w:val="28"/>
        </w:rPr>
        <w:t xml:space="preserve">сообщения по электронной почте подтвердить Поставщику готовность принять Товар в указанное Поставщиком время. </w:t>
      </w:r>
    </w:p>
    <w:p w14:paraId="4B6BF251" w14:textId="77777777" w:rsidR="00707FEC" w:rsidRPr="007C0A79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73BF0B6" w14:textId="77777777" w:rsidR="00A3752D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218E1D15" w14:textId="77777777" w:rsidR="00EB65D5" w:rsidRPr="00EB65D5" w:rsidRDefault="00EB65D5" w:rsidP="00EB65D5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63FE737C" w14:textId="77777777" w:rsidR="00A3752D" w:rsidRPr="00EB65D5" w:rsidRDefault="00A3752D" w:rsidP="009B086B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33A1597A" w14:textId="77777777" w:rsidR="005C635C" w:rsidRPr="005C635C" w:rsidRDefault="005C635C" w:rsidP="005C635C">
      <w:pPr>
        <w:pStyle w:val="a3"/>
        <w:autoSpaceDE w:val="0"/>
        <w:autoSpaceDN w:val="0"/>
        <w:adjustRightInd w:val="0"/>
        <w:spacing w:after="0"/>
        <w:ind w:left="142" w:firstLine="566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Приемка Товара осуществляется Покупателем, в течение 15 (пятнадцати) рабочих дней с даты получения Товара и документов, указанных в п. 7.2 настоящего технического задания.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4FF279B5" w14:textId="77777777" w:rsidR="005C635C" w:rsidRPr="00B60852" w:rsidRDefault="005C635C" w:rsidP="005C635C">
      <w:pPr>
        <w:pStyle w:val="ConsPlusNormal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При приемке Товара Покупатель проверяет поставленный Товар на его соответствие количеству, ассортименту, техническим характеристикам, комплектности, требованиям к безопасности, размеру, упаковке, маркировке согласно Договору, а также проверяет наличие документов на Товар.</w:t>
      </w:r>
    </w:p>
    <w:p w14:paraId="2433ED2C" w14:textId="77777777" w:rsidR="005C635C" w:rsidRPr="009B086B" w:rsidRDefault="005C635C" w:rsidP="005C635C">
      <w:pPr>
        <w:pStyle w:val="ConsPlusNormal"/>
        <w:tabs>
          <w:tab w:val="left" w:pos="1418"/>
        </w:tabs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771E7158" w14:textId="77777777" w:rsidR="00A3752D" w:rsidRPr="00EB65D5" w:rsidRDefault="00A3752D" w:rsidP="009B086B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65EF3E4B" w14:textId="77777777" w:rsidR="005C635C" w:rsidRP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Поставщик поставляет Товар с надлежащим образом оформленными сопроводительными документами:</w:t>
      </w:r>
    </w:p>
    <w:p w14:paraId="2635B0DE" w14:textId="77777777" w:rsid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товарная накладная по форме ТОРГ-12 или УПД; </w:t>
      </w:r>
    </w:p>
    <w:p w14:paraId="74CF0485" w14:textId="77777777" w:rsidR="005C635C" w:rsidRP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товарно-транспортная накладная по форме № 1-Т (если поставка осуществляется автомобильным транспортом) либо железнодорожные накладные (если поставка осуществляется железнодорожным транспортом), подписанные со стороны Поставщика; </w:t>
      </w:r>
    </w:p>
    <w:p w14:paraId="77EE60F1" w14:textId="16432377" w:rsidR="00A3752D" w:rsidRDefault="005C635C" w:rsidP="00C37AB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C635C">
        <w:rPr>
          <w:rFonts w:ascii="Times New Roman" w:hAnsi="Times New Roman"/>
          <w:sz w:val="24"/>
          <w:szCs w:val="24"/>
        </w:rPr>
        <w:t>документы, подтверждающие качество товара и его безопасность, если товар подлежит обязательной сертификации</w:t>
      </w:r>
      <w:r w:rsidR="00C37ABC">
        <w:rPr>
          <w:rFonts w:ascii="Times New Roman" w:hAnsi="Times New Roman"/>
          <w:color w:val="000000"/>
          <w:sz w:val="24"/>
          <w:szCs w:val="24"/>
        </w:rPr>
        <w:t>.</w:t>
      </w:r>
    </w:p>
    <w:p w14:paraId="28B45058" w14:textId="77777777" w:rsidR="00C37ABC" w:rsidRPr="00C37ABC" w:rsidRDefault="00C37ABC" w:rsidP="00C37AB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09F391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0BD1B874" w14:textId="77777777" w:rsidR="00A3752D" w:rsidRPr="007C0A79" w:rsidRDefault="00A3752D" w:rsidP="00A3752D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79DE527" w14:textId="77777777" w:rsidR="00F63D0B" w:rsidRPr="00624547" w:rsidRDefault="00F63D0B" w:rsidP="00F63D0B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 xml:space="preserve">Товар должен быть поставлен в упаковке, обеспечивающей его полную сохранность при транспортировке, погрузочно-разгрузочных работах и хранении.  Маркировка упаковки должна обеспечивать идентификацию товара. Доставка (до склада Покупателя) и разгрузка Товара производится силами Поставщика. </w:t>
      </w:r>
    </w:p>
    <w:p w14:paraId="4F6CC6AF" w14:textId="77777777" w:rsidR="00A3752D" w:rsidRPr="00624547" w:rsidRDefault="00F63D0B" w:rsidP="00A0761F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>Требования к транспортировке должны соответствовать ГОСТ 1641-75.</w:t>
      </w:r>
    </w:p>
    <w:p w14:paraId="1B0F0649" w14:textId="77777777" w:rsidR="00A3752D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2A70E8C6" w14:textId="77777777" w:rsidR="008F2CFF" w:rsidRPr="00EB65D5" w:rsidRDefault="008F2CFF" w:rsidP="008F2CFF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489ECDFE" w14:textId="77777777" w:rsidR="00885916" w:rsidRPr="00885916" w:rsidRDefault="00F63D0B" w:rsidP="0088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85916" w:rsidRPr="00885916">
        <w:rPr>
          <w:rFonts w:ascii="Times New Roman" w:hAnsi="Times New Roman"/>
          <w:sz w:val="24"/>
          <w:szCs w:val="28"/>
        </w:rPr>
        <w:t>В соответствии с разделом 5 ГОСТ 1641-75 «Бумага. Упаковка, маркировка, транспортирование и хранение»</w:t>
      </w:r>
    </w:p>
    <w:p w14:paraId="0F516FDB" w14:textId="77777777" w:rsidR="008A3E6C" w:rsidRPr="00624547" w:rsidRDefault="008A3E6C" w:rsidP="00A07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423CCB39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314D190F" w14:textId="77777777" w:rsidR="00A3752D" w:rsidRDefault="00A3752D" w:rsidP="00A3752D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C715A2" w14:textId="77777777" w:rsidR="00A3752D" w:rsidRPr="007E42C6" w:rsidRDefault="00A3752D" w:rsidP="00A3752D">
      <w:pPr>
        <w:pStyle w:val="ConsPlusNormal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7E42C6">
        <w:rPr>
          <w:rFonts w:ascii="Times New Roman" w:hAnsi="Times New Roman" w:cs="Times New Roman"/>
          <w:sz w:val="24"/>
          <w:szCs w:val="24"/>
        </w:rPr>
        <w:t>Не установлены</w:t>
      </w:r>
    </w:p>
    <w:p w14:paraId="7195E91A" w14:textId="77777777" w:rsidR="00A3752D" w:rsidRPr="00CB5BC4" w:rsidRDefault="00A3752D" w:rsidP="00A07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1C7106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2128C048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5607A" w14:textId="77777777" w:rsidR="00F63D0B" w:rsidRDefault="00A3752D" w:rsidP="00F63D0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</w:t>
      </w:r>
      <w:r w:rsidRPr="00624547">
        <w:rPr>
          <w:rFonts w:ascii="Times New Roman" w:hAnsi="Times New Roman" w:cs="Times New Roman"/>
          <w:color w:val="000000"/>
          <w:sz w:val="24"/>
          <w:szCs w:val="28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5332E563" w14:textId="77777777" w:rsidR="008A3E6C" w:rsidRPr="00624547" w:rsidRDefault="008A3E6C" w:rsidP="00F63D0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14:paraId="6296E23A" w14:textId="77777777" w:rsidR="00803D65" w:rsidRPr="00803D65" w:rsidRDefault="00803D65" w:rsidP="007C38D9">
      <w:pPr>
        <w:pStyle w:val="a3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8"/>
          <w:lang w:eastAsia="ar-SA"/>
        </w:rPr>
      </w:pPr>
      <w:r w:rsidRPr="00803D65">
        <w:rPr>
          <w:rFonts w:ascii="Times New Roman" w:eastAsia="Arial" w:hAnsi="Times New Roman"/>
          <w:b/>
          <w:sz w:val="24"/>
          <w:szCs w:val="28"/>
          <w:lang w:eastAsia="ar-SA"/>
        </w:rPr>
        <w:t>ТРЕБОВАНИЯ К БЕЗОПАСНОСТИ</w:t>
      </w:r>
    </w:p>
    <w:p w14:paraId="5171AE0D" w14:textId="77777777" w:rsidR="00803D65" w:rsidRPr="00803D65" w:rsidRDefault="00803D65" w:rsidP="00803D65">
      <w:pPr>
        <w:widowControl w:val="0"/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firstLine="720"/>
        <w:rPr>
          <w:rFonts w:ascii="Times New Roman" w:eastAsia="Arial" w:hAnsi="Times New Roman"/>
          <w:sz w:val="24"/>
          <w:szCs w:val="24"/>
          <w:lang w:eastAsia="ar-SA"/>
        </w:rPr>
      </w:pPr>
      <w:r w:rsidRPr="00803D65">
        <w:rPr>
          <w:rFonts w:ascii="Times New Roman" w:eastAsia="Arial" w:hAnsi="Times New Roman"/>
          <w:sz w:val="24"/>
          <w:szCs w:val="24"/>
          <w:lang w:eastAsia="ar-SA"/>
        </w:rPr>
        <w:t>Не установлены.</w:t>
      </w:r>
    </w:p>
    <w:p w14:paraId="112F008B" w14:textId="77777777" w:rsidR="00803D65" w:rsidRPr="00803D65" w:rsidRDefault="00803D65" w:rsidP="007C38D9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803D65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ДОПОЛНИТЕЛЬНЫЕ</w:t>
      </w:r>
      <w:r w:rsidRPr="00803D6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(ИНЫЕ) ТРЕБОВАНИЯ</w:t>
      </w:r>
    </w:p>
    <w:p w14:paraId="5334837A" w14:textId="77777777" w:rsidR="00803D65" w:rsidRPr="00803D65" w:rsidRDefault="00803D65" w:rsidP="00803D6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  <w:r w:rsidRPr="00803D65">
        <w:rPr>
          <w:rFonts w:ascii="Times New Roman" w:eastAsia="Times New Roman" w:hAnsi="Times New Roman"/>
          <w:sz w:val="24"/>
          <w:szCs w:val="24"/>
          <w:lang w:eastAsia="x-none"/>
        </w:rPr>
        <w:t>Не установлены.</w:t>
      </w:r>
    </w:p>
    <w:p w14:paraId="20A4B4E4" w14:textId="77777777" w:rsidR="00803D65" w:rsidRPr="00803D65" w:rsidRDefault="00803D65" w:rsidP="00803D6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69BC52F0" w14:textId="77777777" w:rsidR="00DA113B" w:rsidRDefault="00DA113B" w:rsidP="00E57F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val="ru" w:eastAsia="ru-RU"/>
        </w:rPr>
      </w:pPr>
    </w:p>
    <w:sectPr w:rsidR="00DA1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86DD" w14:textId="77777777" w:rsidR="00375CCD" w:rsidRDefault="00375CCD" w:rsidP="00F63D0B">
      <w:pPr>
        <w:spacing w:after="0" w:line="240" w:lineRule="auto"/>
      </w:pPr>
      <w:r>
        <w:separator/>
      </w:r>
    </w:p>
  </w:endnote>
  <w:endnote w:type="continuationSeparator" w:id="0">
    <w:p w14:paraId="3AD9B67A" w14:textId="77777777" w:rsidR="00375CCD" w:rsidRDefault="00375CCD" w:rsidP="00F63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047E7" w14:textId="77777777" w:rsidR="00375CCD" w:rsidRDefault="00375CCD" w:rsidP="00F63D0B">
      <w:pPr>
        <w:spacing w:after="0" w:line="240" w:lineRule="auto"/>
      </w:pPr>
      <w:r>
        <w:separator/>
      </w:r>
    </w:p>
  </w:footnote>
  <w:footnote w:type="continuationSeparator" w:id="0">
    <w:p w14:paraId="25C20288" w14:textId="77777777" w:rsidR="00375CCD" w:rsidRDefault="00375CCD" w:rsidP="00F63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71203B8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515812"/>
    <w:multiLevelType w:val="multilevel"/>
    <w:tmpl w:val="DDEEA42A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03" w:hanging="720"/>
      </w:pPr>
    </w:lvl>
    <w:lvl w:ilvl="2">
      <w:start w:val="2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498" w:hanging="180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424" w:hanging="2160"/>
      </w:pPr>
    </w:lvl>
  </w:abstractNum>
  <w:abstractNum w:abstractNumId="4" w15:restartNumberingAfterBreak="0">
    <w:nsid w:val="35D73C9A"/>
    <w:multiLevelType w:val="multilevel"/>
    <w:tmpl w:val="1B469E7A"/>
    <w:lvl w:ilvl="0">
      <w:start w:val="1"/>
      <w:numFmt w:val="decimal"/>
      <w:lvlText w:val="%1."/>
      <w:lvlJc w:val="left"/>
      <w:pPr>
        <w:ind w:left="2344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47EB41BF"/>
    <w:multiLevelType w:val="hybridMultilevel"/>
    <w:tmpl w:val="D79861AC"/>
    <w:lvl w:ilvl="0" w:tplc="2D5A336A">
      <w:start w:val="11"/>
      <w:numFmt w:val="decimal"/>
      <w:lvlText w:val="%1."/>
      <w:lvlJc w:val="left"/>
      <w:pPr>
        <w:ind w:left="22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6" w15:restartNumberingAfterBreak="0">
    <w:nsid w:val="5EB80D37"/>
    <w:multiLevelType w:val="multilevel"/>
    <w:tmpl w:val="A19AF94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-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7" w:hanging="2160"/>
      </w:pPr>
      <w:rPr>
        <w:rFonts w:hint="default"/>
      </w:rPr>
    </w:lvl>
  </w:abstractNum>
  <w:abstractNum w:abstractNumId="8" w15:restartNumberingAfterBreak="0">
    <w:nsid w:val="61195802"/>
    <w:multiLevelType w:val="hybridMultilevel"/>
    <w:tmpl w:val="340E66FA"/>
    <w:lvl w:ilvl="0" w:tplc="1908C0F6">
      <w:start w:val="6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E26C2"/>
    <w:multiLevelType w:val="multilevel"/>
    <w:tmpl w:val="502E8914"/>
    <w:lvl w:ilvl="0">
      <w:start w:val="7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883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929" w:hanging="108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855" w:hanging="144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781" w:hanging="1800"/>
      </w:pPr>
    </w:lvl>
    <w:lvl w:ilvl="8">
      <w:start w:val="1"/>
      <w:numFmt w:val="decimal"/>
      <w:lvlText w:val="%1.%2.%3.%4.%5.%6.%7.%8.%9"/>
      <w:lvlJc w:val="left"/>
      <w:pPr>
        <w:ind w:left="4424" w:hanging="2160"/>
      </w:pPr>
    </w:lvl>
  </w:abstractNum>
  <w:abstractNum w:abstractNumId="11" w15:restartNumberingAfterBreak="0">
    <w:nsid w:val="7D02060E"/>
    <w:multiLevelType w:val="hybridMultilevel"/>
    <w:tmpl w:val="9D08E83A"/>
    <w:lvl w:ilvl="0" w:tplc="D9B0F75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6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B"/>
    <w:rsid w:val="00026F28"/>
    <w:rsid w:val="00035482"/>
    <w:rsid w:val="00081699"/>
    <w:rsid w:val="0009436B"/>
    <w:rsid w:val="000A04E5"/>
    <w:rsid w:val="000F7F2A"/>
    <w:rsid w:val="00173012"/>
    <w:rsid w:val="00193EBC"/>
    <w:rsid w:val="001B0805"/>
    <w:rsid w:val="001F6C5A"/>
    <w:rsid w:val="0024221A"/>
    <w:rsid w:val="0024278C"/>
    <w:rsid w:val="002668EB"/>
    <w:rsid w:val="002B2949"/>
    <w:rsid w:val="002C485E"/>
    <w:rsid w:val="00375CCD"/>
    <w:rsid w:val="004004ED"/>
    <w:rsid w:val="00400998"/>
    <w:rsid w:val="0041710A"/>
    <w:rsid w:val="00433CEE"/>
    <w:rsid w:val="00437DEB"/>
    <w:rsid w:val="004C055E"/>
    <w:rsid w:val="004E2DEA"/>
    <w:rsid w:val="005161C7"/>
    <w:rsid w:val="00516AD2"/>
    <w:rsid w:val="0051777C"/>
    <w:rsid w:val="005464F3"/>
    <w:rsid w:val="005C635C"/>
    <w:rsid w:val="005E1BA6"/>
    <w:rsid w:val="005E5583"/>
    <w:rsid w:val="00624547"/>
    <w:rsid w:val="00702D46"/>
    <w:rsid w:val="00707FEC"/>
    <w:rsid w:val="007163A1"/>
    <w:rsid w:val="00753F9D"/>
    <w:rsid w:val="007C38D9"/>
    <w:rsid w:val="007D6C65"/>
    <w:rsid w:val="007E42C6"/>
    <w:rsid w:val="007E4B07"/>
    <w:rsid w:val="007F543A"/>
    <w:rsid w:val="00801D3E"/>
    <w:rsid w:val="00802504"/>
    <w:rsid w:val="00803D65"/>
    <w:rsid w:val="00816991"/>
    <w:rsid w:val="00885916"/>
    <w:rsid w:val="008A3E6C"/>
    <w:rsid w:val="008A55EC"/>
    <w:rsid w:val="008F2CFF"/>
    <w:rsid w:val="009140FC"/>
    <w:rsid w:val="00932B23"/>
    <w:rsid w:val="00965A26"/>
    <w:rsid w:val="009750A2"/>
    <w:rsid w:val="009B086B"/>
    <w:rsid w:val="009B21DF"/>
    <w:rsid w:val="009E1892"/>
    <w:rsid w:val="009E29D1"/>
    <w:rsid w:val="009E7E84"/>
    <w:rsid w:val="00A0321A"/>
    <w:rsid w:val="00A0761F"/>
    <w:rsid w:val="00A3752D"/>
    <w:rsid w:val="00A475BB"/>
    <w:rsid w:val="00A47ED2"/>
    <w:rsid w:val="00A63E68"/>
    <w:rsid w:val="00A6402E"/>
    <w:rsid w:val="00A96DD0"/>
    <w:rsid w:val="00AC6334"/>
    <w:rsid w:val="00AE5DA8"/>
    <w:rsid w:val="00AF44A6"/>
    <w:rsid w:val="00B93386"/>
    <w:rsid w:val="00BB557F"/>
    <w:rsid w:val="00BB7D4E"/>
    <w:rsid w:val="00BF3E22"/>
    <w:rsid w:val="00BF4EBB"/>
    <w:rsid w:val="00C04B1D"/>
    <w:rsid w:val="00C37ABC"/>
    <w:rsid w:val="00C73EF7"/>
    <w:rsid w:val="00CA32B3"/>
    <w:rsid w:val="00CA506E"/>
    <w:rsid w:val="00CB32A7"/>
    <w:rsid w:val="00CC5F3A"/>
    <w:rsid w:val="00D46F50"/>
    <w:rsid w:val="00D652FD"/>
    <w:rsid w:val="00D77DC6"/>
    <w:rsid w:val="00DA113B"/>
    <w:rsid w:val="00DA2274"/>
    <w:rsid w:val="00DB43F3"/>
    <w:rsid w:val="00DD692E"/>
    <w:rsid w:val="00E35D40"/>
    <w:rsid w:val="00E57F65"/>
    <w:rsid w:val="00EB65D5"/>
    <w:rsid w:val="00EC213F"/>
    <w:rsid w:val="00EE3BB7"/>
    <w:rsid w:val="00EE7E59"/>
    <w:rsid w:val="00F02990"/>
    <w:rsid w:val="00F63D0B"/>
    <w:rsid w:val="00FB3B3A"/>
    <w:rsid w:val="00FC2E6E"/>
    <w:rsid w:val="00FC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E9C8"/>
  <w15:chartTrackingRefBased/>
  <w15:docId w15:val="{6E36ED47-E9DA-4FAB-9995-45EF7D71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8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375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75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A3752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paragraph" w:styleId="a4">
    <w:name w:val="annotation text"/>
    <w:basedOn w:val="a"/>
    <w:link w:val="a5"/>
    <w:uiPriority w:val="99"/>
    <w:unhideWhenUsed/>
    <w:rsid w:val="00A3752D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A3752D"/>
    <w:rPr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A3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A3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CB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F63D0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63D0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63D0B"/>
    <w:rPr>
      <w:rFonts w:cs="Times New Roman"/>
      <w:vertAlign w:val="superscript"/>
    </w:rPr>
  </w:style>
  <w:style w:type="paragraph" w:styleId="aa">
    <w:name w:val="header"/>
    <w:basedOn w:val="a"/>
    <w:link w:val="ab"/>
    <w:uiPriority w:val="99"/>
    <w:unhideWhenUsed/>
    <w:rsid w:val="00A6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3E6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6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3E68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A0321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801D3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801D3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8A3E6C"/>
    <w:rPr>
      <w:sz w:val="16"/>
      <w:szCs w:val="16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8A3E6C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f0">
    <w:name w:val="Тема примечания Знак"/>
    <w:basedOn w:val="a5"/>
    <w:link w:val="af"/>
    <w:uiPriority w:val="99"/>
    <w:semiHidden/>
    <w:rsid w:val="008A3E6C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A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A3E6C"/>
    <w:rPr>
      <w:rFonts w:ascii="Segoe UI" w:eastAsia="Calibri" w:hAnsi="Segoe UI" w:cs="Segoe UI"/>
      <w:sz w:val="18"/>
      <w:szCs w:val="18"/>
    </w:rPr>
  </w:style>
  <w:style w:type="character" w:styleId="af3">
    <w:name w:val="Hyperlink"/>
    <w:basedOn w:val="a0"/>
    <w:uiPriority w:val="99"/>
    <w:unhideWhenUsed/>
    <w:rsid w:val="000354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7A4A-9A2C-452B-8DC3-DAA37D65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Раннева Ирина Александровна</dc:creator>
  <cp:keywords/>
  <dc:description/>
  <cp:lastModifiedBy>Пасхина Татьяна Ивановна</cp:lastModifiedBy>
  <cp:revision>2</cp:revision>
  <dcterms:created xsi:type="dcterms:W3CDTF">2026-10-23T04:43:00Z</dcterms:created>
  <dcterms:modified xsi:type="dcterms:W3CDTF">2026-10-23T04:43:00Z</dcterms:modified>
</cp:coreProperties>
</file>