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B93FA" w14:textId="77777777"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14:paraId="1DD8B7E3"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E133FAE"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14:paraId="637EC33C"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114CA83"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5A9C4C7" w14:textId="77777777"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14:paraId="416D0FF2" w14:textId="77777777" w:rsidTr="00A8009E">
        <w:tc>
          <w:tcPr>
            <w:tcW w:w="4672" w:type="dxa"/>
            <w:tcBorders>
              <w:top w:val="nil"/>
              <w:left w:val="nil"/>
              <w:bottom w:val="nil"/>
              <w:right w:val="nil"/>
            </w:tcBorders>
          </w:tcPr>
          <w:p w14:paraId="3CEEE12E" w14:textId="77777777"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14:paraId="33418837"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14:paraId="74136C09"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14:paraId="28248F1B"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14:paraId="1D92BFC6"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e-mail</w:t>
            </w:r>
          </w:p>
          <w:p w14:paraId="21D3D4EA" w14:textId="77777777"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14:paraId="569BE182"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14:paraId="35272386" w14:textId="77777777"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14:paraId="398AA9B7"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14:paraId="179DA9C0" w14:textId="77777777"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14:paraId="1685DD2E" w14:textId="77777777"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r>
                <w:rPr>
                  <w:rStyle w:val="a3"/>
                  <w:sz w:val="28"/>
                  <w:szCs w:val="28"/>
                  <w:lang w:val="en-US" w:eastAsia="ru-RU"/>
                </w:rPr>
                <w:t>russianpost</w:t>
              </w:r>
              <w:r w:rsidRPr="00A8009E">
                <w:rPr>
                  <w:rStyle w:val="a3"/>
                  <w:sz w:val="28"/>
                  <w:szCs w:val="28"/>
                  <w:lang w:eastAsia="ru-RU"/>
                </w:rPr>
                <w:t>.</w:t>
              </w:r>
              <w:r>
                <w:rPr>
                  <w:rStyle w:val="a3"/>
                  <w:sz w:val="28"/>
                  <w:szCs w:val="28"/>
                  <w:lang w:val="en-US" w:eastAsia="ru-RU"/>
                </w:rPr>
                <w:t>ru</w:t>
              </w:r>
            </w:hyperlink>
            <w:r w:rsidRPr="00A8009E">
              <w:rPr>
                <w:sz w:val="28"/>
                <w:szCs w:val="28"/>
                <w:lang w:eastAsia="ru-RU"/>
              </w:rPr>
              <w:t xml:space="preserve"> </w:t>
            </w:r>
          </w:p>
          <w:p w14:paraId="2882EA8E" w14:textId="77777777"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14:paraId="55671857" w14:textId="77777777" w:rsidTr="00A8009E">
        <w:tc>
          <w:tcPr>
            <w:tcW w:w="4672" w:type="dxa"/>
            <w:tcBorders>
              <w:top w:val="nil"/>
              <w:left w:val="nil"/>
              <w:bottom w:val="nil"/>
              <w:right w:val="nil"/>
            </w:tcBorders>
          </w:tcPr>
          <w:p w14:paraId="10097FE6" w14:textId="77777777"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14:paraId="577C4AE2" w14:textId="77777777" w:rsidR="00A8009E" w:rsidRDefault="00A8009E">
            <w:pPr>
              <w:keepNext/>
              <w:keepLines/>
              <w:widowControl w:val="0"/>
              <w:tabs>
                <w:tab w:val="left" w:pos="4820"/>
              </w:tabs>
              <w:spacing w:line="240" w:lineRule="auto"/>
              <w:jc w:val="both"/>
              <w:rPr>
                <w:sz w:val="24"/>
                <w:szCs w:val="24"/>
                <w:lang w:eastAsia="ru-RU"/>
              </w:rPr>
            </w:pPr>
          </w:p>
          <w:p w14:paraId="5651A002" w14:textId="77777777"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14:paraId="147459C0" w14:textId="77777777"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r w:rsidR="0040045E">
              <w:rPr>
                <w:i/>
                <w:sz w:val="24"/>
                <w:szCs w:val="24"/>
                <w:lang w:eastAsia="ru-RU"/>
              </w:rPr>
              <w:t xml:space="preserve"> </w:t>
            </w:r>
          </w:p>
          <w:p w14:paraId="4EA3D93D" w14:textId="77777777"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14:paraId="7ED1E5BA" w14:textId="77777777" w:rsidR="00A8009E" w:rsidRDefault="00A8009E">
            <w:pPr>
              <w:widowControl w:val="0"/>
              <w:tabs>
                <w:tab w:val="left" w:pos="4820"/>
              </w:tabs>
              <w:spacing w:line="240" w:lineRule="auto"/>
              <w:ind w:firstLine="539"/>
              <w:jc w:val="center"/>
              <w:rPr>
                <w:b/>
                <w:sz w:val="24"/>
                <w:szCs w:val="24"/>
                <w:lang w:eastAsia="ru-RU"/>
              </w:rPr>
            </w:pPr>
          </w:p>
        </w:tc>
      </w:tr>
    </w:tbl>
    <w:p w14:paraId="6F1DA089"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EA4AD4A"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6E98E418"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14:paraId="7A73625A"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37911DCB" w14:textId="100597D4"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Pr>
          <w:rFonts w:ascii="Times New Roman" w:eastAsia="Times New Roman" w:hAnsi="Times New Roman" w:cs="Times New Roman"/>
          <w:sz w:val="28"/>
          <w:szCs w:val="28"/>
          <w:lang w:eastAsia="ru-RU"/>
        </w:rPr>
        <w:t xml:space="preserve"> </w:t>
      </w:r>
      <w:r w:rsidR="00940BD9">
        <w:rPr>
          <w:rFonts w:ascii="Times New Roman" w:eastAsia="Times New Roman" w:hAnsi="Times New Roman" w:cs="Times New Roman"/>
          <w:b/>
          <w:i/>
          <w:sz w:val="28"/>
          <w:szCs w:val="28"/>
          <w:lang w:eastAsia="ru-RU"/>
        </w:rPr>
        <w:t>__________________________</w:t>
      </w:r>
      <w:r>
        <w:rPr>
          <w:rFonts w:ascii="Times New Roman" w:eastAsia="Times New Roman" w:hAnsi="Times New Roman" w:cs="Times New Roman"/>
          <w:sz w:val="28"/>
          <w:szCs w:val="28"/>
          <w:lang w:eastAsia="ru-RU"/>
        </w:rPr>
        <w:t xml:space="preserve"> (далее – ценовое предложение).</w:t>
      </w:r>
    </w:p>
    <w:p w14:paraId="5530BB67"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2038BB">
        <w:rPr>
          <w:rFonts w:ascii="Times New Roman" w:eastAsia="Times New Roman" w:hAnsi="Times New Roman" w:cs="Times New Roman"/>
          <w:sz w:val="28"/>
          <w:szCs w:val="28"/>
          <w:lang w:eastAsia="ru-RU"/>
        </w:rPr>
        <w:t>работ</w:t>
      </w:r>
      <w:r w:rsidR="00740CCB">
        <w:rPr>
          <w:rFonts w:ascii="Times New Roman" w:eastAsia="Times New Roman" w:hAnsi="Times New Roman" w:cs="Times New Roman"/>
          <w:sz w:val="28"/>
          <w:szCs w:val="28"/>
          <w:lang w:eastAsia="ru-RU"/>
        </w:rPr>
        <w:t>/услуг</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2038BB">
        <w:rPr>
          <w:rFonts w:ascii="Times New Roman" w:eastAsia="Times New Roman" w:hAnsi="Times New Roman" w:cs="Times New Roman"/>
          <w:i/>
          <w:sz w:val="28"/>
          <w:szCs w:val="28"/>
          <w:lang w:eastAsia="ru-RU"/>
        </w:rPr>
        <w:t>работ</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038BB">
        <w:rPr>
          <w:rFonts w:ascii="Times New Roman" w:eastAsia="Times New Roman" w:hAnsi="Times New Roman" w:cs="Times New Roman"/>
          <w:sz w:val="28"/>
          <w:szCs w:val="28"/>
          <w:lang w:eastAsia="ru-RU"/>
        </w:rPr>
        <w:t>работ</w:t>
      </w:r>
      <w:r w:rsidR="00740CCB">
        <w:rPr>
          <w:rFonts w:ascii="Times New Roman" w:eastAsia="Times New Roman" w:hAnsi="Times New Roman" w:cs="Times New Roman"/>
          <w:sz w:val="28"/>
          <w:szCs w:val="28"/>
          <w:lang w:eastAsia="ru-RU"/>
        </w:rPr>
        <w:t>/услуг</w:t>
      </w:r>
      <w:r>
        <w:rPr>
          <w:rFonts w:ascii="Times New Roman" w:eastAsia="Times New Roman" w:hAnsi="Times New Roman" w:cs="Times New Roman"/>
          <w:sz w:val="28"/>
          <w:szCs w:val="28"/>
          <w:lang w:eastAsia="ru-RU"/>
        </w:rPr>
        <w:t xml:space="preserve"> представлен в приложении к 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2038BB">
        <w:rPr>
          <w:rFonts w:ascii="Times New Roman" w:eastAsia="Times New Roman" w:hAnsi="Times New Roman" w:cs="Times New Roman"/>
          <w:color w:val="000000"/>
          <w:sz w:val="28"/>
          <w:szCs w:val="28"/>
          <w:lang w:eastAsia="ru-RU"/>
        </w:rPr>
        <w:t>выполнение работ</w:t>
      </w:r>
      <w:r w:rsidR="00740CCB">
        <w:rPr>
          <w:rFonts w:ascii="Times New Roman" w:eastAsia="Times New Roman" w:hAnsi="Times New Roman" w:cs="Times New Roman"/>
          <w:color w:val="000000"/>
          <w:sz w:val="28"/>
          <w:szCs w:val="28"/>
          <w:lang w:eastAsia="ru-RU"/>
        </w:rPr>
        <w:t>/оказание услуг</w:t>
      </w:r>
      <w:r>
        <w:rPr>
          <w:rFonts w:ascii="Times New Roman" w:eastAsia="Times New Roman" w:hAnsi="Times New Roman" w:cs="Times New Roman"/>
          <w:color w:val="000000"/>
          <w:sz w:val="28"/>
          <w:szCs w:val="28"/>
          <w:lang w:eastAsia="ru-RU"/>
        </w:rPr>
        <w:t>, налоги, сборы и прочие расходы.</w:t>
      </w:r>
    </w:p>
    <w:p w14:paraId="49924345"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14:paraId="0B2B9AA4"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14:paraId="22D840A0"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5D33F2B2"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CF275D3" w14:textId="77777777"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Приложения: 1. (</w:t>
      </w:r>
      <w:r>
        <w:rPr>
          <w:rFonts w:ascii="Times New Roman" w:eastAsia="Times New Roman" w:hAnsi="Times New Roman" w:cs="Times New Roman"/>
          <w:i/>
          <w:color w:val="000000"/>
          <w:sz w:val="28"/>
          <w:szCs w:val="28"/>
          <w:lang w:eastAsia="ru-RU"/>
        </w:rPr>
        <w:t xml:space="preserve">указываются наименования приложений), в том числе </w:t>
      </w:r>
      <w:r>
        <w:rPr>
          <w:rFonts w:ascii="Times New Roman" w:eastAsia="Times New Roman" w:hAnsi="Times New Roman" w:cs="Times New Roman"/>
          <w:i/>
          <w:color w:val="000000"/>
          <w:sz w:val="28"/>
          <w:szCs w:val="28"/>
          <w:lang w:eastAsia="ru-RU"/>
        </w:rPr>
        <w:lastRenderedPageBreak/>
        <w:t>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9EED5A"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8047D66"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4F4B7484"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14:paraId="748F7149" w14:textId="77777777" w:rsidTr="00A8009E">
        <w:tc>
          <w:tcPr>
            <w:tcW w:w="3686" w:type="dxa"/>
            <w:hideMark/>
          </w:tcPr>
          <w:p w14:paraId="1CC1CA37" w14:textId="77777777"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14:paraId="517766C9" w14:textId="77777777"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14:paraId="6CAF1FCF" w14:textId="77777777" w:rsidR="00A8009E" w:rsidRDefault="00A8009E">
            <w:pPr>
              <w:widowControl w:val="0"/>
              <w:tabs>
                <w:tab w:val="left" w:pos="4820"/>
              </w:tabs>
              <w:spacing w:line="274" w:lineRule="exact"/>
              <w:jc w:val="center"/>
              <w:rPr>
                <w:i/>
                <w:sz w:val="28"/>
                <w:szCs w:val="28"/>
                <w:lang w:eastAsia="ru-RU"/>
              </w:rPr>
            </w:pPr>
          </w:p>
        </w:tc>
        <w:tc>
          <w:tcPr>
            <w:tcW w:w="2835" w:type="dxa"/>
            <w:hideMark/>
          </w:tcPr>
          <w:p w14:paraId="15642C88" w14:textId="77777777"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14:paraId="3F0D1946" w14:textId="77777777"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14:paraId="3DF9FC13" w14:textId="77777777"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3A4836CD" w14:textId="77777777" w:rsidR="00A8009E" w:rsidRDefault="00A8009E" w:rsidP="00A8009E"/>
    <w:p w14:paraId="7F6B1E66" w14:textId="77777777"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648A2" w14:textId="77777777" w:rsidR="00A8009E" w:rsidRDefault="00A8009E" w:rsidP="00A8009E">
      <w:pPr>
        <w:spacing w:after="0" w:line="240" w:lineRule="auto"/>
      </w:pPr>
      <w:r>
        <w:separator/>
      </w:r>
    </w:p>
  </w:endnote>
  <w:endnote w:type="continuationSeparator" w:id="0">
    <w:p w14:paraId="0E67A642" w14:textId="77777777"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A3DA5" w14:textId="77777777" w:rsidR="00A8009E" w:rsidRDefault="00A8009E" w:rsidP="00A8009E">
      <w:pPr>
        <w:spacing w:after="0" w:line="240" w:lineRule="auto"/>
      </w:pPr>
      <w:r>
        <w:separator/>
      </w:r>
    </w:p>
  </w:footnote>
  <w:footnote w:type="continuationSeparator" w:id="0">
    <w:p w14:paraId="0EB7AC93" w14:textId="77777777" w:rsidR="00A8009E" w:rsidRDefault="00A8009E" w:rsidP="00A8009E">
      <w:pPr>
        <w:spacing w:after="0" w:line="240" w:lineRule="auto"/>
      </w:pPr>
      <w:r>
        <w:continuationSeparator/>
      </w:r>
    </w:p>
  </w:footnote>
  <w:footnote w:id="1">
    <w:p w14:paraId="3D62D8FB" w14:textId="77777777"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14:paraId="142AE0A4" w14:textId="77777777" w:rsidR="00A8009E" w:rsidRDefault="00A8009E" w:rsidP="00A8009E">
      <w:pPr>
        <w:pStyle w:val="a5"/>
        <w:numPr>
          <w:ilvl w:val="0"/>
          <w:numId w:val="1"/>
        </w:numPr>
        <w:tabs>
          <w:tab w:val="left" w:pos="284"/>
          <w:tab w:val="left" w:pos="993"/>
        </w:tabs>
        <w:ind w:left="0" w:firstLine="709"/>
      </w:pPr>
      <w:r>
        <w:t>перечень ТРУ;</w:t>
      </w:r>
    </w:p>
    <w:p w14:paraId="4BF8A3AF" w14:textId="77777777"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B9"/>
    <w:rsid w:val="000960D6"/>
    <w:rsid w:val="00127EAC"/>
    <w:rsid w:val="0015647B"/>
    <w:rsid w:val="001E15D5"/>
    <w:rsid w:val="002038BB"/>
    <w:rsid w:val="00237306"/>
    <w:rsid w:val="0040045E"/>
    <w:rsid w:val="00740CCB"/>
    <w:rsid w:val="00940BD9"/>
    <w:rsid w:val="00986FC3"/>
    <w:rsid w:val="009F3866"/>
    <w:rsid w:val="00A40EB6"/>
    <w:rsid w:val="00A54EB9"/>
    <w:rsid w:val="00A80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B55BF"/>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338</Words>
  <Characters>1932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Меньших Кристина Владимировна</cp:lastModifiedBy>
  <cp:revision>12</cp:revision>
  <dcterms:created xsi:type="dcterms:W3CDTF">2025-06-10T13:31:00Z</dcterms:created>
  <dcterms:modified xsi:type="dcterms:W3CDTF">2026-10-30T09:14:00Z</dcterms:modified>
</cp:coreProperties>
</file>