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</w:t>
      </w:r>
      <w:r>
        <w:rPr>
          <w:rFonts w:ascii="Arial" w:hAnsi="Arial" w:cs="Arial"/>
          <w:sz w:val="24"/>
        </w:rPr>
        <w:t xml:space="preserve">риложение №2</w: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p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jc w:val="center"/>
        <w:rPr>
          <w:rFonts w:ascii="Arial" w:hAnsi="Arial" w:cs="Arial"/>
          <w:b/>
          <w:sz w:val="26"/>
          <w:szCs w:val="26"/>
        </w:rPr>
      </w:pPr>
      <w:r>
        <w:rPr>
          <w:rFonts w:ascii="Arial" w:hAnsi="Arial" w:cs="Arial"/>
          <w:b/>
          <w:sz w:val="26"/>
          <w:szCs w:val="26"/>
        </w:rPr>
        <w:t xml:space="preserve">Форма для заполнения поставщиком (подрядчиком, исполнителем)</w:t>
      </w:r>
      <w:r>
        <w:rPr>
          <w:rFonts w:ascii="Arial" w:hAnsi="Arial" w:cs="Arial"/>
          <w:b/>
          <w:sz w:val="26"/>
          <w:szCs w:val="26"/>
        </w:rPr>
      </w:r>
      <w:r>
        <w:rPr>
          <w:rFonts w:ascii="Arial" w:hAnsi="Arial" w:cs="Arial"/>
          <w:b/>
          <w:sz w:val="26"/>
          <w:szCs w:val="26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tbl>
      <w:tblPr>
        <w:tblStyle w:val="680"/>
        <w:tblW w:w="9923" w:type="dxa"/>
        <w:tblInd w:w="-572" w:type="dxa"/>
        <w:tblLook w:val="04A0" w:firstRow="1" w:lastRow="0" w:firstColumn="1" w:lastColumn="0" w:noHBand="0" w:noVBand="1"/>
      </w:tblPr>
      <w:tblGrid>
        <w:gridCol w:w="573"/>
        <w:gridCol w:w="2688"/>
        <w:gridCol w:w="3699"/>
        <w:gridCol w:w="2963"/>
      </w:tblGrid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№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п/п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Наименование условий исполнения договора 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Условия исполнения договора Заказчика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Предложение поставщика (подрядчика, исполнителя)</w:t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1.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b/>
                <w:sz w:val="24"/>
              </w:rPr>
              <w:t xml:space="preserve">Предмет закупки:</w:t>
            </w:r>
            <w:r>
              <w:rPr>
                <w:rFonts w:ascii="Arial" w:hAnsi="Arial" w:eastAsia="Arial" w:cs="Arial"/>
                <w:sz w:val="24"/>
              </w:rPr>
              <w:t xml:space="preserve">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bCs/>
                <w:spacing w:val="1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- </w:t>
            </w:r>
            <w:r>
              <w:rPr>
                <w:rFonts w:ascii="Arial" w:hAnsi="Arial" w:cs="Arial"/>
                <w:sz w:val="24"/>
              </w:rPr>
              <w:t xml:space="preserve">поставка ключницы и брелоков</w:t>
            </w:r>
            <w:r>
              <w:rPr>
                <w:rFonts w:ascii="Arial" w:hAnsi="Arial" w:cs="Arial"/>
                <w:bCs/>
                <w:spacing w:val="1"/>
                <w:sz w:val="24"/>
              </w:rPr>
            </w:r>
            <w:r>
              <w:rPr>
                <w:rFonts w:ascii="Arial" w:hAnsi="Arial" w:cs="Arial"/>
                <w:bCs/>
                <w:spacing w:val="1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  <w:r>
              <w:rPr>
                <w:rFonts w:ascii="Arial" w:hAnsi="Arial" w:cs="Arial"/>
                <w:b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смотреть техническое задание (Приложение № 1.1) 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Представленное поставщиком (подрядчиком, исполнителем) Техническое задание, соответствующее техническому заданию Заказчика.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2.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Сроки (периоды) поставки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В течение 10 (десяти) календарных дней с момента подписания договора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3.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Место поставки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г. Тюмень, ул. Пермякова, 3а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>
          <w:trHeight w:val="1150"/>
        </w:trPr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4.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 и условия оплаты поставок товаров, выполнения работ, оказания услуг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смотреть техническое задание (Приложение № 1.1) 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numPr>
                <w:ilvl w:val="2"/>
                <w:numId w:val="0"/>
              </w:numPr>
              <w:jc w:val="both"/>
              <w:tabs>
                <w:tab w:val="num" w:pos="0" w:leader="none"/>
              </w:tabs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5.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Цена единицы товара, работы, услуги и общая цена договора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 xml:space="preserve">Р</w:t>
            </w:r>
            <w:r>
              <w:rPr>
                <w:rFonts w:ascii="Arial" w:hAnsi="Arial" w:cs="Arial"/>
                <w:sz w:val="24"/>
              </w:rPr>
              <w:t xml:space="preserve">асчет осуществляется в рублях Российской Федерации в безналичной форме путем перечисления денежных средств на расчетный счет поставщика (подрядчика, исполнителя), в течение 7 (семи) рабочих дней с даты подписания обеими сторонами товарной накладной или УПД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Цена указывается в Приложении 2.1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  <w:tr>
        <w:tblPrEx/>
        <w:trPr/>
        <w:tc>
          <w:tcPr>
            <w:tcW w:w="573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6.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688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Срок действия ценовой информации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3699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4"/>
              </w:rPr>
              <w:t xml:space="preserve">Устанавливается поставщиком (подрядчиком, исполнителем). </w:t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  <w:tc>
          <w:tcPr>
            <w:tcW w:w="2963" w:type="dxa"/>
            <w:textDirection w:val="lrTb"/>
            <w:noWrap w:val="false"/>
          </w:tcPr>
          <w:p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  <w:r>
              <w:rPr>
                <w:rFonts w:ascii="Arial" w:hAnsi="Arial" w:cs="Arial"/>
                <w:sz w:val="24"/>
              </w:rPr>
            </w:r>
          </w:p>
        </w:tc>
      </w:tr>
    </w:tbl>
    <w:p>
      <w:r/>
      <w:r/>
    </w:p>
    <w:p>
      <w:r/>
      <w:r/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rPr>
          <w:rFonts w:ascii="Arial" w:hAnsi="Arial" w:cs="Arial"/>
        </w:rPr>
        <w:sectPr>
          <w:footnotePr/>
          <w:endnotePr/>
          <w:type w:val="nextPage"/>
          <w:pgSz w:w="11906" w:h="16838" w:orient="portrait"/>
          <w:pgMar w:top="1134" w:right="850" w:bottom="1134" w:left="1418" w:header="0" w:footer="0" w:gutter="0"/>
          <w:cols w:num="1" w:sep="0" w:space="1701" w:equalWidth="1"/>
          <w:docGrid w:linePitch="360"/>
        </w:sectPr>
      </w:pPr>
      <w:r>
        <w:rPr>
          <w:rFonts w:ascii="Arial" w:hAnsi="Arial" w:cs="Arial"/>
        </w:rPr>
      </w:r>
      <w:r>
        <w:rPr>
          <w:rFonts w:ascii="Arial" w:hAnsi="Arial" w:cs="Arial"/>
        </w:rPr>
      </w:r>
      <w:r>
        <w:rPr>
          <w:rFonts w:ascii="Arial" w:hAnsi="Arial" w:cs="Arial"/>
        </w:rPr>
      </w:r>
    </w:p>
    <w:p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Приложение №2.1.</w: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p>
      <w:pPr>
        <w:jc w:val="righ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tbl>
      <w:tblPr>
        <w:tblStyle w:val="680"/>
        <w:tblW w:w="1531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8"/>
        <w:gridCol w:w="1558"/>
        <w:gridCol w:w="3261"/>
        <w:gridCol w:w="851"/>
        <w:gridCol w:w="2835"/>
        <w:gridCol w:w="1701"/>
        <w:gridCol w:w="1417"/>
        <w:gridCol w:w="1560"/>
        <w:gridCol w:w="1559"/>
      </w:tblGrid>
      <w:tr>
        <w:tblPrEx/>
        <w:trPr/>
        <w:tc>
          <w:tcPr>
            <w:tcW w:w="568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№ п/п</w:t>
            </w:r>
            <w:r>
              <w:rPr>
                <w:rFonts w:ascii="Arial" w:hAnsi="Arial" w:cs="Arial"/>
                <w:bCs/>
                <w:szCs w:val="20"/>
              </w:rPr>
            </w:r>
            <w:r>
              <w:rPr>
                <w:rFonts w:ascii="Arial" w:hAnsi="Arial" w:cs="Arial"/>
                <w:bCs/>
                <w:szCs w:val="20"/>
              </w:rPr>
            </w:r>
          </w:p>
        </w:tc>
        <w:tc>
          <w:tcPr>
            <w:tcW w:w="15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Наименование объекта закупки (товара)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Функциональные, технические, качественные характеристики объекта закупки (товара), единицы измерения, предложенные Заказчиком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Кол-во 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шт.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Функциональные, технические, качественные характеристики объекта закупки (товара), единицы измерения, предложенные Поставщиком 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Наименовани</w:t>
            </w:r>
            <w:r>
              <w:rPr>
                <w:rFonts w:ascii="Arial" w:hAnsi="Arial" w:cs="Arial"/>
                <w:b/>
                <w:szCs w:val="20"/>
              </w:rPr>
              <w:t xml:space="preserve">е/</w:t>
            </w:r>
            <w:r>
              <w:rPr>
                <w:rFonts w:ascii="Arial" w:hAnsi="Arial" w:cs="Arial"/>
                <w:b/>
                <w:szCs w:val="20"/>
              </w:rPr>
              <w:t xml:space="preserve">марка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Страна происхождения</w:t>
            </w:r>
            <w:r>
              <w:rPr>
                <w:rFonts w:ascii="Arial" w:hAnsi="Arial" w:cs="Arial"/>
                <w:b/>
                <w:szCs w:val="20"/>
              </w:rPr>
              <w:t xml:space="preserve">/реестровый номер (если имеется)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  <w:p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Цена за ед., руб.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 xml:space="preserve">Цена</w:t>
            </w:r>
            <w:r>
              <w:rPr>
                <w:rFonts w:ascii="Arial" w:hAnsi="Arial" w:cs="Arial"/>
                <w:b/>
                <w:szCs w:val="20"/>
              </w:rPr>
              <w:t xml:space="preserve">, руб.</w:t>
            </w:r>
            <w:r>
              <w:rPr>
                <w:rFonts w:ascii="Arial" w:hAnsi="Arial" w:cs="Arial"/>
                <w:b/>
                <w:szCs w:val="20"/>
              </w:rPr>
            </w:r>
            <w:r>
              <w:rPr>
                <w:rFonts w:ascii="Arial" w:hAnsi="Arial" w:cs="Arial"/>
                <w:b/>
                <w:szCs w:val="20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1</w: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8" w:type="dxa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212731"/>
                <w:sz w:val="20"/>
                <w:szCs w:val="20"/>
                <w:highlight w:val="white"/>
                <w:shd w:val="clear" w:color="auto" w:fill="ffffff"/>
                <w:lang w:eastAsia="ru-RU"/>
              </w:rPr>
              <w:t xml:space="preserve">Ключница на 40 ключей (с бр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highlight w:val="white"/>
                <w:shd w:val="clear" w:color="auto" w:fill="ffffff"/>
                <w:lang w:eastAsia="ru-RU"/>
              </w:rPr>
              <w:t xml:space="preserve">е</w:t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highlight w:val="white"/>
                <w:shd w:val="clear" w:color="auto" w:fill="ffffff"/>
                <w:lang w:eastAsia="ru-RU"/>
              </w:rPr>
              <w:t xml:space="preserve">локами)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jc w:val="both"/>
              <w:shd w:val="clear" w:color="ffffff" w:fill="ffffff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Ключница металлическая для хранения ключей 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both"/>
              <w:shd w:val="clear" w:color="ffffff" w:fill="ffffff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Материал:  сталь 0,9  мм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shd w:val="clear" w:color="ffffff" w:fill="ffffff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Высота,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мм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.: не менее 275 и не более 285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shd w:val="clear" w:color="ffffff" w:fill="ffffff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Ширина,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мм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.: не менее 350 и не более 360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shd w:val="clear" w:color="ffffff" w:fill="ffffff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Глубина,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мм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.: не менее 75 и не более 85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shd w:val="clear" w:color="ffffff" w:fill="ffffff"/>
              <w:rPr>
                <w:rFonts w:ascii="Arial" w:hAnsi="Arial" w:eastAsia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Вес,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кг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.: 2.6</w:t>
            </w: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rFonts w:ascii="Arial" w:hAnsi="Arial" w:eastAsia="Arial" w:cs="Arial"/>
                <w:sz w:val="24"/>
              </w:rPr>
            </w:r>
          </w:p>
          <w:p>
            <w:pPr>
              <w:jc w:val="both"/>
              <w:shd w:val="clear" w:color="ffffff" w:fill="ffffff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Количество дверей: 1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shd w:val="clear" w:color="ffffff" w:fill="ffffff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Покрытие: порошковое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jc w:val="both"/>
              <w:shd w:val="clear" w:color="ffffff" w:fill="ffffff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Цвет: серый 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both"/>
              <w:shd w:val="clear" w:color="ffffff" w:fill="ffffff"/>
              <w:rPr>
                <w:rFonts w:ascii="Arial" w:hAnsi="Arial" w:cs="Arial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Запирание: ключевой замок 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</w:rPr>
            </w:r>
          </w:p>
          <w:p>
            <w:pPr>
              <w:jc w:val="both"/>
              <w:shd w:val="clear" w:color="ffffff" w:fill="ffffff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Металлические крючки для навешивания ключей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shd w:val="clear" w:color="ffffff" w:fill="ffffff"/>
              <w:rPr>
                <w:rFonts w:ascii="Arial" w:hAnsi="Arial" w:cs="Arial"/>
                <w:sz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Вместимость: количество ключей 40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4"/>
              </w:rPr>
            </w:r>
          </w:p>
          <w:p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bookmarkStart w:id="0" w:name="undefined"/>
            <w:r>
              <w:rPr>
                <w:sz w:val="20"/>
                <w:szCs w:val="20"/>
              </w:rPr>
            </w:r>
            <w:bookmarkEnd w:id="0"/>
            <w:r>
              <w:rPr>
                <w:rFonts w:ascii="Arial" w:hAnsi="Arial" w:eastAsia="Arial" w:cs="Arial"/>
                <w:sz w:val="20"/>
                <w:szCs w:val="20"/>
              </w:rPr>
              <w:t xml:space="preserve">в комплект входят пластиковые цветные брелоки, рассчитанные на количество ключей и самоклеящиеся номерки</w:t>
            </w:r>
            <w:r>
              <w:rPr>
                <w:rFonts w:ascii="Arial" w:hAnsi="Arial" w:eastAsia="Arial" w:cs="Arial"/>
                <w:sz w:val="20"/>
                <w:szCs w:val="20"/>
                <w:lang w:eastAsia="ru-RU" w:bidi="ar-SA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9525" cy="9525"/>
                      <wp:effectExtent l="0" t="0" r="0" b="0"/>
                      <wp:docPr id="1" name="Рисунок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37025070" name="Picture 1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/>
                              <a:stretch/>
                            </pic:blipFill>
                            <pic:spPr bwMode="auto">
                              <a:xfrm>
                                <a:off x="0" y="0"/>
                                <a:ext cx="9522" cy="952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0.75pt;height:0.75pt;mso-wrap-distance-left:0.00pt;mso-wrap-distance-top:0.00pt;mso-wrap-distance-right:0.00pt;mso-wrap-distance-bottom:0.00pt;" stroked="f">
                      <v:path textboxrect="0,0,0,0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1</w: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  <w:tr>
        <w:tblPrEx/>
        <w:trPr/>
        <w:tc>
          <w:tcPr>
            <w:tcW w:w="56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2</w: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8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Times New Roman" w:cs="Arial"/>
                <w:bCs/>
                <w:color w:val="242424"/>
                <w:sz w:val="20"/>
                <w:szCs w:val="20"/>
              </w:rPr>
            </w:r>
            <w:r>
              <w:rPr>
                <w:rFonts w:ascii="Arial" w:hAnsi="Arial" w:eastAsia="Arial" w:cs="Arial"/>
                <w:color w:val="212731"/>
                <w:sz w:val="20"/>
                <w:szCs w:val="20"/>
                <w:highlight w:val="white"/>
                <w:shd w:val="clear" w:color="auto" w:fill="ffffff"/>
                <w:lang w:eastAsia="ru-RU"/>
              </w:rPr>
              <w:t xml:space="preserve">Брелоки для ключей</w: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</w:r>
          </w:p>
        </w:tc>
        <w:tc>
          <w:tcPr>
            <w:tcW w:w="3261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Габариты: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ВхШхГ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, мм</w:t>
            </w:r>
            <w:r>
              <w:rPr>
                <w:rFonts w:ascii="Arial" w:hAnsi="Arial" w:eastAsia="Arial" w:cs="Arial"/>
                <w:sz w:val="20"/>
                <w:szCs w:val="20"/>
              </w:rPr>
              <w:tab/>
              <w:t xml:space="preserve">52x22x3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Высота,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мм</w:t>
            </w:r>
            <w:r>
              <w:rPr>
                <w:rFonts w:ascii="Arial" w:hAnsi="Arial" w:eastAsia="Arial" w:cs="Arial"/>
                <w:sz w:val="20"/>
                <w:szCs w:val="20"/>
              </w:rPr>
              <w:tab/>
              <w:t xml:space="preserve">52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Ширина,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мм</w:t>
            </w:r>
            <w:r>
              <w:rPr>
                <w:rFonts w:ascii="Arial" w:hAnsi="Arial" w:eastAsia="Arial" w:cs="Arial"/>
                <w:sz w:val="20"/>
                <w:szCs w:val="20"/>
              </w:rPr>
              <w:tab/>
              <w:t xml:space="preserve">22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Глубина, </w:t>
            </w:r>
            <w:r>
              <w:rPr>
                <w:rFonts w:ascii="Arial" w:hAnsi="Arial" w:eastAsia="Arial" w:cs="Arial"/>
                <w:sz w:val="20"/>
                <w:szCs w:val="20"/>
              </w:rPr>
              <w:t xml:space="preserve">мм</w:t>
            </w:r>
            <w:r>
              <w:rPr>
                <w:rFonts w:ascii="Arial" w:hAnsi="Arial" w:eastAsia="Arial" w:cs="Arial"/>
                <w:sz w:val="20"/>
                <w:szCs w:val="20"/>
              </w:rPr>
              <w:tab/>
              <w:t xml:space="preserve">3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both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Пластик, кольцо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  <w:p>
            <w:pPr>
              <w:jc w:val="left"/>
              <w:spacing w:after="0" w:line="240" w:lineRule="auto"/>
              <w:shd w:val="clear" w:color="ffffff" w:fill="ffffff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 xml:space="preserve">Цвет:</w:t>
            </w:r>
            <w:r>
              <w:rPr>
                <w:rFonts w:ascii="Arial" w:hAnsi="Arial" w:eastAsia="Arial" w:cs="Arial"/>
                <w:sz w:val="20"/>
                <w:szCs w:val="20"/>
              </w:rPr>
              <w:tab/>
              <w:t xml:space="preserve">Чёрный, Синий, Зелёный, Красный, Жёлтый</w:t>
            </w:r>
            <w:r>
              <w:rPr>
                <w:rFonts w:ascii="Arial" w:hAnsi="Arial" w:cs="Arial"/>
                <w:sz w:val="24"/>
                <w:szCs w:val="24"/>
              </w:rPr>
            </w:r>
            <w:r>
              <w:rPr>
                <w:rFonts w:ascii="Arial" w:hAnsi="Arial" w:cs="Arial"/>
                <w:sz w:val="24"/>
                <w:szCs w:val="24"/>
              </w:rPr>
            </w:r>
          </w:p>
        </w:tc>
        <w:tc>
          <w:tcPr>
            <w:tcW w:w="851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 xml:space="preserve">30</w:t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2835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  <w:r>
              <w:rPr>
                <w:rFonts w:ascii="Arial" w:hAnsi="Arial" w:cs="Arial"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  <w:tr>
        <w:tblPrEx/>
        <w:trPr/>
        <w:tc>
          <w:tcPr>
            <w:gridSpan w:val="8"/>
            <w:tcW w:w="13751" w:type="dxa"/>
            <w:vAlign w:val="center"/>
            <w:textDirection w:val="lrTb"/>
            <w:noWrap w:val="false"/>
          </w:tcPr>
          <w:p>
            <w:pPr>
              <w:jc w:val="right"/>
              <w:rPr>
                <w:rFonts w:ascii="Arial" w:hAnsi="Arial" w:cs="Arial"/>
                <w:b/>
                <w:bCs/>
                <w:szCs w:val="20"/>
              </w:rPr>
            </w:pPr>
            <w:r>
              <w:rPr>
                <w:rFonts w:ascii="Arial" w:hAnsi="Arial" w:cs="Arial"/>
                <w:b/>
                <w:bCs/>
                <w:szCs w:val="20"/>
              </w:rPr>
              <w:t xml:space="preserve">ИТОГО</w:t>
            </w:r>
            <w:r>
              <w:rPr>
                <w:rFonts w:ascii="Arial" w:hAnsi="Arial" w:cs="Arial"/>
                <w:b/>
                <w:bCs/>
                <w:szCs w:val="20"/>
              </w:rPr>
            </w:r>
            <w:r>
              <w:rPr>
                <w:rFonts w:ascii="Arial" w:hAnsi="Arial" w:cs="Arial"/>
                <w:b/>
                <w:bCs/>
                <w:szCs w:val="20"/>
              </w:rPr>
            </w:r>
          </w:p>
        </w:tc>
        <w:tc>
          <w:tcPr>
            <w:tcW w:w="155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Arial" w:hAnsi="Arial" w:cs="Arial"/>
                <w:i/>
                <w:iCs/>
                <w:szCs w:val="20"/>
              </w:rPr>
            </w:pP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  <w:r>
              <w:rPr>
                <w:rFonts w:ascii="Arial" w:hAnsi="Arial" w:cs="Arial"/>
                <w:i/>
                <w:iCs/>
                <w:szCs w:val="20"/>
              </w:rPr>
            </w:r>
          </w:p>
        </w:tc>
      </w:tr>
    </w:tbl>
    <w:p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</w:r>
    </w:p>
    <w:sectPr>
      <w:footnotePr/>
      <w:endnotePr/>
      <w:type w:val="nextPage"/>
      <w:pgSz w:w="16838" w:h="11906" w:orient="landscape"/>
      <w:pgMar w:top="1418" w:right="1134" w:bottom="850" w:left="1134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Times New Roman">
    <w:panose1 w:val="02020603050405020304"/>
  </w:font>
  <w:font w:name="Droid Sans Fallback">
    <w:panose1 w:val="02000603000000000000"/>
  </w:font>
  <w:font w:name="Droid Sans Devanagari">
    <w:panose1 w:val="02000603000000000000"/>
  </w:font>
  <w:font w:name="Courier New">
    <w:panose1 w:val="02070309020205020404"/>
  </w:font>
  <w:font w:name="Mangal">
    <w:panose1 w:val="02040503050203030202"/>
  </w:font>
  <w:font w:name="NSimSun">
    <w:panose1 w:val="02010609030101010101"/>
  </w:font>
  <w:font w:name="Arial">
    <w:panose1 w:val="020B0604020202020204"/>
  </w:font>
  <w:font w:name="Segoe UI">
    <w:panose1 w:val="020B0502040204020203"/>
  </w:font>
  <w:font w:name="Tahoma">
    <w:panose1 w:val="020B0604030504040204"/>
  </w:font>
  <w:font w:name="Liberation Serif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hint="default"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0"/>
      <w:numFmt w:val="bullet"/>
      <w:isLgl w:val="false"/>
      <w:suff w:val="tab"/>
      <w:lvlText w:val="-"/>
      <w:lvlJc w:val="left"/>
      <w:pPr>
        <w:ind w:left="0" w:firstLine="0"/>
        <w:tabs>
          <w:tab w:val="num" w:pos="0" w:leader="none"/>
        </w:tabs>
      </w:pPr>
      <w:rPr>
        <w:rFonts w:ascii="Times New Roman" w:hAnsi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2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44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16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8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0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2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04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763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8" w:hanging="708"/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977" w:hanging="141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2184" w:hanging="141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391" w:hanging="141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598" w:hanging="141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176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Liberation Serif" w:hAnsi="Liberation Serif" w:eastAsia="Segoe UI" w:cs="Tahoma"/>
        <w:color w:val="000000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Caption Char"/>
    <w:basedOn w:val="677"/>
    <w:link w:val="855"/>
    <w:uiPriority w:val="35"/>
    <w:rPr>
      <w:b/>
      <w:bCs/>
      <w:color w:val="4f81bd" w:themeColor="accent1"/>
      <w:sz w:val="18"/>
      <w:szCs w:val="18"/>
    </w:rPr>
  </w:style>
  <w:style w:type="paragraph" w:styleId="667" w:default="1">
    <w:name w:val="Normal"/>
    <w:qFormat/>
  </w:style>
  <w:style w:type="paragraph" w:styleId="668">
    <w:name w:val="Heading 1"/>
    <w:basedOn w:val="827"/>
    <w:uiPriority w:val="9"/>
    <w:qFormat/>
    <w:pPr>
      <w:spacing w:before="480" w:after="200"/>
      <w:outlineLvl w:val="0"/>
    </w:pPr>
    <w:rPr>
      <w:rFonts w:ascii="Arial" w:hAnsi="Arial" w:eastAsia="Arial" w:cs="Arial"/>
      <w:sz w:val="40"/>
    </w:rPr>
  </w:style>
  <w:style w:type="paragraph" w:styleId="669">
    <w:name w:val="Heading 2"/>
    <w:basedOn w:val="827"/>
    <w:uiPriority w:val="9"/>
    <w:qFormat/>
    <w:pPr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0">
    <w:name w:val="Heading 3"/>
    <w:basedOn w:val="827"/>
    <w:uiPriority w:val="9"/>
    <w:qFormat/>
    <w:pPr>
      <w:spacing w:before="320" w:after="200"/>
      <w:outlineLvl w:val="2"/>
    </w:pPr>
    <w:rPr>
      <w:rFonts w:ascii="Arial" w:hAnsi="Arial" w:eastAsia="Arial" w:cs="Arial"/>
      <w:sz w:val="30"/>
    </w:rPr>
  </w:style>
  <w:style w:type="paragraph" w:styleId="671">
    <w:name w:val="Heading 4"/>
    <w:basedOn w:val="827"/>
    <w:uiPriority w:val="9"/>
    <w:qFormat/>
    <w:pPr>
      <w:spacing w:before="320" w:after="200"/>
      <w:outlineLvl w:val="3"/>
    </w:pPr>
    <w:rPr>
      <w:rFonts w:ascii="Arial" w:hAnsi="Arial" w:eastAsia="Arial" w:cs="Arial"/>
      <w:b/>
      <w:sz w:val="26"/>
    </w:rPr>
  </w:style>
  <w:style w:type="paragraph" w:styleId="672">
    <w:name w:val="Heading 5"/>
    <w:basedOn w:val="827"/>
    <w:uiPriority w:val="9"/>
    <w:qFormat/>
    <w:pPr>
      <w:spacing w:before="320" w:after="200"/>
      <w:outlineLvl w:val="4"/>
    </w:pPr>
    <w:rPr>
      <w:rFonts w:ascii="Arial" w:hAnsi="Arial" w:eastAsia="Arial" w:cs="Arial"/>
      <w:b/>
      <w:sz w:val="24"/>
    </w:rPr>
  </w:style>
  <w:style w:type="paragraph" w:styleId="673">
    <w:name w:val="Heading 6"/>
    <w:basedOn w:val="827"/>
    <w:uiPriority w:val="9"/>
    <w:qFormat/>
    <w:pPr>
      <w:spacing w:before="320" w:after="200"/>
      <w:outlineLvl w:val="5"/>
    </w:pPr>
    <w:rPr>
      <w:rFonts w:ascii="Arial" w:hAnsi="Arial" w:eastAsia="Arial" w:cs="Arial"/>
      <w:b/>
      <w:sz w:val="22"/>
    </w:rPr>
  </w:style>
  <w:style w:type="paragraph" w:styleId="674">
    <w:name w:val="Heading 7"/>
    <w:basedOn w:val="827"/>
    <w:uiPriority w:val="9"/>
    <w:qFormat/>
    <w:pPr>
      <w:spacing w:before="320" w:after="200"/>
      <w:outlineLvl w:val="6"/>
    </w:pPr>
    <w:rPr>
      <w:rFonts w:ascii="Arial" w:hAnsi="Arial" w:eastAsia="Arial" w:cs="Arial"/>
      <w:b/>
      <w:i/>
      <w:sz w:val="22"/>
    </w:rPr>
  </w:style>
  <w:style w:type="paragraph" w:styleId="675">
    <w:name w:val="Heading 8"/>
    <w:basedOn w:val="827"/>
    <w:uiPriority w:val="9"/>
    <w:qFormat/>
    <w:pPr>
      <w:spacing w:before="320" w:after="200"/>
      <w:outlineLvl w:val="7"/>
    </w:pPr>
    <w:rPr>
      <w:rFonts w:ascii="Arial" w:hAnsi="Arial" w:eastAsia="Arial" w:cs="Arial"/>
      <w:i/>
      <w:sz w:val="22"/>
    </w:rPr>
  </w:style>
  <w:style w:type="paragraph" w:styleId="676">
    <w:name w:val="Heading 9"/>
    <w:basedOn w:val="827"/>
    <w:uiPriority w:val="9"/>
    <w:qFormat/>
    <w:pPr>
      <w:spacing w:before="320" w:after="200"/>
      <w:outlineLvl w:val="8"/>
    </w:pPr>
    <w:rPr>
      <w:rFonts w:ascii="Arial" w:hAnsi="Arial" w:eastAsia="Arial" w:cs="Arial"/>
      <w:i/>
      <w:sz w:val="21"/>
    </w:rPr>
  </w:style>
  <w:style w:type="character" w:styleId="677" w:default="1">
    <w:name w:val="Default Paragraph Font"/>
    <w:uiPriority w:val="1"/>
    <w:semiHidden/>
    <w:unhideWhenUsed/>
  </w:style>
  <w:style w:type="table" w:styleId="67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9" w:default="1">
    <w:name w:val="No List"/>
    <w:uiPriority w:val="99"/>
    <w:semiHidden/>
    <w:unhideWhenUsed/>
  </w:style>
  <w:style w:type="table" w:styleId="680">
    <w:name w:val="Table Grid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1" w:customStyle="1">
    <w:name w:val="Table Grid Light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2">
    <w:name w:val="Plain Table 1"/>
    <w:uiPriority w:val="59"/>
    <w:tblPr>
      <w:tblInd w:w="0" w:type="dxa"/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3">
    <w:name w:val="Plain Table 2"/>
    <w:uiPriority w:val="59"/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4">
    <w:name w:val="Plain Table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5">
    <w:name w:val="Plain Table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Plain Table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7">
    <w:name w:val="Grid Table 1 Light"/>
    <w:uiPriority w:val="99"/>
    <w:tblPr>
      <w:tblStyleRowBandSize w:val="1"/>
      <w:tblStyleColBandSize w:val="1"/>
      <w:tblInd w:w="0" w:type="dxa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 w:customStyle="1">
    <w:name w:val="Grid Table 1 Light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 w:customStyle="1">
    <w:name w:val="Grid Table 1 Light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 w:customStyle="1">
    <w:name w:val="Grid Table 1 Light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 w:customStyle="1">
    <w:name w:val="Grid Table 1 Light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 w:customStyle="1">
    <w:name w:val="Grid Table 1 Light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 w:customStyle="1">
    <w:name w:val="Grid Table 1 Light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2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 w:customStyle="1">
    <w:name w:val="Grid Table 2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 w:customStyle="1">
    <w:name w:val="Grid Table 2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 w:customStyle="1">
    <w:name w:val="Grid Table 2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 w:customStyle="1">
    <w:name w:val="Grid Table 2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 w:customStyle="1">
    <w:name w:val="Grid Table 2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 w:customStyle="1">
    <w:name w:val="Grid Table 2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"/>
    <w:uiPriority w:val="99"/>
    <w:tblPr>
      <w:tblStyleRowBandSize w:val="1"/>
      <w:tblStyleColBandSize w:val="1"/>
      <w:tblInd w:w="0" w:type="dxa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 w:customStyle="1">
    <w:name w:val="Grid Table 3 - Accent 1"/>
    <w:uiPriority w:val="99"/>
    <w:tblPr>
      <w:tblStyleRowBandSize w:val="1"/>
      <w:tblStyleColBandSize w:val="1"/>
      <w:tblInd w:w="0" w:type="dxa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 w:customStyle="1">
    <w:name w:val="Grid Table 3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 w:customStyle="1">
    <w:name w:val="Grid Table 3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 w:customStyle="1">
    <w:name w:val="Grid Table 3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 w:customStyle="1">
    <w:name w:val="Grid Table 3 - Accent 5"/>
    <w:uiPriority w:val="99"/>
    <w:tblPr>
      <w:tblStyleRowBandSize w:val="1"/>
      <w:tblStyleColBandSize w:val="1"/>
      <w:tblInd w:w="0" w:type="dxa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 w:customStyle="1">
    <w:name w:val="Grid Table 3 - Accent 6"/>
    <w:uiPriority w:val="99"/>
    <w:tblPr>
      <w:tblStyleRowBandSize w:val="1"/>
      <w:tblStyleColBandSize w:val="1"/>
      <w:tblInd w:w="0" w:type="dxa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4"/>
    <w:uiPriority w:val="5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9" w:customStyle="1">
    <w:name w:val="Grid Table 4 - Accent 1"/>
    <w:uiPriority w:val="5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10" w:customStyle="1">
    <w:name w:val="Grid Table 4 - Accent 2"/>
    <w:uiPriority w:val="5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11" w:customStyle="1">
    <w:name w:val="Grid Table 4 - Accent 3"/>
    <w:uiPriority w:val="5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12" w:customStyle="1">
    <w:name w:val="Grid Table 4 - Accent 4"/>
    <w:uiPriority w:val="5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13" w:customStyle="1">
    <w:name w:val="Grid Table 4 - Accent 5"/>
    <w:uiPriority w:val="5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14" w:customStyle="1">
    <w:name w:val="Grid Table 4 - Accent 6"/>
    <w:uiPriority w:val="5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15">
    <w:name w:val="Grid Table 5 Dark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16" w:customStyle="1">
    <w:name w:val="Grid Table 5 Dark- Accent 1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17" w:customStyle="1">
    <w:name w:val="Grid Table 5 Dark - Accent 2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18" w:customStyle="1">
    <w:name w:val="Grid Table 5 Dark - Accent 3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19" w:customStyle="1">
    <w:name w:val="Grid Table 5 Dark- Accent 4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20" w:customStyle="1">
    <w:name w:val="Grid Table 5 Dark - Accent 5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21" w:customStyle="1">
    <w:name w:val="Grid Table 5 Dark - Accent 6"/>
    <w:uiPriority w:val="99"/>
    <w:tblPr>
      <w:tblStyleRowBandSize w:val="1"/>
      <w:tblStyleColBandSize w:val="1"/>
      <w:tblInd w:w="0" w:type="dxa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22">
    <w:name w:val="Grid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23" w:customStyle="1">
    <w:name w:val="Grid Table 6 Colorful - Accent 1"/>
    <w:uiPriority w:val="99"/>
    <w:tblPr>
      <w:tblStyleRowBandSize w:val="1"/>
      <w:tblStyleColBandSize w:val="1"/>
      <w:tblInd w:w="0" w:type="dxa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24" w:customStyle="1">
    <w:name w:val="Grid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25" w:customStyle="1">
    <w:name w:val="Grid Table 6 Colorful - Accent 3"/>
    <w:uiPriority w:val="99"/>
    <w:tblPr>
      <w:tblStyleRowBandSize w:val="1"/>
      <w:tblStyleColBandSize w:val="1"/>
      <w:tblInd w:w="0" w:type="dxa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26" w:customStyle="1">
    <w:name w:val="Grid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27" w:customStyle="1">
    <w:name w:val="Grid Table 6 Colorful - Accent 5"/>
    <w:uiPriority w:val="99"/>
    <w:tblPr>
      <w:tblStyleRowBandSize w:val="1"/>
      <w:tblStyleColBandSize w:val="1"/>
      <w:tblInd w:w="0" w:type="dxa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8" w:customStyle="1">
    <w:name w:val="Grid Table 6 Colorful - Accent 6"/>
    <w:uiPriority w:val="99"/>
    <w:tblPr>
      <w:tblStyleRowBandSize w:val="1"/>
      <w:tblStyleColBandSize w:val="1"/>
      <w:tblInd w:w="0" w:type="dxa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29">
    <w:name w:val="Grid Table 7 Colorful"/>
    <w:uiPriority w:val="99"/>
    <w:tblPr>
      <w:tblStyleRowBandSize w:val="1"/>
      <w:tblStyleColBandSize w:val="1"/>
      <w:tblInd w:w="0" w:type="dxa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 w:customStyle="1">
    <w:name w:val="List Table 1 Light - Accent 1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 w:customStyle="1">
    <w:name w:val="List Table 1 Light - Accent 2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 w:customStyle="1">
    <w:name w:val="List Table 1 Light - Accent 3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List Table 1 Light - Accent 4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List Table 1 Light - Accent 5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List Table 1 Light - Accent 6"/>
    <w:uiPriority w:val="99"/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2"/>
    <w:uiPriority w:val="99"/>
    <w:tblPr>
      <w:tblStyleRowBandSize w:val="1"/>
      <w:tblStyleColBandSize w:val="1"/>
      <w:tblInd w:w="0" w:type="dxa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44" w:customStyle="1">
    <w:name w:val="List Table 2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45" w:customStyle="1">
    <w:name w:val="List Table 2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46" w:customStyle="1">
    <w:name w:val="List Table 2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47" w:customStyle="1">
    <w:name w:val="List Table 2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48" w:customStyle="1">
    <w:name w:val="List Table 2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49" w:customStyle="1">
    <w:name w:val="List Table 2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50">
    <w:name w:val="List Table 3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 w:customStyle="1">
    <w:name w:val="List Table 3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 w:customStyle="1">
    <w:name w:val="List Table 3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 w:customStyle="1">
    <w:name w:val="List Table 3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List Table 3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List Table 3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List Table 3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"/>
    <w:uiPriority w:val="99"/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List Table 4 - Accent 1"/>
    <w:uiPriority w:val="99"/>
    <w:tblPr>
      <w:tblStyleRowBandSize w:val="1"/>
      <w:tblStyleColBandSize w:val="1"/>
      <w:tblInd w:w="0" w:type="dxa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List Table 4 - Accent 2"/>
    <w:uiPriority w:val="99"/>
    <w:tblPr>
      <w:tblStyleRowBandSize w:val="1"/>
      <w:tblStyleColBandSize w:val="1"/>
      <w:tblInd w:w="0" w:type="dxa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List Table 4 - Accent 3"/>
    <w:uiPriority w:val="99"/>
    <w:tblPr>
      <w:tblStyleRowBandSize w:val="1"/>
      <w:tblStyleColBandSize w:val="1"/>
      <w:tblInd w:w="0" w:type="dxa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List Table 4 - Accent 4"/>
    <w:uiPriority w:val="99"/>
    <w:tblPr>
      <w:tblStyleRowBandSize w:val="1"/>
      <w:tblStyleColBandSize w:val="1"/>
      <w:tblInd w:w="0" w:type="dxa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 w:customStyle="1">
    <w:name w:val="List Table 4 - Accent 5"/>
    <w:uiPriority w:val="99"/>
    <w:tblPr>
      <w:tblStyleRowBandSize w:val="1"/>
      <w:tblStyleColBandSize w:val="1"/>
      <w:tblInd w:w="0" w:type="dxa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 w:customStyle="1">
    <w:name w:val="List Table 4 - Accent 6"/>
    <w:uiPriority w:val="99"/>
    <w:tblPr>
      <w:tblStyleRowBandSize w:val="1"/>
      <w:tblStyleColBandSize w:val="1"/>
      <w:tblInd w:w="0" w:type="dxa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5 Dark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5" w:customStyle="1">
    <w:name w:val="List Table 5 Dark - Accent 1"/>
    <w:uiPriority w:val="99"/>
    <w:tblPr>
      <w:tblStyleRowBandSize w:val="1"/>
      <w:tblStyleColBandSize w:val="1"/>
      <w:tblInd w:w="0" w:type="dxa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6" w:customStyle="1">
    <w:name w:val="List Table 5 Dark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7" w:customStyle="1">
    <w:name w:val="List Table 5 Dark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8" w:customStyle="1">
    <w:name w:val="List Table 5 Dark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69" w:customStyle="1">
    <w:name w:val="List Table 5 Dark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0" w:customStyle="1">
    <w:name w:val="List Table 5 Dark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  <w:tblCellMar>
        <w:left w:w="0" w:type="dxa"/>
        <w:top w:w="0" w:type="dxa"/>
        <w:right w:w="0" w:type="dxa"/>
        <w:bottom w:w="0" w:type="dxa"/>
      </w:tblCellMar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71">
    <w:name w:val="List Table 6 Colorful"/>
    <w:uiPriority w:val="99"/>
    <w:tblPr>
      <w:tblStyleRowBandSize w:val="1"/>
      <w:tblStyleColBandSize w:val="1"/>
      <w:tblInd w:w="0" w:type="dxa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772" w:customStyle="1">
    <w:name w:val="List Table 6 Colorful - Accent 1"/>
    <w:uiPriority w:val="99"/>
    <w:tblPr>
      <w:tblStyleRowBandSize w:val="1"/>
      <w:tblStyleColBandSize w:val="1"/>
      <w:tblInd w:w="0" w:type="dxa"/>
      <w:tblBorders>
        <w:top w:val="single" w:color="4F81BD" w:themeColor="accent1" w:sz="4" w:space="0"/>
        <w:bottom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773" w:customStyle="1">
    <w:name w:val="List Table 6 Colorful - Accent 2"/>
    <w:uiPriority w:val="99"/>
    <w:tblPr>
      <w:tblStyleRowBandSize w:val="1"/>
      <w:tblStyleColBandSize w:val="1"/>
      <w:tblInd w:w="0" w:type="dxa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774" w:customStyle="1">
    <w:name w:val="List Table 6 Colorful - Accent 3"/>
    <w:uiPriority w:val="99"/>
    <w:tblPr>
      <w:tblStyleRowBandSize w:val="1"/>
      <w:tblStyleColBandSize w:val="1"/>
      <w:tblInd w:w="0" w:type="dxa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775" w:customStyle="1">
    <w:name w:val="List Table 6 Colorful - Accent 4"/>
    <w:uiPriority w:val="99"/>
    <w:tblPr>
      <w:tblStyleRowBandSize w:val="1"/>
      <w:tblStyleColBandSize w:val="1"/>
      <w:tblInd w:w="0" w:type="dxa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776" w:customStyle="1">
    <w:name w:val="List Table 6 Colorful - Accent 5"/>
    <w:uiPriority w:val="99"/>
    <w:tblPr>
      <w:tblStyleRowBandSize w:val="1"/>
      <w:tblStyleColBandSize w:val="1"/>
      <w:tblInd w:w="0" w:type="dxa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777" w:customStyle="1">
    <w:name w:val="List Table 6 Colorful - Accent 6"/>
    <w:uiPriority w:val="99"/>
    <w:tblPr>
      <w:tblStyleRowBandSize w:val="1"/>
      <w:tblStyleColBandSize w:val="1"/>
      <w:tblInd w:w="0" w:type="dxa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778">
    <w:name w:val="List Table 7 Colorful"/>
    <w:uiPriority w:val="99"/>
    <w:tblPr>
      <w:tblStyleRowBandSize w:val="1"/>
      <w:tblStyleColBandSize w:val="1"/>
      <w:tblInd w:w="0" w:type="dxa"/>
      <w:tblBorders>
        <w:right w:val="single" w:color="7F7F7F" w:themeColor="text1" w:themeTint="80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color="4F81BD" w:themeColor="accent1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List Table 7 Colorful - Accent 2"/>
    <w:uiPriority w:val="99"/>
    <w:tblPr>
      <w:tblStyleRowBandSize w:val="1"/>
      <w:tblStyleColBandSize w:val="1"/>
      <w:tblInd w:w="0" w:type="dxa"/>
      <w:tblBorders>
        <w:right w:val="single" w:color="D99695" w:themeColor="accent2" w:themeTint="9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List Table 7 Colorful - Accent 3"/>
    <w:uiPriority w:val="99"/>
    <w:tblPr>
      <w:tblStyleRowBandSize w:val="1"/>
      <w:tblStyleColBandSize w:val="1"/>
      <w:tblInd w:w="0" w:type="dxa"/>
      <w:tblBorders>
        <w:right w:val="single" w:color="C3D69B" w:themeColor="accent3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7 Colorful - Accent 4"/>
    <w:uiPriority w:val="99"/>
    <w:tblPr>
      <w:tblStyleRowBandSize w:val="1"/>
      <w:tblStyleColBandSize w:val="1"/>
      <w:tblInd w:w="0" w:type="dxa"/>
      <w:tblBorders>
        <w:right w:val="single" w:color="B2A1C6" w:themeColor="accent4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7 Colorful - Accent 5"/>
    <w:uiPriority w:val="99"/>
    <w:tblPr>
      <w:tblStyleRowBandSize w:val="1"/>
      <w:tblStyleColBandSize w:val="1"/>
      <w:tblInd w:w="0" w:type="dxa"/>
      <w:tblBorders>
        <w:right w:val="single" w:color="92CCDC" w:themeColor="accent5" w:themeTint="9A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7 Colorful - Accent 6"/>
    <w:uiPriority w:val="99"/>
    <w:tblPr>
      <w:tblStyleRowBandSize w:val="1"/>
      <w:tblStyleColBandSize w:val="1"/>
      <w:tblInd w:w="0" w:type="dxa"/>
      <w:tblBorders>
        <w:right w:val="single" w:color="FAC090" w:themeColor="accent6" w:themeTint="98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86" w:customStyle="1">
    <w:name w:val="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87" w:customStyle="1">
    <w:name w:val="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88" w:customStyle="1">
    <w:name w:val="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89" w:customStyle="1">
    <w:name w:val="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0" w:customStyle="1">
    <w:name w:val="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1" w:customStyle="1">
    <w:name w:val="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92" w:customStyle="1">
    <w:name w:val="Bordered &amp; Lined - Accent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793" w:customStyle="1">
    <w:name w:val="Bordered &amp; Lined - Accent 1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794" w:customStyle="1">
    <w:name w:val="Bordered &amp; Lined - Accent 2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795" w:customStyle="1">
    <w:name w:val="Bordered &amp; Lined - Accent 3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796" w:customStyle="1">
    <w:name w:val="Bordered &amp; Lined - Accent 4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797" w:customStyle="1">
    <w:name w:val="Bordered &amp; Lined - Accent 5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798" w:customStyle="1">
    <w:name w:val="Bordered &amp; Lined - Accent 6"/>
    <w:uiPriority w:val="99"/>
    <w:rPr>
      <w:color w:val="40404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799" w:customStyle="1">
    <w:name w:val="Bordered"/>
    <w:uiPriority w:val="99"/>
    <w:tblPr>
      <w:tblStyleRowBandSize w:val="1"/>
      <w:tblStyleColBandSize w:val="1"/>
      <w:tblInd w:w="0" w:type="dxa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00" w:customStyle="1">
    <w:name w:val="Bordered - Accent 1"/>
    <w:uiPriority w:val="99"/>
    <w:tblPr>
      <w:tblStyleRowBandSize w:val="1"/>
      <w:tblStyleColBandSize w:val="1"/>
      <w:tblInd w:w="0" w:type="dxa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01" w:customStyle="1">
    <w:name w:val="Bordered - Accent 2"/>
    <w:uiPriority w:val="99"/>
    <w:tblPr>
      <w:tblStyleRowBandSize w:val="1"/>
      <w:tblStyleColBandSize w:val="1"/>
      <w:tblInd w:w="0" w:type="dxa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02" w:customStyle="1">
    <w:name w:val="Bordered - Accent 3"/>
    <w:uiPriority w:val="99"/>
    <w:tblPr>
      <w:tblStyleRowBandSize w:val="1"/>
      <w:tblStyleColBandSize w:val="1"/>
      <w:tblInd w:w="0" w:type="dxa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03" w:customStyle="1">
    <w:name w:val="Bordered - Accent 4"/>
    <w:uiPriority w:val="99"/>
    <w:tblPr>
      <w:tblStyleRowBandSize w:val="1"/>
      <w:tblStyleColBandSize w:val="1"/>
      <w:tblInd w:w="0" w:type="dxa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04" w:customStyle="1">
    <w:name w:val="Bordered - Accent 5"/>
    <w:uiPriority w:val="99"/>
    <w:tblPr>
      <w:tblStyleRowBandSize w:val="1"/>
      <w:tblStyleColBandSize w:val="1"/>
      <w:tblInd w:w="0" w:type="dxa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05" w:customStyle="1">
    <w:name w:val="Bordered - Accent 6"/>
    <w:uiPriority w:val="99"/>
    <w:tblPr>
      <w:tblStyleRowBandSize w:val="1"/>
      <w:tblStyleColBandSize w:val="1"/>
      <w:tblInd w:w="0" w:type="dxa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left w:w="0" w:type="dxa"/>
        <w:top w:w="0" w:type="dxa"/>
        <w:right w:w="0" w:type="dxa"/>
        <w:bottom w:w="0" w:type="dxa"/>
      </w:tblCellMar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06" w:customStyle="1">
    <w:name w:val="Heading 1 Char"/>
    <w:uiPriority w:val="9"/>
    <w:rPr>
      <w:rFonts w:ascii="Arial" w:hAnsi="Arial" w:eastAsia="Arial" w:cs="Arial"/>
      <w:sz w:val="40"/>
    </w:rPr>
  </w:style>
  <w:style w:type="character" w:styleId="807" w:customStyle="1">
    <w:name w:val="Heading 2 Char"/>
    <w:uiPriority w:val="9"/>
    <w:rPr>
      <w:rFonts w:ascii="Arial" w:hAnsi="Arial" w:eastAsia="Arial" w:cs="Arial"/>
      <w:sz w:val="34"/>
    </w:rPr>
  </w:style>
  <w:style w:type="character" w:styleId="808" w:customStyle="1">
    <w:name w:val="Heading 3 Char"/>
    <w:uiPriority w:val="9"/>
    <w:rPr>
      <w:rFonts w:ascii="Arial" w:hAnsi="Arial" w:eastAsia="Arial" w:cs="Arial"/>
      <w:sz w:val="30"/>
    </w:rPr>
  </w:style>
  <w:style w:type="character" w:styleId="809" w:customStyle="1">
    <w:name w:val="Heading 4 Char"/>
    <w:uiPriority w:val="9"/>
    <w:rPr>
      <w:rFonts w:ascii="Arial" w:hAnsi="Arial" w:eastAsia="Arial" w:cs="Arial"/>
      <w:b/>
      <w:sz w:val="26"/>
    </w:rPr>
  </w:style>
  <w:style w:type="character" w:styleId="810" w:customStyle="1">
    <w:name w:val="Heading 5 Char"/>
    <w:uiPriority w:val="9"/>
    <w:rPr>
      <w:rFonts w:ascii="Arial" w:hAnsi="Arial" w:eastAsia="Arial" w:cs="Arial"/>
      <w:b/>
      <w:sz w:val="24"/>
    </w:rPr>
  </w:style>
  <w:style w:type="character" w:styleId="811" w:customStyle="1">
    <w:name w:val="Heading 6 Char"/>
    <w:uiPriority w:val="9"/>
    <w:rPr>
      <w:rFonts w:ascii="Arial" w:hAnsi="Arial" w:eastAsia="Arial" w:cs="Arial"/>
      <w:b/>
      <w:sz w:val="22"/>
    </w:rPr>
  </w:style>
  <w:style w:type="character" w:styleId="812" w:customStyle="1">
    <w:name w:val="Heading 7 Char"/>
    <w:uiPriority w:val="9"/>
    <w:rPr>
      <w:rFonts w:ascii="Arial" w:hAnsi="Arial" w:eastAsia="Arial" w:cs="Arial"/>
      <w:b/>
      <w:i/>
      <w:sz w:val="22"/>
    </w:rPr>
  </w:style>
  <w:style w:type="character" w:styleId="813" w:customStyle="1">
    <w:name w:val="Heading 8 Char"/>
    <w:uiPriority w:val="9"/>
    <w:rPr>
      <w:rFonts w:ascii="Arial" w:hAnsi="Arial" w:eastAsia="Arial" w:cs="Arial"/>
      <w:i/>
      <w:sz w:val="22"/>
    </w:rPr>
  </w:style>
  <w:style w:type="character" w:styleId="814" w:customStyle="1">
    <w:name w:val="Heading 9 Char"/>
    <w:uiPriority w:val="9"/>
    <w:rPr>
      <w:rFonts w:ascii="Arial" w:hAnsi="Arial" w:eastAsia="Arial" w:cs="Arial"/>
      <w:i/>
      <w:sz w:val="21"/>
    </w:rPr>
  </w:style>
  <w:style w:type="character" w:styleId="815" w:customStyle="1">
    <w:name w:val="Title Char"/>
    <w:uiPriority w:val="10"/>
    <w:rPr>
      <w:sz w:val="48"/>
    </w:rPr>
  </w:style>
  <w:style w:type="character" w:styleId="816" w:customStyle="1">
    <w:name w:val="Subtitle Char"/>
    <w:uiPriority w:val="11"/>
    <w:rPr>
      <w:sz w:val="24"/>
    </w:rPr>
  </w:style>
  <w:style w:type="character" w:styleId="817" w:customStyle="1">
    <w:name w:val="Quote Char"/>
    <w:uiPriority w:val="29"/>
    <w:rPr>
      <w:i/>
    </w:rPr>
  </w:style>
  <w:style w:type="character" w:styleId="818" w:customStyle="1">
    <w:name w:val="Intense Quote Char"/>
    <w:uiPriority w:val="30"/>
    <w:rPr>
      <w:i/>
    </w:rPr>
  </w:style>
  <w:style w:type="character" w:styleId="819" w:customStyle="1">
    <w:name w:val="Header Char"/>
    <w:uiPriority w:val="99"/>
  </w:style>
  <w:style w:type="character" w:styleId="820" w:customStyle="1">
    <w:name w:val="Footer Char"/>
    <w:uiPriority w:val="99"/>
  </w:style>
  <w:style w:type="character" w:styleId="821" w:customStyle="1">
    <w:name w:val="Название объекта Знак"/>
    <w:link w:val="855"/>
    <w:rPr>
      <w:b/>
      <w:color w:val="4f81bd"/>
      <w:sz w:val="18"/>
    </w:rPr>
  </w:style>
  <w:style w:type="character" w:styleId="822">
    <w:name w:val="Hyperlink"/>
    <w:uiPriority w:val="99"/>
    <w:rPr>
      <w:color w:val="0000ff"/>
      <w:u w:val="single"/>
    </w:rPr>
  </w:style>
  <w:style w:type="character" w:styleId="823" w:customStyle="1">
    <w:name w:val="Footnote Text Char"/>
    <w:uiPriority w:val="99"/>
    <w:rPr>
      <w:sz w:val="18"/>
    </w:rPr>
  </w:style>
  <w:style w:type="character" w:styleId="824">
    <w:name w:val="footnote reference"/>
    <w:uiPriority w:val="99"/>
    <w:rPr>
      <w:vertAlign w:val="superscript"/>
    </w:rPr>
  </w:style>
  <w:style w:type="character" w:styleId="825" w:customStyle="1">
    <w:name w:val="Endnote Text Char"/>
    <w:uiPriority w:val="99"/>
    <w:rPr>
      <w:sz w:val="20"/>
    </w:rPr>
  </w:style>
  <w:style w:type="character" w:styleId="826">
    <w:name w:val="endnote reference"/>
    <w:uiPriority w:val="99"/>
    <w:rPr>
      <w:vertAlign w:val="superscript"/>
    </w:rPr>
  </w:style>
  <w:style w:type="paragraph" w:styleId="827" w:customStyle="1">
    <w:name w:val="LO-Normal"/>
    <w:qFormat/>
    <w:pPr>
      <w:widowControl w:val="off"/>
    </w:pPr>
  </w:style>
  <w:style w:type="paragraph" w:styleId="828">
    <w:name w:val="Title"/>
    <w:basedOn w:val="827"/>
    <w:uiPriority w:val="10"/>
    <w:qFormat/>
    <w:pPr>
      <w:contextualSpacing/>
      <w:spacing w:before="300" w:after="200"/>
    </w:pPr>
    <w:rPr>
      <w:sz w:val="48"/>
    </w:rPr>
  </w:style>
  <w:style w:type="paragraph" w:styleId="829">
    <w:name w:val="Body Text"/>
    <w:basedOn w:val="667"/>
    <w:pPr>
      <w:spacing w:after="140" w:line="288" w:lineRule="auto"/>
    </w:pPr>
  </w:style>
  <w:style w:type="paragraph" w:styleId="830">
    <w:name w:val="List Paragraph"/>
    <w:basedOn w:val="827"/>
    <w:uiPriority w:val="34"/>
    <w:qFormat/>
    <w:pPr>
      <w:contextualSpacing/>
      <w:ind w:left="720"/>
    </w:pPr>
  </w:style>
  <w:style w:type="paragraph" w:styleId="831">
    <w:name w:val="No Spacing"/>
    <w:uiPriority w:val="1"/>
    <w:qFormat/>
    <w:pPr>
      <w:widowControl w:val="off"/>
    </w:pPr>
  </w:style>
  <w:style w:type="paragraph" w:styleId="832">
    <w:name w:val="Subtitle"/>
    <w:basedOn w:val="827"/>
    <w:uiPriority w:val="11"/>
    <w:qFormat/>
    <w:pPr>
      <w:spacing w:before="200" w:after="200"/>
    </w:pPr>
    <w:rPr>
      <w:sz w:val="24"/>
    </w:rPr>
  </w:style>
  <w:style w:type="paragraph" w:styleId="833">
    <w:name w:val="Quote"/>
    <w:basedOn w:val="827"/>
    <w:uiPriority w:val="29"/>
    <w:qFormat/>
    <w:pPr>
      <w:ind w:left="720" w:right="720"/>
    </w:pPr>
    <w:rPr>
      <w:i/>
    </w:rPr>
  </w:style>
  <w:style w:type="paragraph" w:styleId="834">
    <w:name w:val="Intense Quote"/>
    <w:basedOn w:val="827"/>
    <w:uiPriority w:val="30"/>
    <w:qFormat/>
    <w:pPr>
      <w:contextualSpacing/>
      <w:ind w:left="720" w:right="720"/>
      <w:shd w:val="clear" w:color="auto" w:fill="f2f2f2"/>
      <w:pBdr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</w:pBdr>
    </w:pPr>
    <w:rPr>
      <w:i/>
    </w:rPr>
  </w:style>
  <w:style w:type="paragraph" w:styleId="835" w:customStyle="1">
    <w:name w:val="Колонтитул"/>
    <w:basedOn w:val="667"/>
    <w:qFormat/>
    <w:pPr>
      <w:tabs>
        <w:tab w:val="center" w:pos="4818" w:leader="none"/>
        <w:tab w:val="right" w:pos="9638" w:leader="none"/>
      </w:tabs>
    </w:pPr>
  </w:style>
  <w:style w:type="paragraph" w:styleId="836">
    <w:name w:val="Footer"/>
    <w:basedOn w:val="827"/>
    <w:uiPriority w:val="99"/>
    <w:pPr>
      <w:tabs>
        <w:tab w:val="center" w:pos="7143" w:leader="none"/>
        <w:tab w:val="right" w:pos="14287" w:leader="none"/>
      </w:tabs>
    </w:pPr>
  </w:style>
  <w:style w:type="paragraph" w:styleId="837">
    <w:name w:val="footnote text"/>
    <w:basedOn w:val="827"/>
    <w:uiPriority w:val="99"/>
    <w:pPr>
      <w:spacing w:after="40"/>
    </w:pPr>
    <w:rPr>
      <w:sz w:val="18"/>
    </w:rPr>
  </w:style>
  <w:style w:type="paragraph" w:styleId="838">
    <w:name w:val="endnote text"/>
    <w:basedOn w:val="827"/>
    <w:uiPriority w:val="99"/>
  </w:style>
  <w:style w:type="paragraph" w:styleId="839">
    <w:name w:val="toc 1"/>
    <w:basedOn w:val="827"/>
    <w:uiPriority w:val="39"/>
    <w:pPr>
      <w:spacing w:after="57"/>
    </w:pPr>
  </w:style>
  <w:style w:type="paragraph" w:styleId="840">
    <w:name w:val="toc 2"/>
    <w:basedOn w:val="827"/>
    <w:uiPriority w:val="39"/>
    <w:pPr>
      <w:ind w:left="283"/>
      <w:spacing w:after="57"/>
    </w:pPr>
  </w:style>
  <w:style w:type="paragraph" w:styleId="841">
    <w:name w:val="toc 3"/>
    <w:basedOn w:val="827"/>
    <w:uiPriority w:val="39"/>
    <w:pPr>
      <w:ind w:left="567"/>
      <w:spacing w:after="57"/>
    </w:pPr>
  </w:style>
  <w:style w:type="paragraph" w:styleId="842">
    <w:name w:val="toc 4"/>
    <w:basedOn w:val="827"/>
    <w:uiPriority w:val="39"/>
    <w:pPr>
      <w:ind w:left="850"/>
      <w:spacing w:after="57"/>
    </w:pPr>
  </w:style>
  <w:style w:type="paragraph" w:styleId="843">
    <w:name w:val="toc 5"/>
    <w:basedOn w:val="827"/>
    <w:uiPriority w:val="39"/>
    <w:pPr>
      <w:ind w:left="1134"/>
      <w:spacing w:after="57"/>
    </w:pPr>
  </w:style>
  <w:style w:type="paragraph" w:styleId="844">
    <w:name w:val="toc 6"/>
    <w:basedOn w:val="827"/>
    <w:uiPriority w:val="39"/>
    <w:pPr>
      <w:ind w:left="1417"/>
      <w:spacing w:after="57"/>
    </w:pPr>
  </w:style>
  <w:style w:type="paragraph" w:styleId="845">
    <w:name w:val="toc 7"/>
    <w:basedOn w:val="827"/>
    <w:uiPriority w:val="39"/>
    <w:pPr>
      <w:ind w:left="1701"/>
      <w:spacing w:after="57"/>
    </w:pPr>
  </w:style>
  <w:style w:type="paragraph" w:styleId="846">
    <w:name w:val="toc 8"/>
    <w:basedOn w:val="827"/>
    <w:uiPriority w:val="39"/>
    <w:pPr>
      <w:ind w:left="1984"/>
      <w:spacing w:after="57"/>
    </w:pPr>
  </w:style>
  <w:style w:type="paragraph" w:styleId="847">
    <w:name w:val="toc 9"/>
    <w:basedOn w:val="827"/>
    <w:uiPriority w:val="39"/>
    <w:pPr>
      <w:ind w:left="2268"/>
      <w:spacing w:after="57"/>
    </w:pPr>
  </w:style>
  <w:style w:type="paragraph" w:styleId="848">
    <w:name w:val="TOC Heading"/>
    <w:uiPriority w:val="39"/>
    <w:pPr>
      <w:widowControl w:val="off"/>
    </w:pPr>
  </w:style>
  <w:style w:type="paragraph" w:styleId="849">
    <w:name w:val="table of figures"/>
    <w:basedOn w:val="827"/>
    <w:uiPriority w:val="99"/>
  </w:style>
  <w:style w:type="paragraph" w:styleId="850" w:customStyle="1">
    <w:name w:val="DStyle_paragraph"/>
    <w:pPr>
      <w:widowControl w:val="off"/>
    </w:pPr>
    <w:rPr>
      <w:rFonts w:eastAsia="NSimSun" w:cs="Mangal"/>
      <w:sz w:val="24"/>
    </w:rPr>
  </w:style>
  <w:style w:type="paragraph" w:styleId="851">
    <w:name w:val="Body Text Indent"/>
    <w:basedOn w:val="667"/>
    <w:pPr>
      <w:ind w:left="283" w:hanging="566"/>
      <w:spacing w:after="120"/>
    </w:pPr>
  </w:style>
  <w:style w:type="paragraph" w:styleId="852">
    <w:name w:val="Header"/>
    <w:basedOn w:val="667"/>
    <w:uiPriority w:val="99"/>
    <w:pPr>
      <w:tabs>
        <w:tab w:val="center" w:pos="4152" w:leader="none"/>
        <w:tab w:val="right" w:pos="8306" w:leader="none"/>
      </w:tabs>
    </w:pPr>
    <w:rPr>
      <w:rFonts w:ascii="Arial" w:hAnsi="Arial" w:cs="Arial"/>
      <w:sz w:val="27"/>
    </w:rPr>
  </w:style>
  <w:style w:type="paragraph" w:styleId="853" w:customStyle="1">
    <w:name w:val="Содержимое таблицы"/>
    <w:basedOn w:val="667"/>
    <w:qFormat/>
  </w:style>
  <w:style w:type="paragraph" w:styleId="854">
    <w:name w:val="List"/>
    <w:basedOn w:val="829"/>
  </w:style>
  <w:style w:type="paragraph" w:styleId="855">
    <w:name w:val="Caption"/>
    <w:basedOn w:val="667"/>
    <w:link w:val="821"/>
    <w:uiPriority w:val="35"/>
    <w:qFormat/>
    <w:pPr>
      <w:spacing w:before="120" w:after="120"/>
    </w:pPr>
    <w:rPr>
      <w:i/>
    </w:rPr>
  </w:style>
  <w:style w:type="paragraph" w:styleId="856">
    <w:name w:val="index heading"/>
    <w:basedOn w:val="667"/>
    <w:qFormat/>
  </w:style>
  <w:style w:type="character" w:styleId="857">
    <w:name w:val="Unresolved Mention"/>
    <w:basedOn w:val="677"/>
    <w:uiPriority w:val="99"/>
    <w:semiHidden/>
    <w:unhideWhenUsed/>
    <w:rPr>
      <w:color w:val="605e5c"/>
      <w:shd w:val="clear" w:color="auto" w:fill="e1dfdd"/>
    </w:rPr>
  </w:style>
  <w:style w:type="paragraph" w:styleId="858" w:customStyle="1">
    <w:name w:val="Standard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Liberation Serif" w:hAnsi="Liberation Serif" w:eastAsia="Droid Sans Fallback" w:cs="Droid Sans Devanaga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zh-CN" w:bidi="hi-IN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Кирносова Татьяна Владимировна</dc:creator>
  <dc:description/>
  <dc:language>ru-RU</dc:language>
  <cp:lastModifiedBy>negrucza_nm</cp:lastModifiedBy>
  <cp:revision>6</cp:revision>
  <dcterms:created xsi:type="dcterms:W3CDTF">2026-10-09T05:12:00Z</dcterms:created>
  <dcterms:modified xsi:type="dcterms:W3CDTF">2026-10-29T12:52:02Z</dcterms:modified>
</cp:coreProperties>
</file>