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E46" w:rsidRDefault="00881E46">
      <w:pPr>
        <w:keepNext/>
        <w:spacing w:after="360" w:line="240" w:lineRule="auto"/>
        <w:ind w:firstLine="0"/>
        <w:jc w:val="right"/>
        <w:outlineLvl w:val="4"/>
        <w:rPr>
          <w:b/>
          <w:bCs/>
          <w:sz w:val="24"/>
          <w:szCs w:val="24"/>
        </w:rPr>
      </w:pPr>
    </w:p>
    <w:p w:rsidR="00881E46" w:rsidRDefault="00A16BDE">
      <w:pPr>
        <w:pStyle w:val="1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  <w:sz w:val="28"/>
          <w:szCs w:val="28"/>
        </w:rPr>
      </w:pPr>
      <w:bookmarkStart w:id="0" w:name="_Toc179536727"/>
      <w:r>
        <w:rPr>
          <w:rFonts w:ascii="Times New Roman" w:hAnsi="Times New Roman"/>
          <w:sz w:val="28"/>
          <w:szCs w:val="28"/>
        </w:rPr>
        <w:t>Форма запроса технико-коммерческих предложений</w:t>
      </w:r>
      <w:r>
        <w:rPr>
          <w:rFonts w:ascii="Times New Roman" w:hAnsi="Times New Roman"/>
          <w:sz w:val="28"/>
          <w:szCs w:val="28"/>
        </w:rPr>
        <w:br/>
      </w:r>
      <w:bookmarkEnd w:id="0"/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  <w:r>
        <w:rPr>
          <w:rFonts w:ascii="Times New Roman" w:hAnsi="Times New Roman"/>
          <w:sz w:val="28"/>
          <w:szCs w:val="28"/>
        </w:rPr>
        <w:br/>
      </w:r>
      <w:bookmarkStart w:id="1" w:name="_GoBack"/>
      <w:bookmarkEnd w:id="1"/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Филиал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 xml:space="preserve">»-«Каскад Верхневолжских ГЭС (далее – Заказчик) сообщает о проведении анализа технико-коммерческих предложений потенциальных поставщиков на право заключения договора по поставке </w:t>
      </w:r>
      <w:r w:rsidRPr="00A16BDE">
        <w:rPr>
          <w:sz w:val="24"/>
          <w:szCs w:val="24"/>
        </w:rPr>
        <w:t>специальной одежды</w:t>
      </w:r>
      <w:r>
        <w:rPr>
          <w:sz w:val="24"/>
          <w:szCs w:val="24"/>
        </w:rPr>
        <w:t xml:space="preserve"> для Рыбинской и </w:t>
      </w:r>
      <w:proofErr w:type="spellStart"/>
      <w:r>
        <w:rPr>
          <w:sz w:val="24"/>
          <w:szCs w:val="24"/>
        </w:rPr>
        <w:t>Угличской</w:t>
      </w:r>
      <w:proofErr w:type="spellEnd"/>
      <w:r>
        <w:rPr>
          <w:sz w:val="24"/>
          <w:szCs w:val="24"/>
        </w:rPr>
        <w:t xml:space="preserve"> ГЭС.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z w:val="24"/>
          <w:szCs w:val="24"/>
        </w:rPr>
        <w:t>одробные требова</w:t>
      </w:r>
      <w:r>
        <w:rPr>
          <w:sz w:val="24"/>
          <w:szCs w:val="24"/>
        </w:rPr>
        <w:t>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</w:t>
      </w:r>
      <w:r>
        <w:rPr>
          <w:sz w:val="24"/>
          <w:szCs w:val="24"/>
        </w:rPr>
        <w:t>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</w:t>
      </w:r>
      <w:r>
        <w:rPr>
          <w:sz w:val="24"/>
          <w:szCs w:val="24"/>
        </w:rPr>
        <w:t xml:space="preserve">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</w:t>
      </w:r>
      <w:r>
        <w:rPr>
          <w:sz w:val="24"/>
          <w:szCs w:val="24"/>
        </w:rPr>
        <w:t>ючением выбранного по результатам анализа контрагента с целью согласования и заключения с ним договора.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</w:t>
      </w:r>
      <w:r>
        <w:rPr>
          <w:sz w:val="24"/>
          <w:szCs w:val="24"/>
        </w:rPr>
        <w:t xml:space="preserve"> организации (при наличии), и в обязательном порядке содержать следующую информацию: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a7"/>
          <w:sz w:val="24"/>
          <w:szCs w:val="24"/>
        </w:rPr>
        <w:t xml:space="preserve">[для </w:t>
      </w:r>
      <w:r>
        <w:rPr>
          <w:rStyle w:val="a7"/>
          <w:sz w:val="24"/>
          <w:szCs w:val="24"/>
        </w:rPr>
        <w:t>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a7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</w:t>
      </w:r>
      <w:r>
        <w:rPr>
          <w:sz w:val="24"/>
          <w:szCs w:val="24"/>
          <w:lang w:eastAsia="en-US"/>
        </w:rPr>
        <w:t>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информацию / документы, подтверждающие соответствие Поставщика установленным дополнительным требованиям, указанным в приложении </w:t>
      </w:r>
      <w:r>
        <w:rPr>
          <w:sz w:val="24"/>
          <w:szCs w:val="24"/>
          <w:lang w:eastAsia="en-US"/>
        </w:rPr>
        <w:t>1 к настоящему запросу;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</w:t>
      </w:r>
      <w:r>
        <w:rPr>
          <w:sz w:val="24"/>
          <w:szCs w:val="24"/>
        </w:rPr>
        <w:t>зводителе предлагаемой к поставке продукции;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lastRenderedPageBreak/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</w:t>
      </w:r>
      <w:r>
        <w:rPr>
          <w:sz w:val="24"/>
          <w:szCs w:val="24"/>
          <w:lang w:eastAsia="en-US"/>
        </w:rPr>
        <w:t>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881E46" w:rsidRDefault="00A16BDE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</w:t>
      </w:r>
      <w:proofErr w:type="gramStart"/>
      <w:r>
        <w:rPr>
          <w:sz w:val="24"/>
          <w:szCs w:val="24"/>
        </w:rPr>
        <w:t>09:00  05.11</w:t>
      </w:r>
      <w:r>
        <w:rPr>
          <w:sz w:val="24"/>
          <w:szCs w:val="24"/>
        </w:rPr>
        <w:t>.2026</w:t>
      </w:r>
      <w:proofErr w:type="gramEnd"/>
      <w:r>
        <w:rPr>
          <w:sz w:val="24"/>
          <w:szCs w:val="24"/>
        </w:rPr>
        <w:t> </w:t>
      </w:r>
      <w:r>
        <w:rPr>
          <w:sz w:val="24"/>
          <w:szCs w:val="24"/>
        </w:rPr>
        <w:t>г.</w:t>
      </w:r>
    </w:p>
    <w:p w:rsidR="00881E46" w:rsidRDefault="00A16BD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Предложения должны быть направлены в виде сканированной электронной копии на ЭТП РАД.</w:t>
      </w:r>
    </w:p>
    <w:p w:rsidR="00881E46" w:rsidRDefault="00881E46">
      <w:pPr>
        <w:spacing w:before="120" w:line="240" w:lineRule="auto"/>
        <w:ind w:left="567" w:firstLine="0"/>
        <w:rPr>
          <w:sz w:val="24"/>
          <w:szCs w:val="24"/>
        </w:rPr>
      </w:pPr>
    </w:p>
    <w:p w:rsidR="00881E46" w:rsidRDefault="00A16BDE">
      <w:pPr>
        <w:keepNext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881E46" w:rsidRDefault="00A16BDE">
      <w:pPr>
        <w:numPr>
          <w:ilvl w:val="0"/>
          <w:numId w:val="3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>
        <w:rPr>
          <w:sz w:val="24"/>
          <w:szCs w:val="24"/>
        </w:rPr>
        <w:t>Заявка.</w:t>
      </w:r>
    </w:p>
    <w:p w:rsidR="00881E46" w:rsidRDefault="00881E46">
      <w:pPr>
        <w:tabs>
          <w:tab w:val="left" w:pos="851"/>
        </w:tabs>
        <w:spacing w:before="120" w:line="240" w:lineRule="auto"/>
        <w:ind w:left="850" w:firstLine="0"/>
        <w:rPr>
          <w:sz w:val="24"/>
          <w:szCs w:val="24"/>
        </w:rPr>
      </w:pPr>
    </w:p>
    <w:sectPr w:rsidR="00881E4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97AC6"/>
    <w:multiLevelType w:val="multilevel"/>
    <w:tmpl w:val="A11C4C0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22768A7"/>
    <w:multiLevelType w:val="multilevel"/>
    <w:tmpl w:val="569271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9F10CC"/>
    <w:multiLevelType w:val="multilevel"/>
    <w:tmpl w:val="258276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6006C1E"/>
    <w:multiLevelType w:val="multilevel"/>
    <w:tmpl w:val="EDE037F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9FC1648"/>
    <w:multiLevelType w:val="multilevel"/>
    <w:tmpl w:val="16CE66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46"/>
    <w:rsid w:val="00881E46"/>
    <w:rsid w:val="00A1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A6E7"/>
  <w15:docId w15:val="{B6D4257E-78F3-49A9-A64A-A978A932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6B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1611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16116B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116B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1611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16116B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3">
    <w:name w:val="Символ сноски"/>
    <w:uiPriority w:val="99"/>
    <w:qFormat/>
    <w:rsid w:val="0016116B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1611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комментарий"/>
    <w:qFormat/>
    <w:rsid w:val="0016116B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1611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6">
    <w:name w:val="footnote text"/>
    <w:basedOn w:val="a"/>
    <w:link w:val="a5"/>
    <w:uiPriority w:val="99"/>
    <w:rsid w:val="0016116B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16116B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451</Words>
  <Characters>2575</Characters>
  <Application>Microsoft Office Word</Application>
  <DocSecurity>0</DocSecurity>
  <Lines>21</Lines>
  <Paragraphs>6</Paragraphs>
  <ScaleCrop>false</ScaleCrop>
  <Company>РусГидро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Федосеева Елена Александровна</dc:creator>
  <dc:description/>
  <cp:lastModifiedBy>Козлов Александр Владимирович</cp:lastModifiedBy>
  <cp:revision>18</cp:revision>
  <dcterms:created xsi:type="dcterms:W3CDTF">2025-02-05T07:04:00Z</dcterms:created>
  <dcterms:modified xsi:type="dcterms:W3CDTF">2026-10-30T10:52:00Z</dcterms:modified>
  <dc:language>ru-RU</dc:language>
</cp:coreProperties>
</file>