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</w:r>
    </w:p>
    <w:p>
      <w:pPr>
        <w:pStyle w:val="Normal"/>
        <w:spacing w:lineRule="auto" w:line="276"/>
        <w:ind w:left="5954" w:hanging="0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</w:r>
    </w:p>
    <w:p>
      <w:pPr>
        <w:pStyle w:val="Normal"/>
        <w:keepNext w:val="true"/>
        <w:numPr>
          <w:ilvl w:val="0"/>
          <w:numId w:val="0"/>
        </w:numPr>
        <w:ind w:left="0" w:hanging="0"/>
        <w:jc w:val="center"/>
        <w:outlineLvl w:val="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ТЕХНИЧЕСКИЕ ТРЕБОВАНИЯ</w:t>
      </w:r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900" w:leader="none"/>
        </w:tabs>
        <w:spacing w:lineRule="auto" w:line="276"/>
        <w:ind w:left="0" w:hanging="0"/>
        <w:jc w:val="center"/>
        <w:outlineLvl w:val="0"/>
        <w:rPr>
          <w:rFonts w:cs="Times New Roman"/>
          <w:szCs w:val="24"/>
        </w:rPr>
      </w:pPr>
      <w:r>
        <w:rPr>
          <w:rFonts w:cs="Times New Roman"/>
          <w:szCs w:val="24"/>
        </w:rPr>
        <w:t>ОКПД2 10.82 Поставка новогодних подарков для детей работников Саяно-Шушенского филиала АО «Гидроремонт-ВКК» в п. Черемушки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900" w:leader="none"/>
        </w:tabs>
        <w:spacing w:lineRule="auto" w:line="276"/>
        <w:ind w:left="0" w:hanging="0"/>
        <w:jc w:val="center"/>
        <w:outlineLvl w:val="0"/>
        <w:rPr>
          <w:rFonts w:cs="Times New Roman"/>
          <w:szCs w:val="24"/>
        </w:rPr>
      </w:pPr>
      <w:r>
        <w:rPr>
          <w:rFonts w:cs="Times New Roman"/>
          <w:szCs w:val="24"/>
        </w:rPr>
        <w:t>(Лот №</w:t>
      </w:r>
      <w:r>
        <w:rPr>
          <w:rFonts w:eastAsia="Calibri" w:cs="Times New Roman" w:eastAsiaTheme="minorHAnsi"/>
          <w:color w:val="auto"/>
          <w:kern w:val="0"/>
          <w:sz w:val="24"/>
          <w:szCs w:val="24"/>
          <w:lang w:val="ru-RU" w:eastAsia="en-US" w:bidi="ar-SA"/>
        </w:rPr>
        <w:t xml:space="preserve">   </w:t>
      </w:r>
      <w:r>
        <w:rPr>
          <w:rFonts w:cs="Times New Roman"/>
          <w:szCs w:val="24"/>
        </w:rPr>
        <w:t xml:space="preserve">) </w:t>
      </w:r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900" w:leader="none"/>
        </w:tabs>
        <w:spacing w:lineRule="auto" w:line="276"/>
        <w:ind w:left="0" w:hanging="0"/>
        <w:jc w:val="center"/>
        <w:outlineLvl w:val="0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 w:cs="Times New Roman"/>
          <w:b/>
          <w:i/>
          <w:i/>
          <w:szCs w:val="24"/>
        </w:rPr>
      </w:pPr>
      <w:r>
        <w:rPr>
          <w:rFonts w:eastAsia="Calibri" w:cs="Times New Roman"/>
          <w:b/>
          <w:i/>
          <w:szCs w:val="24"/>
        </w:rPr>
      </w:r>
    </w:p>
    <w:p>
      <w:pPr>
        <w:pStyle w:val="Normal"/>
        <w:keepNext w:val="true"/>
        <w:keepLines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</w:r>
    </w:p>
    <w:p>
      <w:pPr>
        <w:pStyle w:val="Normal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</w:r>
      <w:r>
        <w:br w:type="page"/>
      </w:r>
    </w:p>
    <w:p>
      <w:pPr>
        <w:pStyle w:val="Heading4"/>
        <w:tabs>
          <w:tab w:val="clear" w:pos="0"/>
          <w:tab w:val="left" w:pos="709" w:leader="none"/>
        </w:tabs>
        <w:ind w:left="432" w:hanging="0"/>
        <w:rPr/>
      </w:pPr>
      <w:r>
        <w:rPr>
          <w:lang w:val="ru-RU"/>
        </w:rPr>
        <w:t xml:space="preserve">    </w:t>
      </w:r>
      <w:r>
        <w:rPr/>
        <w:t>1.</w:t>
        <w:tab/>
        <w:t>Общие сведения</w:t>
      </w:r>
    </w:p>
    <w:p>
      <w:pPr>
        <w:pStyle w:val="Heading4"/>
        <w:numPr>
          <w:ilvl w:val="1"/>
          <w:numId w:val="1"/>
        </w:numPr>
        <w:ind w:left="0" w:firstLine="709"/>
        <w:rPr/>
      </w:pPr>
      <w:bookmarkStart w:id="0" w:name="_Toc75446568"/>
      <w:bookmarkStart w:id="1" w:name="_Toc46743506"/>
      <w:r>
        <w:rPr/>
        <w:t>Наименование закупаемой продукции</w:t>
      </w:r>
      <w:bookmarkEnd w:id="0"/>
      <w:bookmarkEnd w:id="1"/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900" w:leader="none"/>
        </w:tabs>
        <w:spacing w:lineRule="auto" w:line="276"/>
        <w:ind w:left="0" w:hanging="0"/>
        <w:jc w:val="both"/>
        <w:outlineLvl w:val="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 w:val="22"/>
          <w:szCs w:val="22"/>
        </w:rPr>
        <w:t xml:space="preserve">ОКПД2 10.82 Поставка новогодних подарков для детей работников Саяно-Шушенского филиала АО «Гидроремонт-ВКК» в п. Черемушки </w:t>
      </w:r>
      <w:bookmarkStart w:id="2" w:name="_Toc75446569"/>
      <w:r>
        <w:rPr>
          <w:rFonts w:cs="Times New Roman"/>
          <w:sz w:val="22"/>
          <w:szCs w:val="22"/>
        </w:rPr>
        <w:t>(Далее продукция).</w:t>
      </w:r>
    </w:p>
    <w:p>
      <w:pPr>
        <w:pStyle w:val="Normal"/>
        <w:rPr>
          <w:rFonts w:cs="Times New Roman"/>
        </w:rPr>
      </w:pPr>
      <w:r>
        <w:rPr>
          <w:rFonts w:cs="Times New Roman"/>
        </w:rPr>
      </w:r>
    </w:p>
    <w:p>
      <w:pPr>
        <w:pStyle w:val="Heading4"/>
        <w:numPr>
          <w:ilvl w:val="1"/>
          <w:numId w:val="1"/>
        </w:numPr>
        <w:ind w:left="0" w:firstLine="709"/>
        <w:rPr/>
      </w:pPr>
      <w:bookmarkStart w:id="3" w:name="_Toc46743507"/>
      <w:r>
        <w:rPr/>
        <w:t xml:space="preserve">Цель </w:t>
      </w:r>
      <w:bookmarkEnd w:id="3"/>
      <w:r>
        <w:rPr/>
        <w:t xml:space="preserve">использования закупаемой продукции </w:t>
      </w:r>
      <w:bookmarkEnd w:id="2"/>
    </w:p>
    <w:p>
      <w:pPr>
        <w:pStyle w:val="Heading4"/>
        <w:ind w:hanging="0"/>
        <w:jc w:val="both"/>
        <w:rPr/>
      </w:pPr>
      <w:r>
        <w:rPr>
          <w:rStyle w:val="Style"/>
          <w:b/>
          <w:i w:val="false"/>
          <w:shd w:fill="FFFFFF" w:val="clear"/>
        </w:rPr>
        <w:tab/>
      </w:r>
      <w:r>
        <w:rPr>
          <w:rStyle w:val="Style"/>
          <w:rFonts w:cs="Times New Roman"/>
          <w:b w:val="false"/>
          <w:bCs w:val="false"/>
          <w:i w:val="false"/>
          <w:iCs w:val="false"/>
          <w:sz w:val="22"/>
          <w:szCs w:val="22"/>
          <w:shd w:fill="FFFFFF" w:val="clear"/>
        </w:rPr>
        <w:t>Исполнение Приказа от 02.10.2025 № П-157 «О новогодних подарках детям работников Филиалов АО «Гидроремонт-ВКК».</w:t>
      </w:r>
      <w:r>
        <w:rPr>
          <w:rFonts w:cs="Times New Roman"/>
          <w:b w:val="false"/>
          <w:bCs w:val="false"/>
          <w:i w:val="false"/>
          <w:iCs w:val="false"/>
          <w:sz w:val="22"/>
          <w:szCs w:val="22"/>
          <w:shd w:fill="FFFFFF" w:val="clear"/>
        </w:rPr>
        <w:t xml:space="preserve"> </w:t>
      </w:r>
    </w:p>
    <w:p>
      <w:pPr>
        <w:pStyle w:val="Normal"/>
        <w:ind w:firstLine="432"/>
        <w:jc w:val="both"/>
        <w:rPr>
          <w:rFonts w:eastAsia="Times New Roman" w:cs="Times New Roman"/>
          <w:bCs/>
          <w:szCs w:val="24"/>
          <w:shd w:fill="FFFFFF" w:val="clear"/>
          <w:lang w:eastAsia="ru-RU"/>
        </w:rPr>
      </w:pPr>
      <w:r>
        <w:rPr>
          <w:rFonts w:eastAsia="Times New Roman" w:cs="Times New Roman"/>
          <w:bCs/>
          <w:szCs w:val="24"/>
          <w:shd w:fill="FFFFFF" w:val="clear"/>
          <w:lang w:eastAsia="ru-RU"/>
        </w:rPr>
      </w:r>
    </w:p>
    <w:p>
      <w:pPr>
        <w:pStyle w:val="Heading1"/>
        <w:numPr>
          <w:ilvl w:val="0"/>
          <w:numId w:val="1"/>
        </w:numPr>
        <w:ind w:left="0" w:firstLine="709"/>
        <w:rPr>
          <w:caps/>
          <w:lang w:val="ru-RU"/>
        </w:rPr>
      </w:pPr>
      <w:bookmarkStart w:id="4" w:name="_Toc75446573"/>
      <w:bookmarkStart w:id="5" w:name="_Toc51339693"/>
      <w:r>
        <w:rPr/>
        <w:t>Требования к продукции</w:t>
      </w:r>
      <w:bookmarkEnd w:id="4"/>
      <w:bookmarkEnd w:id="5"/>
    </w:p>
    <w:p>
      <w:pPr>
        <w:pStyle w:val="Heading4"/>
        <w:numPr>
          <w:ilvl w:val="1"/>
          <w:numId w:val="1"/>
        </w:numPr>
        <w:ind w:left="0" w:firstLine="709"/>
        <w:rPr/>
      </w:pPr>
      <w:bookmarkStart w:id="6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6"/>
    </w:p>
    <w:p>
      <w:pPr>
        <w:pStyle w:val="Heading3"/>
        <w:numPr>
          <w:ilvl w:val="2"/>
          <w:numId w:val="1"/>
        </w:numPr>
        <w:ind w:left="0" w:firstLine="709"/>
        <w:rPr/>
      </w:pPr>
      <w:bookmarkStart w:id="7" w:name="_Toc75446575"/>
      <w:r>
        <w:rPr/>
        <w:t>Перечень и объем закупаемой продукции</w:t>
      </w:r>
      <w:bookmarkEnd w:id="7"/>
    </w:p>
    <w:p>
      <w:pPr>
        <w:pStyle w:val="Normal"/>
        <w:rPr>
          <w:rFonts w:cs="Times New Roman"/>
          <w:lang w:val="x-none" w:eastAsia="x-none"/>
        </w:rPr>
      </w:pPr>
      <w:r>
        <w:rPr>
          <w:rFonts w:cs="Times New Roman"/>
          <w:lang w:val="x-none" w:eastAsia="x-none"/>
        </w:rPr>
      </w:r>
    </w:p>
    <w:p>
      <w:pPr>
        <w:pStyle w:val="Normal"/>
        <w:jc w:val="both"/>
        <w:rPr>
          <w:sz w:val="22"/>
          <w:szCs w:val="22"/>
        </w:rPr>
      </w:pPr>
      <w:bookmarkStart w:id="8" w:name="_Toc75446576"/>
      <w:bookmarkStart w:id="9" w:name="_Toc51339695"/>
      <w:r>
        <w:rPr>
          <w:rFonts w:cs="Times New Roman"/>
          <w:sz w:val="22"/>
          <w:szCs w:val="22"/>
        </w:rPr>
        <w:t xml:space="preserve">Таблица 2.1 Перечень </w:t>
      </w:r>
      <w:bookmarkEnd w:id="9"/>
      <w:r>
        <w:rPr>
          <w:rFonts w:cs="Times New Roman"/>
          <w:sz w:val="22"/>
          <w:szCs w:val="22"/>
        </w:rPr>
        <w:t>и объем закупаемой продукци</w:t>
      </w:r>
      <w:bookmarkEnd w:id="8"/>
      <w:r>
        <w:rPr>
          <w:rFonts w:cs="Times New Roman"/>
          <w:sz w:val="22"/>
          <w:szCs w:val="22"/>
        </w:rPr>
        <w:t>и</w:t>
      </w:r>
    </w:p>
    <w:tbl>
      <w:tblPr>
        <w:tblStyle w:val="affffe"/>
        <w:tblW w:w="948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674"/>
        <w:gridCol w:w="6076"/>
        <w:gridCol w:w="1308"/>
        <w:gridCol w:w="1421"/>
      </w:tblGrid>
      <w:tr>
        <w:trPr>
          <w:trHeight w:val="567" w:hRule="atLeast"/>
        </w:trPr>
        <w:tc>
          <w:tcPr>
            <w:tcW w:w="674" w:type="dxa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№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п/п</w:t>
            </w:r>
          </w:p>
        </w:tc>
        <w:tc>
          <w:tcPr>
            <w:tcW w:w="60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13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Единица измерения</w:t>
            </w:r>
          </w:p>
        </w:tc>
        <w:tc>
          <w:tcPr>
            <w:tcW w:w="14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Количество</w:t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60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13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4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</w:tr>
      <w:tr>
        <w:trPr>
          <w:trHeight w:val="400" w:hRule="atLeast"/>
        </w:trPr>
        <w:tc>
          <w:tcPr>
            <w:tcW w:w="67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jc w:val="left"/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076" w:type="dxa"/>
            <w:tcBorders/>
            <w:shd w:color="auto" w:fill="auto" w:val="clear"/>
            <w:vAlign w:val="center"/>
          </w:tcPr>
          <w:p>
            <w:pPr>
              <w:pStyle w:val="Style41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yle"/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ОКПД2 10.82 Поставка новогодних подарков для детей работников Саяно-Шушенского филиала АО «Гидроремонт-ВКК» в п. Черемушки</w:t>
            </w:r>
          </w:p>
        </w:tc>
        <w:tc>
          <w:tcPr>
            <w:tcW w:w="130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sz w:val="22"/>
                <w:szCs w:val="22"/>
                <w:lang w:bidi="ar-SA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ru-RU" w:bidi="ar-SA"/>
              </w:rPr>
              <w:t>шт</w:t>
            </w:r>
          </w:p>
        </w:tc>
        <w:tc>
          <w:tcPr>
            <w:tcW w:w="1421" w:type="dxa"/>
            <w:tcBorders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sz w:val="22"/>
                <w:szCs w:val="22"/>
                <w:lang w:val="ru-RU" w:bidi="ar-SA"/>
              </w:rPr>
            </w:pPr>
            <w:r>
              <w:rPr>
                <w:kern w:val="0"/>
                <w:sz w:val="22"/>
                <w:szCs w:val="22"/>
                <w:lang w:val="ru-RU" w:bidi="ar-SA"/>
              </w:rPr>
              <w:t>257</w:t>
            </w:r>
          </w:p>
        </w:tc>
      </w:tr>
    </w:tbl>
    <w:p>
      <w:pPr>
        <w:pStyle w:val="Normal"/>
        <w:rPr>
          <w:rFonts w:cs="Times New Roman"/>
          <w:lang w:val="x-none" w:eastAsia="x-none"/>
        </w:rPr>
      </w:pPr>
      <w:r>
        <w:rPr>
          <w:rFonts w:cs="Times New Roman"/>
          <w:lang w:val="x-none" w:eastAsia="x-none"/>
        </w:rPr>
      </w:r>
    </w:p>
    <w:p>
      <w:pPr>
        <w:pStyle w:val="Heading3"/>
        <w:numPr>
          <w:ilvl w:val="2"/>
          <w:numId w:val="1"/>
        </w:numPr>
        <w:ind w:left="0" w:firstLine="709"/>
        <w:rPr/>
      </w:pPr>
      <w:r>
        <w:rPr/>
        <w:t xml:space="preserve">Требования к срокам поставки продукции </w:t>
      </w:r>
    </w:p>
    <w:p>
      <w:pPr>
        <w:pStyle w:val="Normal"/>
        <w:rPr>
          <w:rFonts w:cs="Times New Roman"/>
          <w:lang w:val="x-none" w:eastAsia="x-none"/>
        </w:rPr>
      </w:pPr>
      <w:r>
        <w:rPr>
          <w:rFonts w:cs="Times New Roman"/>
          <w:lang w:val="x-none" w:eastAsia="x-none"/>
        </w:rPr>
      </w:r>
    </w:p>
    <w:p>
      <w:pPr>
        <w:pStyle w:val="Normal"/>
        <w:rPr>
          <w:rFonts w:cs="Times New Roman"/>
        </w:rPr>
      </w:pPr>
      <w:bookmarkStart w:id="10" w:name="_Toc75446579"/>
      <w:bookmarkStart w:id="11" w:name="_Toc51339697"/>
      <w:bookmarkStart w:id="12" w:name="_Toc50125127"/>
      <w:r>
        <w:rPr>
          <w:rFonts w:eastAsia="Calibri" w:cs="Times New Roman"/>
          <w:sz w:val="22"/>
          <w:szCs w:val="22"/>
          <w:lang w:eastAsia="x-none"/>
        </w:rPr>
        <w:t xml:space="preserve">Таблица 2.2 </w:t>
      </w:r>
      <w:bookmarkStart w:id="13" w:name="_Hlk50465284"/>
      <w:r>
        <w:rPr>
          <w:rFonts w:eastAsia="Calibri" w:cs="Times New Roman"/>
          <w:sz w:val="22"/>
          <w:szCs w:val="22"/>
          <w:lang w:eastAsia="x-none"/>
        </w:rPr>
        <w:t xml:space="preserve">Требования по срокам </w:t>
      </w:r>
      <w:bookmarkEnd w:id="11"/>
      <w:bookmarkEnd w:id="12"/>
      <w:bookmarkEnd w:id="13"/>
      <w:r>
        <w:rPr>
          <w:rFonts w:eastAsia="Calibri" w:cs="Times New Roman"/>
          <w:sz w:val="22"/>
          <w:szCs w:val="22"/>
          <w:lang w:eastAsia="x-none"/>
        </w:rPr>
        <w:t>поставки продукции</w:t>
      </w:r>
      <w:bookmarkEnd w:id="10"/>
      <w:r>
        <w:rPr>
          <w:rFonts w:eastAsia="Calibri" w:cs="Times New Roman"/>
          <w:szCs w:val="24"/>
          <w:lang w:eastAsia="x-none"/>
        </w:rPr>
        <w:t xml:space="preserve"> </w:t>
      </w:r>
    </w:p>
    <w:tbl>
      <w:tblPr>
        <w:tblW w:w="963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676"/>
        <w:gridCol w:w="4199"/>
        <w:gridCol w:w="2375"/>
        <w:gridCol w:w="2383"/>
      </w:tblGrid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№ </w:t>
            </w:r>
            <w:r>
              <w:rPr>
                <w:rFonts w:cs="Times New Roman"/>
                <w:sz w:val="22"/>
                <w:szCs w:val="22"/>
              </w:rPr>
              <w:t>п/п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Наименование продукции / партии продукции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4</w:t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1.1.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1"/>
              <w:widowControl w:val="false"/>
              <w:rPr>
                <w:sz w:val="22"/>
                <w:szCs w:val="22"/>
              </w:rPr>
            </w:pPr>
            <w:r>
              <w:rPr>
                <w:rFonts w:eastAsia="Calibri" w:cs="Times New Roman"/>
                <w:color w:val="000000"/>
                <w:sz w:val="22"/>
                <w:szCs w:val="22"/>
              </w:rPr>
              <w:t>ОКПД2 10.82 Поставка новогодних подарков для детей работников Саяно-Шушенского филиала АО «Гидроремонт-ВКК» в п. Черемушки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С даты подписания договора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Не позднее 15.12.2025г.</w:t>
            </w:r>
          </w:p>
        </w:tc>
      </w:tr>
    </w:tbl>
    <w:p>
      <w:pPr>
        <w:pStyle w:val="Normal"/>
        <w:rPr>
          <w:rFonts w:cs="Times New Roman"/>
        </w:rPr>
      </w:pPr>
      <w:r>
        <w:rPr>
          <w:rFonts w:cs="Times New Roman"/>
        </w:rPr>
      </w:r>
      <w:bookmarkStart w:id="14" w:name="_Toc54785622"/>
      <w:bookmarkStart w:id="15" w:name="_Toc54785622"/>
      <w:bookmarkEnd w:id="15"/>
    </w:p>
    <w:p>
      <w:pPr>
        <w:pStyle w:val="Heading4"/>
        <w:numPr>
          <w:ilvl w:val="1"/>
          <w:numId w:val="1"/>
        </w:numPr>
        <w:ind w:left="0" w:firstLine="709"/>
        <w:rPr/>
      </w:pPr>
      <w:bookmarkStart w:id="16" w:name="_Toc51339698"/>
      <w:bookmarkStart w:id="17" w:name="_Toc75446581"/>
      <w:bookmarkStart w:id="18" w:name="_Toc46743511"/>
      <w:r>
        <w:rPr/>
        <w:t xml:space="preserve">Требования к </w:t>
      </w:r>
      <w:bookmarkEnd w:id="18"/>
      <w:r>
        <w:rPr/>
        <w:t>качеству продукции</w:t>
      </w:r>
      <w:bookmarkEnd w:id="16"/>
      <w:bookmarkEnd w:id="17"/>
    </w:p>
    <w:p>
      <w:pPr>
        <w:sectPr>
          <w:footerReference w:type="default" r:id="rId2"/>
          <w:type w:val="nextPage"/>
          <w:pgSz w:w="11906" w:h="16838"/>
          <w:pgMar w:left="1701" w:right="851" w:gutter="0" w:header="0" w:top="1134" w:footer="709" w:bottom="1134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ind w:firstLine="709"/>
        <w:jc w:val="both"/>
        <w:rPr>
          <w:i w:val="false"/>
          <w:i w:val="false"/>
          <w:iCs w:val="false"/>
          <w:sz w:val="22"/>
          <w:szCs w:val="22"/>
        </w:rPr>
      </w:pPr>
      <w:r>
        <w:rPr>
          <w:rFonts w:cs="Times New Roman"/>
          <w:bCs/>
          <w:i w:val="false"/>
          <w:iCs w:val="false"/>
          <w:sz w:val="22"/>
          <w:szCs w:val="22"/>
          <w:lang w:eastAsia="x-none"/>
        </w:rPr>
        <w:t>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</w:t>
      </w:r>
      <w:r>
        <w:rPr>
          <w:rFonts w:cs="Times New Roman"/>
          <w:bCs/>
          <w:i w:val="false"/>
          <w:iCs w:val="false"/>
          <w:sz w:val="22"/>
          <w:szCs w:val="22"/>
          <w:lang w:eastAsia="x-none"/>
        </w:rPr>
        <w:t>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</w:r>
    </w:p>
    <w:p>
      <w:pPr>
        <w:pStyle w:val="Normal"/>
        <w:rPr>
          <w:rFonts w:eastAsia="Calibri" w:cs="Times New Roman"/>
          <w:szCs w:val="24"/>
          <w:lang w:eastAsia="x-none"/>
        </w:rPr>
      </w:pPr>
      <w:bookmarkStart w:id="19" w:name="_Toc75446582"/>
      <w:r>
        <w:rPr>
          <w:rFonts w:eastAsia="Calibri" w:cs="Times New Roman"/>
          <w:szCs w:val="24"/>
          <w:lang w:eastAsia="x-none"/>
        </w:rPr>
        <w:t xml:space="preserve">         </w:t>
      </w:r>
      <w:r>
        <w:rPr>
          <w:rFonts w:eastAsia="Calibri" w:cs="Times New Roman"/>
          <w:sz w:val="22"/>
          <w:szCs w:val="22"/>
          <w:lang w:eastAsia="x-none"/>
        </w:rPr>
        <w:t>Таблица 2.3. Требования к продукции</w:t>
      </w:r>
      <w:bookmarkEnd w:id="19"/>
    </w:p>
    <w:tbl>
      <w:tblPr>
        <w:tblW w:w="1356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158"/>
        <w:gridCol w:w="6742"/>
        <w:gridCol w:w="2160"/>
        <w:gridCol w:w="3505"/>
      </w:tblGrid>
      <w:tr>
        <w:trPr>
          <w:trHeight w:val="20" w:hRule="atLeast"/>
        </w:trPr>
        <w:tc>
          <w:tcPr>
            <w:tcW w:w="13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left"/>
              <w:rPr>
                <w:rFonts w:cs="Times New Roman"/>
              </w:rPr>
            </w:pPr>
            <w:r>
              <w:rPr>
                <w:rFonts w:cs="Times New Roman"/>
                <w:b/>
                <w:bCs/>
                <w:szCs w:val="24"/>
              </w:rPr>
              <w:t>Наименование продукции (позиции № 1.1. Таблицы 2.1): ОКПД2 10.82 Поставка новогодних подарков для детей работников Саяно-Шушенского филиала АО «Гидроремонт-ВКК» в п. Черемушки.</w:t>
            </w:r>
          </w:p>
        </w:tc>
      </w:tr>
      <w:tr>
        <w:trPr>
          <w:trHeight w:val="276" w:hRule="atLeast"/>
        </w:trPr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 xml:space="preserve">№ </w:t>
            </w:r>
            <w:r>
              <w:rPr>
                <w:rFonts w:cs="Times New Roman"/>
                <w:b/>
                <w:sz w:val="22"/>
                <w:szCs w:val="22"/>
              </w:rPr>
              <w:t>п/п</w:t>
            </w:r>
          </w:p>
        </w:tc>
        <w:tc>
          <w:tcPr>
            <w:tcW w:w="6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Наименование продукции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3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Требование заказчика</w:t>
            </w:r>
          </w:p>
        </w:tc>
      </w:tr>
      <w:tr>
        <w:trPr>
          <w:trHeight w:val="276" w:hRule="atLeast"/>
        </w:trPr>
        <w:tc>
          <w:tcPr>
            <w:tcW w:w="11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67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21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3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20" w:hRule="atLeast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6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DotumChe" w:cs="Times New Roman"/>
                <w:b/>
                <w:sz w:val="22"/>
                <w:szCs w:val="22"/>
              </w:rPr>
              <w:t>4</w:t>
            </w:r>
          </w:p>
        </w:tc>
      </w:tr>
      <w:tr>
        <w:trPr>
          <w:trHeight w:val="20" w:hRule="atLeast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1.</w:t>
            </w:r>
          </w:p>
        </w:tc>
        <w:tc>
          <w:tcPr>
            <w:tcW w:w="12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173" w:hRule="atLeast"/>
        </w:trPr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1.1.</w:t>
            </w:r>
          </w:p>
        </w:tc>
        <w:tc>
          <w:tcPr>
            <w:tcW w:w="6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1"/>
              <w:widowControl w:val="false"/>
              <w:rPr>
                <w:sz w:val="22"/>
                <w:szCs w:val="22"/>
              </w:rPr>
            </w:pPr>
            <w:r>
              <w:rPr>
                <w:rFonts w:eastAsia="Calibri" w:cs="Times New Roman"/>
                <w:color w:val="000000"/>
                <w:sz w:val="22"/>
                <w:szCs w:val="22"/>
              </w:rPr>
              <w:t>Детский новогодний подарок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/>
                <w:sz w:val="22"/>
                <w:szCs w:val="22"/>
                <w:lang w:eastAsia="ru-RU"/>
              </w:rPr>
              <w:t>Стоимость 1шт/руб. без НДС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/>
                <w:sz w:val="22"/>
                <w:szCs w:val="22"/>
                <w:lang w:eastAsia="ru-RU"/>
              </w:rPr>
              <w:t>Не более 1 200,00</w:t>
            </w:r>
          </w:p>
        </w:tc>
      </w:tr>
      <w:tr>
        <w:trPr>
          <w:trHeight w:val="28" w:hRule="atLeast"/>
        </w:trPr>
        <w:tc>
          <w:tcPr>
            <w:tcW w:w="11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C9211E"/>
                <w:sz w:val="22"/>
                <w:szCs w:val="22"/>
              </w:rPr>
            </w:pPr>
            <w:r>
              <w:rPr>
                <w:rFonts w:cs="Times New Roman"/>
                <w:color w:val="C9211E"/>
                <w:sz w:val="22"/>
                <w:szCs w:val="22"/>
              </w:rPr>
            </w:r>
          </w:p>
        </w:tc>
        <w:tc>
          <w:tcPr>
            <w:tcW w:w="67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Масса, гр.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Не менее 1200</w:t>
            </w:r>
          </w:p>
        </w:tc>
      </w:tr>
      <w:tr>
        <w:trPr>
          <w:trHeight w:val="246" w:hRule="atLeast"/>
        </w:trPr>
        <w:tc>
          <w:tcPr>
            <w:tcW w:w="11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C9211E"/>
                <w:sz w:val="22"/>
                <w:szCs w:val="22"/>
              </w:rPr>
            </w:pPr>
            <w:r>
              <w:rPr>
                <w:rFonts w:cs="Times New Roman"/>
                <w:color w:val="C9211E"/>
                <w:sz w:val="22"/>
                <w:szCs w:val="22"/>
              </w:rPr>
            </w:r>
          </w:p>
        </w:tc>
        <w:tc>
          <w:tcPr>
            <w:tcW w:w="67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Упаков</w:t>
            </w:r>
            <w:bookmarkStart w:id="20" w:name="_GoBack"/>
            <w:bookmarkEnd w:id="20"/>
            <w:r>
              <w:rPr>
                <w:sz w:val="22"/>
                <w:szCs w:val="22"/>
              </w:rPr>
              <w:t>ка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Коробка картонная с символикой НГ</w:t>
            </w:r>
          </w:p>
        </w:tc>
      </w:tr>
      <w:tr>
        <w:trPr>
          <w:trHeight w:val="14" w:hRule="atLeast"/>
        </w:trPr>
        <w:tc>
          <w:tcPr>
            <w:tcW w:w="11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C9211E"/>
                <w:sz w:val="22"/>
                <w:szCs w:val="22"/>
              </w:rPr>
            </w:pPr>
            <w:r>
              <w:rPr>
                <w:rFonts w:cs="Times New Roman"/>
                <w:color w:val="C9211E"/>
                <w:sz w:val="22"/>
                <w:szCs w:val="22"/>
              </w:rPr>
            </w:r>
          </w:p>
        </w:tc>
        <w:tc>
          <w:tcPr>
            <w:tcW w:w="67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выпуска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ранее ноября 202</w:t>
            </w:r>
            <w:r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г.</w:t>
            </w:r>
          </w:p>
        </w:tc>
      </w:tr>
      <w:tr>
        <w:trPr>
          <w:trHeight w:val="14" w:hRule="atLeast"/>
        </w:trPr>
        <w:tc>
          <w:tcPr>
            <w:tcW w:w="11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C9211E"/>
                <w:sz w:val="22"/>
                <w:szCs w:val="22"/>
              </w:rPr>
            </w:pPr>
            <w:r>
              <w:rPr>
                <w:rFonts w:cs="Times New Roman"/>
                <w:color w:val="C9211E"/>
                <w:sz w:val="22"/>
                <w:szCs w:val="22"/>
              </w:rPr>
            </w:r>
          </w:p>
        </w:tc>
        <w:tc>
          <w:tcPr>
            <w:tcW w:w="67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игрушки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>
        <w:trPr>
          <w:trHeight w:val="278" w:hRule="atLeast"/>
        </w:trPr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12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>
        <w:trPr>
          <w:trHeight w:val="278" w:hRule="atLeast"/>
        </w:trPr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2.1</w:t>
            </w:r>
          </w:p>
        </w:tc>
        <w:tc>
          <w:tcPr>
            <w:tcW w:w="6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eastAsia="Times New Roman" w:cs="Times New Roman"/>
                <w:i w:val="false"/>
                <w:iCs w:val="false"/>
                <w:sz w:val="22"/>
                <w:szCs w:val="22"/>
                <w:lang w:eastAsia="x-none"/>
              </w:rPr>
              <w:t>Место поставки</w:t>
            </w:r>
          </w:p>
        </w:tc>
        <w:tc>
          <w:tcPr>
            <w:tcW w:w="5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655619, Республика Хакасия, г. Саяногорск, рп. Черемушки, д.103</w:t>
            </w:r>
          </w:p>
        </w:tc>
      </w:tr>
      <w:tr>
        <w:trPr>
          <w:trHeight w:val="278" w:hRule="atLeast"/>
        </w:trPr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2.2</w:t>
            </w:r>
          </w:p>
        </w:tc>
        <w:tc>
          <w:tcPr>
            <w:tcW w:w="6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eastAsia="Times New Roman" w:cs="Times New Roman"/>
                <w:i w:val="false"/>
                <w:iCs w:val="false"/>
                <w:sz w:val="22"/>
                <w:szCs w:val="22"/>
                <w:lang w:eastAsia="x-none"/>
              </w:rPr>
              <w:t>Приемка продукции</w:t>
            </w:r>
          </w:p>
        </w:tc>
        <w:tc>
          <w:tcPr>
            <w:tcW w:w="5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Осуществляется только в рабочие дни с 9-00 до 11-00 и с 13-00 до 16-00.</w:t>
            </w:r>
          </w:p>
        </w:tc>
      </w:tr>
      <w:tr>
        <w:trPr>
          <w:trHeight w:val="278" w:hRule="atLeast"/>
        </w:trPr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2.3</w:t>
            </w:r>
          </w:p>
        </w:tc>
        <w:tc>
          <w:tcPr>
            <w:tcW w:w="12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z w:val="22"/>
                <w:szCs w:val="22"/>
                <w:lang w:eastAsia="x-none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z w:val="22"/>
                <w:szCs w:val="22"/>
                <w:lang w:eastAsia="ru-RU"/>
              </w:rPr>
              <w:t xml:space="preserve"> по тел. 8 (39042) 7-17-45</w:t>
            </w:r>
          </w:p>
        </w:tc>
      </w:tr>
      <w:tr>
        <w:trPr>
          <w:trHeight w:val="278" w:hRule="atLeast"/>
        </w:trPr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12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>
        <w:trPr>
          <w:trHeight w:val="278" w:hRule="atLeast"/>
        </w:trPr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3.1</w:t>
            </w:r>
          </w:p>
        </w:tc>
        <w:tc>
          <w:tcPr>
            <w:tcW w:w="6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eastAsia="Times New Roman" w:cs="Times New Roman"/>
                <w:i w:val="false"/>
                <w:iCs w:val="false"/>
                <w:sz w:val="22"/>
                <w:szCs w:val="22"/>
                <w:lang w:eastAsia="x-none"/>
              </w:rPr>
              <w:t>Сроки гарантии</w:t>
            </w:r>
          </w:p>
        </w:tc>
        <w:tc>
          <w:tcPr>
            <w:tcW w:w="5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eastAsia="Times New Roman" w:cs="Times New Roman"/>
                <w:i w:val="false"/>
                <w:iCs w:val="false"/>
                <w:sz w:val="22"/>
                <w:szCs w:val="22"/>
                <w:lang w:eastAsia="x-none"/>
              </w:rPr>
              <w:t>Не менее 12 месяцев с даты подписания сторонами ТОРГ-12 (УПД)</w:t>
            </w:r>
          </w:p>
        </w:tc>
      </w:tr>
      <w:tr>
        <w:trPr>
          <w:trHeight w:val="278" w:hRule="atLeast"/>
        </w:trPr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12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>
          <w:trHeight w:val="278" w:hRule="atLeast"/>
        </w:trPr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4.1</w:t>
            </w:r>
          </w:p>
        </w:tc>
        <w:tc>
          <w:tcPr>
            <w:tcW w:w="6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eastAsia="Times New Roman" w:cs="Times New Roman"/>
                <w:i w:val="false"/>
                <w:iCs w:val="false"/>
                <w:sz w:val="22"/>
                <w:szCs w:val="22"/>
                <w:lang w:eastAsia="x-none"/>
              </w:rPr>
              <w:t>Документы, передаваемые вместе с продукцией</w:t>
            </w:r>
          </w:p>
        </w:tc>
        <w:tc>
          <w:tcPr>
            <w:tcW w:w="5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eastAsia="Times New Roman" w:cs="Times New Roman"/>
                <w:i w:val="false"/>
                <w:iCs w:val="false"/>
                <w:sz w:val="22"/>
                <w:szCs w:val="22"/>
                <w:lang w:eastAsia="x-none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 сертификаты качества; счет-фактуру; товарную накладную унифицированной формы ТОРГ-12 (УПД) в 2 экз., транспортную накладную.</w:t>
            </w:r>
          </w:p>
        </w:tc>
      </w:tr>
      <w:tr>
        <w:trPr>
          <w:trHeight w:val="278" w:hRule="atLeast"/>
        </w:trPr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12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Прочие (дополнительные) требования к продукции</w:t>
            </w:r>
          </w:p>
        </w:tc>
      </w:tr>
      <w:tr>
        <w:trPr>
          <w:trHeight w:val="278" w:hRule="atLeast"/>
        </w:trPr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5.1</w:t>
            </w:r>
          </w:p>
        </w:tc>
        <w:tc>
          <w:tcPr>
            <w:tcW w:w="12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eastAsia="Times New Roman" w:cs="Times New Roman"/>
                <w:i w:val="false"/>
                <w:iCs w:val="false"/>
                <w:sz w:val="22"/>
                <w:szCs w:val="22"/>
                <w:lang w:eastAsia="x-none"/>
              </w:rPr>
              <w:t>Продукция должна быть новой, ранее не использовавшейся.</w:t>
            </w:r>
          </w:p>
        </w:tc>
      </w:tr>
    </w:tbl>
    <w:p>
      <w:pPr>
        <w:pStyle w:val="Normal"/>
        <w:keepLines/>
        <w:tabs>
          <w:tab w:val="clear" w:pos="708"/>
          <w:tab w:val="left" w:pos="0" w:leader="none"/>
        </w:tabs>
        <w:spacing w:before="120" w:after="60"/>
        <w:rPr/>
      </w:pPr>
      <w:r>
        <w:rPr/>
      </w:r>
    </w:p>
    <w:sectPr>
      <w:footerReference w:type="default" r:id="rId3"/>
      <w:footerReference w:type="first" r:id="rId4"/>
      <w:type w:val="nextPage"/>
      <w:pgSz w:orient="landscape" w:w="16838" w:h="11906"/>
      <w:pgMar w:left="1134" w:right="1134" w:gutter="0" w:header="0" w:top="426" w:footer="705" w:bottom="84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200711142"/>
    </w:sdtPr>
    <w:sdtContent>
      <w:p>
        <w:pPr>
          <w:pStyle w:val="Footer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t xml:space="preserve">Страница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PAGE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2</w:t>
        </w:r>
        <w:r>
          <w:rPr>
            <w:sz w:val="24"/>
            <w:b/>
            <w:szCs w:val="24"/>
            <w:bCs/>
          </w:rPr>
          <w:fldChar w:fldCharType="end"/>
        </w:r>
        <w:r>
          <w:rPr>
            <w:sz w:val="24"/>
            <w:szCs w:val="24"/>
          </w:rPr>
          <w:t xml:space="preserve"> из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NUMPAGES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3</w:t>
        </w:r>
        <w:r>
          <w:rPr>
            <w:sz w:val="24"/>
            <w:b/>
            <w:szCs w:val="24"/>
            <w:bCs/>
          </w:rPr>
          <w:fldChar w:fldCharType="end"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280114050"/>
    </w:sdtPr>
    <w:sdtContent>
      <w:p>
        <w:pPr>
          <w:pStyle w:val="Footer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t xml:space="preserve">Страница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PAGE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3</w:t>
        </w:r>
        <w:r>
          <w:rPr>
            <w:sz w:val="24"/>
            <w:b/>
            <w:szCs w:val="24"/>
            <w:bCs/>
          </w:rPr>
          <w:fldChar w:fldCharType="end"/>
        </w:r>
        <w:r>
          <w:rPr>
            <w:sz w:val="24"/>
            <w:szCs w:val="24"/>
          </w:rPr>
          <w:t xml:space="preserve"> из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NUMPAGES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3</w:t>
        </w:r>
        <w:r>
          <w:rPr>
            <w:sz w:val="24"/>
            <w:b/>
            <w:szCs w:val="24"/>
            <w:bCs/>
          </w:rPr>
          <w:fldChar w:fldCharType="end"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196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1.%1.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4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6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0" w:semiHidden="1" w:unhideWhenUsed="1"/>
    <w:lsdException w:name="toc 6" w:uiPriority="0" w:semiHidden="1" w:unhideWhenUsed="1"/>
    <w:lsdException w:name="toc 7" w:uiPriority="0" w:semiHidden="1" w:unhideWhenUsed="1"/>
    <w:lsdException w:name="toc 8" w:uiPriority="0" w:semiHidden="1" w:unhideWhenUsed="1"/>
    <w:lsdException w:name="toc 9" w:uiPriority="0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uiPriority="0" w:semiHidden="1" w:unhideWhenUsed="1"/>
    <w:lsdException w:name="Hyperlink" w:uiPriority="0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uiPriority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c3b1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" w:cstheme="minorBidi" w:eastAsiaTheme="minorHAnsi"/>
      <w:color w:val="auto"/>
      <w:kern w:val="0"/>
      <w:sz w:val="24"/>
      <w:szCs w:val="22"/>
      <w:lang w:val="ru-RU" w:eastAsia="en-US" w:bidi="ar-SA"/>
    </w:rPr>
  </w:style>
  <w:style w:type="paragraph" w:styleId="Heading1">
    <w:name w:val="Heading 1"/>
    <w:basedOn w:val="Heading3"/>
    <w:next w:val="Normal"/>
    <w:link w:val="1"/>
    <w:qFormat/>
    <w:rsid w:val="009c3b1a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cd6e45"/>
    <w:pPr>
      <w:tabs>
        <w:tab w:val="clear" w:pos="0"/>
        <w:tab w:val="clear" w:pos="709"/>
      </w:tabs>
      <w:ind w:left="432" w:hanging="432"/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6c2ba4"/>
    <w:pPr>
      <w:keepNext w:val="true"/>
      <w:tabs>
        <w:tab w:val="clear" w:pos="708"/>
        <w:tab w:val="left" w:pos="0" w:leader="none"/>
        <w:tab w:val="left" w:pos="709" w:leader="none"/>
      </w:tabs>
      <w:ind w:firstLine="709"/>
      <w:outlineLvl w:val="2"/>
    </w:pPr>
    <w:rPr>
      <w:rFonts w:eastAsia="Calibri" w:cs="Times New Roman"/>
      <w:b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9c3b1a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cd6e45"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cd6e45"/>
    <w:pPr>
      <w:keepNext w:val="true"/>
      <w:keepLines/>
      <w:spacing w:before="200" w:after="0"/>
      <w:outlineLvl w:val="5"/>
    </w:pPr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cd6e45"/>
    <w:pPr>
      <w:keepNext w:val="true"/>
      <w:keepLines/>
      <w:spacing w:before="200" w:after="0"/>
      <w:outlineLvl w:val="6"/>
    </w:pPr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cd6e45"/>
    <w:pPr>
      <w:keepNext w:val="true"/>
      <w:keepLines/>
      <w:spacing w:before="200" w:after="0"/>
      <w:outlineLvl w:val="7"/>
    </w:pPr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cd6e45"/>
    <w:pPr>
      <w:spacing w:before="240" w:after="60"/>
      <w:outlineLvl w:val="8"/>
    </w:pPr>
    <w:rPr>
      <w:rFonts w:ascii="Arial" w:hAnsi="Arial" w:eastAsia="Times New Roman" w:cs="Times New Roman"/>
      <w:sz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9c3b1a"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 w:customStyle="1">
    <w:name w:val="Заголовок 3 Знак"/>
    <w:basedOn w:val="DefaultParagraphFont"/>
    <w:qFormat/>
    <w:rsid w:val="006c2ba4"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sid w:val="009c3b1a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Style" w:customStyle="1">
    <w:name w:val="комментарий"/>
    <w:qFormat/>
    <w:rsid w:val="009c3b1a"/>
    <w:rPr>
      <w:b/>
      <w:i/>
      <w:shd w:fill="FFFF99" w:val="clear"/>
    </w:rPr>
  </w:style>
  <w:style w:type="character" w:styleId="2" w:customStyle="1">
    <w:name w:val="Заголовок 2 Знак"/>
    <w:basedOn w:val="DefaultParagraphFont"/>
    <w:qFormat/>
    <w:rsid w:val="00cd6e45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basedOn w:val="DefaultParagraphFont"/>
    <w:uiPriority w:val="9"/>
    <w:qFormat/>
    <w:rsid w:val="00cd6e45"/>
    <w:rPr>
      <w:rFonts w:ascii="Times New Roman" w:hAnsi="Times New Roman" w:eastAsia="Times New Roman" w:cs="Times New Roman"/>
      <w:b/>
      <w:bCs/>
      <w:i/>
      <w:iCs/>
      <w:sz w:val="26"/>
      <w:szCs w:val="26"/>
      <w:lang w:val="x-none" w:eastAsia="x-none"/>
    </w:rPr>
  </w:style>
  <w:style w:type="character" w:styleId="6" w:customStyle="1">
    <w:name w:val="Заголовок 6 Знак"/>
    <w:basedOn w:val="DefaultParagraphFont"/>
    <w:uiPriority w:val="9"/>
    <w:qFormat/>
    <w:rsid w:val="00cd6e45"/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character" w:styleId="7" w:customStyle="1">
    <w:name w:val="Заголовок 7 Знак"/>
    <w:basedOn w:val="DefaultParagraphFont"/>
    <w:uiPriority w:val="9"/>
    <w:qFormat/>
    <w:rsid w:val="00cd6e45"/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character" w:styleId="8" w:customStyle="1">
    <w:name w:val="Заголовок 8 Знак"/>
    <w:basedOn w:val="DefaultParagraphFont"/>
    <w:uiPriority w:val="9"/>
    <w:qFormat/>
    <w:rsid w:val="00cd6e45"/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character" w:styleId="9" w:customStyle="1">
    <w:name w:val="Заголовок 9 Знак"/>
    <w:basedOn w:val="DefaultParagraphFont"/>
    <w:uiPriority w:val="9"/>
    <w:qFormat/>
    <w:rsid w:val="00cd6e45"/>
    <w:rPr>
      <w:rFonts w:ascii="Arial" w:hAnsi="Arial" w:eastAsia="Times New Roman" w:cs="Times New Roman"/>
      <w:lang w:val="x-none" w:eastAsia="x-none"/>
    </w:rPr>
  </w:style>
  <w:style w:type="character" w:styleId="Style1" w:customStyle="1">
    <w:name w:val="Текст сноски Знак"/>
    <w:basedOn w:val="DefaultParagraphFont"/>
    <w:uiPriority w:val="99"/>
    <w:qFormat/>
    <w:rsid w:val="00cd6e4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cd6e45"/>
    <w:rPr>
      <w:vertAlign w:val="superscript"/>
    </w:rPr>
  </w:style>
  <w:style w:type="character" w:styleId="Style3" w:customStyle="1">
    <w:name w:val="Верхний колонтитул Знак"/>
    <w:basedOn w:val="DefaultParagraphFont"/>
    <w:qFormat/>
    <w:rsid w:val="00cd6e45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4" w:customStyle="1">
    <w:name w:val="Основной текст с отступом Знак"/>
    <w:basedOn w:val="DefaultParagraphFont"/>
    <w:qFormat/>
    <w:rsid w:val="00cd6e45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5" w:customStyle="1">
    <w:name w:val="Нижний колонтитул Знак"/>
    <w:basedOn w:val="DefaultParagraphFont"/>
    <w:uiPriority w:val="99"/>
    <w:qFormat/>
    <w:rsid w:val="00cd6e45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6" w:customStyle="1">
    <w:name w:val="Основной текст Знак"/>
    <w:basedOn w:val="DefaultParagraphFont"/>
    <w:qFormat/>
    <w:rsid w:val="00cd6e45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sid w:val="00cd6e45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31" w:customStyle="1">
    <w:name w:val="Основной текст 3 Знак"/>
    <w:basedOn w:val="DefaultParagraphFont"/>
    <w:link w:val="BodyText3"/>
    <w:qFormat/>
    <w:rsid w:val="00cd6e45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cd6e45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22" w:customStyle="1">
    <w:name w:val="Основной текст 2 Знак"/>
    <w:basedOn w:val="DefaultParagraphFont"/>
    <w:link w:val="BodyText2"/>
    <w:qFormat/>
    <w:rsid w:val="00cd6e45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Pagenumber">
    <w:name w:val="page number"/>
    <w:basedOn w:val="DefaultParagraphFont"/>
    <w:qFormat/>
    <w:rsid w:val="00cd6e45"/>
    <w:rPr/>
  </w:style>
  <w:style w:type="character" w:styleId="11" w:customStyle="1">
    <w:name w:val="Гиперссылка1"/>
    <w:qFormat/>
    <w:rsid w:val="00cd6e45"/>
    <w:rPr>
      <w:color w:val="0000FF"/>
      <w:u w:val="single"/>
    </w:rPr>
  </w:style>
  <w:style w:type="character" w:styleId="Style7" w:customStyle="1">
    <w:name w:val="Текст выноски Знак"/>
    <w:basedOn w:val="DefaultParagraphFont"/>
    <w:link w:val="BalloonText"/>
    <w:semiHidden/>
    <w:qFormat/>
    <w:rsid w:val="00cd6e45"/>
    <w:rPr>
      <w:rFonts w:ascii="Tahoma" w:hAnsi="Tahoma" w:eastAsia="Times New Roman" w:cs="Tahoma"/>
      <w:sz w:val="16"/>
      <w:szCs w:val="16"/>
      <w:lang w:eastAsia="ru-RU"/>
    </w:rPr>
  </w:style>
  <w:style w:type="character" w:styleId="Annotationreference">
    <w:name w:val="annotation reference"/>
    <w:qFormat/>
    <w:rsid w:val="00cd6e45"/>
    <w:rPr>
      <w:sz w:val="16"/>
      <w:szCs w:val="16"/>
    </w:rPr>
  </w:style>
  <w:style w:type="character" w:styleId="Style8" w:customStyle="1">
    <w:name w:val="Текст примечания Знак"/>
    <w:basedOn w:val="DefaultParagraphFont"/>
    <w:link w:val="Annotationtext"/>
    <w:qFormat/>
    <w:rsid w:val="00cd6e4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9" w:customStyle="1">
    <w:name w:val="Тема примечания Знак"/>
    <w:basedOn w:val="Style8"/>
    <w:link w:val="Annotationsubject"/>
    <w:qFormat/>
    <w:rsid w:val="00cd6e45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rong">
    <w:name w:val="Strong"/>
    <w:uiPriority w:val="22"/>
    <w:qFormat/>
    <w:rsid w:val="00cd6e45"/>
    <w:rPr>
      <w:b/>
      <w:bCs/>
    </w:rPr>
  </w:style>
  <w:style w:type="character" w:styleId="Style10" w:customStyle="1">
    <w:name w:val="Название Знак"/>
    <w:link w:val="17"/>
    <w:uiPriority w:val="10"/>
    <w:qFormat/>
    <w:rsid w:val="00cd6e45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Style11" w:customStyle="1">
    <w:name w:val="Подзаголовок Знак"/>
    <w:basedOn w:val="DefaultParagraphFont"/>
    <w:uiPriority w:val="11"/>
    <w:qFormat/>
    <w:rsid w:val="00cd6e45"/>
    <w:rPr>
      <w:rFonts w:ascii="Cambria" w:hAnsi="Cambria" w:eastAsia="Times New Roman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cd6e45"/>
    <w:rPr>
      <w:i/>
      <w:iCs/>
    </w:rPr>
  </w:style>
  <w:style w:type="character" w:styleId="23" w:customStyle="1">
    <w:name w:val="Цитата 2 Знак"/>
    <w:basedOn w:val="DefaultParagraphFont"/>
    <w:link w:val="Quote"/>
    <w:uiPriority w:val="29"/>
    <w:qFormat/>
    <w:rsid w:val="00cd6e45"/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character" w:styleId="Style12" w:customStyle="1">
    <w:name w:val="Выделенная цитата Знак"/>
    <w:basedOn w:val="DefaultParagraphFont"/>
    <w:link w:val="IntenseQuote"/>
    <w:uiPriority w:val="30"/>
    <w:qFormat/>
    <w:rsid w:val="00cd6e45"/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SubtleEmphasis">
    <w:name w:val="Subtle Emphasis"/>
    <w:uiPriority w:val="19"/>
    <w:qFormat/>
    <w:rsid w:val="00cd6e45"/>
    <w:rPr>
      <w:i/>
      <w:iCs/>
      <w:color w:val="808080"/>
    </w:rPr>
  </w:style>
  <w:style w:type="character" w:styleId="IntenseEmphasis">
    <w:name w:val="Intense Emphasis"/>
    <w:uiPriority w:val="21"/>
    <w:qFormat/>
    <w:rsid w:val="00cd6e45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cd6e45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cd6e45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cd6e45"/>
    <w:rPr>
      <w:b/>
      <w:bCs/>
      <w:smallCaps/>
      <w:spacing w:val="5"/>
    </w:rPr>
  </w:style>
  <w:style w:type="character" w:styleId="Style13" w:customStyle="1">
    <w:name w:val="Электронная подпись Знак"/>
    <w:basedOn w:val="DefaultParagraphFont"/>
    <w:link w:val="E-mailSignature"/>
    <w:uiPriority w:val="99"/>
    <w:qFormat/>
    <w:rsid w:val="00cd6e45"/>
    <w:rPr>
      <w:rFonts w:ascii="Times New Roman" w:hAnsi="Times New Roman" w:eastAsia="Calibri" w:cs="Times New Roman"/>
      <w:sz w:val="24"/>
      <w:szCs w:val="24"/>
      <w:lang w:val="x-none" w:eastAsia="x-none"/>
    </w:rPr>
  </w:style>
  <w:style w:type="character" w:styleId="12" w:customStyle="1">
    <w:name w:val="Подпункт Знак1"/>
    <w:link w:val="Style26"/>
    <w:qFormat/>
    <w:locked/>
    <w:rsid w:val="00cd6e45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Blk" w:customStyle="1">
    <w:name w:val="blk"/>
    <w:qFormat/>
    <w:rsid w:val="00cd6e45"/>
    <w:rPr/>
  </w:style>
  <w:style w:type="character" w:styleId="Style14" w:customStyle="1">
    <w:name w:val="Абзац списка Знак"/>
    <w:link w:val="ListParagraph"/>
    <w:uiPriority w:val="34"/>
    <w:qFormat/>
    <w:locked/>
    <w:rsid w:val="00cd6e45"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Style15" w:customStyle="1">
    <w:name w:val="Подподпункт Знак"/>
    <w:link w:val="Style33"/>
    <w:qFormat/>
    <w:locked/>
    <w:rsid w:val="00cd6e45"/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33" w:customStyle="1">
    <w:name w:val="УРОВЕНЬ_Абзац_тип3 Знак"/>
    <w:link w:val="37"/>
    <w:qFormat/>
    <w:rsid w:val="00cd6e45"/>
    <w:rPr>
      <w:rFonts w:ascii="Times New Roman" w:hAnsi="Times New Roman" w:eastAsia="Calibri" w:cs="Times New Roman"/>
      <w:sz w:val="26"/>
      <w:szCs w:val="28"/>
    </w:rPr>
  </w:style>
  <w:style w:type="character" w:styleId="Style16" w:customStyle="1">
    <w:name w:val="Текст концевой сноски Знак"/>
    <w:basedOn w:val="DefaultParagraphFont"/>
    <w:qFormat/>
    <w:rsid w:val="00cd6e4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cd6e45"/>
    <w:rPr>
      <w:vertAlign w:val="superscript"/>
    </w:rPr>
  </w:style>
  <w:style w:type="character" w:styleId="24" w:customStyle="1">
    <w:name w:val="Пункт2 Знак"/>
    <w:link w:val="26"/>
    <w:qFormat/>
    <w:rsid w:val="00cd6e45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13" w:customStyle="1">
    <w:name w:val="УРОВЕНЬ_1. Знак"/>
    <w:link w:val="111"/>
    <w:qFormat/>
    <w:rsid w:val="00cd6e45"/>
    <w:rPr>
      <w:rFonts w:ascii="Times New Roman" w:hAnsi="Times New Roman" w:eastAsia="Calibri" w:cs="Times New Roman"/>
      <w:caps/>
      <w:sz w:val="28"/>
      <w:szCs w:val="28"/>
    </w:rPr>
  </w:style>
  <w:style w:type="character" w:styleId="14" w:customStyle="1">
    <w:name w:val="Неразрешенное упоминание1"/>
    <w:basedOn w:val="DefaultParagraphFont"/>
    <w:uiPriority w:val="99"/>
    <w:semiHidden/>
    <w:unhideWhenUsed/>
    <w:qFormat/>
    <w:rsid w:val="00cd6e45"/>
    <w:rPr>
      <w:color w:val="605E5C"/>
      <w:shd w:fill="E1DFDD" w:val="clear"/>
    </w:rPr>
  </w:style>
  <w:style w:type="character" w:styleId="FontStyle16" w:customStyle="1">
    <w:name w:val="Font Style16"/>
    <w:qFormat/>
    <w:rsid w:val="00cd6e45"/>
    <w:rPr>
      <w:rFonts w:ascii="Times New Roman" w:hAnsi="Times New Roman" w:cs="Times New Roman"/>
      <w:sz w:val="22"/>
      <w:szCs w:val="22"/>
    </w:rPr>
  </w:style>
  <w:style w:type="character" w:styleId="Text" w:customStyle="1">
    <w:name w:val="text"/>
    <w:qFormat/>
    <w:rsid w:val="00682709"/>
    <w:rPr/>
  </w:style>
  <w:style w:type="character" w:styleId="Value" w:customStyle="1">
    <w:name w:val="value"/>
    <w:qFormat/>
    <w:rsid w:val="00682709"/>
    <w:rPr/>
  </w:style>
  <w:style w:type="character" w:styleId="Style18" w:customStyle="1">
    <w:name w:val="Текст Знак"/>
    <w:basedOn w:val="DefaultParagraphFont"/>
    <w:link w:val="PlainText"/>
    <w:uiPriority w:val="99"/>
    <w:qFormat/>
    <w:rsid w:val="00003389"/>
    <w:rPr>
      <w:rFonts w:ascii="Calibri" w:hAnsi="Calibri" w:eastAsia="Calibri" w:cs="Times New Roman"/>
      <w:szCs w:val="21"/>
      <w:lang w:val="x-none"/>
    </w:rPr>
  </w:style>
  <w:style w:type="character" w:styleId="Name" w:customStyle="1">
    <w:name w:val="name"/>
    <w:qFormat/>
    <w:rsid w:val="00003389"/>
    <w:rPr/>
  </w:style>
  <w:style w:type="character" w:styleId="Extended-textshort" w:customStyle="1">
    <w:name w:val="extended-text__short"/>
    <w:qFormat/>
    <w:rsid w:val="00003389"/>
    <w:rPr/>
  </w:style>
  <w:style w:type="character" w:styleId="15" w:customStyle="1">
    <w:name w:val="Просмотренная гиперссылка1"/>
    <w:qFormat/>
    <w:rsid w:val="00003389"/>
    <w:rPr>
      <w:color w:val="800080"/>
      <w:u w:val="single"/>
    </w:rPr>
  </w:style>
  <w:style w:type="character" w:styleId="Productcode" w:customStyle="1">
    <w:name w:val="product_code"/>
    <w:qFormat/>
    <w:rsid w:val="00003389"/>
    <w:rPr/>
  </w:style>
  <w:style w:type="character" w:styleId="Add-data-value" w:customStyle="1">
    <w:name w:val="add-data-value"/>
    <w:basedOn w:val="DefaultParagraphFont"/>
    <w:qFormat/>
    <w:rsid w:val="00003389"/>
    <w:rPr/>
  </w:style>
  <w:style w:type="character" w:styleId="Extendedtext-short" w:customStyle="1">
    <w:name w:val="extendedtext-short"/>
    <w:qFormat/>
    <w:rsid w:val="00003389"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cd6e45"/>
    <w:pPr>
      <w:spacing w:before="0" w:after="120"/>
    </w:pPr>
    <w:rPr>
      <w:rFonts w:eastAsia="Times New Roman" w:cs="Times New Roman"/>
      <w:sz w:val="28"/>
      <w:szCs w:val="28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next w:val="Normal"/>
    <w:uiPriority w:val="35"/>
    <w:qFormat/>
    <w:rsid w:val="00cd6e45"/>
    <w:pPr/>
    <w:rPr>
      <w:rFonts w:eastAsia="Calibri" w:cs="Times New Roman"/>
      <w:b/>
      <w:bCs/>
      <w:color w:val="4F81BD"/>
      <w:sz w:val="18"/>
      <w:szCs w:val="18"/>
      <w:lang w:eastAsia="ru-RU"/>
    </w:rPr>
  </w:style>
  <w:style w:type="paragraph" w:styleId="Indexheading111" w:customStyle="1">
    <w:name w:val="index heading111"/>
    <w:basedOn w:val="Title"/>
    <w:qFormat/>
    <w:pPr/>
    <w:rPr/>
  </w:style>
  <w:style w:type="paragraph" w:styleId="Style21" w:customStyle="1">
    <w:name w:val="Раздел положения"/>
    <w:basedOn w:val="Normal"/>
    <w:autoRedefine/>
    <w:qFormat/>
    <w:rsid w:val="00734d42"/>
    <w:pPr>
      <w:numPr>
        <w:ilvl w:val="0"/>
        <w:numId w:val="3"/>
      </w:numPr>
      <w:spacing w:before="80" w:after="80"/>
      <w:jc w:val="center"/>
    </w:pPr>
    <w:rPr>
      <w:rFonts w:eastAsia="Times New Roman" w:cs="Times New Roman"/>
      <w:b/>
      <w:sz w:val="32"/>
      <w:szCs w:val="32"/>
      <w:lang w:eastAsia="ru-RU"/>
    </w:rPr>
  </w:style>
  <w:style w:type="paragraph" w:styleId="Style22" w:customStyle="1">
    <w:name w:val="Подраздел раздела положения"/>
    <w:basedOn w:val="Normal"/>
    <w:autoRedefine/>
    <w:qFormat/>
    <w:rsid w:val="00734d42"/>
    <w:pPr>
      <w:numPr>
        <w:ilvl w:val="1"/>
        <w:numId w:val="3"/>
      </w:numPr>
      <w:spacing w:before="80" w:after="80"/>
      <w:jc w:val="both"/>
    </w:pPr>
    <w:rPr>
      <w:rFonts w:eastAsia="Times New Roman" w:cs="Times New Roman"/>
      <w:sz w:val="28"/>
      <w:szCs w:val="28"/>
      <w:lang w:eastAsia="ru-RU"/>
    </w:rPr>
  </w:style>
  <w:style w:type="paragraph" w:styleId="Style23" w:customStyle="1">
    <w:name w:val="Таблица шапка"/>
    <w:basedOn w:val="Normal"/>
    <w:qFormat/>
    <w:rsid w:val="00cd6e45"/>
    <w:pPr>
      <w:keepNext w:val="true"/>
      <w:spacing w:before="40" w:after="40"/>
      <w:ind w:left="57" w:right="57" w:hanging="0"/>
    </w:pPr>
    <w:rPr>
      <w:rFonts w:eastAsia="Times New Roman" w:cs="Times New Roman"/>
      <w:sz w:val="22"/>
      <w:szCs w:val="26"/>
      <w:lang w:eastAsia="ru-RU"/>
    </w:rPr>
  </w:style>
  <w:style w:type="paragraph" w:styleId="Style24" w:customStyle="1">
    <w:name w:val="Название раздела инструкции"/>
    <w:basedOn w:val="Normal"/>
    <w:autoRedefine/>
    <w:qFormat/>
    <w:rsid w:val="00cd6e45"/>
    <w:pPr>
      <w:jc w:val="center"/>
    </w:pPr>
    <w:rPr>
      <w:rFonts w:eastAsia="Times New Roman" w:cs="Times New Roman"/>
      <w:b/>
      <w:sz w:val="28"/>
      <w:szCs w:val="28"/>
      <w:lang w:eastAsia="ru-RU"/>
    </w:rPr>
  </w:style>
  <w:style w:type="paragraph" w:styleId="FootnoteText">
    <w:name w:val="Footnote Text"/>
    <w:basedOn w:val="Normal"/>
    <w:link w:val="Style1"/>
    <w:uiPriority w:val="99"/>
    <w:rsid w:val="00cd6e45"/>
    <w:pPr/>
    <w:rPr>
      <w:rFonts w:eastAsia="Times New Roman" w:cs="Times New Roman"/>
      <w:sz w:val="20"/>
      <w:szCs w:val="20"/>
      <w:lang w:eastAsia="ru-RU"/>
    </w:rPr>
  </w:style>
  <w:style w:type="paragraph" w:styleId="16" w:customStyle="1">
    <w:name w:val="Шапка 1"/>
    <w:basedOn w:val="Normal"/>
    <w:qFormat/>
    <w:rsid w:val="00cd6e45"/>
    <w:pPr>
      <w:pBdr>
        <w:bottom w:val="thickThinSmallGap" w:sz="24" w:space="1" w:color="000000"/>
      </w:pBdr>
      <w:spacing w:before="0" w:after="240"/>
      <w:jc w:val="center"/>
    </w:pPr>
    <w:rPr>
      <w:rFonts w:eastAsia="Times New Roman" w:cs="Times New Roman"/>
      <w:sz w:val="22"/>
      <w:lang w:eastAsia="ru-RU"/>
    </w:rPr>
  </w:style>
  <w:style w:type="paragraph" w:styleId="25" w:customStyle="1">
    <w:name w:val="Шапка 2"/>
    <w:basedOn w:val="Normal"/>
    <w:qFormat/>
    <w:rsid w:val="00cd6e45"/>
    <w:pPr>
      <w:pBdr>
        <w:bottom w:val="thickThinSmallGap" w:sz="24" w:space="1" w:color="000000"/>
      </w:pBdr>
      <w:spacing w:before="0" w:after="120"/>
      <w:jc w:val="center"/>
    </w:pPr>
    <w:rPr>
      <w:rFonts w:eastAsia="Times New Roman" w:cs="Times New Roman"/>
      <w:b/>
      <w:sz w:val="22"/>
      <w:lang w:eastAsia="ru-RU"/>
    </w:rPr>
  </w:style>
  <w:style w:type="paragraph" w:styleId="34" w:customStyle="1">
    <w:name w:val="Шапка 3"/>
    <w:basedOn w:val="Normal"/>
    <w:qFormat/>
    <w:rsid w:val="00cd6e45"/>
    <w:pPr>
      <w:pBdr>
        <w:bottom w:val="thickThinSmallGap" w:sz="24" w:space="1" w:color="000000"/>
      </w:pBdr>
      <w:spacing w:before="240" w:after="360"/>
      <w:jc w:val="center"/>
    </w:pPr>
    <w:rPr>
      <w:rFonts w:eastAsia="Times New Roman" w:cs="Times New Roman"/>
      <w:b/>
      <w:szCs w:val="24"/>
      <w:lang w:eastAsia="ru-RU"/>
    </w:rPr>
  </w:style>
  <w:style w:type="paragraph" w:styleId="17" w:customStyle="1">
    <w:name w:val="Название1"/>
    <w:basedOn w:val="Normal"/>
    <w:link w:val="Style10"/>
    <w:uiPriority w:val="10"/>
    <w:qFormat/>
    <w:rsid w:val="00cd6e45"/>
    <w:pPr>
      <w:jc w:val="center"/>
    </w:pPr>
    <w:rPr>
      <w:rFonts w:eastAsia="Times New Roman" w:cs="Times New Roman"/>
      <w:sz w:val="28"/>
      <w:szCs w:val="20"/>
      <w:lang w:val="x-none" w:eastAsia="x-none"/>
    </w:rPr>
  </w:style>
  <w:style w:type="paragraph" w:styleId="Style2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3"/>
    <w:rsid w:val="00cd6e45"/>
    <w:pPr>
      <w:tabs>
        <w:tab w:val="clear" w:pos="708"/>
        <w:tab w:val="center" w:pos="4677" w:leader="none"/>
        <w:tab w:val="right" w:pos="9355" w:leader="none"/>
      </w:tabs>
    </w:pPr>
    <w:rPr>
      <w:rFonts w:eastAsia="Times New Roman" w:cs="Times New Roman"/>
      <w:szCs w:val="24"/>
      <w:lang w:eastAsia="ru-RU"/>
    </w:rPr>
  </w:style>
  <w:style w:type="paragraph" w:styleId="BodyTextIndent">
    <w:name w:val="Body Text Indent"/>
    <w:basedOn w:val="Normal"/>
    <w:link w:val="Style4"/>
    <w:rsid w:val="00cd6e45"/>
    <w:pPr>
      <w:ind w:left="360" w:hanging="0"/>
    </w:pPr>
    <w:rPr>
      <w:rFonts w:eastAsia="Times New Roman" w:cs="Times New Roman"/>
      <w:szCs w:val="24"/>
      <w:lang w:eastAsia="ru-RU"/>
    </w:rPr>
  </w:style>
  <w:style w:type="paragraph" w:styleId="Footer">
    <w:name w:val="Footer"/>
    <w:basedOn w:val="Normal"/>
    <w:link w:val="Style5"/>
    <w:uiPriority w:val="99"/>
    <w:rsid w:val="00cd6e45"/>
    <w:pPr>
      <w:tabs>
        <w:tab w:val="clear" w:pos="708"/>
        <w:tab w:val="center" w:pos="4677" w:leader="none"/>
        <w:tab w:val="right" w:pos="9355" w:leader="none"/>
      </w:tabs>
    </w:pPr>
    <w:rPr>
      <w:rFonts w:eastAsia="Times New Roman" w:cs="Times New Roman"/>
      <w:sz w:val="28"/>
      <w:szCs w:val="28"/>
      <w:lang w:eastAsia="ru-RU"/>
    </w:rPr>
  </w:style>
  <w:style w:type="paragraph" w:styleId="BodyTextIndent2">
    <w:name w:val="Body Text Indent 2"/>
    <w:basedOn w:val="Normal"/>
    <w:link w:val="21"/>
    <w:qFormat/>
    <w:rsid w:val="00cd6e45"/>
    <w:pPr>
      <w:spacing w:lineRule="auto" w:line="480" w:before="0" w:after="120"/>
      <w:ind w:left="283" w:hanging="0"/>
    </w:pPr>
    <w:rPr>
      <w:rFonts w:eastAsia="Times New Roman" w:cs="Times New Roman"/>
      <w:sz w:val="28"/>
      <w:szCs w:val="28"/>
      <w:lang w:eastAsia="ru-RU"/>
    </w:rPr>
  </w:style>
  <w:style w:type="paragraph" w:styleId="BodyText3">
    <w:name w:val="Body Text 3"/>
    <w:basedOn w:val="Normal"/>
    <w:link w:val="31"/>
    <w:qFormat/>
    <w:rsid w:val="00cd6e45"/>
    <w:pPr>
      <w:spacing w:before="0" w:after="120"/>
    </w:pPr>
    <w:rPr>
      <w:rFonts w:eastAsia="Times New Roman" w:cs="Times New Roman"/>
      <w:sz w:val="16"/>
      <w:szCs w:val="16"/>
      <w:lang w:eastAsia="ru-RU"/>
    </w:rPr>
  </w:style>
  <w:style w:type="paragraph" w:styleId="BodyTextIndent3">
    <w:name w:val="Body Text Indent 3"/>
    <w:basedOn w:val="Normal"/>
    <w:link w:val="32"/>
    <w:qFormat/>
    <w:rsid w:val="00cd6e45"/>
    <w:pPr>
      <w:spacing w:before="0" w:after="120"/>
      <w:ind w:left="283" w:hanging="0"/>
    </w:pPr>
    <w:rPr>
      <w:rFonts w:eastAsia="Times New Roman" w:cs="Times New Roman"/>
      <w:sz w:val="16"/>
      <w:szCs w:val="16"/>
      <w:lang w:eastAsia="ru-RU"/>
    </w:rPr>
  </w:style>
  <w:style w:type="paragraph" w:styleId="BodyText2">
    <w:name w:val="Body Text 2"/>
    <w:basedOn w:val="Normal"/>
    <w:link w:val="22"/>
    <w:qFormat/>
    <w:rsid w:val="00cd6e45"/>
    <w:pPr>
      <w:spacing w:lineRule="auto" w:line="480" w:before="0" w:after="120"/>
    </w:pPr>
    <w:rPr>
      <w:rFonts w:eastAsia="Times New Roman" w:cs="Times New Roman"/>
      <w:sz w:val="28"/>
      <w:szCs w:val="28"/>
      <w:lang w:eastAsia="ru-RU"/>
    </w:rPr>
  </w:style>
  <w:style w:type="paragraph" w:styleId="BlockText">
    <w:name w:val="Block Text"/>
    <w:basedOn w:val="Normal"/>
    <w:qFormat/>
    <w:rsid w:val="00cd6e45"/>
    <w:pPr>
      <w:ind w:left="-567" w:right="-766" w:hanging="0"/>
      <w:jc w:val="center"/>
    </w:pPr>
    <w:rPr>
      <w:rFonts w:eastAsia="Times New Roman" w:cs="Times New Roman"/>
      <w:b/>
      <w:bCs/>
      <w:szCs w:val="20"/>
      <w:lang w:eastAsia="ru-RU"/>
    </w:rPr>
  </w:style>
  <w:style w:type="paragraph" w:styleId="Style26" w:customStyle="1">
    <w:name w:val="Подпункт"/>
    <w:basedOn w:val="Normal"/>
    <w:link w:val="12"/>
    <w:qFormat/>
    <w:rsid w:val="00cd6e45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rFonts w:eastAsia="Times New Roman" w:cs="Times New Roman"/>
      <w:sz w:val="28"/>
      <w:szCs w:val="20"/>
      <w:lang w:val="x-none" w:eastAsia="x-none"/>
    </w:rPr>
  </w:style>
  <w:style w:type="paragraph" w:styleId="26" w:customStyle="1">
    <w:name w:val="Пункт2"/>
    <w:basedOn w:val="Normal"/>
    <w:link w:val="24"/>
    <w:qFormat/>
    <w:rsid w:val="00cd6e45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rFonts w:eastAsia="Times New Roman" w:cs="Times New Roman"/>
      <w:b/>
      <w:sz w:val="28"/>
      <w:szCs w:val="20"/>
      <w:lang w:eastAsia="ru-RU"/>
    </w:rPr>
  </w:style>
  <w:style w:type="paragraph" w:styleId="TOC1">
    <w:name w:val="TOC 1"/>
    <w:basedOn w:val="Normal"/>
    <w:next w:val="Normal"/>
    <w:autoRedefine/>
    <w:uiPriority w:val="39"/>
    <w:rsid w:val="00cd6e45"/>
    <w:pPr>
      <w:spacing w:before="120" w:after="0"/>
    </w:pPr>
    <w:rPr>
      <w:rFonts w:eastAsia="Times New Roman" w:cs="Calibri Light (Заголовки)"/>
      <w:b/>
      <w:bCs/>
      <w:szCs w:val="24"/>
      <w:lang w:eastAsia="ru-RU"/>
    </w:rPr>
  </w:style>
  <w:style w:type="paragraph" w:styleId="TOC3">
    <w:name w:val="TOC 3"/>
    <w:basedOn w:val="Normal"/>
    <w:next w:val="Normal"/>
    <w:autoRedefine/>
    <w:uiPriority w:val="39"/>
    <w:rsid w:val="00cd6e45"/>
    <w:pPr>
      <w:ind w:left="280" w:hanging="0"/>
    </w:pPr>
    <w:rPr>
      <w:rFonts w:eastAsia="Times New Roman" w:cs="Calibri" w:cstheme="minorHAnsi"/>
      <w:sz w:val="20"/>
      <w:szCs w:val="20"/>
      <w:lang w:eastAsia="ru-RU"/>
    </w:rPr>
  </w:style>
  <w:style w:type="paragraph" w:styleId="Style27" w:customStyle="1">
    <w:name w:val="Раздел регламента"/>
    <w:basedOn w:val="Normal"/>
    <w:qFormat/>
    <w:rsid w:val="00cd6e45"/>
    <w:pPr/>
    <w:rPr>
      <w:rFonts w:eastAsia="Times New Roman" w:cs="Times New Roman"/>
      <w:sz w:val="28"/>
      <w:szCs w:val="28"/>
      <w:lang w:eastAsia="ru-RU"/>
    </w:rPr>
  </w:style>
  <w:style w:type="paragraph" w:styleId="Style28" w:customStyle="1">
    <w:name w:val="Приложение к регламенту"/>
    <w:basedOn w:val="Normal"/>
    <w:qFormat/>
    <w:rsid w:val="00cd6e45"/>
    <w:pPr>
      <w:jc w:val="right"/>
    </w:pPr>
    <w:rPr>
      <w:rFonts w:eastAsia="Times New Roman" w:cs="Times New Roman"/>
      <w:sz w:val="28"/>
      <w:szCs w:val="28"/>
      <w:lang w:eastAsia="ru-RU"/>
    </w:rPr>
  </w:style>
  <w:style w:type="paragraph" w:styleId="TOC2">
    <w:name w:val="TOC 2"/>
    <w:basedOn w:val="Normal"/>
    <w:next w:val="Normal"/>
    <w:autoRedefine/>
    <w:uiPriority w:val="39"/>
    <w:rsid w:val="00cd6e45"/>
    <w:pPr>
      <w:spacing w:before="240" w:after="0"/>
    </w:pPr>
    <w:rPr>
      <w:rFonts w:eastAsia="Times New Roman" w:cs="Calibri" w:cstheme="minorHAnsi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Style7"/>
    <w:semiHidden/>
    <w:qFormat/>
    <w:rsid w:val="00cd6e45"/>
    <w:pPr/>
    <w:rPr>
      <w:rFonts w:ascii="Tahoma" w:hAnsi="Tahoma" w:eastAsia="Times New Roman" w:cs="Tahoma"/>
      <w:sz w:val="16"/>
      <w:szCs w:val="16"/>
      <w:lang w:eastAsia="ru-RU"/>
    </w:rPr>
  </w:style>
  <w:style w:type="paragraph" w:styleId="Annotationtext">
    <w:name w:val="annotation text"/>
    <w:basedOn w:val="Normal"/>
    <w:link w:val="Style8"/>
    <w:qFormat/>
    <w:rsid w:val="00cd6e45"/>
    <w:pPr/>
    <w:rPr>
      <w:rFonts w:eastAsia="Times New Roman" w:cs="Times New Roman"/>
      <w:sz w:val="20"/>
      <w:szCs w:val="20"/>
      <w:lang w:eastAsia="ru-RU"/>
    </w:rPr>
  </w:style>
  <w:style w:type="paragraph" w:styleId="Annotationsubject">
    <w:name w:val="annotation subject"/>
    <w:basedOn w:val="Annotationtext"/>
    <w:next w:val="Annotationtext"/>
    <w:link w:val="Style9"/>
    <w:qFormat/>
    <w:rsid w:val="00cd6e45"/>
    <w:pPr/>
    <w:rPr>
      <w:b/>
      <w:bCs/>
    </w:rPr>
  </w:style>
  <w:style w:type="paragraph" w:styleId="18" w:customStyle="1">
    <w:name w:val="Обычный (веб)1"/>
    <w:basedOn w:val="Normal"/>
    <w:uiPriority w:val="99"/>
    <w:qFormat/>
    <w:rsid w:val="00cd6e45"/>
    <w:pPr>
      <w:spacing w:beforeAutospacing="1" w:afterAutospacing="1"/>
    </w:pPr>
    <w:rPr>
      <w:rFonts w:ascii="Arial Unicode MS" w:hAnsi="Arial Unicode MS" w:eastAsia="Arial Unicode MS" w:cs="Arial Unicode MS"/>
      <w:szCs w:val="24"/>
      <w:lang w:eastAsia="ru-RU"/>
    </w:rPr>
  </w:style>
  <w:style w:type="paragraph" w:styleId="TOC9">
    <w:name w:val="TOC 9"/>
    <w:basedOn w:val="Normal"/>
    <w:next w:val="Normal"/>
    <w:autoRedefine/>
    <w:semiHidden/>
    <w:rsid w:val="00cd6e45"/>
    <w:pPr>
      <w:ind w:left="1960" w:hanging="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TOC5">
    <w:name w:val="TOC 5"/>
    <w:basedOn w:val="Normal"/>
    <w:next w:val="Normal"/>
    <w:autoRedefine/>
    <w:semiHidden/>
    <w:rsid w:val="00cd6e45"/>
    <w:pPr>
      <w:ind w:left="840" w:hanging="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TOC4">
    <w:name w:val="TOC 4"/>
    <w:basedOn w:val="Normal"/>
    <w:next w:val="Normal"/>
    <w:autoRedefine/>
    <w:uiPriority w:val="39"/>
    <w:rsid w:val="00cd6e45"/>
    <w:pPr>
      <w:ind w:left="560" w:hanging="0"/>
    </w:pPr>
    <w:rPr>
      <w:rFonts w:eastAsia="Times New Roman" w:cs="Calibri" w:cstheme="minorHAnsi"/>
      <w:sz w:val="20"/>
      <w:szCs w:val="20"/>
      <w:lang w:eastAsia="ru-RU"/>
    </w:rPr>
  </w:style>
  <w:style w:type="paragraph" w:styleId="27" w:customStyle="1">
    <w:name w:val="Раздел положения 2"/>
    <w:basedOn w:val="Normal"/>
    <w:qFormat/>
    <w:rsid w:val="00cd6e45"/>
    <w:pPr>
      <w:pageBreakBefore/>
      <w:jc w:val="both"/>
      <w:outlineLvl w:val="0"/>
    </w:pPr>
    <w:rPr>
      <w:rFonts w:eastAsia="Times New Roman" w:cs="Times New Roman"/>
      <w:b/>
      <w:sz w:val="28"/>
      <w:szCs w:val="28"/>
      <w:lang w:eastAsia="ru-RU"/>
    </w:rPr>
  </w:style>
  <w:style w:type="paragraph" w:styleId="Style29" w:customStyle="1">
    <w:name w:val="Знак Знак Знак Знак Знак Знак Знак Знак Знак"/>
    <w:basedOn w:val="Normal"/>
    <w:qFormat/>
    <w:rsid w:val="004900e5"/>
    <w:pPr>
      <w:spacing w:lineRule="exact" w:line="240" w:before="0" w:after="160"/>
      <w:jc w:val="both"/>
    </w:pPr>
    <w:rPr>
      <w:rFonts w:ascii="Verdana" w:hAnsi="Verdana" w:eastAsia="Times New Roman" w:cs="Times New Roman"/>
      <w:sz w:val="22"/>
      <w:szCs w:val="20"/>
      <w:lang w:val="en-US"/>
    </w:rPr>
  </w:style>
  <w:style w:type="paragraph" w:styleId="NoSpacing">
    <w:name w:val="No Spacing"/>
    <w:basedOn w:val="Normal"/>
    <w:uiPriority w:val="1"/>
    <w:qFormat/>
    <w:rsid w:val="00cd6e45"/>
    <w:pPr>
      <w:spacing w:lineRule="auto" w:line="360"/>
    </w:pPr>
    <w:rPr>
      <w:rFonts w:eastAsia="Calibri" w:cs="Times New Roman"/>
      <w:szCs w:val="24"/>
      <w:lang w:eastAsia="ru-RU"/>
    </w:rPr>
  </w:style>
  <w:style w:type="paragraph" w:styleId="Subtitle">
    <w:name w:val="Subtitle"/>
    <w:basedOn w:val="Normal"/>
    <w:next w:val="Normal"/>
    <w:link w:val="Style11"/>
    <w:uiPriority w:val="11"/>
    <w:qFormat/>
    <w:rsid w:val="00cd6e45"/>
    <w:pPr>
      <w:ind w:left="1066" w:firstLine="709"/>
    </w:pPr>
    <w:rPr>
      <w:rFonts w:ascii="Cambria" w:hAnsi="Cambria" w:eastAsia="Times New Roman" w:cs="Times New Roman"/>
      <w:i/>
      <w:iCs/>
      <w:color w:val="4F81BD"/>
      <w:spacing w:val="15"/>
      <w:szCs w:val="24"/>
      <w:lang w:val="x-none" w:eastAsia="x-none"/>
    </w:rPr>
  </w:style>
  <w:style w:type="paragraph" w:styleId="ListParagraph">
    <w:name w:val="List Paragraph"/>
    <w:basedOn w:val="Normal"/>
    <w:link w:val="Style14"/>
    <w:uiPriority w:val="99"/>
    <w:qFormat/>
    <w:rsid w:val="00cd6e45"/>
    <w:pPr>
      <w:spacing w:before="0" w:after="0"/>
      <w:ind w:left="720" w:hanging="0"/>
      <w:contextualSpacing/>
    </w:pPr>
    <w:rPr>
      <w:rFonts w:eastAsia="Calibri" w:cs="Times New Roman"/>
      <w:szCs w:val="24"/>
      <w:lang w:eastAsia="ru-RU"/>
    </w:rPr>
  </w:style>
  <w:style w:type="paragraph" w:styleId="Quote">
    <w:name w:val="Quote"/>
    <w:basedOn w:val="Normal"/>
    <w:next w:val="Normal"/>
    <w:link w:val="23"/>
    <w:uiPriority w:val="29"/>
    <w:qFormat/>
    <w:rsid w:val="00cd6e45"/>
    <w:pPr/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12"/>
    <w:uiPriority w:val="30"/>
    <w:qFormat/>
    <w:rsid w:val="00cd6e45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9"/>
    <w:pPr/>
    <w:rPr/>
  </w:style>
  <w:style w:type="paragraph" w:styleId="TOCHeading">
    <w:name w:val="TOC Heading"/>
    <w:basedOn w:val="Heading1"/>
    <w:next w:val="Normal"/>
    <w:uiPriority w:val="39"/>
    <w:qFormat/>
    <w:rsid w:val="00cd6e45"/>
    <w:pPr>
      <w:keepLines/>
      <w:tabs>
        <w:tab w:val="clear" w:pos="0"/>
        <w:tab w:val="left" w:pos="709" w:leader="none"/>
      </w:tabs>
      <w:spacing w:before="480" w:after="0"/>
      <w:ind w:left="3196" w:hanging="3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13"/>
    <w:uiPriority w:val="99"/>
    <w:unhideWhenUsed/>
    <w:qFormat/>
    <w:rsid w:val="00cd6e45"/>
    <w:pPr/>
    <w:rPr>
      <w:rFonts w:eastAsia="Calibri" w:cs="Times New Roman"/>
      <w:szCs w:val="24"/>
      <w:lang w:val="x-none" w:eastAsia="x-none"/>
    </w:rPr>
  </w:style>
  <w:style w:type="paragraph" w:styleId="Style30" w:customStyle="1">
    <w:name w:val="Знак"/>
    <w:basedOn w:val="Normal"/>
    <w:qFormat/>
    <w:rsid w:val="00cd6e45"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35" w:customStyle="1">
    <w:name w:val="Нумерованный список ур3"/>
    <w:basedOn w:val="Normal"/>
    <w:qFormat/>
    <w:rsid w:val="00cd6e45"/>
    <w:pPr>
      <w:numPr>
        <w:ilvl w:val="2"/>
        <w:numId w:val="4"/>
      </w:numPr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311" w:customStyle="1">
    <w:name w:val="Список 31"/>
    <w:basedOn w:val="Normal"/>
    <w:qFormat/>
    <w:rsid w:val="00cd6e45"/>
    <w:pPr>
      <w:numPr>
        <w:ilvl w:val="0"/>
        <w:numId w:val="4"/>
      </w:numPr>
      <w:spacing w:before="120" w:after="0"/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28" w:customStyle="1">
    <w:name w:val="Нумерованный список ур2"/>
    <w:basedOn w:val="Normal"/>
    <w:qFormat/>
    <w:rsid w:val="00cd6e45"/>
    <w:pPr>
      <w:numPr>
        <w:ilvl w:val="1"/>
        <w:numId w:val="4"/>
      </w:numPr>
      <w:spacing w:before="120" w:after="0"/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Revision">
    <w:name w:val="Revision"/>
    <w:uiPriority w:val="99"/>
    <w:semiHidden/>
    <w:qFormat/>
    <w:rsid w:val="00cd6e4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 w:eastAsiaTheme="minorHAnsi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cd6e45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rsid w:val="00cd6e45"/>
    <w:pPr>
      <w:spacing w:lineRule="exact" w:line="240" w:before="0" w:after="160"/>
      <w:jc w:val="both"/>
    </w:pPr>
    <w:rPr>
      <w:rFonts w:ascii="Verdana" w:hAnsi="Verdana" w:eastAsia="Times New Roman" w:cs="Verdana"/>
      <w:sz w:val="22"/>
      <w:lang w:val="en-US"/>
    </w:rPr>
  </w:style>
  <w:style w:type="paragraph" w:styleId="Style31" w:customStyle="1">
    <w:name w:val="Пункт"/>
    <w:basedOn w:val="Normal"/>
    <w:qFormat/>
    <w:rsid w:val="00cd6e45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 w:eastAsia="Times New Roman" w:cs="Times New Roman"/>
      <w:b/>
      <w:i/>
      <w:sz w:val="28"/>
      <w:szCs w:val="20"/>
      <w:lang w:eastAsia="ru-RU"/>
    </w:rPr>
  </w:style>
  <w:style w:type="paragraph" w:styleId="19" w:customStyle="1">
    <w:name w:val="Абзац списка1"/>
    <w:basedOn w:val="Normal"/>
    <w:qFormat/>
    <w:rsid w:val="00cd6e45"/>
    <w:pPr>
      <w:spacing w:lineRule="auto" w:line="276" w:before="0" w:after="200"/>
      <w:ind w:left="720" w:hanging="0"/>
      <w:contextualSpacing/>
    </w:pPr>
    <w:rPr>
      <w:rFonts w:ascii="Calibri" w:hAnsi="Calibri" w:eastAsia="Times New Roman" w:cs="Times New Roman"/>
      <w:sz w:val="22"/>
    </w:rPr>
  </w:style>
  <w:style w:type="paragraph" w:styleId="Style32" w:customStyle="1">
    <w:name w:val="Таблица"/>
    <w:basedOn w:val="Normal"/>
    <w:qFormat/>
    <w:rsid w:val="00cd6e45"/>
    <w:pPr>
      <w:keepNext w:val="true"/>
      <w:spacing w:before="60" w:after="60"/>
      <w:jc w:val="center"/>
    </w:pPr>
    <w:rPr>
      <w:rFonts w:eastAsia="Calibri" w:cs="Times New Roman"/>
      <w:b/>
      <w:szCs w:val="24"/>
      <w:lang w:val="x-none" w:eastAsia="x-none"/>
    </w:rPr>
  </w:style>
  <w:style w:type="paragraph" w:styleId="Style33" w:customStyle="1">
    <w:name w:val="Подподпункт"/>
    <w:basedOn w:val="Style26"/>
    <w:link w:val="Style15"/>
    <w:qFormat/>
    <w:rsid w:val="00cd6e45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4" w:customStyle="1">
    <w:name w:val="УРОВЕНЬ_(а)"/>
    <w:basedOn w:val="ListParagraph"/>
    <w:qFormat/>
    <w:rsid w:val="00cd6e45"/>
    <w:pPr>
      <w:numPr>
        <w:ilvl w:val="3"/>
        <w:numId w:val="5"/>
      </w:numPr>
      <w:spacing w:lineRule="exact" w:line="360" w:before="120" w:after="0"/>
      <w:ind w:left="1728" w:hanging="648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cd6e45"/>
    <w:pPr>
      <w:numPr>
        <w:ilvl w:val="4"/>
        <w:numId w:val="5"/>
      </w:numPr>
      <w:spacing w:lineRule="exact" w:line="360" w:before="120" w:after="0"/>
      <w:ind w:left="2232" w:hanging="792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rsid w:val="00cd6e45"/>
    <w:pPr>
      <w:numPr>
        <w:ilvl w:val="6"/>
        <w:numId w:val="5"/>
      </w:numPr>
      <w:spacing w:lineRule="exact" w:line="360" w:before="120" w:after="0"/>
      <w:ind w:left="3240" w:hanging="1080"/>
      <w:contextualSpacing w:val="false"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link w:val="33"/>
    <w:qFormat/>
    <w:rsid w:val="00cd6e45"/>
    <w:pPr>
      <w:numPr>
        <w:ilvl w:val="7"/>
        <w:numId w:val="5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5" w:customStyle="1">
    <w:name w:val="УРОВЕНЬ_Подпись"/>
    <w:basedOn w:val="ListParagraph"/>
    <w:qFormat/>
    <w:rsid w:val="00cd6e45"/>
    <w:pPr>
      <w:keepNext w:val="true"/>
      <w:numPr>
        <w:ilvl w:val="5"/>
        <w:numId w:val="5"/>
      </w:numPr>
      <w:spacing w:lineRule="exact" w:line="360" w:before="120" w:after="120"/>
      <w:ind w:left="2736" w:hanging="936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10" w:customStyle="1">
    <w:name w:val="Стиль Заголовок 1 + по ширине"/>
    <w:basedOn w:val="Heading1"/>
    <w:qFormat/>
    <w:rsid w:val="00cd6e45"/>
    <w:pPr>
      <w:keepLines/>
      <w:tabs>
        <w:tab w:val="clear" w:pos="0"/>
        <w:tab w:val="left" w:pos="567" w:leader="none"/>
        <w:tab w:val="left" w:pos="709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6"/>
    <w:rsid w:val="00cd6e45"/>
    <w:pPr/>
    <w:rPr>
      <w:rFonts w:eastAsia="Times New Roman" w:cs="Times New Roman"/>
      <w:sz w:val="20"/>
      <w:szCs w:val="20"/>
      <w:lang w:eastAsia="ru-RU"/>
    </w:rPr>
  </w:style>
  <w:style w:type="paragraph" w:styleId="210" w:customStyle="1">
    <w:name w:val="Заголовок 2 КВВ"/>
    <w:basedOn w:val="Normal"/>
    <w:qFormat/>
    <w:rsid w:val="00cd6e45"/>
    <w:pPr>
      <w:keepNext w:val="true"/>
      <w:numPr>
        <w:ilvl w:val="0"/>
        <w:numId w:val="6"/>
      </w:numPr>
      <w:spacing w:before="120" w:after="120"/>
      <w:jc w:val="both"/>
      <w:outlineLvl w:val="0"/>
    </w:pPr>
    <w:rPr>
      <w:rFonts w:eastAsia="Times New Roman" w:cs="Times New Roman"/>
      <w:b/>
      <w:kern w:val="2"/>
      <w:szCs w:val="20"/>
      <w:lang w:eastAsia="x-none"/>
    </w:rPr>
  </w:style>
  <w:style w:type="paragraph" w:styleId="Style36" w:customStyle="1">
    <w:name w:val="Таблица текст"/>
    <w:basedOn w:val="Normal"/>
    <w:qFormat/>
    <w:rsid w:val="00cd6e45"/>
    <w:pPr>
      <w:spacing w:before="40" w:after="40"/>
      <w:ind w:left="57" w:right="57" w:hanging="0"/>
    </w:pPr>
    <w:rPr>
      <w:rFonts w:eastAsia="Times New Roman" w:cs="Times New Roman"/>
      <w:szCs w:val="26"/>
      <w:lang w:eastAsia="ru-RU"/>
    </w:rPr>
  </w:style>
  <w:style w:type="paragraph" w:styleId="NormalWeb">
    <w:name w:val="Normal (Web)"/>
    <w:basedOn w:val="Normal"/>
    <w:uiPriority w:val="99"/>
    <w:unhideWhenUsed/>
    <w:qFormat/>
    <w:rsid w:val="00cd6e45"/>
    <w:pPr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styleId="111" w:customStyle="1">
    <w:name w:val="УРОВЕНЬ_1."/>
    <w:basedOn w:val="ListParagraph"/>
    <w:link w:val="13"/>
    <w:qFormat/>
    <w:rsid w:val="00cd6e45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cd6e45"/>
    <w:pPr>
      <w:ind w:left="1120" w:hanging="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TOC7">
    <w:name w:val="TOC 7"/>
    <w:basedOn w:val="Normal"/>
    <w:next w:val="Normal"/>
    <w:autoRedefine/>
    <w:unhideWhenUsed/>
    <w:rsid w:val="00cd6e45"/>
    <w:pPr>
      <w:ind w:left="1400" w:hanging="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TOC8">
    <w:name w:val="TOC 8"/>
    <w:basedOn w:val="Normal"/>
    <w:next w:val="Normal"/>
    <w:autoRedefine/>
    <w:unhideWhenUsed/>
    <w:rsid w:val="00cd6e45"/>
    <w:pPr>
      <w:ind w:left="1680" w:hanging="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Style37" w:customStyle="1">
    <w:name w:val="Знак Знак Знак Знак"/>
    <w:basedOn w:val="Normal"/>
    <w:qFormat/>
    <w:rsid w:val="004900e5"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-1" w:customStyle="1">
    <w:name w:val="Контракт-раздел"/>
    <w:basedOn w:val="Normal"/>
    <w:qFormat/>
    <w:rsid w:val="00cd6e45"/>
    <w:pPr>
      <w:keepNext w:val="true"/>
      <w:keepLines/>
      <w:tabs>
        <w:tab w:val="clear" w:pos="708"/>
        <w:tab w:val="left" w:pos="0" w:leader="none"/>
        <w:tab w:val="left" w:pos="567" w:leader="none"/>
      </w:tabs>
      <w:spacing w:before="240" w:after="120"/>
      <w:jc w:val="center"/>
      <w:outlineLvl w:val="2"/>
    </w:pPr>
    <w:rPr>
      <w:rFonts w:eastAsia="Times New Roman" w:cs="Times New Roman"/>
      <w:b/>
      <w:bCs/>
      <w:caps/>
      <w:szCs w:val="28"/>
      <w:lang w:eastAsia="ru-RU"/>
    </w:rPr>
  </w:style>
  <w:style w:type="paragraph" w:styleId="-2" w:customStyle="1">
    <w:name w:val="Контракт-пункт"/>
    <w:basedOn w:val="Normal"/>
    <w:qFormat/>
    <w:rsid w:val="00cd6e45"/>
    <w:pPr>
      <w:tabs>
        <w:tab w:val="clear" w:pos="708"/>
        <w:tab w:val="left" w:pos="1391" w:leader="none"/>
      </w:tabs>
      <w:ind w:left="1391" w:hanging="851"/>
    </w:pPr>
    <w:rPr>
      <w:rFonts w:eastAsia="Times New Roman" w:cs="Times New Roman"/>
      <w:szCs w:val="28"/>
      <w:lang w:eastAsia="ru-RU"/>
    </w:rPr>
  </w:style>
  <w:style w:type="paragraph" w:styleId="112" w:customStyle="1">
    <w:name w:val="Обычный1"/>
    <w:qFormat/>
    <w:rsid w:val="00cd6e45"/>
    <w:pPr>
      <w:widowControl w:val="false"/>
      <w:suppressAutoHyphens w:val="true"/>
      <w:bidi w:val="0"/>
      <w:spacing w:lineRule="auto" w:line="300" w:before="0" w:after="0"/>
      <w:ind w:left="600" w:hanging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Style38" w:customStyle="1">
    <w:name w:val="Пункт договора"/>
    <w:basedOn w:val="Normal"/>
    <w:qFormat/>
    <w:rsid w:val="00cd6e45"/>
    <w:pPr>
      <w:widowControl w:val="false"/>
      <w:jc w:val="both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Style39" w:customStyle="1">
    <w:name w:val="Подпункт договора"/>
    <w:basedOn w:val="Normal"/>
    <w:qFormat/>
    <w:rsid w:val="00cd6e45"/>
    <w:pPr>
      <w:tabs>
        <w:tab w:val="clear" w:pos="708"/>
        <w:tab w:val="left" w:pos="360" w:leader="none"/>
      </w:tabs>
      <w:jc w:val="both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BodyText21" w:customStyle="1">
    <w:name w:val="Body Text 21"/>
    <w:basedOn w:val="Normal"/>
    <w:qFormat/>
    <w:rsid w:val="00cd6e45"/>
    <w:pPr>
      <w:ind w:firstLine="709"/>
      <w:jc w:val="both"/>
    </w:pPr>
    <w:rPr>
      <w:rFonts w:eastAsia="Times New Roman" w:cs="Times New Roman"/>
      <w:szCs w:val="20"/>
      <w:lang w:eastAsia="ru-RU"/>
    </w:rPr>
  </w:style>
  <w:style w:type="paragraph" w:styleId="Style40" w:customStyle="1">
    <w:name w:val="Обычный+ без отступа"/>
    <w:basedOn w:val="Normal"/>
    <w:uiPriority w:val="99"/>
    <w:qFormat/>
    <w:rsid w:val="00cd6e45"/>
    <w:pPr>
      <w:spacing w:lineRule="auto" w:line="360" w:before="120" w:after="0"/>
      <w:jc w:val="both"/>
    </w:pPr>
    <w:rPr>
      <w:rFonts w:eastAsia="MS Mincho" w:cs="Times New Roman"/>
      <w:sz w:val="28"/>
      <w:szCs w:val="28"/>
      <w:lang w:eastAsia="ru-RU"/>
    </w:rPr>
  </w:style>
  <w:style w:type="paragraph" w:styleId="211" w:customStyle="1">
    <w:name w:val="Обычный2"/>
    <w:qFormat/>
    <w:rsid w:val="00003389"/>
    <w:pPr>
      <w:widowControl w:val="false"/>
      <w:suppressAutoHyphens w:val="true"/>
      <w:bidi w:val="0"/>
      <w:spacing w:lineRule="auto" w:line="300" w:before="0" w:after="0"/>
      <w:ind w:left="600" w:hanging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PlainText">
    <w:name w:val="Plain Text"/>
    <w:basedOn w:val="Normal"/>
    <w:link w:val="Style18"/>
    <w:uiPriority w:val="99"/>
    <w:unhideWhenUsed/>
    <w:qFormat/>
    <w:rsid w:val="00003389"/>
    <w:pPr/>
    <w:rPr>
      <w:rFonts w:ascii="Calibri" w:hAnsi="Calibri" w:eastAsia="Calibri" w:cs="Times New Roman"/>
      <w:sz w:val="22"/>
      <w:szCs w:val="21"/>
      <w:lang w:val="x-none"/>
    </w:rPr>
  </w:style>
  <w:style w:type="paragraph" w:styleId="Txt1" w:customStyle="1">
    <w:name w:val="txt1"/>
    <w:basedOn w:val="Normal"/>
    <w:qFormat/>
    <w:rsid w:val="00003389"/>
    <w:pPr/>
    <w:rPr>
      <w:rFonts w:ascii="Calibri" w:hAnsi="Calibri" w:eastAsia="Times New Roman" w:cs="Times New Roman"/>
      <w:szCs w:val="24"/>
      <w:lang w:eastAsia="ru-RU"/>
    </w:rPr>
  </w:style>
  <w:style w:type="paragraph" w:styleId="Formattext" w:customStyle="1">
    <w:name w:val="formattext"/>
    <w:basedOn w:val="Normal"/>
    <w:qFormat/>
    <w:rsid w:val="00003389"/>
    <w:pPr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styleId="38" w:customStyle="1">
    <w:name w:val="Обычный3"/>
    <w:qFormat/>
    <w:rsid w:val="004900e5"/>
    <w:pPr>
      <w:widowControl w:val="false"/>
      <w:suppressAutoHyphens w:val="true"/>
      <w:bidi w:val="0"/>
      <w:spacing w:lineRule="auto" w:line="300" w:before="0" w:after="0"/>
      <w:ind w:left="600" w:hanging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Style41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42" w:customStyle="1">
    <w:name w:val="Заголовок таблицы"/>
    <w:basedOn w:val="Style41"/>
    <w:qFormat/>
    <w:pPr>
      <w:jc w:val="center"/>
    </w:pPr>
    <w:rPr>
      <w:b/>
      <w:bCs/>
    </w:rPr>
  </w:style>
  <w:style w:type="paragraph" w:styleId="Indexheading2" w:customStyle="1">
    <w:name w:val="index heading2"/>
    <w:qFormat/>
    <w:pPr>
      <w:keepNext w:val="true"/>
      <w:widowControl/>
      <w:suppressAutoHyphens w:val="true"/>
      <w:bidi w:val="0"/>
      <w:spacing w:before="240" w:after="120"/>
      <w:jc w:val="left"/>
    </w:pPr>
    <w:rPr>
      <w:rFonts w:ascii="Liberation Sans" w:hAnsi="Liberation Sans" w:eastAsia="Arial Unicode MS" w:cs="Arial Unicode MS"/>
      <w:color w:val="auto"/>
      <w:kern w:val="0"/>
      <w:sz w:val="28"/>
      <w:szCs w:val="28"/>
      <w:lang w:val="ru-RU" w:eastAsia="en-US" w:bidi="ar-SA"/>
    </w:rPr>
  </w:style>
  <w:style w:type="paragraph" w:styleId="Caption2" w:customStyle="1">
    <w:name w:val="caption2"/>
    <w:basedOn w:val="Normal"/>
    <w:qFormat/>
    <w:pPr>
      <w:spacing w:before="120" w:after="120"/>
    </w:pPr>
    <w:rPr>
      <w:i/>
      <w:iCs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113" w:customStyle="1">
    <w:name w:val="Стиль1"/>
    <w:uiPriority w:val="99"/>
    <w:qFormat/>
    <w:rsid w:val="00cd6e45"/>
  </w:style>
  <w:style w:type="numbering" w:styleId="212" w:customStyle="1">
    <w:name w:val="Стиль2"/>
    <w:uiPriority w:val="99"/>
    <w:qFormat/>
    <w:rsid w:val="00cd6e45"/>
  </w:style>
  <w:style w:type="numbering" w:styleId="114" w:customStyle="1">
    <w:name w:val="Нет списка1"/>
    <w:semiHidden/>
    <w:qFormat/>
    <w:rsid w:val="00cd6e45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e">
    <w:name w:val="Table Grid"/>
    <w:basedOn w:val="a5"/>
    <w:rsid w:val="009c3b1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f0">
    <w:name w:val="Сетка таблицы1"/>
    <w:basedOn w:val="a5"/>
    <w:uiPriority w:val="39"/>
    <w:rsid w:val="00cd6e45"/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2303</TotalTime>
  <Application>AlterOffice/3.4.0.9$Linux_X86_64 LibreOffice_project/b8daf9e823b1a5463a2f48435ddc2e8696e7d4fc</Application>
  <AppVersion>15.0000</AppVersion>
  <Pages>3</Pages>
  <Words>456</Words>
  <Characters>3067</Characters>
  <CharactersWithSpaces>3448</CharactersWithSpaces>
  <Paragraphs>91</Paragraphs>
  <Company>RusHydro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2023-05-24T06:11:00Z</dcterms:created>
  <dc:creator>Кочетов Сергей Владимирович</dc:creator>
  <dc:description/>
  <dc:language>ru-RU</dc:language>
  <cp:lastModifiedBy>eremyanmv@corp.gidroogk.com</cp:lastModifiedBy>
  <dcterms:modified xsi:type="dcterms:W3CDTF">2026-11-02T14:42:19Z</dcterms:modified>
  <cp:revision>197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