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B9A2" w14:textId="6FE904F0" w:rsidR="009657FE" w:rsidRPr="009657FE" w:rsidRDefault="000920CF" w:rsidP="009657FE">
      <w:pPr>
        <w:pStyle w:val="ConsTitle"/>
        <w:widowControl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0920CF">
        <w:rPr>
          <w:rFonts w:ascii="Times New Roman" w:hAnsi="Times New Roman"/>
          <w:sz w:val="24"/>
          <w:szCs w:val="24"/>
        </w:rPr>
        <w:t>Часть V</w:t>
      </w:r>
      <w:r>
        <w:rPr>
          <w:rFonts w:ascii="Times New Roman" w:hAnsi="Times New Roman"/>
          <w:sz w:val="24"/>
          <w:szCs w:val="24"/>
        </w:rPr>
        <w:t xml:space="preserve">. </w:t>
      </w:r>
      <w:r w:rsidR="009657FE" w:rsidRPr="009657FE">
        <w:rPr>
          <w:rFonts w:ascii="Times New Roman" w:hAnsi="Times New Roman"/>
          <w:sz w:val="24"/>
          <w:szCs w:val="24"/>
        </w:rPr>
        <w:t>ОБОСНОВАНИЕ НАЧАЛЬНОЙ (МАКСИМАЛЬНОЙ) ЦЕНЫ ДОГОВОРА</w:t>
      </w:r>
    </w:p>
    <w:p w14:paraId="02736056" w14:textId="1C747CA3" w:rsidR="009657FE" w:rsidRPr="009657FE" w:rsidRDefault="009657FE" w:rsidP="009657FE">
      <w:pPr>
        <w:autoSpaceDE w:val="0"/>
        <w:autoSpaceDN w:val="0"/>
        <w:adjustRightInd w:val="0"/>
        <w:spacing w:line="276" w:lineRule="auto"/>
        <w:ind w:left="5812"/>
        <w:jc w:val="center"/>
        <w:rPr>
          <w:sz w:val="24"/>
          <w:szCs w:val="24"/>
        </w:rPr>
      </w:pPr>
    </w:p>
    <w:p w14:paraId="1F4366B0" w14:textId="3EA0C4EF" w:rsidR="00F35D89" w:rsidRPr="00DE380F" w:rsidRDefault="00F35D89" w:rsidP="009657FE">
      <w:pPr>
        <w:jc w:val="center"/>
        <w:rPr>
          <w:rFonts w:eastAsia="Arial Unicode MS"/>
          <w:b/>
          <w:color w:val="000000"/>
          <w:sz w:val="24"/>
          <w:szCs w:val="24"/>
          <w:lang w:val="ru"/>
        </w:rPr>
      </w:pPr>
    </w:p>
    <w:p w14:paraId="77C71E31" w14:textId="0E69303F" w:rsidR="00765905" w:rsidRPr="00DE380F" w:rsidRDefault="00765905" w:rsidP="00765905">
      <w:pPr>
        <w:keepNext/>
        <w:keepLines/>
        <w:rPr>
          <w:b/>
          <w:sz w:val="24"/>
          <w:szCs w:val="24"/>
        </w:rPr>
      </w:pPr>
      <w:bookmarkStart w:id="0" w:name="bookmark2"/>
      <w:r w:rsidRPr="00DE380F">
        <w:rPr>
          <w:rStyle w:val="Heading1"/>
          <w:b/>
          <w:sz w:val="24"/>
          <w:szCs w:val="24"/>
        </w:rPr>
        <w:t>Наименование закупки:</w:t>
      </w:r>
      <w:bookmarkEnd w:id="0"/>
    </w:p>
    <w:p w14:paraId="2CDE2DBF" w14:textId="765A45D3" w:rsidR="00765905" w:rsidRDefault="008E5CCC" w:rsidP="00336408">
      <w:pPr>
        <w:pStyle w:val="Heading20"/>
        <w:keepNext/>
        <w:keepLines/>
        <w:shd w:val="clear" w:color="auto" w:fill="auto"/>
        <w:spacing w:line="240" w:lineRule="auto"/>
        <w:ind w:left="20" w:firstLine="0"/>
        <w:outlineLvl w:val="9"/>
        <w:rPr>
          <w:rFonts w:ascii="Times New Roman" w:hAnsi="Times New Roman" w:cs="Times New Roman"/>
          <w:sz w:val="24"/>
          <w:szCs w:val="24"/>
        </w:rPr>
      </w:pPr>
      <w:bookmarkStart w:id="1" w:name="bookmark5"/>
      <w:r w:rsidRPr="008E5CCC">
        <w:rPr>
          <w:rFonts w:ascii="Times New Roman" w:hAnsi="Times New Roman" w:cs="Times New Roman"/>
          <w:sz w:val="24"/>
          <w:szCs w:val="24"/>
        </w:rPr>
        <w:t>Ценовой отбор МСП (301)</w:t>
      </w:r>
      <w:r w:rsidR="000C7813" w:rsidRPr="000C7813">
        <w:rPr>
          <w:rFonts w:ascii="Times New Roman" w:hAnsi="Times New Roman" w:cs="Times New Roman"/>
          <w:sz w:val="24"/>
          <w:szCs w:val="24"/>
        </w:rPr>
        <w:t xml:space="preserve"> на право заключения договора на </w:t>
      </w:r>
      <w:r w:rsidR="007152CA">
        <w:rPr>
          <w:rFonts w:ascii="Times New Roman" w:hAnsi="Times New Roman" w:cs="Times New Roman"/>
          <w:sz w:val="24"/>
          <w:szCs w:val="24"/>
        </w:rPr>
        <w:t>в</w:t>
      </w:r>
      <w:r w:rsidR="00DA6BF7" w:rsidRPr="00DA6BF7">
        <w:rPr>
          <w:rFonts w:ascii="Times New Roman" w:hAnsi="Times New Roman" w:cs="Times New Roman"/>
          <w:sz w:val="24"/>
          <w:szCs w:val="24"/>
        </w:rPr>
        <w:t xml:space="preserve">ыполнение </w:t>
      </w:r>
      <w:r w:rsidR="00D13FB1" w:rsidRPr="00D13FB1">
        <w:rPr>
          <w:rFonts w:ascii="Times New Roman" w:hAnsi="Times New Roman" w:cs="Times New Roman"/>
          <w:sz w:val="24"/>
          <w:szCs w:val="24"/>
        </w:rPr>
        <w:t xml:space="preserve">работ по ремонту кровли отделения почтовой связи 429020, расположенного по адресу: Чувашская Республика, </w:t>
      </w:r>
      <w:proofErr w:type="spellStart"/>
      <w:r w:rsidR="00D13FB1" w:rsidRPr="00D13FB1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D13FB1" w:rsidRPr="00D13FB1">
        <w:rPr>
          <w:rFonts w:ascii="Times New Roman" w:hAnsi="Times New Roman" w:cs="Times New Roman"/>
          <w:sz w:val="24"/>
          <w:szCs w:val="24"/>
        </w:rPr>
        <w:t xml:space="preserve"> район, с. Порецкое, ул. Ленина, д. 5 для нужд УФПС Чувашской Республики</w:t>
      </w:r>
      <w:r w:rsidR="00DA6BF7">
        <w:rPr>
          <w:rFonts w:ascii="Times New Roman" w:hAnsi="Times New Roman" w:cs="Times New Roman"/>
          <w:sz w:val="24"/>
          <w:szCs w:val="24"/>
        </w:rPr>
        <w:t>.</w:t>
      </w:r>
    </w:p>
    <w:p w14:paraId="514D6B7F" w14:textId="7CA370A7" w:rsidR="00F57CAC" w:rsidRDefault="00F57CAC" w:rsidP="00336408">
      <w:pPr>
        <w:pStyle w:val="Heading20"/>
        <w:keepNext/>
        <w:keepLines/>
        <w:shd w:val="clear" w:color="auto" w:fill="auto"/>
        <w:spacing w:line="240" w:lineRule="auto"/>
        <w:ind w:left="20" w:firstLine="0"/>
        <w:outlineLvl w:val="9"/>
        <w:rPr>
          <w:rFonts w:ascii="Times New Roman" w:hAnsi="Times New Roman" w:cs="Times New Roman"/>
          <w:sz w:val="24"/>
          <w:szCs w:val="24"/>
        </w:rPr>
      </w:pPr>
    </w:p>
    <w:p w14:paraId="722EF620" w14:textId="202A9F06" w:rsidR="00765905" w:rsidRPr="00DE380F" w:rsidRDefault="00765905" w:rsidP="00765905">
      <w:pPr>
        <w:pStyle w:val="Heading20"/>
        <w:keepNext/>
        <w:keepLines/>
        <w:shd w:val="clear" w:color="auto" w:fill="auto"/>
        <w:spacing w:line="240" w:lineRule="auto"/>
        <w:ind w:firstLine="0"/>
        <w:outlineLvl w:val="9"/>
        <w:rPr>
          <w:rFonts w:ascii="Times New Roman" w:hAnsi="Times New Roman" w:cs="Times New Roman"/>
          <w:b/>
          <w:sz w:val="24"/>
          <w:szCs w:val="24"/>
        </w:rPr>
      </w:pPr>
      <w:r w:rsidRPr="00DE380F">
        <w:rPr>
          <w:rFonts w:ascii="Times New Roman" w:hAnsi="Times New Roman" w:cs="Times New Roman"/>
          <w:b/>
          <w:sz w:val="24"/>
          <w:szCs w:val="24"/>
        </w:rPr>
        <w:t>Начальная (максимальная) цена договора составляет:</w:t>
      </w:r>
      <w:bookmarkEnd w:id="1"/>
    </w:p>
    <w:p w14:paraId="0EA51167" w14:textId="2E08AA0F" w:rsidR="00765905" w:rsidRPr="00336408" w:rsidRDefault="007455A0" w:rsidP="00765905">
      <w:pPr>
        <w:pStyle w:val="Bodytext20"/>
        <w:shd w:val="clear" w:color="auto" w:fill="auto"/>
        <w:spacing w:before="0" w:line="240" w:lineRule="auto"/>
        <w:ind w:left="20" w:firstLine="0"/>
        <w:rPr>
          <w:rStyle w:val="Bodytext210pt"/>
          <w:rFonts w:eastAsiaTheme="minorHAnsi"/>
          <w:sz w:val="24"/>
          <w:szCs w:val="24"/>
        </w:rPr>
      </w:pPr>
      <w:r w:rsidRPr="007455A0">
        <w:rPr>
          <w:rFonts w:ascii="Times New Roman" w:hAnsi="Times New Roman" w:cs="Times New Roman"/>
          <w:bCs/>
          <w:iCs/>
          <w:sz w:val="24"/>
          <w:szCs w:val="24"/>
        </w:rPr>
        <w:t>4</w:t>
      </w:r>
      <w:r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455A0">
        <w:rPr>
          <w:rFonts w:ascii="Times New Roman" w:hAnsi="Times New Roman" w:cs="Times New Roman"/>
          <w:bCs/>
          <w:iCs/>
          <w:sz w:val="24"/>
          <w:szCs w:val="24"/>
        </w:rPr>
        <w:t>270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455A0">
        <w:rPr>
          <w:rFonts w:ascii="Times New Roman" w:hAnsi="Times New Roman" w:cs="Times New Roman"/>
          <w:bCs/>
          <w:iCs/>
          <w:sz w:val="24"/>
          <w:szCs w:val="24"/>
        </w:rPr>
        <w:t>829 (Четыре миллиона двести семьдесят тысяч восемьсот двадцать девять) рублей 40 копеек</w:t>
      </w:r>
      <w:r w:rsidR="00B455F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18726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455FF" w:rsidRPr="00B455FF">
        <w:rPr>
          <w:rFonts w:ascii="Times New Roman" w:hAnsi="Times New Roman" w:cs="Times New Roman"/>
          <w:bCs/>
          <w:iCs/>
          <w:sz w:val="24"/>
          <w:szCs w:val="24"/>
        </w:rPr>
        <w:t>с учетом НДС в размере ставки, определенной в главе 21 Налогового кодекса Российской Федерации</w:t>
      </w:r>
      <w:r w:rsidR="00187269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D9965EC" w14:textId="77777777" w:rsidR="00765905" w:rsidRPr="00DE380F" w:rsidRDefault="00765905" w:rsidP="00765905">
      <w:pPr>
        <w:pStyle w:val="Bodytext20"/>
        <w:shd w:val="clear" w:color="auto" w:fill="auto"/>
        <w:spacing w:before="0" w:line="240" w:lineRule="auto"/>
        <w:ind w:left="20" w:firstLine="0"/>
        <w:rPr>
          <w:rStyle w:val="Bodytext210pt"/>
          <w:rFonts w:eastAsiaTheme="minorHAnsi"/>
          <w:i/>
          <w:sz w:val="24"/>
          <w:szCs w:val="24"/>
        </w:rPr>
      </w:pPr>
    </w:p>
    <w:p w14:paraId="30E7EFD8" w14:textId="72D1B3DF" w:rsidR="00765905" w:rsidRPr="00DE380F" w:rsidRDefault="00765905" w:rsidP="0076590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4"/>
          <w:szCs w:val="24"/>
        </w:rPr>
      </w:pPr>
      <w:r w:rsidRPr="00DE380F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 </w:t>
      </w:r>
      <w:r w:rsidRPr="00DE380F">
        <w:rPr>
          <w:rFonts w:ascii="Times New Roman" w:hAnsi="Times New Roman" w:cs="Times New Roman"/>
          <w:b/>
          <w:sz w:val="24"/>
          <w:szCs w:val="24"/>
        </w:rPr>
        <w:t>включает</w:t>
      </w:r>
      <w:r w:rsidRPr="00DE380F">
        <w:rPr>
          <w:rFonts w:ascii="Times New Roman" w:hAnsi="Times New Roman" w:cs="Times New Roman"/>
          <w:sz w:val="24"/>
          <w:szCs w:val="24"/>
        </w:rPr>
        <w:t xml:space="preserve"> в себя расходы на перевозку, страхование, уплату таможенных пошлин, налогов и других обязательных платежей.</w:t>
      </w:r>
    </w:p>
    <w:p w14:paraId="4CE8F487" w14:textId="77777777" w:rsidR="00765905" w:rsidRPr="00F35D89" w:rsidRDefault="00765905" w:rsidP="0076590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4"/>
          <w:szCs w:val="24"/>
        </w:rPr>
      </w:pPr>
    </w:p>
    <w:p w14:paraId="7BBEC3DF" w14:textId="46116E37" w:rsidR="00F57CAC" w:rsidRDefault="00765905" w:rsidP="0076590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4"/>
          <w:szCs w:val="24"/>
        </w:rPr>
      </w:pPr>
      <w:r w:rsidRPr="00DE380F">
        <w:rPr>
          <w:rFonts w:ascii="Times New Roman" w:hAnsi="Times New Roman" w:cs="Times New Roman"/>
          <w:b/>
          <w:sz w:val="24"/>
          <w:szCs w:val="24"/>
        </w:rPr>
        <w:t>Используемый метод определения НМЦ:</w:t>
      </w:r>
    </w:p>
    <w:p w14:paraId="1FF9CEB0" w14:textId="08E2B176" w:rsidR="00765905" w:rsidRPr="00F35D89" w:rsidRDefault="00C96B7C" w:rsidP="0076590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4"/>
          <w:szCs w:val="24"/>
        </w:rPr>
      </w:pPr>
      <w:r w:rsidRPr="00DE3EAB">
        <w:rPr>
          <w:rFonts w:ascii="Times New Roman" w:hAnsi="Times New Roman" w:cs="Times New Roman"/>
          <w:sz w:val="24"/>
          <w:szCs w:val="24"/>
        </w:rPr>
        <w:t>Проектно-сметный метод</w:t>
      </w:r>
      <w:r w:rsidR="00EE0C31">
        <w:rPr>
          <w:rFonts w:ascii="Times New Roman" w:hAnsi="Times New Roman" w:cs="Times New Roman"/>
          <w:sz w:val="24"/>
          <w:szCs w:val="24"/>
        </w:rPr>
        <w:t>.</w:t>
      </w:r>
    </w:p>
    <w:p w14:paraId="4D7B0224" w14:textId="270003E9" w:rsidR="00BE4388" w:rsidRDefault="00BE4388" w:rsidP="0076590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4"/>
          <w:szCs w:val="24"/>
        </w:rPr>
      </w:pPr>
    </w:p>
    <w:p w14:paraId="030DEE82" w14:textId="77777777" w:rsidR="00765905" w:rsidRPr="00F35D89" w:rsidRDefault="00765905" w:rsidP="0076590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4"/>
          <w:szCs w:val="24"/>
        </w:rPr>
      </w:pPr>
      <w:r w:rsidRPr="00F35D89">
        <w:rPr>
          <w:rFonts w:ascii="Times New Roman" w:hAnsi="Times New Roman" w:cs="Times New Roman"/>
          <w:b/>
          <w:sz w:val="24"/>
          <w:szCs w:val="24"/>
        </w:rPr>
        <w:t>Расчет НМЦ:</w:t>
      </w:r>
    </w:p>
    <w:p w14:paraId="48839305" w14:textId="79B34A8C" w:rsidR="00F35D89" w:rsidRDefault="00765905" w:rsidP="00C8259D">
      <w:pPr>
        <w:jc w:val="both"/>
        <w:rPr>
          <w:rFonts w:eastAsia="Arial Unicode MS"/>
          <w:color w:val="000000"/>
          <w:sz w:val="24"/>
          <w:szCs w:val="24"/>
          <w:lang w:val="ru"/>
        </w:rPr>
      </w:pPr>
      <w:r w:rsidRPr="00F35D89">
        <w:rPr>
          <w:sz w:val="24"/>
          <w:szCs w:val="24"/>
        </w:rPr>
        <w:t xml:space="preserve">На основании </w:t>
      </w:r>
      <w:r w:rsidR="00187269">
        <w:rPr>
          <w:sz w:val="24"/>
          <w:szCs w:val="24"/>
        </w:rPr>
        <w:t>Локальной с</w:t>
      </w:r>
      <w:r w:rsidR="00C8259D">
        <w:rPr>
          <w:sz w:val="24"/>
          <w:szCs w:val="24"/>
        </w:rPr>
        <w:t>мет</w:t>
      </w:r>
      <w:r w:rsidR="007A16AA">
        <w:rPr>
          <w:sz w:val="24"/>
          <w:szCs w:val="24"/>
        </w:rPr>
        <w:t>ы</w:t>
      </w:r>
      <w:r w:rsidR="00C8259D">
        <w:rPr>
          <w:sz w:val="24"/>
          <w:szCs w:val="24"/>
        </w:rPr>
        <w:t xml:space="preserve"> №</w:t>
      </w:r>
      <w:r w:rsidR="00C8259D" w:rsidRPr="00C8259D">
        <w:rPr>
          <w:rFonts w:eastAsia="Arial Unicode MS"/>
          <w:color w:val="000000"/>
          <w:sz w:val="24"/>
          <w:szCs w:val="24"/>
          <w:lang w:val="ru"/>
        </w:rPr>
        <w:t>02-01-01</w:t>
      </w:r>
      <w:r w:rsidR="00C8259D">
        <w:rPr>
          <w:rFonts w:eastAsia="Arial Unicode MS"/>
          <w:color w:val="000000"/>
          <w:sz w:val="24"/>
          <w:szCs w:val="24"/>
          <w:lang w:val="ru"/>
        </w:rPr>
        <w:t xml:space="preserve"> от </w:t>
      </w:r>
      <w:r w:rsidR="00951F4D">
        <w:rPr>
          <w:rFonts w:eastAsia="Arial Unicode MS"/>
          <w:color w:val="000000"/>
          <w:sz w:val="24"/>
          <w:szCs w:val="24"/>
          <w:lang w:val="ru"/>
        </w:rPr>
        <w:t>2</w:t>
      </w:r>
      <w:r w:rsidR="003F71A1">
        <w:rPr>
          <w:rFonts w:eastAsia="Arial Unicode MS"/>
          <w:color w:val="000000"/>
          <w:sz w:val="24"/>
          <w:szCs w:val="24"/>
          <w:lang w:val="ru"/>
        </w:rPr>
        <w:t>0</w:t>
      </w:r>
      <w:r w:rsidR="007A16AA">
        <w:rPr>
          <w:rFonts w:eastAsia="Arial Unicode MS"/>
          <w:color w:val="000000"/>
          <w:sz w:val="24"/>
          <w:szCs w:val="24"/>
          <w:lang w:val="ru"/>
        </w:rPr>
        <w:t>.</w:t>
      </w:r>
      <w:r w:rsidR="00951F4D">
        <w:rPr>
          <w:rFonts w:eastAsia="Arial Unicode MS"/>
          <w:color w:val="000000"/>
          <w:sz w:val="24"/>
          <w:szCs w:val="24"/>
          <w:lang w:val="ru"/>
        </w:rPr>
        <w:t>10</w:t>
      </w:r>
      <w:r w:rsidR="00C8259D">
        <w:rPr>
          <w:rFonts w:eastAsia="Arial Unicode MS"/>
          <w:color w:val="000000"/>
          <w:sz w:val="24"/>
          <w:szCs w:val="24"/>
          <w:lang w:val="ru"/>
        </w:rPr>
        <w:t>.202</w:t>
      </w:r>
      <w:r w:rsidR="00187269">
        <w:rPr>
          <w:rFonts w:eastAsia="Arial Unicode MS"/>
          <w:color w:val="000000"/>
          <w:sz w:val="24"/>
          <w:szCs w:val="24"/>
          <w:lang w:val="ru"/>
        </w:rPr>
        <w:t xml:space="preserve">6 </w:t>
      </w:r>
      <w:r w:rsidR="00C8259D">
        <w:rPr>
          <w:rFonts w:eastAsia="Arial Unicode MS"/>
          <w:color w:val="000000"/>
          <w:sz w:val="24"/>
          <w:szCs w:val="24"/>
          <w:lang w:val="ru"/>
        </w:rPr>
        <w:t>г.</w:t>
      </w:r>
    </w:p>
    <w:p w14:paraId="7AABFD95" w14:textId="34C4651E" w:rsidR="00C8259D" w:rsidRPr="00F35D89" w:rsidRDefault="00C8259D" w:rsidP="00C8259D">
      <w:pPr>
        <w:jc w:val="both"/>
        <w:rPr>
          <w:rFonts w:eastAsia="Arial Unicode MS"/>
          <w:color w:val="000000"/>
          <w:sz w:val="24"/>
          <w:szCs w:val="24"/>
          <w:lang w:val="ru"/>
        </w:rPr>
      </w:pPr>
    </w:p>
    <w:p w14:paraId="42E09B8F" w14:textId="7099728A" w:rsidR="009657FE" w:rsidRDefault="009657FE" w:rsidP="009657FE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2" w:name="_GoBack"/>
      <w:bookmarkEnd w:id="2"/>
    </w:p>
    <w:p w14:paraId="3D1C16A1" w14:textId="596F5CA1" w:rsidR="00D76261" w:rsidRDefault="00D76261" w:rsidP="00D76261">
      <w:pPr>
        <w:autoSpaceDE w:val="0"/>
        <w:autoSpaceDN w:val="0"/>
        <w:adjustRightInd w:val="0"/>
        <w:ind w:left="5664" w:firstLine="708"/>
        <w:jc w:val="both"/>
        <w:rPr>
          <w:sz w:val="24"/>
          <w:szCs w:val="24"/>
        </w:rPr>
      </w:pPr>
    </w:p>
    <w:sectPr w:rsidR="00D7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F2"/>
    <w:rsid w:val="00006FB5"/>
    <w:rsid w:val="00036662"/>
    <w:rsid w:val="000425B1"/>
    <w:rsid w:val="000920CF"/>
    <w:rsid w:val="000959FC"/>
    <w:rsid w:val="000C53FF"/>
    <w:rsid w:val="000C7813"/>
    <w:rsid w:val="001074E4"/>
    <w:rsid w:val="00113797"/>
    <w:rsid w:val="001502B9"/>
    <w:rsid w:val="00180630"/>
    <w:rsid w:val="001831C9"/>
    <w:rsid w:val="00187269"/>
    <w:rsid w:val="001E0BFC"/>
    <w:rsid w:val="002379D3"/>
    <w:rsid w:val="002939F9"/>
    <w:rsid w:val="002C208B"/>
    <w:rsid w:val="002F14B8"/>
    <w:rsid w:val="00327AD8"/>
    <w:rsid w:val="00336408"/>
    <w:rsid w:val="003B6068"/>
    <w:rsid w:val="003F71A1"/>
    <w:rsid w:val="004068AD"/>
    <w:rsid w:val="004411FB"/>
    <w:rsid w:val="004B57E4"/>
    <w:rsid w:val="004C7C0D"/>
    <w:rsid w:val="004E7402"/>
    <w:rsid w:val="005128B1"/>
    <w:rsid w:val="00547D7F"/>
    <w:rsid w:val="005607C4"/>
    <w:rsid w:val="005723CA"/>
    <w:rsid w:val="005D2791"/>
    <w:rsid w:val="005F28ED"/>
    <w:rsid w:val="006406C7"/>
    <w:rsid w:val="006532C1"/>
    <w:rsid w:val="006538D6"/>
    <w:rsid w:val="00686853"/>
    <w:rsid w:val="007152CA"/>
    <w:rsid w:val="007455A0"/>
    <w:rsid w:val="0075542F"/>
    <w:rsid w:val="0076045A"/>
    <w:rsid w:val="00765905"/>
    <w:rsid w:val="0078401F"/>
    <w:rsid w:val="007A16AA"/>
    <w:rsid w:val="007D6B85"/>
    <w:rsid w:val="008549A4"/>
    <w:rsid w:val="008641D9"/>
    <w:rsid w:val="00867463"/>
    <w:rsid w:val="008B6AA0"/>
    <w:rsid w:val="008C36F7"/>
    <w:rsid w:val="008E5CCC"/>
    <w:rsid w:val="00915A14"/>
    <w:rsid w:val="00946935"/>
    <w:rsid w:val="00951F4D"/>
    <w:rsid w:val="009657FE"/>
    <w:rsid w:val="00990EC2"/>
    <w:rsid w:val="00A1761A"/>
    <w:rsid w:val="00A2132C"/>
    <w:rsid w:val="00A3356C"/>
    <w:rsid w:val="00A706B5"/>
    <w:rsid w:val="00B455FF"/>
    <w:rsid w:val="00B46BC3"/>
    <w:rsid w:val="00B53A7D"/>
    <w:rsid w:val="00B558A5"/>
    <w:rsid w:val="00B66604"/>
    <w:rsid w:val="00B83C87"/>
    <w:rsid w:val="00B918B2"/>
    <w:rsid w:val="00B92400"/>
    <w:rsid w:val="00BE4388"/>
    <w:rsid w:val="00BF3F2C"/>
    <w:rsid w:val="00C10254"/>
    <w:rsid w:val="00C222FD"/>
    <w:rsid w:val="00C3199A"/>
    <w:rsid w:val="00C54D8B"/>
    <w:rsid w:val="00C8259D"/>
    <w:rsid w:val="00C96B7C"/>
    <w:rsid w:val="00CF120C"/>
    <w:rsid w:val="00D04F09"/>
    <w:rsid w:val="00D13FB1"/>
    <w:rsid w:val="00D27E34"/>
    <w:rsid w:val="00D76261"/>
    <w:rsid w:val="00DA6BF7"/>
    <w:rsid w:val="00DE380F"/>
    <w:rsid w:val="00DE3EAB"/>
    <w:rsid w:val="00DF3FFC"/>
    <w:rsid w:val="00E17419"/>
    <w:rsid w:val="00E3058F"/>
    <w:rsid w:val="00ED69BB"/>
    <w:rsid w:val="00EE0C31"/>
    <w:rsid w:val="00F35D89"/>
    <w:rsid w:val="00F46BD8"/>
    <w:rsid w:val="00F57CAC"/>
    <w:rsid w:val="00FA489A"/>
    <w:rsid w:val="00FB6EF2"/>
    <w:rsid w:val="00FD0A16"/>
    <w:rsid w:val="00FE3A6A"/>
    <w:rsid w:val="00FE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8DB1"/>
  <w15:docId w15:val="{0C1C6809-B26F-49BE-8B4E-7AD48E45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7F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657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</w:rPr>
  </w:style>
  <w:style w:type="character" w:customStyle="1" w:styleId="Heading1">
    <w:name w:val="Heading #1"/>
    <w:rsid w:val="00765905"/>
  </w:style>
  <w:style w:type="character" w:customStyle="1" w:styleId="Heading2">
    <w:name w:val="Heading #2_"/>
    <w:link w:val="Heading20"/>
    <w:rsid w:val="00765905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765905"/>
    <w:rPr>
      <w:shd w:val="clear" w:color="auto" w:fill="FFFFFF"/>
    </w:rPr>
  </w:style>
  <w:style w:type="character" w:customStyle="1" w:styleId="Bodytext210pt">
    <w:name w:val="Body text (2) + 10 pt"/>
    <w:rsid w:val="007659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Heading20">
    <w:name w:val="Heading #2"/>
    <w:basedOn w:val="a"/>
    <w:link w:val="Heading2"/>
    <w:rsid w:val="00765905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rsid w:val="00765905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3">
    <w:name w:val="Table Grid"/>
    <w:basedOn w:val="a1"/>
    <w:uiPriority w:val="59"/>
    <w:rsid w:val="00406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4068AD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4068AD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E43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43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Палюкова Анастасия Владимировна</dc:creator>
  <cp:keywords/>
  <dc:description/>
  <cp:lastModifiedBy>Мачихина Анастасия Николаевна</cp:lastModifiedBy>
  <cp:revision>3</cp:revision>
  <cp:lastPrinted>2026-10-28T07:45:00Z</cp:lastPrinted>
  <dcterms:created xsi:type="dcterms:W3CDTF">2026-11-02T11:40:00Z</dcterms:created>
  <dcterms:modified xsi:type="dcterms:W3CDTF">2026-11-02T11:40:00Z</dcterms:modified>
</cp:coreProperties>
</file>