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618C0A" w14:textId="7A656A46" w:rsidR="00945281" w:rsidRPr="008F66EB" w:rsidRDefault="004A48D3" w:rsidP="00945281">
      <w:pPr>
        <w:spacing w:after="502" w:line="259" w:lineRule="auto"/>
        <w:ind w:left="7" w:firstLine="0"/>
        <w:jc w:val="center"/>
        <w:rPr>
          <w:b/>
          <w:bCs/>
          <w:sz w:val="28"/>
          <w:szCs w:val="28"/>
        </w:rPr>
      </w:pPr>
      <w:r w:rsidRPr="004A48D3">
        <w:rPr>
          <w:b/>
          <w:bCs/>
          <w:sz w:val="28"/>
          <w:szCs w:val="28"/>
        </w:rPr>
        <w:t xml:space="preserve">Часть V. </w:t>
      </w:r>
      <w:r w:rsidR="00945281" w:rsidRPr="008F66EB">
        <w:rPr>
          <w:b/>
          <w:bCs/>
          <w:sz w:val="28"/>
          <w:szCs w:val="28"/>
        </w:rPr>
        <w:t>Обоснование начальной (максимальной) цены договора</w:t>
      </w:r>
    </w:p>
    <w:p w14:paraId="63A79FBD" w14:textId="1AC7FEF4" w:rsidR="008F66EB" w:rsidRPr="008F66EB" w:rsidRDefault="00945281" w:rsidP="008F66EB">
      <w:pPr>
        <w:ind w:left="2"/>
        <w:rPr>
          <w:szCs w:val="24"/>
        </w:rPr>
      </w:pPr>
      <w:r w:rsidRPr="008F66EB">
        <w:rPr>
          <w:b/>
          <w:bCs/>
          <w:szCs w:val="24"/>
        </w:rPr>
        <w:t>Наименование закупки:</w:t>
      </w:r>
      <w:r w:rsidRPr="008F66EB">
        <w:rPr>
          <w:szCs w:val="24"/>
        </w:rPr>
        <w:t xml:space="preserve"> </w:t>
      </w:r>
      <w:r w:rsidR="00DC7CD8" w:rsidRPr="00DC7CD8">
        <w:rPr>
          <w:szCs w:val="24"/>
        </w:rPr>
        <w:t>Ценовой отбор МСП (301) на право заключения договора на Выполнение работ по</w:t>
      </w:r>
      <w:r w:rsidR="006E47FF">
        <w:rPr>
          <w:szCs w:val="24"/>
        </w:rPr>
        <w:t xml:space="preserve"> </w:t>
      </w:r>
      <w:r w:rsidR="00DC7CD8" w:rsidRPr="00DC7CD8">
        <w:rPr>
          <w:szCs w:val="24"/>
        </w:rPr>
        <w:t xml:space="preserve">ремонту отделения почтовой связи </w:t>
      </w:r>
      <w:r w:rsidR="008F66EB" w:rsidRPr="008F66EB">
        <w:rPr>
          <w:szCs w:val="24"/>
        </w:rPr>
        <w:t>607650</w:t>
      </w:r>
      <w:r w:rsidR="0060744C" w:rsidRPr="008F66EB">
        <w:rPr>
          <w:szCs w:val="24"/>
        </w:rPr>
        <w:t xml:space="preserve">, расположенного по адресу: </w:t>
      </w:r>
      <w:r w:rsidR="008F66EB" w:rsidRPr="008F66EB">
        <w:rPr>
          <w:szCs w:val="24"/>
        </w:rPr>
        <w:t>Нижегородская область, городской округ г. Н. Новгород, г. Кстово, пл. Мира, д.2А</w:t>
      </w:r>
      <w:r w:rsidR="003C4E75" w:rsidRPr="00282A38">
        <w:rPr>
          <w:iCs/>
          <w:szCs w:val="24"/>
        </w:rPr>
        <w:t>, для нужд УФПС Нижегородской области</w:t>
      </w:r>
      <w:r w:rsidR="00DC7CD8">
        <w:rPr>
          <w:szCs w:val="24"/>
        </w:rPr>
        <w:t>.</w:t>
      </w:r>
    </w:p>
    <w:p w14:paraId="511C975C" w14:textId="50E78587" w:rsidR="008F66EB" w:rsidRPr="008F66EB" w:rsidRDefault="008F66EB" w:rsidP="00945281">
      <w:pPr>
        <w:spacing w:after="12" w:line="248" w:lineRule="auto"/>
        <w:ind w:left="2" w:right="3227"/>
        <w:jc w:val="left"/>
        <w:rPr>
          <w:b/>
          <w:bCs/>
          <w:szCs w:val="24"/>
        </w:rPr>
      </w:pPr>
      <w:r w:rsidRPr="008F66EB">
        <w:rPr>
          <w:b/>
          <w:bCs/>
          <w:szCs w:val="24"/>
        </w:rPr>
        <w:t>Начальная (максимальная) цена договора составляет:</w:t>
      </w:r>
    </w:p>
    <w:p w14:paraId="27576F4E" w14:textId="52E4D0D9" w:rsidR="00945281" w:rsidRPr="008F66EB" w:rsidRDefault="00945281" w:rsidP="006E47FF">
      <w:pPr>
        <w:ind w:left="2"/>
        <w:rPr>
          <w:szCs w:val="24"/>
        </w:rPr>
      </w:pPr>
      <w:r w:rsidRPr="008F66EB">
        <w:rPr>
          <w:szCs w:val="24"/>
        </w:rPr>
        <w:t xml:space="preserve">Начальная (максимальная) цена договора составляет: </w:t>
      </w:r>
      <w:r w:rsidR="002F3D7F" w:rsidRPr="002F3D7F">
        <w:rPr>
          <w:szCs w:val="24"/>
        </w:rPr>
        <w:t xml:space="preserve">1 807 721,09 </w:t>
      </w:r>
      <w:r w:rsidRPr="008F66EB">
        <w:rPr>
          <w:szCs w:val="24"/>
        </w:rPr>
        <w:t>(</w:t>
      </w:r>
      <w:r w:rsidR="002F3D7F" w:rsidRPr="002F3D7F">
        <w:t>один миллион восемьсот семь тысяч семьсот двадцать один рубль</w:t>
      </w:r>
      <w:r w:rsidRPr="008F66EB">
        <w:rPr>
          <w:szCs w:val="24"/>
        </w:rPr>
        <w:t xml:space="preserve">) </w:t>
      </w:r>
      <w:r w:rsidR="002F3D7F">
        <w:rPr>
          <w:szCs w:val="24"/>
        </w:rPr>
        <w:t>09</w:t>
      </w:r>
      <w:r w:rsidRPr="008F66EB">
        <w:rPr>
          <w:szCs w:val="24"/>
        </w:rPr>
        <w:t xml:space="preserve"> копе</w:t>
      </w:r>
      <w:r w:rsidR="00665846">
        <w:rPr>
          <w:szCs w:val="24"/>
        </w:rPr>
        <w:t>ек</w:t>
      </w:r>
      <w:r w:rsidR="00DC7CD8" w:rsidRPr="009079A3">
        <w:rPr>
          <w:szCs w:val="24"/>
        </w:rPr>
        <w:t xml:space="preserve">, </w:t>
      </w:r>
      <w:r w:rsidR="00DC7CD8">
        <w:rPr>
          <w:szCs w:val="24"/>
        </w:rPr>
        <w:t>в т. ч. НДС в размере ставки, определенной в Главе 21 Налогового кодекса Российской Федерации.</w:t>
      </w:r>
    </w:p>
    <w:p w14:paraId="6055D648" w14:textId="77777777" w:rsidR="00945281" w:rsidRPr="008F66EB" w:rsidRDefault="00945281" w:rsidP="00945281">
      <w:pPr>
        <w:spacing w:after="546"/>
        <w:ind w:left="2"/>
        <w:rPr>
          <w:szCs w:val="24"/>
        </w:rPr>
      </w:pPr>
      <w:r w:rsidRPr="008F66EB">
        <w:rPr>
          <w:szCs w:val="24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1B8D153F" w14:textId="77777777" w:rsidR="00945281" w:rsidRPr="008F66EB" w:rsidRDefault="00945281" w:rsidP="00945281">
      <w:pPr>
        <w:spacing w:after="0" w:line="248" w:lineRule="auto"/>
        <w:ind w:left="2" w:right="3227"/>
        <w:jc w:val="left"/>
        <w:rPr>
          <w:b/>
          <w:bCs/>
          <w:szCs w:val="24"/>
        </w:rPr>
      </w:pPr>
      <w:r w:rsidRPr="008F66EB">
        <w:rPr>
          <w:b/>
          <w:bCs/>
          <w:szCs w:val="24"/>
        </w:rPr>
        <w:t xml:space="preserve">Используемый метод определения НМЦ: </w:t>
      </w:r>
    </w:p>
    <w:p w14:paraId="6E9E5B09" w14:textId="4C175CC8" w:rsidR="00945281" w:rsidRPr="008F66EB" w:rsidRDefault="00945281" w:rsidP="00945281">
      <w:pPr>
        <w:spacing w:after="0" w:line="480" w:lineRule="auto"/>
        <w:ind w:left="2" w:right="3227"/>
        <w:jc w:val="left"/>
        <w:rPr>
          <w:szCs w:val="24"/>
        </w:rPr>
      </w:pPr>
      <w:r w:rsidRPr="008F66EB">
        <w:rPr>
          <w:szCs w:val="24"/>
        </w:rPr>
        <w:t>Проектно-сметный</w:t>
      </w:r>
    </w:p>
    <w:p w14:paraId="21CE6044" w14:textId="77777777" w:rsidR="00945281" w:rsidRPr="008F66EB" w:rsidRDefault="00945281" w:rsidP="00945281">
      <w:pPr>
        <w:spacing w:after="12" w:line="248" w:lineRule="auto"/>
        <w:ind w:left="2" w:right="3227"/>
        <w:jc w:val="left"/>
        <w:rPr>
          <w:b/>
          <w:bCs/>
          <w:szCs w:val="24"/>
        </w:rPr>
      </w:pPr>
      <w:r w:rsidRPr="008F66EB">
        <w:rPr>
          <w:b/>
          <w:bCs/>
          <w:szCs w:val="24"/>
        </w:rPr>
        <w:t>Расчет НМЦ:</w:t>
      </w:r>
    </w:p>
    <w:p w14:paraId="054FE2D4" w14:textId="77777777" w:rsidR="00945281" w:rsidRPr="008F66EB" w:rsidRDefault="00945281" w:rsidP="00945281">
      <w:pPr>
        <w:ind w:left="2"/>
        <w:rPr>
          <w:szCs w:val="24"/>
        </w:rPr>
      </w:pPr>
      <w:r w:rsidRPr="008F66EB">
        <w:rPr>
          <w:szCs w:val="24"/>
        </w:rPr>
        <w:t>Начальная (максимальная) цена определена на основании локального сметного расчета (приложен отдельным файлом).</w:t>
      </w:r>
    </w:p>
    <w:p w14:paraId="64BD957D" w14:textId="77777777" w:rsidR="00945281" w:rsidRPr="008F66EB" w:rsidRDefault="00945281" w:rsidP="00945281">
      <w:pPr>
        <w:spacing w:after="10"/>
        <w:ind w:left="2"/>
        <w:rPr>
          <w:szCs w:val="24"/>
        </w:rPr>
      </w:pPr>
      <w:r w:rsidRPr="008F66EB">
        <w:rPr>
          <w:szCs w:val="24"/>
        </w:rPr>
        <w:t>Приложения:</w:t>
      </w:r>
    </w:p>
    <w:p w14:paraId="735B3891" w14:textId="058C9968" w:rsidR="004819F9" w:rsidRDefault="00945281" w:rsidP="004819F9">
      <w:pPr>
        <w:ind w:left="2"/>
        <w:rPr>
          <w:szCs w:val="24"/>
        </w:rPr>
      </w:pPr>
      <w:r w:rsidRPr="008F66EB">
        <w:rPr>
          <w:szCs w:val="24"/>
        </w:rPr>
        <w:t xml:space="preserve">Локальный сметный расчет </w:t>
      </w:r>
      <w:r w:rsidR="0060744C" w:rsidRPr="008F66EB">
        <w:rPr>
          <w:szCs w:val="24"/>
        </w:rPr>
        <w:t>№ 1</w:t>
      </w:r>
      <w:r w:rsidRPr="008F66EB">
        <w:rPr>
          <w:szCs w:val="24"/>
        </w:rPr>
        <w:t xml:space="preserve"> </w:t>
      </w:r>
      <w:r w:rsidR="00665846" w:rsidRPr="008F66EB">
        <w:rPr>
          <w:szCs w:val="24"/>
        </w:rPr>
        <w:t>Выполнение работ по ремонту отделения почтовой связи 607650, расположенного по адресу: Нижегородская область, городской округ г. Н. Новгород, г. Кстово, пл. Мира, д.2А</w:t>
      </w:r>
      <w:r w:rsidR="003C4E75" w:rsidRPr="00282A38">
        <w:rPr>
          <w:iCs/>
          <w:szCs w:val="24"/>
        </w:rPr>
        <w:t>, для нужд УФПС Нижегородской области</w:t>
      </w:r>
      <w:r w:rsidR="00DC7CD8">
        <w:rPr>
          <w:szCs w:val="24"/>
        </w:rPr>
        <w:t>.</w:t>
      </w:r>
    </w:p>
    <w:p w14:paraId="6AED987E" w14:textId="422CDAA8" w:rsidR="00580AA3" w:rsidRPr="008F66EB" w:rsidRDefault="00580AA3" w:rsidP="00DC7CD8">
      <w:pPr>
        <w:tabs>
          <w:tab w:val="right" w:pos="8758"/>
        </w:tabs>
        <w:spacing w:after="100" w:line="240" w:lineRule="auto"/>
        <w:ind w:left="-8" w:firstLine="0"/>
        <w:jc w:val="left"/>
        <w:rPr>
          <w:szCs w:val="24"/>
        </w:rPr>
      </w:pPr>
      <w:bookmarkStart w:id="0" w:name="_GoBack"/>
      <w:bookmarkEnd w:id="0"/>
    </w:p>
    <w:sectPr w:rsidR="00580AA3" w:rsidRPr="008F66EB" w:rsidSect="008F66EB">
      <w:type w:val="continuous"/>
      <w:pgSz w:w="11920" w:h="16840"/>
      <w:pgMar w:top="1230" w:right="1230" w:bottom="1230" w:left="123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1B7"/>
    <w:rsid w:val="002F3D7F"/>
    <w:rsid w:val="00305DB0"/>
    <w:rsid w:val="003C4E75"/>
    <w:rsid w:val="004819F9"/>
    <w:rsid w:val="004A48D3"/>
    <w:rsid w:val="00580AA3"/>
    <w:rsid w:val="0060744C"/>
    <w:rsid w:val="00665846"/>
    <w:rsid w:val="006E47FF"/>
    <w:rsid w:val="006F38F3"/>
    <w:rsid w:val="008B26A2"/>
    <w:rsid w:val="008F66EB"/>
    <w:rsid w:val="00945281"/>
    <w:rsid w:val="00DB5BC8"/>
    <w:rsid w:val="00DC7CD8"/>
    <w:rsid w:val="00E44C42"/>
    <w:rsid w:val="00FB1B97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E3C66"/>
  <w15:chartTrackingRefBased/>
  <w15:docId w15:val="{DE3E791C-E760-46A3-80A8-1ECFF4D61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5281"/>
    <w:pPr>
      <w:spacing w:after="267" w:line="250" w:lineRule="auto"/>
      <w:ind w:left="17" w:hanging="10"/>
      <w:jc w:val="both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Лагунова Екатерина Береславовна</dc:creator>
  <cp:keywords/>
  <dc:description/>
  <cp:lastModifiedBy>Мачихина Анастасия Николаевна</cp:lastModifiedBy>
  <cp:revision>3</cp:revision>
  <cp:lastPrinted>2026-06-03T05:59:00Z</cp:lastPrinted>
  <dcterms:created xsi:type="dcterms:W3CDTF">2026-11-02T12:11:00Z</dcterms:created>
  <dcterms:modified xsi:type="dcterms:W3CDTF">2026-11-02T12:11:00Z</dcterms:modified>
</cp:coreProperties>
</file>