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B94BDD" w14:textId="1D201754" w:rsidR="00F73F31" w:rsidRPr="00E7306C" w:rsidRDefault="00707322" w:rsidP="0070732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u w:val="single"/>
        </w:rPr>
      </w:pPr>
      <w:r w:rsidRPr="00707322">
        <w:rPr>
          <w:rFonts w:ascii="Times New Roman" w:eastAsia="Times New Roman" w:hAnsi="Times New Roman"/>
          <w:bCs/>
          <w:sz w:val="28"/>
          <w:szCs w:val="28"/>
          <w:lang w:eastAsia="ru-RU"/>
        </w:rPr>
        <w:t>Часть III. ТЕХНИЧЕСКАЯ ЧАСТЬ ДОКУМЕНТАЦИИ</w:t>
      </w:r>
    </w:p>
    <w:p w14:paraId="31A04A02" w14:textId="77777777" w:rsidR="00F73F31" w:rsidRPr="00E7306C" w:rsidRDefault="00F73F31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6D43F7C7" w14:textId="77777777" w:rsidR="00F73F31" w:rsidRPr="00E7306C" w:rsidRDefault="00F73F31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63859151" w14:textId="77777777" w:rsidR="00F73F31" w:rsidRPr="00E7306C" w:rsidRDefault="00F73F31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624AC5E" w14:textId="77777777" w:rsidR="00F73F31" w:rsidRPr="00E7306C" w:rsidRDefault="00F73F31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7F540C2" w14:textId="77777777" w:rsidR="00F73F31" w:rsidRPr="00E7306C" w:rsidRDefault="00F73F31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36C20534" w14:textId="2F8A6B66" w:rsidR="00F73F31" w:rsidRDefault="00F73F31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6C46F18F" w14:textId="78ADDC0E" w:rsidR="00707322" w:rsidRDefault="00707322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40DFEE83" w14:textId="6DD81FAE" w:rsidR="00707322" w:rsidRDefault="00707322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17444E66" w14:textId="7E7E35F9" w:rsidR="00707322" w:rsidRDefault="00707322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4AE97CC2" w14:textId="7A63ED39" w:rsidR="00707322" w:rsidRDefault="00707322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6690A03C" w14:textId="5077E7E7" w:rsidR="00707322" w:rsidRDefault="00707322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230860E3" w14:textId="1379A162" w:rsidR="00707322" w:rsidRDefault="00707322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3C30F9EE" w14:textId="23E04309" w:rsidR="00707322" w:rsidRDefault="00707322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6D786458" w14:textId="4C49A7B2" w:rsidR="00707322" w:rsidRDefault="00707322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40B3255D" w14:textId="07125FF8" w:rsidR="00707322" w:rsidRDefault="00707322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66F87313" w14:textId="77777777" w:rsidR="00707322" w:rsidRPr="00E7306C" w:rsidRDefault="00707322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  <w:bookmarkStart w:id="0" w:name="_GoBack"/>
      <w:bookmarkEnd w:id="0"/>
    </w:p>
    <w:p w14:paraId="4C4E749B" w14:textId="77777777" w:rsidR="00F73F31" w:rsidRPr="00E7306C" w:rsidRDefault="00F73F31" w:rsidP="00F73F3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u w:val="single"/>
        </w:rPr>
      </w:pPr>
    </w:p>
    <w:p w14:paraId="78DC3A8B" w14:textId="77777777" w:rsidR="00F73F31" w:rsidRPr="00E7306C" w:rsidRDefault="00F73F31" w:rsidP="00F73F3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3BED757" w14:textId="77777777" w:rsidR="00F73F31" w:rsidRPr="00E7306C" w:rsidRDefault="00F73F31" w:rsidP="00F73F31">
      <w:pPr>
        <w:spacing w:after="0" w:line="240" w:lineRule="auto"/>
        <w:ind w:firstLine="709"/>
        <w:jc w:val="center"/>
        <w:rPr>
          <w:rFonts w:ascii="Times New Roman" w:eastAsia="Arial Unicode MS" w:hAnsi="Times New Roman"/>
          <w:sz w:val="28"/>
          <w:szCs w:val="28"/>
        </w:rPr>
      </w:pPr>
      <w:r w:rsidRPr="00EA0B51">
        <w:rPr>
          <w:rFonts w:ascii="Times New Roman" w:hAnsi="Times New Roman"/>
          <w:sz w:val="28"/>
          <w:szCs w:val="28"/>
        </w:rPr>
        <w:t>ТЕХНИЧЕСКОЕ ЗАДАНИЕ</w:t>
      </w:r>
    </w:p>
    <w:p w14:paraId="3CE1BCCB" w14:textId="2CED3601" w:rsidR="00FD1007" w:rsidRPr="00FD1007" w:rsidRDefault="00F73F31" w:rsidP="00FD1007">
      <w:pPr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 w:rsidRPr="00E7306C">
        <w:rPr>
          <w:rFonts w:ascii="Times New Roman" w:hAnsi="Times New Roman"/>
          <w:iCs/>
          <w:sz w:val="28"/>
          <w:szCs w:val="28"/>
        </w:rPr>
        <w:t xml:space="preserve">на выполнение </w:t>
      </w:r>
      <w:r w:rsidRPr="004472F4">
        <w:rPr>
          <w:rFonts w:ascii="Times New Roman" w:hAnsi="Times New Roman"/>
          <w:sz w:val="28"/>
          <w:szCs w:val="28"/>
        </w:rPr>
        <w:t xml:space="preserve">работ по ремонту отделения почтовой </w:t>
      </w:r>
      <w:r w:rsidRPr="00A002C9">
        <w:rPr>
          <w:rFonts w:ascii="Times New Roman" w:hAnsi="Times New Roman"/>
          <w:sz w:val="28"/>
          <w:szCs w:val="28"/>
        </w:rPr>
        <w:t xml:space="preserve">связи </w:t>
      </w:r>
      <w:r w:rsidR="00A002C9" w:rsidRPr="00A002C9">
        <w:rPr>
          <w:rFonts w:ascii="Times New Roman" w:hAnsi="Times New Roman"/>
          <w:sz w:val="28"/>
          <w:szCs w:val="28"/>
        </w:rPr>
        <w:t>603003</w:t>
      </w:r>
      <w:r w:rsidRPr="00A002C9">
        <w:rPr>
          <w:rFonts w:ascii="Times New Roman" w:hAnsi="Times New Roman"/>
          <w:sz w:val="28"/>
          <w:szCs w:val="28"/>
        </w:rPr>
        <w:t>,</w:t>
      </w:r>
      <w:r w:rsidRPr="004472F4">
        <w:rPr>
          <w:rFonts w:ascii="Times New Roman" w:hAnsi="Times New Roman"/>
          <w:sz w:val="28"/>
          <w:szCs w:val="28"/>
        </w:rPr>
        <w:t xml:space="preserve"> расположенного по адресу</w:t>
      </w:r>
      <w:r w:rsidRPr="00A002C9">
        <w:rPr>
          <w:rFonts w:ascii="Times New Roman" w:hAnsi="Times New Roman"/>
          <w:sz w:val="28"/>
          <w:szCs w:val="28"/>
        </w:rPr>
        <w:t xml:space="preserve">: </w:t>
      </w:r>
      <w:bookmarkStart w:id="1" w:name="_Hlk234834136"/>
      <w:bookmarkStart w:id="2" w:name="_Hlk237932924"/>
      <w:bookmarkStart w:id="3" w:name="_Hlk233116089"/>
      <w:r w:rsidR="00A002C9" w:rsidRPr="00A002C9">
        <w:rPr>
          <w:rFonts w:ascii="Times New Roman" w:hAnsi="Times New Roman"/>
          <w:sz w:val="28"/>
          <w:szCs w:val="28"/>
        </w:rPr>
        <w:t xml:space="preserve">Нижегородская область, городской округ г. Н. Новгород, </w:t>
      </w:r>
      <w:proofErr w:type="spellStart"/>
      <w:r w:rsidR="00A002C9" w:rsidRPr="00A002C9">
        <w:rPr>
          <w:rFonts w:ascii="Times New Roman" w:hAnsi="Times New Roman"/>
          <w:sz w:val="28"/>
          <w:szCs w:val="28"/>
        </w:rPr>
        <w:t>Сормовский</w:t>
      </w:r>
      <w:proofErr w:type="spellEnd"/>
      <w:r w:rsidR="00A002C9" w:rsidRPr="00A002C9">
        <w:rPr>
          <w:rFonts w:ascii="Times New Roman" w:hAnsi="Times New Roman"/>
          <w:sz w:val="28"/>
          <w:szCs w:val="28"/>
        </w:rPr>
        <w:t xml:space="preserve"> район, ул. Культуры, д.6, пом. П1</w:t>
      </w:r>
      <w:bookmarkEnd w:id="1"/>
      <w:r w:rsidR="00FD1007" w:rsidRPr="00A002C9">
        <w:rPr>
          <w:rFonts w:ascii="Times New Roman" w:hAnsi="Times New Roman"/>
          <w:iCs/>
          <w:sz w:val="28"/>
          <w:szCs w:val="28"/>
        </w:rPr>
        <w:t>,</w:t>
      </w:r>
      <w:r w:rsidR="00FD1007" w:rsidRPr="00EA0B51">
        <w:rPr>
          <w:rFonts w:ascii="Times New Roman" w:hAnsi="Times New Roman"/>
          <w:sz w:val="28"/>
          <w:szCs w:val="28"/>
        </w:rPr>
        <w:t xml:space="preserve"> </w:t>
      </w:r>
      <w:r w:rsidR="006D5C98" w:rsidRPr="006D5C98">
        <w:rPr>
          <w:rFonts w:ascii="Times New Roman" w:hAnsi="Times New Roman"/>
          <w:iCs/>
          <w:sz w:val="28"/>
          <w:szCs w:val="28"/>
        </w:rPr>
        <w:t>для нужд УФПС Нижегородской области</w:t>
      </w:r>
      <w:r w:rsidR="00FD1007" w:rsidRPr="00EA0B51">
        <w:rPr>
          <w:rFonts w:ascii="Times New Roman" w:hAnsi="Times New Roman"/>
          <w:sz w:val="28"/>
          <w:szCs w:val="28"/>
        </w:rPr>
        <w:t>.</w:t>
      </w:r>
    </w:p>
    <w:bookmarkEnd w:id="2"/>
    <w:p w14:paraId="3B57ED5D" w14:textId="3B1479D5" w:rsidR="00F73F31" w:rsidRPr="00722BE0" w:rsidRDefault="00F73F31" w:rsidP="00722BE0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bookmarkEnd w:id="3"/>
    <w:p w14:paraId="3739CA93" w14:textId="77777777" w:rsidR="00F73F31" w:rsidRPr="00E7306C" w:rsidRDefault="00F73F31" w:rsidP="00F73F31">
      <w:pPr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/>
          <w:sz w:val="28"/>
          <w:szCs w:val="28"/>
        </w:rPr>
      </w:pPr>
    </w:p>
    <w:p w14:paraId="3F1D2F50" w14:textId="77777777" w:rsidR="00F73F31" w:rsidRPr="00E7306C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DACD598" w14:textId="77777777" w:rsidR="00F73F31" w:rsidRPr="00E7306C" w:rsidRDefault="00F73F31" w:rsidP="00F73F3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4A8B17A3" w14:textId="77777777" w:rsidR="00F73F31" w:rsidRPr="00E7306C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516A5E0" w14:textId="77777777" w:rsidR="00F73F31" w:rsidRPr="00E7306C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0E65E29" w14:textId="77777777" w:rsidR="00F73F31" w:rsidRPr="00E7306C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0B7384B" w14:textId="77777777" w:rsidR="00F73F31" w:rsidRPr="00E7306C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FF75038" w14:textId="77777777" w:rsidR="00F73F31" w:rsidRPr="00E7306C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DCD25F3" w14:textId="77777777" w:rsidR="00F73F31" w:rsidRPr="00E7306C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235A3B2" w14:textId="77777777" w:rsidR="00F73F31" w:rsidRPr="00E7306C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ED5BFA4" w14:textId="77777777" w:rsidR="00F73F31" w:rsidRPr="00E7306C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925BBD0" w14:textId="77777777" w:rsidR="00F73F31" w:rsidRPr="00E7306C" w:rsidRDefault="00F73F31" w:rsidP="00F73F3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27A2EE1C" w14:textId="77777777" w:rsidR="00F73F31" w:rsidRPr="00E7306C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0956FF4" w14:textId="77777777" w:rsidR="00F73F31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FF4BDED" w14:textId="77777777" w:rsidR="00F73F31" w:rsidRPr="00E7306C" w:rsidRDefault="00F73F31" w:rsidP="00F73F31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1B272895" w14:textId="77777777" w:rsidR="00F73F31" w:rsidRDefault="00F73F31" w:rsidP="00F73F3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1C048955" w14:textId="77777777" w:rsidR="00F73F31" w:rsidRPr="00E7306C" w:rsidRDefault="00F73F31" w:rsidP="00F73F31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14:paraId="75154550" w14:textId="77777777" w:rsidR="00F73F31" w:rsidRDefault="00F73F31" w:rsidP="00F73F3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7306C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Нижний Новгород</w:t>
      </w:r>
      <w:r w:rsidRPr="00E7306C">
        <w:rPr>
          <w:rFonts w:ascii="Times New Roman" w:hAnsi="Times New Roman"/>
          <w:sz w:val="28"/>
          <w:szCs w:val="28"/>
        </w:rPr>
        <w:t xml:space="preserve">, </w:t>
      </w:r>
    </w:p>
    <w:p w14:paraId="4C10FA2F" w14:textId="77777777" w:rsidR="00F73F31" w:rsidRPr="00E7306C" w:rsidRDefault="00F73F31" w:rsidP="00F73F31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7306C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>26г.</w:t>
      </w:r>
    </w:p>
    <w:p w14:paraId="425ABB1C" w14:textId="1F409FAF" w:rsidR="00F73F31" w:rsidRPr="00E7306C" w:rsidRDefault="00F73F31" w:rsidP="00755B98">
      <w:pPr>
        <w:pStyle w:val="ConsPlusNormal"/>
        <w:numPr>
          <w:ilvl w:val="0"/>
          <w:numId w:val="1"/>
        </w:num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06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ПЕРЕЧЕНЬ ПРИНЯТЫХ </w:t>
      </w:r>
      <w:r w:rsidR="008D0C6B" w:rsidRPr="00E7306C">
        <w:rPr>
          <w:rFonts w:ascii="Times New Roman" w:hAnsi="Times New Roman" w:cs="Times New Roman"/>
          <w:b/>
          <w:sz w:val="28"/>
          <w:szCs w:val="28"/>
        </w:rPr>
        <w:t>СОКРАЩЕНИЙ</w:t>
      </w:r>
      <w:r w:rsidR="008D0C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0C6B" w:rsidRPr="00755B98">
        <w:rPr>
          <w:rFonts w:ascii="Times New Roman" w:hAnsi="Times New Roman" w:cs="Times New Roman"/>
          <w:b/>
          <w:sz w:val="28"/>
          <w:szCs w:val="28"/>
        </w:rPr>
        <w:t>И</w:t>
      </w:r>
      <w:r w:rsidR="00755B98" w:rsidRPr="00755B98">
        <w:rPr>
          <w:rFonts w:ascii="Times New Roman" w:hAnsi="Times New Roman" w:cs="Times New Roman"/>
          <w:b/>
          <w:sz w:val="28"/>
          <w:szCs w:val="28"/>
        </w:rPr>
        <w:t xml:space="preserve"> ОПРЕДЕЛЕНИЙ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"/>
        <w:gridCol w:w="2203"/>
        <w:gridCol w:w="6173"/>
      </w:tblGrid>
      <w:tr w:rsidR="00F73F31" w:rsidRPr="00E7306C" w14:paraId="016AE668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2DC8F970" w14:textId="77777777" w:rsidR="00F73F31" w:rsidRPr="00E7306C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№ п/п</w:t>
            </w:r>
          </w:p>
        </w:tc>
        <w:tc>
          <w:tcPr>
            <w:tcW w:w="2203" w:type="dxa"/>
            <w:vAlign w:val="center"/>
          </w:tcPr>
          <w:p w14:paraId="1216167B" w14:textId="77777777" w:rsidR="00F73F31" w:rsidRPr="00E7306C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en-US"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>Сокращение, термин</w:t>
            </w:r>
          </w:p>
        </w:tc>
        <w:tc>
          <w:tcPr>
            <w:tcW w:w="6173" w:type="dxa"/>
            <w:vAlign w:val="center"/>
          </w:tcPr>
          <w:p w14:paraId="74692986" w14:textId="77777777" w:rsidR="00F73F31" w:rsidRPr="00E7306C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Расшифровка сокращения, </w:t>
            </w: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толкование</w:t>
            </w: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val="ru" w:eastAsia="ru-RU"/>
              </w:rPr>
              <w:t xml:space="preserve"> термина</w:t>
            </w:r>
          </w:p>
        </w:tc>
      </w:tr>
      <w:tr w:rsidR="00F73F31" w:rsidRPr="00E7306C" w14:paraId="4BA3DA16" w14:textId="77777777" w:rsidTr="00755B98">
        <w:trPr>
          <w:trHeight w:val="642"/>
        </w:trPr>
        <w:tc>
          <w:tcPr>
            <w:tcW w:w="867" w:type="dxa"/>
            <w:vAlign w:val="center"/>
          </w:tcPr>
          <w:p w14:paraId="7D15C678" w14:textId="77777777" w:rsidR="00F73F31" w:rsidRPr="00E7306C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</w:tcPr>
          <w:p w14:paraId="476BED9E" w14:textId="77777777" w:rsidR="00F73F31" w:rsidRPr="00E7306C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06C"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1287ADBA" w14:textId="77777777" w:rsidR="00F73F31" w:rsidRPr="00E7306C" w:rsidRDefault="00F73F31" w:rsidP="00755B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06C">
              <w:rPr>
                <w:rFonts w:ascii="Times New Roman" w:hAnsi="Times New Roman"/>
                <w:sz w:val="24"/>
                <w:szCs w:val="24"/>
              </w:rPr>
              <w:t>Акционерное общество «Почта России»,</w:t>
            </w:r>
            <w:r w:rsidRPr="00E7306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14:paraId="7A207E8D" w14:textId="77777777" w:rsidR="00F73F31" w:rsidRPr="00E7306C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hAnsi="Times New Roman"/>
                <w:color w:val="000000"/>
                <w:sz w:val="24"/>
                <w:szCs w:val="24"/>
              </w:rPr>
              <w:t>АО «Почта России»</w:t>
            </w:r>
          </w:p>
        </w:tc>
      </w:tr>
      <w:tr w:rsidR="00F73F31" w:rsidRPr="00E7306C" w14:paraId="16D7AA36" w14:textId="77777777" w:rsidTr="00755B98">
        <w:trPr>
          <w:trHeight w:val="642"/>
        </w:trPr>
        <w:tc>
          <w:tcPr>
            <w:tcW w:w="867" w:type="dxa"/>
            <w:vAlign w:val="center"/>
          </w:tcPr>
          <w:p w14:paraId="67F2695D" w14:textId="77777777" w:rsidR="00F73F31" w:rsidRPr="00E7306C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03" w:type="dxa"/>
            <w:vAlign w:val="center"/>
          </w:tcPr>
          <w:p w14:paraId="59C0F9CA" w14:textId="77777777" w:rsidR="00F73F31" w:rsidRPr="00E7306C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06C">
              <w:rPr>
                <w:rFonts w:ascii="Times New Roman" w:hAnsi="Times New Roman"/>
                <w:sz w:val="24"/>
                <w:szCs w:val="24"/>
              </w:rPr>
              <w:t>УФПС</w:t>
            </w:r>
          </w:p>
        </w:tc>
        <w:tc>
          <w:tcPr>
            <w:tcW w:w="6173" w:type="dxa"/>
          </w:tcPr>
          <w:p w14:paraId="5B3B8E87" w14:textId="77777777" w:rsidR="00F73F31" w:rsidRPr="00E7306C" w:rsidRDefault="00F73F31" w:rsidP="00755B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0F0">
              <w:rPr>
                <w:rFonts w:ascii="Times New Roman" w:hAnsi="Times New Roman"/>
                <w:sz w:val="24"/>
                <w:szCs w:val="24"/>
              </w:rPr>
              <w:t>Управление федеральной почтовой связи – филиал Общества, расположенный вне места нахождения Общества, осуществляющий все его функции или их часть, в том числе функции представительства, и указанный в едином государственном реестре юридических лиц</w:t>
            </w:r>
          </w:p>
        </w:tc>
      </w:tr>
      <w:tr w:rsidR="00F73F31" w:rsidRPr="00E7306C" w14:paraId="4DC02CE2" w14:textId="77777777" w:rsidTr="00755B98">
        <w:trPr>
          <w:trHeight w:val="642"/>
        </w:trPr>
        <w:tc>
          <w:tcPr>
            <w:tcW w:w="867" w:type="dxa"/>
            <w:vAlign w:val="center"/>
          </w:tcPr>
          <w:p w14:paraId="6AA992EF" w14:textId="77777777" w:rsidR="00F73F31" w:rsidRPr="00E7306C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76D94F" w14:textId="77777777" w:rsidR="00F73F31" w:rsidRPr="00E7306C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306C">
              <w:rPr>
                <w:rFonts w:ascii="Times New Roman" w:hAnsi="Times New Roman"/>
                <w:color w:val="000000"/>
                <w:sz w:val="24"/>
                <w:szCs w:val="24"/>
              </w:rPr>
              <w:t>Подрядчик</w:t>
            </w:r>
          </w:p>
        </w:tc>
        <w:tc>
          <w:tcPr>
            <w:tcW w:w="6173" w:type="dxa"/>
            <w:tcBorders>
              <w:left w:val="single" w:sz="4" w:space="0" w:color="auto"/>
            </w:tcBorders>
          </w:tcPr>
          <w:p w14:paraId="187B5031" w14:textId="77777777" w:rsidR="00F73F31" w:rsidRPr="00E7306C" w:rsidRDefault="00F73F31" w:rsidP="00755B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306C">
              <w:rPr>
                <w:rFonts w:ascii="Times New Roman" w:hAnsi="Times New Roman"/>
                <w:sz w:val="24"/>
                <w:szCs w:val="24"/>
              </w:rPr>
              <w:t xml:space="preserve">Физическое или юридическое лицо, которое выполняет работы в соответствии с  договором, заключенным с Заказчиком </w:t>
            </w:r>
          </w:p>
        </w:tc>
      </w:tr>
      <w:tr w:rsidR="00F73F31" w:rsidRPr="00E7306C" w14:paraId="2F29D861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6086C612" w14:textId="77777777" w:rsidR="00F73F31" w:rsidRPr="00E7306C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0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6996ED" w14:textId="77777777" w:rsidR="00F73F31" w:rsidRPr="00E7306C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ОПС, Объект</w:t>
            </w:r>
          </w:p>
        </w:tc>
        <w:tc>
          <w:tcPr>
            <w:tcW w:w="6173" w:type="dxa"/>
            <w:tcBorders>
              <w:left w:val="single" w:sz="4" w:space="0" w:color="auto"/>
            </w:tcBorders>
            <w:vAlign w:val="center"/>
          </w:tcPr>
          <w:p w14:paraId="46CFDBA3" w14:textId="77777777" w:rsidR="00F73F31" w:rsidRPr="00E7306C" w:rsidRDefault="00F73F31" w:rsidP="00755B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Отделение почтовой связи </w:t>
            </w:r>
          </w:p>
        </w:tc>
      </w:tr>
      <w:tr w:rsidR="00F73F31" w:rsidRPr="00E7306C" w14:paraId="5CD5C691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735EC4BF" w14:textId="77777777" w:rsidR="00F73F31" w:rsidRPr="00E7306C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03" w:type="dxa"/>
            <w:vAlign w:val="center"/>
          </w:tcPr>
          <w:p w14:paraId="15AEC67B" w14:textId="77777777" w:rsidR="00F73F31" w:rsidRPr="00E7306C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Работы</w:t>
            </w:r>
          </w:p>
        </w:tc>
        <w:tc>
          <w:tcPr>
            <w:tcW w:w="6173" w:type="dxa"/>
            <w:vAlign w:val="center"/>
          </w:tcPr>
          <w:p w14:paraId="6D011028" w14:textId="70E5289F" w:rsidR="00F73F31" w:rsidRPr="00E7306C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Выполнение работ по</w:t>
            </w:r>
            <w:r w:rsidR="005271D4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ремонту отделения почтовой связи</w:t>
            </w:r>
          </w:p>
        </w:tc>
      </w:tr>
      <w:tr w:rsidR="00F73F31" w:rsidRPr="00E7306C" w14:paraId="7AACA75D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102F8238" w14:textId="77777777" w:rsidR="00F73F31" w:rsidRPr="00E7306C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03" w:type="dxa"/>
            <w:tcBorders>
              <w:left w:val="single" w:sz="4" w:space="0" w:color="auto"/>
            </w:tcBorders>
          </w:tcPr>
          <w:p w14:paraId="09A35425" w14:textId="77777777" w:rsidR="00F73F31" w:rsidRPr="00E7306C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hAnsi="Times New Roman"/>
                <w:color w:val="000000"/>
                <w:sz w:val="24"/>
                <w:szCs w:val="24"/>
              </w:rPr>
              <w:t>ГОСТ</w:t>
            </w:r>
          </w:p>
        </w:tc>
        <w:tc>
          <w:tcPr>
            <w:tcW w:w="6173" w:type="dxa"/>
            <w:tcBorders>
              <w:left w:val="single" w:sz="4" w:space="0" w:color="auto"/>
              <w:right w:val="single" w:sz="4" w:space="0" w:color="auto"/>
            </w:tcBorders>
          </w:tcPr>
          <w:p w14:paraId="59DFD2F3" w14:textId="77777777" w:rsidR="00F73F31" w:rsidRPr="00E7306C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Государственный стандарт Российской Федерации</w:t>
            </w:r>
          </w:p>
        </w:tc>
      </w:tr>
      <w:tr w:rsidR="00F73F31" w:rsidRPr="00E7306C" w14:paraId="7F24546E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4C9D9AFD" w14:textId="77777777" w:rsidR="00F73F31" w:rsidRPr="00E7306C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03" w:type="dxa"/>
            <w:vAlign w:val="center"/>
          </w:tcPr>
          <w:p w14:paraId="554FADA8" w14:textId="77777777" w:rsidR="00F73F31" w:rsidRPr="00E7306C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СНиП</w:t>
            </w:r>
          </w:p>
        </w:tc>
        <w:tc>
          <w:tcPr>
            <w:tcW w:w="6173" w:type="dxa"/>
            <w:vAlign w:val="center"/>
          </w:tcPr>
          <w:p w14:paraId="6CC5E663" w14:textId="77777777" w:rsidR="00F73F31" w:rsidRPr="00E7306C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Санитарные нормы и правила</w:t>
            </w:r>
          </w:p>
        </w:tc>
      </w:tr>
      <w:tr w:rsidR="00F73F31" w:rsidRPr="00E7306C" w14:paraId="35D97169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2FC7F287" w14:textId="77777777" w:rsidR="00F73F31" w:rsidRPr="00E7306C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03" w:type="dxa"/>
            <w:vAlign w:val="center"/>
          </w:tcPr>
          <w:p w14:paraId="24AFF48B" w14:textId="77777777" w:rsidR="00F73F31" w:rsidRPr="00E7306C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КС-2</w:t>
            </w:r>
          </w:p>
        </w:tc>
        <w:tc>
          <w:tcPr>
            <w:tcW w:w="6173" w:type="dxa"/>
            <w:vAlign w:val="center"/>
          </w:tcPr>
          <w:p w14:paraId="0D4547A0" w14:textId="77777777" w:rsidR="00F73F31" w:rsidRPr="00E7306C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E7306C">
              <w:rPr>
                <w:rFonts w:ascii="Times New Roman" w:hAnsi="Times New Roman"/>
                <w:sz w:val="24"/>
                <w:szCs w:val="24"/>
              </w:rPr>
              <w:t xml:space="preserve">первичной учетной документации </w:t>
            </w: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– Акт о приемке </w:t>
            </w:r>
            <w:r w:rsidRPr="00E7306C">
              <w:rPr>
                <w:rFonts w:ascii="Times New Roman" w:hAnsi="Times New Roman"/>
                <w:sz w:val="24"/>
                <w:szCs w:val="24"/>
              </w:rPr>
              <w:t>выполненных работ</w:t>
            </w:r>
          </w:p>
        </w:tc>
      </w:tr>
      <w:tr w:rsidR="00F73F31" w:rsidRPr="00E7306C" w14:paraId="6A57D6DF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71E08A08" w14:textId="77777777" w:rsidR="00F73F31" w:rsidRPr="00E7306C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03" w:type="dxa"/>
            <w:vAlign w:val="center"/>
          </w:tcPr>
          <w:p w14:paraId="4E1C3A49" w14:textId="77777777" w:rsidR="00F73F31" w:rsidRPr="00E7306C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КС-3</w:t>
            </w:r>
          </w:p>
        </w:tc>
        <w:tc>
          <w:tcPr>
            <w:tcW w:w="6173" w:type="dxa"/>
            <w:vAlign w:val="center"/>
          </w:tcPr>
          <w:p w14:paraId="2BF4D338" w14:textId="77777777" w:rsidR="00F73F31" w:rsidRPr="00E7306C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 xml:space="preserve">Унифицированная форма </w:t>
            </w:r>
            <w:r w:rsidRPr="00E7306C">
              <w:rPr>
                <w:rFonts w:ascii="Times New Roman" w:hAnsi="Times New Roman"/>
                <w:sz w:val="24"/>
                <w:szCs w:val="24"/>
              </w:rPr>
              <w:t>первичной учетной документации</w:t>
            </w:r>
            <w:r w:rsidRPr="00E7306C">
              <w:rPr>
                <w:sz w:val="24"/>
                <w:szCs w:val="24"/>
              </w:rPr>
              <w:t xml:space="preserve"> </w:t>
            </w: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– Справка о стоимости работ и затрат</w:t>
            </w:r>
          </w:p>
        </w:tc>
      </w:tr>
      <w:tr w:rsidR="00F73F31" w:rsidRPr="00E7306C" w14:paraId="02ABA398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46DB0672" w14:textId="77777777" w:rsidR="00F73F31" w:rsidRPr="00E7306C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03" w:type="dxa"/>
            <w:vAlign w:val="center"/>
          </w:tcPr>
          <w:p w14:paraId="5B9330A8" w14:textId="77777777" w:rsidR="00F73F31" w:rsidRPr="00E7306C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ТЗ</w:t>
            </w:r>
          </w:p>
        </w:tc>
        <w:tc>
          <w:tcPr>
            <w:tcW w:w="6173" w:type="dxa"/>
            <w:vAlign w:val="center"/>
          </w:tcPr>
          <w:p w14:paraId="38BE96CA" w14:textId="77777777" w:rsidR="00F73F31" w:rsidRPr="00E7306C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Техническое задание</w:t>
            </w:r>
          </w:p>
        </w:tc>
      </w:tr>
      <w:tr w:rsidR="00F73F31" w:rsidRPr="00E7306C" w14:paraId="2D2B93E5" w14:textId="77777777" w:rsidTr="00755B98">
        <w:trPr>
          <w:trHeight w:val="399"/>
        </w:trPr>
        <w:tc>
          <w:tcPr>
            <w:tcW w:w="867" w:type="dxa"/>
            <w:vAlign w:val="center"/>
          </w:tcPr>
          <w:p w14:paraId="0DAFBA64" w14:textId="77777777" w:rsidR="00F73F31" w:rsidRPr="00E7306C" w:rsidRDefault="00F73F31" w:rsidP="00755B98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203" w:type="dxa"/>
            <w:vAlign w:val="center"/>
          </w:tcPr>
          <w:p w14:paraId="298E3C57" w14:textId="77777777" w:rsidR="00F73F31" w:rsidRPr="00E7306C" w:rsidRDefault="00F73F31" w:rsidP="00755B98">
            <w:pPr>
              <w:autoSpaceDE w:val="0"/>
              <w:autoSpaceDN w:val="0"/>
              <w:adjustRightInd w:val="0"/>
              <w:spacing w:after="0" w:line="240" w:lineRule="auto"/>
              <w:ind w:hanging="21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Стороны</w:t>
            </w:r>
          </w:p>
        </w:tc>
        <w:tc>
          <w:tcPr>
            <w:tcW w:w="6173" w:type="dxa"/>
            <w:vAlign w:val="center"/>
          </w:tcPr>
          <w:p w14:paraId="50AD8DF3" w14:textId="77777777" w:rsidR="00F73F31" w:rsidRPr="00E7306C" w:rsidRDefault="00F73F31" w:rsidP="00755B98">
            <w:pPr>
              <w:spacing w:after="0" w:line="240" w:lineRule="auto"/>
              <w:jc w:val="both"/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</w:pPr>
            <w:r w:rsidRPr="00E7306C">
              <w:rPr>
                <w:rFonts w:ascii="Times New Roman" w:eastAsia="Arial Unicode MS" w:hAnsi="Times New Roman"/>
                <w:color w:val="000000"/>
                <w:sz w:val="24"/>
                <w:szCs w:val="24"/>
                <w:lang w:eastAsia="ru-RU"/>
              </w:rPr>
              <w:t>Заказчик и Подрядчик</w:t>
            </w:r>
          </w:p>
        </w:tc>
      </w:tr>
    </w:tbl>
    <w:p w14:paraId="7BD59240" w14:textId="77777777" w:rsidR="00F73F31" w:rsidRPr="00E7306C" w:rsidRDefault="00F73F31" w:rsidP="00F73F31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06C">
        <w:rPr>
          <w:rFonts w:ascii="Times New Roman" w:hAnsi="Times New Roman" w:cs="Times New Roman"/>
          <w:b/>
          <w:sz w:val="28"/>
          <w:szCs w:val="28"/>
        </w:rPr>
        <w:t xml:space="preserve">НАИМЕНОВАНИЕ РАБОТ </w:t>
      </w:r>
    </w:p>
    <w:p w14:paraId="49F2026B" w14:textId="28C05470" w:rsidR="00722BE0" w:rsidRPr="00722BE0" w:rsidRDefault="00F73F31" w:rsidP="00722BE0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472F4">
        <w:rPr>
          <w:rFonts w:ascii="Times New Roman" w:hAnsi="Times New Roman"/>
          <w:sz w:val="28"/>
          <w:szCs w:val="28"/>
        </w:rPr>
        <w:t xml:space="preserve">Выполнение работ по ремонту отделения почтовой связи </w:t>
      </w:r>
      <w:r w:rsidR="00A002C9" w:rsidRPr="00A002C9">
        <w:rPr>
          <w:rFonts w:ascii="Times New Roman" w:hAnsi="Times New Roman"/>
          <w:sz w:val="28"/>
          <w:szCs w:val="28"/>
        </w:rPr>
        <w:t>603003</w:t>
      </w:r>
      <w:r w:rsidR="00755B98">
        <w:rPr>
          <w:rFonts w:ascii="Times New Roman" w:hAnsi="Times New Roman"/>
          <w:sz w:val="28"/>
          <w:szCs w:val="28"/>
        </w:rPr>
        <w:t>,</w:t>
      </w:r>
      <w:r w:rsidRPr="004472F4">
        <w:rPr>
          <w:rFonts w:ascii="Times New Roman" w:hAnsi="Times New Roman"/>
          <w:sz w:val="28"/>
          <w:szCs w:val="28"/>
        </w:rPr>
        <w:t xml:space="preserve"> расположенного по адресу:</w:t>
      </w:r>
      <w:r w:rsidR="00722BE0">
        <w:rPr>
          <w:rFonts w:ascii="Times New Roman" w:hAnsi="Times New Roman"/>
          <w:sz w:val="28"/>
          <w:szCs w:val="28"/>
        </w:rPr>
        <w:t xml:space="preserve"> </w:t>
      </w:r>
      <w:bookmarkStart w:id="4" w:name="_Hlk233116171"/>
      <w:r w:rsidR="00A002C9" w:rsidRPr="00A002C9">
        <w:rPr>
          <w:rFonts w:ascii="Times New Roman" w:hAnsi="Times New Roman"/>
          <w:sz w:val="28"/>
          <w:szCs w:val="28"/>
        </w:rPr>
        <w:t xml:space="preserve">Нижегородская область, городской округ г. Н. Новгород, </w:t>
      </w:r>
      <w:proofErr w:type="spellStart"/>
      <w:r w:rsidR="00A002C9" w:rsidRPr="00A002C9">
        <w:rPr>
          <w:rFonts w:ascii="Times New Roman" w:hAnsi="Times New Roman"/>
          <w:sz w:val="28"/>
          <w:szCs w:val="28"/>
        </w:rPr>
        <w:t>Сормовский</w:t>
      </w:r>
      <w:proofErr w:type="spellEnd"/>
      <w:r w:rsidR="00A002C9" w:rsidRPr="00A002C9">
        <w:rPr>
          <w:rFonts w:ascii="Times New Roman" w:hAnsi="Times New Roman"/>
          <w:sz w:val="28"/>
          <w:szCs w:val="28"/>
        </w:rPr>
        <w:t xml:space="preserve"> район, ул. Культуры, д.6, пом. П1</w:t>
      </w:r>
      <w:r w:rsidR="006D5C98">
        <w:rPr>
          <w:rFonts w:ascii="Times New Roman" w:hAnsi="Times New Roman"/>
          <w:sz w:val="28"/>
          <w:szCs w:val="28"/>
        </w:rPr>
        <w:t>,</w:t>
      </w:r>
      <w:r w:rsidR="006D5C98" w:rsidRPr="006D5C98">
        <w:rPr>
          <w:rFonts w:ascii="Times New Roman" w:hAnsi="Times New Roman"/>
          <w:iCs/>
          <w:sz w:val="28"/>
          <w:szCs w:val="28"/>
        </w:rPr>
        <w:t xml:space="preserve"> для нужд УФПС Нижегородской области</w:t>
      </w:r>
      <w:r w:rsidR="00722BE0">
        <w:rPr>
          <w:rFonts w:ascii="Times New Roman" w:hAnsi="Times New Roman"/>
          <w:sz w:val="28"/>
          <w:szCs w:val="28"/>
        </w:rPr>
        <w:t>.</w:t>
      </w:r>
      <w:bookmarkEnd w:id="4"/>
    </w:p>
    <w:p w14:paraId="4B58AE31" w14:textId="645390DF" w:rsidR="00F73F31" w:rsidRPr="00862E13" w:rsidRDefault="00F73F31" w:rsidP="00F73F31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41F5AE7" w14:textId="77777777" w:rsidR="00F73F31" w:rsidRPr="00E7306C" w:rsidRDefault="00F73F31" w:rsidP="00F73F31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06C">
        <w:rPr>
          <w:rFonts w:ascii="Times New Roman" w:hAnsi="Times New Roman" w:cs="Times New Roman"/>
          <w:b/>
          <w:sz w:val="28"/>
          <w:szCs w:val="28"/>
        </w:rPr>
        <w:t>ОПИСАНИЕ РАБОТ, ЦЕЛЬ И ЗАДАЧИ</w:t>
      </w:r>
    </w:p>
    <w:p w14:paraId="61EF263C" w14:textId="77777777" w:rsidR="00F73F31" w:rsidRPr="00E7306C" w:rsidRDefault="00F73F31" w:rsidP="00F73F31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306C">
        <w:rPr>
          <w:rFonts w:ascii="Times New Roman" w:hAnsi="Times New Roman"/>
          <w:bCs/>
          <w:sz w:val="28"/>
          <w:szCs w:val="28"/>
        </w:rPr>
        <w:t xml:space="preserve">Работы выполняются </w:t>
      </w:r>
      <w:r w:rsidRPr="00E7306C">
        <w:rPr>
          <w:rFonts w:ascii="Times New Roman" w:hAnsi="Times New Roman"/>
          <w:sz w:val="28"/>
          <w:szCs w:val="28"/>
        </w:rPr>
        <w:t>в соответствии с Ведомостью объемов работ (</w:t>
      </w:r>
      <w:r>
        <w:rPr>
          <w:rFonts w:ascii="Times New Roman" w:hAnsi="Times New Roman"/>
          <w:sz w:val="28"/>
          <w:szCs w:val="28"/>
        </w:rPr>
        <w:t>п</w:t>
      </w:r>
      <w:r w:rsidRPr="00E7306C">
        <w:rPr>
          <w:rFonts w:ascii="Times New Roman" w:hAnsi="Times New Roman"/>
          <w:sz w:val="28"/>
          <w:szCs w:val="28"/>
        </w:rPr>
        <w:t xml:space="preserve">риложение № 1 к ТЗ). </w:t>
      </w:r>
    </w:p>
    <w:p w14:paraId="2E9AAF3A" w14:textId="77777777" w:rsidR="00F73F31" w:rsidRPr="00E7306C" w:rsidRDefault="00F73F31" w:rsidP="00F73F31">
      <w:pPr>
        <w:widowControl w:val="0"/>
        <w:tabs>
          <w:tab w:val="left" w:pos="1255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7306C">
        <w:rPr>
          <w:rFonts w:ascii="Times New Roman" w:hAnsi="Times New Roman"/>
          <w:sz w:val="28"/>
          <w:szCs w:val="28"/>
        </w:rPr>
        <w:t xml:space="preserve">Работы выполняются с целью обеспечения эффективной эксплуатации Объекта в соответствии с его назначением, улучшения условий работы персонала ОПС, выполнения санитарно-гигиенических требований к помещениям. </w:t>
      </w:r>
    </w:p>
    <w:p w14:paraId="7F411F54" w14:textId="77777777" w:rsidR="00F73F31" w:rsidRPr="00E7306C" w:rsidRDefault="00F73F31" w:rsidP="00F73F31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306C">
        <w:rPr>
          <w:rFonts w:ascii="Times New Roman" w:hAnsi="Times New Roman" w:cs="Times New Roman"/>
          <w:b/>
          <w:sz w:val="28"/>
          <w:szCs w:val="28"/>
        </w:rPr>
        <w:t>ТРЕБОВАНИЯ К СРОКУ И МЕСТУ ВЫПОЛНЕНИЯ РАБОТ</w:t>
      </w:r>
    </w:p>
    <w:p w14:paraId="005BE2DD" w14:textId="4D035FFC" w:rsidR="00F73F31" w:rsidRPr="00E7306C" w:rsidRDefault="00F73F31" w:rsidP="007C54A6">
      <w:pPr>
        <w:pStyle w:val="ConsPlusNormal"/>
        <w:ind w:left="357" w:firstLine="351"/>
        <w:jc w:val="both"/>
        <w:rPr>
          <w:rFonts w:ascii="Times New Roman" w:hAnsi="Times New Roman" w:cs="Times New Roman"/>
          <w:sz w:val="28"/>
          <w:szCs w:val="28"/>
        </w:rPr>
      </w:pPr>
      <w:r w:rsidRPr="00E7306C">
        <w:rPr>
          <w:rFonts w:ascii="Times New Roman" w:hAnsi="Times New Roman" w:cs="Times New Roman"/>
          <w:sz w:val="28"/>
          <w:szCs w:val="28"/>
        </w:rPr>
        <w:t xml:space="preserve">Начало выполнения Работ: не позднее </w:t>
      </w:r>
      <w:r w:rsidR="00791574">
        <w:rPr>
          <w:rFonts w:ascii="Times New Roman" w:hAnsi="Times New Roman" w:cs="Times New Roman"/>
          <w:i/>
          <w:sz w:val="28"/>
          <w:szCs w:val="28"/>
        </w:rPr>
        <w:t>3</w:t>
      </w:r>
      <w:r w:rsidRPr="00E730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7306C">
        <w:rPr>
          <w:rFonts w:ascii="Times New Roman" w:hAnsi="Times New Roman" w:cs="Times New Roman"/>
          <w:sz w:val="28"/>
          <w:szCs w:val="28"/>
        </w:rPr>
        <w:t>(</w:t>
      </w:r>
      <w:r w:rsidR="00791574">
        <w:rPr>
          <w:rFonts w:ascii="Times New Roman" w:hAnsi="Times New Roman" w:cs="Times New Roman"/>
          <w:sz w:val="28"/>
          <w:szCs w:val="28"/>
        </w:rPr>
        <w:t>трех</w:t>
      </w:r>
      <w:r w:rsidRPr="00E7306C">
        <w:rPr>
          <w:rFonts w:ascii="Times New Roman" w:hAnsi="Times New Roman" w:cs="Times New Roman"/>
          <w:sz w:val="28"/>
          <w:szCs w:val="28"/>
        </w:rPr>
        <w:t xml:space="preserve">) </w:t>
      </w:r>
      <w:bookmarkStart w:id="5" w:name="_Hlk235204250"/>
      <w:r w:rsidR="003A55B7" w:rsidRPr="003A55B7">
        <w:rPr>
          <w:rFonts w:ascii="Times New Roman" w:hAnsi="Times New Roman" w:cs="Times New Roman"/>
          <w:sz w:val="28"/>
          <w:szCs w:val="28"/>
        </w:rPr>
        <w:t>календарных</w:t>
      </w:r>
      <w:bookmarkEnd w:id="5"/>
      <w:r w:rsidRPr="00E7306C">
        <w:rPr>
          <w:rFonts w:ascii="Times New Roman" w:hAnsi="Times New Roman" w:cs="Times New Roman"/>
          <w:sz w:val="28"/>
          <w:szCs w:val="28"/>
        </w:rPr>
        <w:t xml:space="preserve"> дней с даты подписания договора. </w:t>
      </w:r>
    </w:p>
    <w:p w14:paraId="601AE9D0" w14:textId="77777777" w:rsidR="00F73F31" w:rsidRPr="00E7306C" w:rsidRDefault="00F73F31" w:rsidP="00F73F3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306C">
        <w:rPr>
          <w:rFonts w:ascii="Times New Roman" w:hAnsi="Times New Roman" w:cs="Times New Roman"/>
          <w:sz w:val="28"/>
          <w:szCs w:val="28"/>
        </w:rPr>
        <w:lastRenderedPageBreak/>
        <w:t xml:space="preserve">Окончание выполнения Работ: не позднее </w:t>
      </w:r>
      <w:r w:rsidRPr="00C848FC">
        <w:rPr>
          <w:rFonts w:ascii="Times New Roman" w:hAnsi="Times New Roman" w:cs="Times New Roman"/>
          <w:sz w:val="28"/>
          <w:szCs w:val="28"/>
        </w:rPr>
        <w:t>30</w:t>
      </w:r>
      <w:r w:rsidRPr="00E730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7306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тридцати</w:t>
      </w:r>
      <w:r w:rsidRPr="00E7306C">
        <w:rPr>
          <w:rFonts w:ascii="Times New Roman" w:hAnsi="Times New Roman" w:cs="Times New Roman"/>
          <w:sz w:val="28"/>
          <w:szCs w:val="28"/>
        </w:rPr>
        <w:t>) календарных дней с даты начала выполнения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388ACE1" w14:textId="7EEC34C7" w:rsidR="00F73F31" w:rsidRPr="0069641F" w:rsidRDefault="007C54A6" w:rsidP="007C54A6">
      <w:pPr>
        <w:pStyle w:val="a3"/>
        <w:widowControl w:val="0"/>
        <w:tabs>
          <w:tab w:val="left" w:pos="709"/>
        </w:tabs>
        <w:autoSpaceDE w:val="0"/>
        <w:autoSpaceDN w:val="0"/>
        <w:adjustRightInd w:val="0"/>
        <w:ind w:left="284"/>
        <w:jc w:val="both"/>
      </w:pPr>
      <w:r>
        <w:tab/>
      </w:r>
      <w:r w:rsidR="00F73F31" w:rsidRPr="0069641F">
        <w:t>Место выполнения Работ:</w:t>
      </w:r>
      <w:r w:rsidR="00F73F31" w:rsidRPr="0069641F">
        <w:rPr>
          <w:i/>
        </w:rPr>
        <w:t xml:space="preserve"> </w:t>
      </w:r>
      <w:r w:rsidR="00A002C9" w:rsidRPr="00A002C9">
        <w:t>603003</w:t>
      </w:r>
      <w:r w:rsidR="00F73F31" w:rsidRPr="0069641F">
        <w:t xml:space="preserve">, </w:t>
      </w:r>
      <w:r w:rsidR="00A002C9" w:rsidRPr="00A002C9">
        <w:t xml:space="preserve">Нижегородская область, городской округ г. Н. Новгород, </w:t>
      </w:r>
      <w:proofErr w:type="spellStart"/>
      <w:r w:rsidR="00A002C9" w:rsidRPr="00A002C9">
        <w:t>Сормовский</w:t>
      </w:r>
      <w:proofErr w:type="spellEnd"/>
      <w:r w:rsidR="00A002C9" w:rsidRPr="00A002C9">
        <w:t xml:space="preserve"> район, ул. Культуры, д.6, пом. П1</w:t>
      </w:r>
      <w:r w:rsidR="00722BE0" w:rsidRPr="0069641F">
        <w:t>.</w:t>
      </w:r>
    </w:p>
    <w:p w14:paraId="2D5CED36" w14:textId="77777777" w:rsidR="00F73F31" w:rsidRPr="00E7306C" w:rsidRDefault="00F73F31" w:rsidP="00F73F31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35C">
        <w:rPr>
          <w:rFonts w:ascii="Times New Roman" w:hAnsi="Times New Roman" w:cs="Times New Roman"/>
          <w:b/>
          <w:sz w:val="28"/>
          <w:szCs w:val="28"/>
        </w:rPr>
        <w:t>ХАРАКТЕРИСТИКИ ВЫПОЛНЯЕМЫХ РАБОТ</w:t>
      </w:r>
    </w:p>
    <w:p w14:paraId="6104F04E" w14:textId="77777777" w:rsidR="00F73F31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94035C">
        <w:rPr>
          <w:rFonts w:ascii="Times New Roman" w:hAnsi="Times New Roman"/>
          <w:color w:val="000000"/>
          <w:sz w:val="28"/>
          <w:szCs w:val="28"/>
        </w:rPr>
        <w:t xml:space="preserve">Объем </w:t>
      </w:r>
      <w:r>
        <w:rPr>
          <w:rFonts w:ascii="Times New Roman" w:hAnsi="Times New Roman"/>
          <w:color w:val="000000"/>
          <w:sz w:val="28"/>
          <w:szCs w:val="28"/>
        </w:rPr>
        <w:t xml:space="preserve">и перечень </w:t>
      </w:r>
      <w:r w:rsidRPr="0094035C">
        <w:rPr>
          <w:rFonts w:ascii="Times New Roman" w:hAnsi="Times New Roman"/>
          <w:color w:val="000000"/>
          <w:sz w:val="28"/>
          <w:szCs w:val="28"/>
        </w:rPr>
        <w:t>выполняемых Работ сформирован</w:t>
      </w:r>
      <w:r>
        <w:rPr>
          <w:rFonts w:ascii="Times New Roman" w:hAnsi="Times New Roman"/>
          <w:color w:val="000000"/>
          <w:sz w:val="28"/>
          <w:szCs w:val="28"/>
        </w:rPr>
        <w:t>ы</w:t>
      </w:r>
      <w:r w:rsidRPr="0094035C">
        <w:rPr>
          <w:rFonts w:ascii="Times New Roman" w:hAnsi="Times New Roman"/>
          <w:color w:val="000000"/>
          <w:sz w:val="28"/>
          <w:szCs w:val="28"/>
        </w:rPr>
        <w:t xml:space="preserve"> на основании дефектной </w:t>
      </w:r>
      <w:r w:rsidRPr="007C54A6">
        <w:rPr>
          <w:rFonts w:ascii="Times New Roman" w:hAnsi="Times New Roman"/>
          <w:color w:val="000000"/>
          <w:sz w:val="28"/>
          <w:szCs w:val="28"/>
        </w:rPr>
        <w:t>ведомости по результатам обследования Объекта, подлежащего ремонту, и отражены в Ведомости объемов работ</w:t>
      </w:r>
      <w:r w:rsidRPr="0094035C">
        <w:rPr>
          <w:rFonts w:ascii="Times New Roman" w:hAnsi="Times New Roman"/>
          <w:color w:val="000000"/>
          <w:sz w:val="28"/>
          <w:szCs w:val="28"/>
        </w:rPr>
        <w:t xml:space="preserve"> (</w:t>
      </w:r>
      <w:r>
        <w:rPr>
          <w:rFonts w:ascii="Times New Roman" w:hAnsi="Times New Roman"/>
          <w:color w:val="000000"/>
          <w:sz w:val="28"/>
          <w:szCs w:val="28"/>
        </w:rPr>
        <w:t>п</w:t>
      </w:r>
      <w:r w:rsidRPr="0094035C">
        <w:rPr>
          <w:rFonts w:ascii="Times New Roman" w:hAnsi="Times New Roman"/>
          <w:color w:val="000000"/>
          <w:sz w:val="28"/>
          <w:szCs w:val="28"/>
        </w:rPr>
        <w:t>риложение № 1 к ТЗ).</w:t>
      </w:r>
    </w:p>
    <w:p w14:paraId="1583C950" w14:textId="77777777" w:rsidR="00F73F31" w:rsidRPr="007F2AE9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F2AE9">
        <w:rPr>
          <w:rFonts w:ascii="Times New Roman" w:eastAsia="Times New Roman" w:hAnsi="Times New Roman"/>
          <w:bCs/>
          <w:sz w:val="28"/>
          <w:szCs w:val="28"/>
          <w:lang w:eastAsia="ru-RU"/>
        </w:rPr>
        <w:t>При организации и проведении работ на объекте Подрядчиком должны соблюдаться требования государственных стандартов, СНиП.</w:t>
      </w:r>
    </w:p>
    <w:p w14:paraId="7BCEC7E4" w14:textId="77777777" w:rsidR="00F73F31" w:rsidRPr="007F2AE9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F2AE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Подрядчик своими силами и за свой счет выполняет работы с применением материалов в объеме, соответствующем объему работ согласно Технического задания.</w:t>
      </w:r>
    </w:p>
    <w:p w14:paraId="46D7811F" w14:textId="77777777" w:rsidR="00F73F31" w:rsidRPr="007F2AE9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C54A6">
        <w:rPr>
          <w:rFonts w:ascii="Times New Roman" w:eastAsia="Times New Roman" w:hAnsi="Times New Roman"/>
          <w:bCs/>
          <w:sz w:val="28"/>
          <w:szCs w:val="28"/>
          <w:lang w:eastAsia="ru-RU"/>
        </w:rPr>
        <w:t>При выполнении работ должны применяться материалы, разрешённые к применению на территории РФ, соответствующие требованиям безопасности, требованиям действующих ГОСТов, СНиПов</w:t>
      </w:r>
      <w:r w:rsidRPr="007F2AE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и других нормативных документов. Все конструкции и комплектующие, а также используемые при выполнении работ материалы должны иметь необходимые разрешительные документы: сертификаты соответствия требованиям промышленной, экологической и противопожарной безопасности, а также санитарно-эпидемиологическое заключение на соответствия санитарным правилам.</w:t>
      </w:r>
    </w:p>
    <w:p w14:paraId="54814F83" w14:textId="77777777" w:rsidR="00F73F31" w:rsidRPr="007F2AE9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F2AE9">
        <w:rPr>
          <w:rFonts w:ascii="Times New Roman" w:eastAsia="Times New Roman" w:hAnsi="Times New Roman"/>
          <w:bCs/>
          <w:sz w:val="28"/>
          <w:szCs w:val="28"/>
          <w:lang w:eastAsia="ru-RU"/>
        </w:rPr>
        <w:t>К выполнению работ также относится получение всех необходимых согласований условий производства работ на объектах с управляющими, ресурсными организациями.</w:t>
      </w:r>
    </w:p>
    <w:p w14:paraId="7FD438D7" w14:textId="77777777" w:rsidR="00F73F31" w:rsidRPr="007F2AE9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C54A6">
        <w:rPr>
          <w:rFonts w:ascii="Times New Roman" w:eastAsia="Times New Roman" w:hAnsi="Times New Roman"/>
          <w:bCs/>
          <w:sz w:val="28"/>
          <w:szCs w:val="28"/>
          <w:lang w:eastAsia="ru-RU"/>
        </w:rPr>
        <w:t>При производстве работ Подрядчик должен руководствоваться требованиями Федерального закона «Об охране окружающей среды» от 10.01.2002 N 7-ФЗ (ред. от 25.12.2023).</w:t>
      </w:r>
    </w:p>
    <w:p w14:paraId="0B9591A9" w14:textId="77777777" w:rsidR="00F73F31" w:rsidRPr="007F2AE9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F2AE9">
        <w:rPr>
          <w:rFonts w:ascii="Times New Roman" w:eastAsia="Times New Roman" w:hAnsi="Times New Roman"/>
          <w:bCs/>
          <w:sz w:val="28"/>
          <w:szCs w:val="28"/>
          <w:lang w:eastAsia="ru-RU"/>
        </w:rPr>
        <w:t>В месте выполнения и непосредственно при выполнении работ будут оформлены и проведены все предусмотренные действующим законодательством и нормативными актами необходимые мероприятия по технике безопасности, охране труда, пожарной безопасности и охране окружающей среды:</w:t>
      </w:r>
    </w:p>
    <w:p w14:paraId="0401B61F" w14:textId="77777777" w:rsidR="00F73F31" w:rsidRPr="007F2AE9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F2AE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Все скрытые работы у Подрядчика должны быть оформлены актами освидетельствования скрытых работ. Выполнять последующие работы, закрывая при этом скрытые, без приемки Заказчиком, запрещается, в противном случае по требованию Заказчика Подрядчик за свой счет вскрывает любую часть скрытых работ, а затем восстанавливает ее за свой счет. </w:t>
      </w:r>
    </w:p>
    <w:p w14:paraId="50B47FCE" w14:textId="77777777" w:rsidR="00F73F31" w:rsidRPr="007F2AE9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F2AE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</w:t>
      </w:r>
      <w:bookmarkStart w:id="6" w:name="_Hlk237952874"/>
      <w:r w:rsidRPr="007F2AE9">
        <w:rPr>
          <w:rFonts w:ascii="Times New Roman" w:eastAsia="Times New Roman" w:hAnsi="Times New Roman"/>
          <w:bCs/>
          <w:sz w:val="28"/>
          <w:szCs w:val="28"/>
          <w:lang w:eastAsia="ru-RU"/>
        </w:rPr>
        <w:t>Приемка результата выполненных работ осуществляется Заказчиком по окончании всех Работ Приемочной комиссией Заказчика при участии представителя Подрядчика.</w:t>
      </w:r>
    </w:p>
    <w:p w14:paraId="3797D2AF" w14:textId="77777777" w:rsidR="00F73F31" w:rsidRPr="007F2AE9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F2AE9">
        <w:rPr>
          <w:rFonts w:ascii="Times New Roman" w:eastAsia="Times New Roman" w:hAnsi="Times New Roman"/>
          <w:bCs/>
          <w:sz w:val="28"/>
          <w:szCs w:val="28"/>
          <w:lang w:eastAsia="ru-RU"/>
        </w:rPr>
        <w:t>Обязательным условием приемки Заказчиком результата работ по окончании всех работ, является соответствие результата выполненных работ условиям договора, требованиям законодательства Российской Федерации.</w:t>
      </w:r>
    </w:p>
    <w:p w14:paraId="567A5D0A" w14:textId="77777777" w:rsidR="00F73F31" w:rsidRPr="00686A69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7F2AE9"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Окончание всех работ считается выполненным после принятия Объекта приемочной комиссией, предоставления исполнительной документации, предусмотренной для данного вида работ, с приложением фотоотчета о проведении работ и подписания Акта по форме КС-2 и КС-3</w:t>
      </w:r>
      <w:bookmarkEnd w:id="6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2F501DD4" w14:textId="77777777" w:rsidR="00F73F31" w:rsidRPr="00686A69" w:rsidRDefault="00F73F31" w:rsidP="00F73F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2F9515A6" w14:textId="77777777" w:rsidR="00F73F31" w:rsidRPr="0094035C" w:rsidRDefault="00F73F31" w:rsidP="00F73F31">
      <w:pPr>
        <w:pStyle w:val="ConsPlusNormal"/>
        <w:numPr>
          <w:ilvl w:val="0"/>
          <w:numId w:val="1"/>
        </w:numPr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35C">
        <w:rPr>
          <w:rFonts w:ascii="Times New Roman" w:hAnsi="Times New Roman" w:cs="Times New Roman"/>
          <w:b/>
          <w:sz w:val="28"/>
          <w:szCs w:val="28"/>
        </w:rPr>
        <w:t>ТРЕБОВАНИЯ К ПОРЯДКУ ВЫПОЛНЕНИЯ РАБОТ</w:t>
      </w:r>
    </w:p>
    <w:p w14:paraId="056C4DA9" w14:textId="77777777" w:rsidR="00F73F31" w:rsidRPr="0094035C" w:rsidRDefault="00F73F31" w:rsidP="00F73F31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</w:pPr>
      <w:r w:rsidRPr="0094035C">
        <w:rPr>
          <w:b/>
        </w:rPr>
        <w:t xml:space="preserve">Требования к качеству </w:t>
      </w:r>
      <w:r>
        <w:rPr>
          <w:b/>
        </w:rPr>
        <w:t>Р</w:t>
      </w:r>
      <w:r w:rsidRPr="0094035C">
        <w:rPr>
          <w:b/>
        </w:rPr>
        <w:t>абот</w:t>
      </w:r>
    </w:p>
    <w:p w14:paraId="26EC0365" w14:textId="77777777" w:rsidR="00F73F31" w:rsidRDefault="00F73F31" w:rsidP="00F73F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>Качество выполняемых Работ должно соответствовать требованиям следующих нормативных документов</w:t>
      </w:r>
      <w:r w:rsidRPr="00E7306C">
        <w:rPr>
          <w:rFonts w:ascii="Times New Roman" w:hAnsi="Times New Roman"/>
          <w:sz w:val="28"/>
          <w:szCs w:val="28"/>
        </w:rPr>
        <w:t>:</w:t>
      </w:r>
    </w:p>
    <w:p w14:paraId="474AF99B" w14:textId="77777777" w:rsidR="00F73F31" w:rsidRDefault="00F73F31" w:rsidP="00F73F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620B">
        <w:rPr>
          <w:rFonts w:ascii="Times New Roman" w:hAnsi="Times New Roman"/>
          <w:sz w:val="28"/>
          <w:szCs w:val="28"/>
        </w:rPr>
        <w:t xml:space="preserve">Градостроительный кодекс Российской Федерации от 29.12.2004            </w:t>
      </w:r>
    </w:p>
    <w:p w14:paraId="225686D4" w14:textId="77777777" w:rsidR="00F73F31" w:rsidRPr="00B5620B" w:rsidRDefault="00F73F31" w:rsidP="00F7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620B">
        <w:rPr>
          <w:rFonts w:ascii="Times New Roman" w:hAnsi="Times New Roman"/>
          <w:sz w:val="28"/>
          <w:szCs w:val="28"/>
        </w:rPr>
        <w:t>№ 190-ФЗ;</w:t>
      </w:r>
    </w:p>
    <w:p w14:paraId="6C7F2C7C" w14:textId="77777777" w:rsidR="00F73F31" w:rsidRPr="00B5620B" w:rsidRDefault="00F73F31" w:rsidP="00F7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620B">
        <w:rPr>
          <w:rFonts w:ascii="Times New Roman" w:hAnsi="Times New Roman"/>
          <w:sz w:val="28"/>
          <w:szCs w:val="28"/>
        </w:rPr>
        <w:tab/>
        <w:t>Федеральный закон Российской Ф</w:t>
      </w:r>
      <w:r>
        <w:rPr>
          <w:rFonts w:ascii="Times New Roman" w:hAnsi="Times New Roman"/>
          <w:sz w:val="28"/>
          <w:szCs w:val="28"/>
        </w:rPr>
        <w:t xml:space="preserve">едерации от 27.12.2002 № 184-ФЗ </w:t>
      </w:r>
      <w:r w:rsidRPr="00B5620B">
        <w:rPr>
          <w:rFonts w:ascii="Times New Roman" w:hAnsi="Times New Roman"/>
          <w:sz w:val="28"/>
          <w:szCs w:val="28"/>
        </w:rPr>
        <w:t>«О техническом регулировании»;</w:t>
      </w:r>
    </w:p>
    <w:p w14:paraId="65DA7719" w14:textId="6628F87A" w:rsidR="00F73F31" w:rsidRPr="00B5620B" w:rsidRDefault="00F73F31" w:rsidP="00F7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620B">
        <w:rPr>
          <w:rFonts w:ascii="Times New Roman" w:hAnsi="Times New Roman"/>
          <w:sz w:val="28"/>
          <w:szCs w:val="28"/>
        </w:rPr>
        <w:tab/>
        <w:t xml:space="preserve">    </w:t>
      </w:r>
      <w:r w:rsidR="003E44C7">
        <w:rPr>
          <w:rFonts w:ascii="Times New Roman" w:hAnsi="Times New Roman"/>
          <w:sz w:val="28"/>
          <w:szCs w:val="28"/>
        </w:rPr>
        <w:t>П</w:t>
      </w:r>
      <w:r w:rsidRPr="00B5620B">
        <w:rPr>
          <w:rFonts w:ascii="Times New Roman" w:hAnsi="Times New Roman"/>
          <w:sz w:val="28"/>
          <w:szCs w:val="28"/>
        </w:rPr>
        <w:t>остановление Правительства Российской Федерации от 16.02.2008 № 87 «О составе разделов проектной документации и требованиях к их содержанию»;</w:t>
      </w:r>
    </w:p>
    <w:p w14:paraId="74743C05" w14:textId="4E639AEE" w:rsidR="00F73F31" w:rsidRPr="00B5620B" w:rsidRDefault="00F73F31" w:rsidP="003A55B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620B">
        <w:rPr>
          <w:rFonts w:ascii="Times New Roman" w:hAnsi="Times New Roman"/>
          <w:sz w:val="28"/>
          <w:szCs w:val="28"/>
        </w:rPr>
        <w:tab/>
        <w:t>ГОСТ Р 21.101-202</w:t>
      </w:r>
      <w:r w:rsidR="002812BF">
        <w:rPr>
          <w:rFonts w:ascii="Times New Roman" w:hAnsi="Times New Roman"/>
          <w:sz w:val="28"/>
          <w:szCs w:val="28"/>
        </w:rPr>
        <w:t>6</w:t>
      </w:r>
      <w:r w:rsidRPr="00B5620B">
        <w:rPr>
          <w:rFonts w:ascii="Times New Roman" w:hAnsi="Times New Roman"/>
          <w:sz w:val="28"/>
          <w:szCs w:val="28"/>
        </w:rPr>
        <w:t xml:space="preserve"> «Система проектной документации</w:t>
      </w:r>
      <w:r w:rsidR="003A55B7">
        <w:rPr>
          <w:rFonts w:ascii="Times New Roman" w:hAnsi="Times New Roman"/>
          <w:sz w:val="28"/>
          <w:szCs w:val="28"/>
        </w:rPr>
        <w:t xml:space="preserve"> </w:t>
      </w:r>
      <w:r w:rsidRPr="00B5620B">
        <w:rPr>
          <w:rFonts w:ascii="Times New Roman" w:hAnsi="Times New Roman"/>
          <w:sz w:val="28"/>
          <w:szCs w:val="28"/>
        </w:rPr>
        <w:t>для строительства. Основные требования к проектной и рабочей документации»;</w:t>
      </w:r>
    </w:p>
    <w:p w14:paraId="2A2F8EDE" w14:textId="77777777" w:rsidR="00F73F31" w:rsidRPr="00B5620B" w:rsidRDefault="00F73F31" w:rsidP="00F7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620B">
        <w:rPr>
          <w:rFonts w:ascii="Times New Roman" w:hAnsi="Times New Roman"/>
          <w:sz w:val="28"/>
          <w:szCs w:val="28"/>
        </w:rPr>
        <w:tab/>
        <w:t>ГОСТ 21.110-2013 «Система проектной документации для строительства. Спецификация оборудования, изделий и материалов»;</w:t>
      </w:r>
    </w:p>
    <w:p w14:paraId="7D88A8A5" w14:textId="77777777" w:rsidR="00F73F31" w:rsidRPr="00B5620B" w:rsidRDefault="00F73F31" w:rsidP="00F7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620B">
        <w:rPr>
          <w:rFonts w:ascii="Times New Roman" w:hAnsi="Times New Roman"/>
          <w:sz w:val="28"/>
          <w:szCs w:val="28"/>
        </w:rPr>
        <w:tab/>
        <w:t xml:space="preserve"> ГОСТ 2.701-2008 «Схемы. Виды и типы. Общие требования к выполнению»; </w:t>
      </w:r>
    </w:p>
    <w:p w14:paraId="7EBAC583" w14:textId="77777777" w:rsidR="00F73F31" w:rsidRPr="00B5620B" w:rsidRDefault="00F73F31" w:rsidP="00F73F3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5620B">
        <w:rPr>
          <w:rFonts w:ascii="Times New Roman" w:hAnsi="Times New Roman"/>
          <w:sz w:val="28"/>
          <w:szCs w:val="28"/>
        </w:rPr>
        <w:tab/>
        <w:t xml:space="preserve">    ГОСТ 2.721-74 «Обозначения условные графические в схемах. Обозначения общего применения»;</w:t>
      </w:r>
    </w:p>
    <w:p w14:paraId="5E38314B" w14:textId="77777777" w:rsidR="00F73F31" w:rsidRPr="00B5620B" w:rsidRDefault="00F73F31" w:rsidP="00F73F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Pr="00B5620B">
        <w:rPr>
          <w:rFonts w:ascii="Times New Roman" w:hAnsi="Times New Roman"/>
          <w:sz w:val="28"/>
          <w:szCs w:val="28"/>
        </w:rPr>
        <w:t xml:space="preserve">ГОСТ 2.104-2023 Национальный стандарт Российской Федерации. «Единая система конструкторской документации. Основные надписи»; </w:t>
      </w:r>
    </w:p>
    <w:p w14:paraId="2CC7EA15" w14:textId="5E3B87AF" w:rsidR="00F73F31" w:rsidRDefault="00F73F31" w:rsidP="00F73F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5620B">
        <w:rPr>
          <w:rFonts w:ascii="Times New Roman" w:hAnsi="Times New Roman"/>
          <w:sz w:val="28"/>
          <w:szCs w:val="28"/>
        </w:rPr>
        <w:t xml:space="preserve">    СП 118.13330.2022 «Общественные здания и сооружения. Актуализированная редакция СНиП 31-06-2009»;</w:t>
      </w:r>
    </w:p>
    <w:p w14:paraId="0C6BE752" w14:textId="77777777" w:rsidR="00F73F31" w:rsidRDefault="00F73F31" w:rsidP="00F73F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95F767" w14:textId="77777777" w:rsidR="00F73F31" w:rsidRDefault="00F73F31" w:rsidP="00F73F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E40F040" w14:textId="77777777" w:rsidR="00F73F31" w:rsidRDefault="00F73F31" w:rsidP="00F73F3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C4DAC2E" w14:textId="77777777" w:rsidR="00F73F31" w:rsidRDefault="00F73F31" w:rsidP="00F73F31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94035C">
        <w:rPr>
          <w:b/>
        </w:rPr>
        <w:t>Условия выполнения работ</w:t>
      </w:r>
    </w:p>
    <w:p w14:paraId="5AD32DF6" w14:textId="63390E47" w:rsidR="00F73F31" w:rsidRPr="007C54A6" w:rsidRDefault="00F73F31" w:rsidP="0074032E">
      <w:pPr>
        <w:widowControl w:val="0"/>
        <w:spacing w:after="0"/>
        <w:ind w:firstLine="709"/>
        <w:jc w:val="both"/>
        <w:rPr>
          <w:rFonts w:ascii="Times New Roman" w:eastAsia="Times New Roman" w:hAnsi="Times New Roman"/>
          <w:color w:val="000000"/>
          <w:sz w:val="28"/>
          <w:lang w:eastAsia="ru-RU"/>
        </w:rPr>
      </w:pPr>
      <w:r w:rsidRPr="006973E6">
        <w:rPr>
          <w:rFonts w:ascii="Times New Roman" w:hAnsi="Times New Roman"/>
          <w:sz w:val="28"/>
          <w:szCs w:val="28"/>
        </w:rPr>
        <w:t xml:space="preserve">6.2.1. </w:t>
      </w:r>
      <w:r>
        <w:rPr>
          <w:rFonts w:ascii="Times New Roman" w:hAnsi="Times New Roman"/>
          <w:sz w:val="28"/>
          <w:szCs w:val="28"/>
        </w:rPr>
        <w:t>П</w:t>
      </w:r>
      <w:r w:rsidRPr="006973E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одрядчик</w:t>
      </w:r>
      <w:r w:rsidRPr="00495D95">
        <w:rPr>
          <w:rFonts w:eastAsia="Times New Roman"/>
          <w:color w:val="000000"/>
          <w:szCs w:val="20"/>
          <w:lang w:eastAsia="ru-RU"/>
        </w:rPr>
        <w:t xml:space="preserve"> </w:t>
      </w:r>
      <w:r w:rsidR="001C4B7D" w:rsidRPr="001C4B7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не позднее </w:t>
      </w:r>
      <w:r w:rsidR="00791574">
        <w:rPr>
          <w:rFonts w:ascii="Times New Roman" w:eastAsia="Times New Roman" w:hAnsi="Times New Roman"/>
          <w:iCs/>
          <w:color w:val="000000"/>
          <w:sz w:val="28"/>
          <w:szCs w:val="20"/>
          <w:lang w:eastAsia="ru-RU"/>
        </w:rPr>
        <w:t>7</w:t>
      </w:r>
      <w:r w:rsidR="001C4B7D" w:rsidRPr="001C4B7D">
        <w:rPr>
          <w:rFonts w:ascii="Times New Roman" w:eastAsia="Times New Roman" w:hAnsi="Times New Roman"/>
          <w:iCs/>
          <w:color w:val="000000"/>
          <w:sz w:val="28"/>
          <w:szCs w:val="20"/>
          <w:lang w:eastAsia="ru-RU"/>
        </w:rPr>
        <w:t xml:space="preserve"> </w:t>
      </w:r>
      <w:r w:rsidR="001C4B7D" w:rsidRPr="001C4B7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(</w:t>
      </w:r>
      <w:r w:rsidR="00791574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семи</w:t>
      </w:r>
      <w:r w:rsidR="001C4B7D" w:rsidRPr="001C4B7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) </w:t>
      </w:r>
      <w:r w:rsidR="002812BF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рабочих</w:t>
      </w:r>
      <w:r w:rsidR="001C4B7D" w:rsidRPr="001C4B7D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дней с даты подписания договора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разрабатывает 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сметную документацию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на </w:t>
      </w:r>
      <w:r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выполнение работ по ремонту ОПС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</w:t>
      </w:r>
      <w:r w:rsidR="0074032E" w:rsidRPr="0074032E">
        <w:rPr>
          <w:rFonts w:ascii="Times New Roman" w:eastAsia="Times New Roman" w:hAnsi="Times New Roman"/>
          <w:color w:val="000000"/>
          <w:sz w:val="28"/>
          <w:lang w:eastAsia="ru-RU"/>
        </w:rPr>
        <w:t>в соответствии с</w:t>
      </w:r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Ведомостью объемов работ (Приложение № 1 к Техническому заданию) и </w:t>
      </w:r>
      <w:r w:rsidRPr="0062379F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</w:t>
      </w:r>
      <w:r w:rsidRPr="0062379F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lastRenderedPageBreak/>
        <w:t>от 04.08.2020 № 421/</w:t>
      </w:r>
      <w:proofErr w:type="spellStart"/>
      <w:r w:rsidRPr="0062379F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>пр</w:t>
      </w:r>
      <w:proofErr w:type="spellEnd"/>
      <w:r w:rsidRPr="00495D95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, </w:t>
      </w:r>
      <w:r w:rsidRPr="007C54A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сметными нормативами, сведения о которых включены в федеральный реестр сметных нормативов и направляет Заказчику на утверждение. </w:t>
      </w:r>
    </w:p>
    <w:p w14:paraId="72971A9E" w14:textId="77777777" w:rsidR="00F73F31" w:rsidRDefault="00F73F31" w:rsidP="00F73F31">
      <w:pPr>
        <w:widowControl w:val="0"/>
        <w:spacing w:after="0" w:line="240" w:lineRule="auto"/>
        <w:jc w:val="both"/>
        <w:rPr>
          <w:rStyle w:val="a7"/>
        </w:rPr>
      </w:pPr>
      <w:r w:rsidRPr="007C54A6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      При отсутствии в действующих</w:t>
      </w:r>
      <w:r w:rsidRPr="000F0F07">
        <w:rPr>
          <w:rFonts w:ascii="Times New Roman" w:eastAsia="Times New Roman" w:hAnsi="Times New Roman"/>
          <w:color w:val="000000"/>
          <w:sz w:val="28"/>
          <w:szCs w:val="20"/>
          <w:lang w:eastAsia="ru-RU"/>
        </w:rPr>
        <w:t xml:space="preserve"> сборниках сметно-нормативной базы ценников на материальные ресурсы и оборудование, определение их сметной стоимости в локальных сметах допускается с использованием стоимостных показателей материальных ресурсов и оборудования на основании стоимости завода-изготовителя или стоимости, полученной в результате мониторинга цен в соответствии с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утвержденной приказом Министерства строительства и жилищно-коммунального хозяйства Российской Федерации от 04.08.2020 № 421/пр. </w:t>
      </w:r>
    </w:p>
    <w:p w14:paraId="29E520F3" w14:textId="77777777" w:rsidR="00F73F31" w:rsidRPr="0094035C" w:rsidRDefault="00F73F31" w:rsidP="00F73F31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2A12">
        <w:rPr>
          <w:rStyle w:val="a7"/>
          <w:rFonts w:ascii="Times New Roman" w:hAnsi="Times New Roman"/>
          <w:sz w:val="28"/>
          <w:szCs w:val="28"/>
        </w:rPr>
        <w:t xml:space="preserve">6.2.2. </w:t>
      </w:r>
      <w:r w:rsidRPr="007C54A6">
        <w:rPr>
          <w:rFonts w:ascii="Times New Roman" w:hAnsi="Times New Roman"/>
          <w:sz w:val="28"/>
          <w:szCs w:val="28"/>
        </w:rPr>
        <w:t xml:space="preserve">Работы должны выполняться в рабочее время с 08 : 00 часов  </w:t>
      </w:r>
      <w:r w:rsidRPr="007C54A6">
        <w:rPr>
          <w:rFonts w:ascii="Times New Roman" w:hAnsi="Times New Roman"/>
          <w:sz w:val="28"/>
          <w:szCs w:val="28"/>
        </w:rPr>
        <w:br/>
        <w:t>до 17</w:t>
      </w:r>
      <w:r w:rsidRPr="007C54A6">
        <w:rPr>
          <w:rFonts w:ascii="Times New Roman" w:hAnsi="Times New Roman"/>
          <w:i/>
          <w:sz w:val="28"/>
          <w:szCs w:val="28"/>
        </w:rPr>
        <w:t xml:space="preserve"> </w:t>
      </w:r>
      <w:r w:rsidRPr="007C54A6">
        <w:rPr>
          <w:rFonts w:ascii="Times New Roman" w:hAnsi="Times New Roman"/>
          <w:sz w:val="28"/>
          <w:szCs w:val="28"/>
        </w:rPr>
        <w:t>: 00 часов в рабочие дни (понедельник, вторник, среда, четверг, пятница), кроме дней, официально объявленных праздничными.</w:t>
      </w:r>
    </w:p>
    <w:p w14:paraId="562DE65D" w14:textId="77777777" w:rsidR="00F73F31" w:rsidRPr="0094035C" w:rsidRDefault="00F73F31" w:rsidP="00F73F3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6.2.3. </w:t>
      </w:r>
      <w:r w:rsidRPr="0094035C">
        <w:rPr>
          <w:rFonts w:ascii="Times New Roman" w:hAnsi="Times New Roman"/>
          <w:sz w:val="28"/>
          <w:szCs w:val="28"/>
        </w:rPr>
        <w:t>Работники Подрядчика могут быть допущены к работе на Объекте</w:t>
      </w:r>
    </w:p>
    <w:p w14:paraId="39EB60B1" w14:textId="77777777" w:rsidR="00F73F31" w:rsidRPr="0094035C" w:rsidRDefault="00F73F31" w:rsidP="00F73F31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 xml:space="preserve">только после прохождения инструктажа по охране труда и технике безопасности. </w:t>
      </w:r>
    </w:p>
    <w:p w14:paraId="15E93727" w14:textId="77777777" w:rsidR="00F73F31" w:rsidRPr="0094035C" w:rsidRDefault="00F73F31" w:rsidP="00F73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Охрана труда рабочих должна обеспечиваться выдачей необходимых средств индивидуальной защиты, выполнением мероприятий по коллективной защите рабочих. Рабочие места должны быть освещены в темное время суток. При производстве Работ Подрядчиком должны использоваться оборудование, машины и механизмы, допущенные к применению органами государственного надзора.</w:t>
      </w:r>
    </w:p>
    <w:p w14:paraId="2EF58645" w14:textId="77777777" w:rsidR="00F73F31" w:rsidRPr="0094035C" w:rsidRDefault="00F73F31" w:rsidP="00F73F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Подрядчик приказом назначает ответственное лицо за проведение Работ и соблюдение правил по охране труда и техники безопасности на Объекте Заказчика. Копия приказа представляется Заказчику до начала выполнения Работ.</w:t>
      </w:r>
    </w:p>
    <w:p w14:paraId="1C2CDA43" w14:textId="77777777" w:rsidR="00F73F31" w:rsidRPr="0094035C" w:rsidRDefault="00F73F31" w:rsidP="00F73F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4035C">
        <w:rPr>
          <w:rFonts w:ascii="Times New Roman" w:eastAsia="Times New Roman" w:hAnsi="Times New Roman"/>
          <w:sz w:val="28"/>
          <w:szCs w:val="28"/>
        </w:rPr>
        <w:t>Ответственность за пожарную безопасность на Объекте в местах проведения Р</w:t>
      </w:r>
      <w:r w:rsidRPr="00E7306C">
        <w:rPr>
          <w:rFonts w:ascii="Times New Roman" w:eastAsia="Times New Roman" w:hAnsi="Times New Roman"/>
          <w:sz w:val="28"/>
          <w:szCs w:val="28"/>
        </w:rPr>
        <w:t xml:space="preserve">абот </w:t>
      </w:r>
      <w:r w:rsidRPr="0094035C">
        <w:rPr>
          <w:rFonts w:ascii="Times New Roman" w:eastAsia="Times New Roman" w:hAnsi="Times New Roman"/>
          <w:sz w:val="28"/>
          <w:szCs w:val="28"/>
        </w:rPr>
        <w:t>несет персонально руководитель Подрядчика или лицо его заменяющее. Подрядчик несет ответственность за своевременное выполнение противопожарных мероприятий.</w:t>
      </w:r>
    </w:p>
    <w:p w14:paraId="7FBE03F8" w14:textId="77777777" w:rsidR="00F73F31" w:rsidRPr="0094035C" w:rsidRDefault="00F73F31" w:rsidP="00F73F3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6.2.4. </w:t>
      </w:r>
      <w:r w:rsidRPr="0094035C">
        <w:rPr>
          <w:rFonts w:ascii="Times New Roman" w:hAnsi="Times New Roman"/>
          <w:sz w:val="28"/>
          <w:szCs w:val="28"/>
        </w:rPr>
        <w:t>Для выполнения Р</w:t>
      </w:r>
      <w:r w:rsidRPr="00E7306C">
        <w:rPr>
          <w:rFonts w:ascii="Times New Roman" w:hAnsi="Times New Roman"/>
          <w:sz w:val="28"/>
          <w:szCs w:val="28"/>
        </w:rPr>
        <w:t>абот П</w:t>
      </w:r>
      <w:r w:rsidRPr="0094035C">
        <w:rPr>
          <w:rFonts w:ascii="Times New Roman" w:hAnsi="Times New Roman"/>
          <w:sz w:val="28"/>
          <w:szCs w:val="28"/>
        </w:rPr>
        <w:t xml:space="preserve">одрядчик вправе привлекать третьих лиц </w:t>
      </w:r>
      <w:r w:rsidRPr="0094035C">
        <w:rPr>
          <w:rFonts w:ascii="Times New Roman" w:hAnsi="Times New Roman"/>
          <w:color w:val="000000" w:themeColor="text1"/>
          <w:sz w:val="28"/>
          <w:szCs w:val="28"/>
        </w:rPr>
        <w:t xml:space="preserve">(субподрядные организации). В этом </w:t>
      </w:r>
      <w:r w:rsidRPr="0094035C">
        <w:rPr>
          <w:rFonts w:ascii="Times New Roman" w:hAnsi="Times New Roman"/>
          <w:sz w:val="28"/>
          <w:szCs w:val="28"/>
        </w:rPr>
        <w:t>случае Подрядчик несет перед Заказчиком ответственность за последствия неисполнения или ненадлежащего исполнения обязательств третьими лицами. Генеральный подрядчик (он же Подрядчик) обязан письменно информировать З</w:t>
      </w:r>
      <w:r w:rsidRPr="00E7306C">
        <w:rPr>
          <w:rFonts w:ascii="Times New Roman" w:hAnsi="Times New Roman"/>
          <w:sz w:val="28"/>
          <w:szCs w:val="28"/>
        </w:rPr>
        <w:t xml:space="preserve">аказчика о заключении договоров с субподрядными организациями по мере заключения таких договоров. </w:t>
      </w:r>
    </w:p>
    <w:p w14:paraId="37AB33CF" w14:textId="77777777" w:rsidR="00F73F31" w:rsidRPr="0094035C" w:rsidRDefault="00F73F31" w:rsidP="00F73F31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sz w:val="28"/>
          <w:szCs w:val="28"/>
        </w:rPr>
        <w:t xml:space="preserve">Подрядчик обязан выполнять требования миграционного и трудового законодательства Российской Федерации, в том числе не привлекать и не </w:t>
      </w:r>
      <w:r w:rsidRPr="0094035C">
        <w:rPr>
          <w:rFonts w:ascii="Times New Roman" w:hAnsi="Times New Roman"/>
          <w:sz w:val="28"/>
          <w:szCs w:val="28"/>
        </w:rPr>
        <w:lastRenderedPageBreak/>
        <w:t>допускать привлечения субподрядными организациями иностранных рабочих без соответствующей регистрации и без разрешения на привлечение иностранной рабочей силы, когда такие обязанности установлены действующим законодательством Российской Федерации. До начала выполнения Работ Подрядчик обязан предоставить Заказчику список сотрудников, привлеченных к выполнению Работ на Объекте, с указанием фамилии, имени и отчества (при наличии).</w:t>
      </w:r>
    </w:p>
    <w:p w14:paraId="3DEF69A3" w14:textId="77777777" w:rsidR="00F73F31" w:rsidRPr="0094035C" w:rsidRDefault="00F73F31" w:rsidP="00F73F3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BatangChe" w:hAnsi="Times New Roman"/>
          <w:sz w:val="28"/>
          <w:szCs w:val="28"/>
        </w:rPr>
        <w:t xml:space="preserve">6.2.5. </w:t>
      </w:r>
      <w:r w:rsidRPr="0094035C">
        <w:rPr>
          <w:rFonts w:ascii="Times New Roman" w:eastAsia="BatangChe" w:hAnsi="Times New Roman"/>
          <w:sz w:val="28"/>
          <w:szCs w:val="28"/>
        </w:rPr>
        <w:t>Товары, материалы и оборудование, используемые при проведении Работ должны быть новыми (не бывшими в употреблении, ремонте, не были восстановлены, у которых не была осуществлена замена составных частей, не были восстановлены потребительские свойства),</w:t>
      </w:r>
      <w:r w:rsidRPr="0094035C">
        <w:rPr>
          <w:rFonts w:ascii="Times New Roman" w:eastAsia="BatangChe" w:hAnsi="Times New Roman"/>
          <w:bCs/>
          <w:sz w:val="28"/>
          <w:szCs w:val="28"/>
        </w:rPr>
        <w:t xml:space="preserve"> обеспечивающие высокую надежность, энергосбережение, минимальные затраты</w:t>
      </w:r>
      <w:r>
        <w:rPr>
          <w:rFonts w:ascii="Times New Roman" w:eastAsia="BatangChe" w:hAnsi="Times New Roman"/>
          <w:bCs/>
          <w:sz w:val="28"/>
          <w:szCs w:val="28"/>
        </w:rPr>
        <w:t xml:space="preserve"> на обслуживание и ремонт</w:t>
      </w:r>
      <w:r w:rsidRPr="0094035C">
        <w:rPr>
          <w:rFonts w:ascii="Times New Roman" w:eastAsia="BatangChe" w:hAnsi="Times New Roman"/>
          <w:bCs/>
          <w:sz w:val="28"/>
          <w:szCs w:val="28"/>
        </w:rPr>
        <w:t xml:space="preserve">. </w:t>
      </w:r>
      <w:r w:rsidRPr="0094035C">
        <w:rPr>
          <w:rFonts w:ascii="Times New Roman" w:hAnsi="Times New Roman"/>
          <w:sz w:val="28"/>
          <w:szCs w:val="28"/>
        </w:rPr>
        <w:t>Все используемые для ремонта материалы должны иметь соответствующие сертификаты, декларации соответствия, технические паспорта, удостоверяющие их качество. Подрядчик несет ответственность за соответствие используемых материалов, изделий, оборудования требованиям о сертификации, требованиям государственных стандартов.</w:t>
      </w:r>
    </w:p>
    <w:p w14:paraId="24B45919" w14:textId="77777777" w:rsidR="00F73F31" w:rsidRPr="0094035C" w:rsidRDefault="00F73F31" w:rsidP="00F73F3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6.2.6. </w:t>
      </w:r>
      <w:r w:rsidRPr="0094035C">
        <w:rPr>
          <w:rFonts w:ascii="Times New Roman" w:hAnsi="Times New Roman"/>
          <w:sz w:val="28"/>
          <w:szCs w:val="28"/>
        </w:rPr>
        <w:t xml:space="preserve">Работы должны выполняться в соответствии с требованиями энергетической эффективности в отношении материалов, оборудования, используемых при ремонте здания, в том числе инженерных систем </w:t>
      </w:r>
      <w:proofErr w:type="spellStart"/>
      <w:r w:rsidRPr="0094035C">
        <w:rPr>
          <w:rFonts w:ascii="Times New Roman" w:hAnsi="Times New Roman"/>
          <w:sz w:val="28"/>
          <w:szCs w:val="28"/>
        </w:rPr>
        <w:t>ресурсоснабжения</w:t>
      </w:r>
      <w:proofErr w:type="spellEnd"/>
      <w:r w:rsidRPr="0094035C">
        <w:rPr>
          <w:rFonts w:ascii="Times New Roman" w:hAnsi="Times New Roman"/>
          <w:sz w:val="28"/>
          <w:szCs w:val="28"/>
        </w:rPr>
        <w:t>, влияющих на энергетическую эффективность Объекта (в соответствии с приказом Министерства экономического развития РФ от 04.06.2010 № 229 (ред. от 09.06.2016)).</w:t>
      </w:r>
    </w:p>
    <w:p w14:paraId="35CAE77A" w14:textId="77777777" w:rsidR="00F73F31" w:rsidRPr="0094035C" w:rsidRDefault="00F73F31" w:rsidP="00F73F31">
      <w:pPr>
        <w:pStyle w:val="ConsPlusNormal"/>
        <w:jc w:val="both"/>
        <w:rPr>
          <w:color w:val="000000"/>
        </w:rPr>
      </w:pPr>
      <w:bookmarkStart w:id="7" w:name="_Hlk237956446"/>
      <w:r>
        <w:rPr>
          <w:rFonts w:ascii="Times New Roman" w:hAnsi="Times New Roman" w:cs="Times New Roman"/>
          <w:color w:val="000000"/>
          <w:sz w:val="28"/>
          <w:szCs w:val="28"/>
        </w:rPr>
        <w:t xml:space="preserve">6.2.7. </w:t>
      </w:r>
      <w:r w:rsidRPr="0094035C">
        <w:rPr>
          <w:rFonts w:ascii="Times New Roman" w:hAnsi="Times New Roman" w:cs="Times New Roman"/>
          <w:color w:val="000000"/>
          <w:sz w:val="28"/>
          <w:szCs w:val="28"/>
        </w:rPr>
        <w:t>Подрядчик обязан обеспечить высокое качество Работ за счет привлечения квалифицированных рабочих, инженерно-технического персонала, имеющего право осуществлять трудовую деятельность на территории Российской Федерации, с необходимыми допусками и разрешениями на выполнение работ. Работы должны выполняться инструментами и оборудованием, отвечающим технологиям выполнения соответствующих видов работ.</w:t>
      </w:r>
    </w:p>
    <w:bookmarkEnd w:id="7"/>
    <w:p w14:paraId="441F1387" w14:textId="77777777" w:rsidR="00F73F31" w:rsidRPr="0094035C" w:rsidRDefault="00F73F31" w:rsidP="00F73F3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4035C">
        <w:rPr>
          <w:rFonts w:ascii="Times New Roman" w:hAnsi="Times New Roman"/>
          <w:color w:val="000000" w:themeColor="text1"/>
          <w:sz w:val="28"/>
          <w:szCs w:val="28"/>
        </w:rPr>
        <w:t xml:space="preserve">В случае повреждения отделки помещений </w:t>
      </w:r>
      <w:r w:rsidRPr="0094035C">
        <w:rPr>
          <w:rFonts w:ascii="Times New Roman" w:hAnsi="Times New Roman"/>
          <w:sz w:val="28"/>
          <w:szCs w:val="28"/>
        </w:rPr>
        <w:t>или инженерных систем, произошедших по причине производимых Подрядчиком Работ – все Работы по восстановлению осуществляются силами и средствами Подрядчика.</w:t>
      </w:r>
    </w:p>
    <w:p w14:paraId="773D0492" w14:textId="77777777" w:rsidR="00F73F31" w:rsidRPr="0094035C" w:rsidRDefault="00F73F31" w:rsidP="00F73F31">
      <w:pPr>
        <w:pStyle w:val="ConsPlusNormal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6.2.8. </w:t>
      </w:r>
      <w:r w:rsidRPr="0094035C">
        <w:rPr>
          <w:rFonts w:ascii="Times New Roman" w:hAnsi="Times New Roman"/>
          <w:sz w:val="28"/>
          <w:szCs w:val="28"/>
        </w:rPr>
        <w:t>Для доставки материалов и оборудования Подрядчик обязан использовать существующие транспортные подъезды к Объекту. Складирование материалов, конструкций и оборудования необходимо осуществлять в соответствии с требованиями строительных норм и правил, стандартов или технических условий.</w:t>
      </w:r>
    </w:p>
    <w:p w14:paraId="7AE54FC5" w14:textId="79D9A47A" w:rsidR="00F73F31" w:rsidRPr="0094035C" w:rsidRDefault="00F73F31" w:rsidP="00F73F31">
      <w:pPr>
        <w:pStyle w:val="ConsPlusNormal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6.2.9. </w:t>
      </w:r>
      <w:r w:rsidRPr="0094035C">
        <w:rPr>
          <w:rFonts w:ascii="Times New Roman" w:hAnsi="Times New Roman" w:cs="Times New Roman"/>
          <w:sz w:val="28"/>
          <w:szCs w:val="28"/>
        </w:rPr>
        <w:t xml:space="preserve">Подрядчик самостоятельно заключает договор на погрузку и вывоз строительного мусора с территории Объекта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законодательством Российской Федерации. </w:t>
      </w:r>
      <w:r w:rsidRPr="00793639">
        <w:rPr>
          <w:rFonts w:ascii="Times New Roman" w:hAnsi="Times New Roman"/>
          <w:sz w:val="28"/>
          <w:szCs w:val="28"/>
        </w:rPr>
        <w:t xml:space="preserve"> </w:t>
      </w:r>
      <w:r w:rsidRPr="0094035C">
        <w:rPr>
          <w:rFonts w:ascii="Times New Roman" w:hAnsi="Times New Roman"/>
          <w:sz w:val="28"/>
          <w:szCs w:val="28"/>
        </w:rPr>
        <w:t>Подрядчик обязан регулярно вывозить строительный мусор с Объекта по мере накопления</w:t>
      </w:r>
      <w:r w:rsidR="00845E7F">
        <w:rPr>
          <w:rFonts w:ascii="Times New Roman" w:hAnsi="Times New Roman"/>
          <w:sz w:val="28"/>
          <w:szCs w:val="28"/>
        </w:rPr>
        <w:t>.</w:t>
      </w:r>
    </w:p>
    <w:p w14:paraId="4A3226C9" w14:textId="77777777" w:rsidR="00F73F31" w:rsidRPr="0094035C" w:rsidRDefault="00F73F31" w:rsidP="00F73F31">
      <w:pPr>
        <w:pStyle w:val="a3"/>
        <w:suppressAutoHyphens/>
        <w:ind w:left="0" w:firstLine="709"/>
        <w:jc w:val="both"/>
      </w:pPr>
      <w:r w:rsidRPr="0094035C">
        <w:t xml:space="preserve">Подрядчику запрещается загромождать на Объекте эвакуационные пути и выходы, в том числе проходы, коридоры, тамбуры, лестничные площадки, </w:t>
      </w:r>
      <w:r w:rsidRPr="0094035C">
        <w:lastRenderedPageBreak/>
        <w:t xml:space="preserve">марши лестниц, двери, эвакуационные люки, различными материалами, изделиями, оборудованием, производственными отходами, мусором и другими предметами. </w:t>
      </w:r>
    </w:p>
    <w:p w14:paraId="0106CE5B" w14:textId="77777777" w:rsidR="00F73F31" w:rsidRPr="0094035C" w:rsidRDefault="00F73F31" w:rsidP="00F73F31">
      <w:pPr>
        <w:pStyle w:val="a3"/>
        <w:suppressAutoHyphens/>
        <w:ind w:left="0" w:firstLine="709"/>
        <w:jc w:val="both"/>
      </w:pPr>
      <w:r w:rsidRPr="0094035C">
        <w:t>По окончании Работ Подрядчик производит уборку рабочей зоны, уборку и вывоз мусора, материалов, оборудования и другого имущества, принадлежащего Подрядчику</w:t>
      </w:r>
      <w:r>
        <w:t>.</w:t>
      </w:r>
    </w:p>
    <w:p w14:paraId="7D272AA8" w14:textId="77777777" w:rsidR="00F73F31" w:rsidRPr="0094035C" w:rsidRDefault="00F73F31" w:rsidP="00F73F31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94035C">
        <w:rPr>
          <w:b/>
        </w:rPr>
        <w:t>Требования к безопасности</w:t>
      </w:r>
    </w:p>
    <w:p w14:paraId="629C78AD" w14:textId="77777777" w:rsidR="00F73F31" w:rsidRPr="0094035C" w:rsidRDefault="00F73F31" w:rsidP="00F73F31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При организации и проведении Работ Подрядчик обязан соблюдать требования нормативных правовых актов, государственных стандартов, санитарных норм и правил: </w:t>
      </w:r>
    </w:p>
    <w:p w14:paraId="27CE5DCA" w14:textId="540BA9B7" w:rsidR="00F73F31" w:rsidRPr="0094035C" w:rsidRDefault="00F73F31" w:rsidP="00F73F3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2812BF" w:rsidRPr="002812BF">
        <w:rPr>
          <w:rFonts w:ascii="Times New Roman" w:hAnsi="Times New Roman" w:cs="Times New Roman"/>
          <w:sz w:val="28"/>
          <w:szCs w:val="28"/>
        </w:rPr>
        <w:t xml:space="preserve">Федеральный закон от 22.07.2008 № 123-ФЗ (ред. от </w:t>
      </w:r>
      <w:r w:rsidR="00791574">
        <w:rPr>
          <w:rFonts w:ascii="Times New Roman" w:hAnsi="Times New Roman" w:cs="Times New Roman"/>
          <w:sz w:val="28"/>
          <w:szCs w:val="28"/>
        </w:rPr>
        <w:t>04</w:t>
      </w:r>
      <w:r w:rsidR="002812BF" w:rsidRPr="002812BF">
        <w:rPr>
          <w:rFonts w:ascii="Times New Roman" w:hAnsi="Times New Roman" w:cs="Times New Roman"/>
          <w:sz w:val="28"/>
          <w:szCs w:val="28"/>
        </w:rPr>
        <w:t>.0</w:t>
      </w:r>
      <w:r w:rsidR="00791574">
        <w:rPr>
          <w:rFonts w:ascii="Times New Roman" w:hAnsi="Times New Roman" w:cs="Times New Roman"/>
          <w:sz w:val="28"/>
          <w:szCs w:val="28"/>
        </w:rPr>
        <w:t>8</w:t>
      </w:r>
      <w:r w:rsidR="002812BF" w:rsidRPr="002812BF">
        <w:rPr>
          <w:rFonts w:ascii="Times New Roman" w:hAnsi="Times New Roman" w:cs="Times New Roman"/>
          <w:sz w:val="28"/>
          <w:szCs w:val="28"/>
        </w:rPr>
        <w:t>.202</w:t>
      </w:r>
      <w:r w:rsidR="00791574">
        <w:rPr>
          <w:rFonts w:ascii="Times New Roman" w:hAnsi="Times New Roman" w:cs="Times New Roman"/>
          <w:sz w:val="28"/>
          <w:szCs w:val="28"/>
        </w:rPr>
        <w:t>6</w:t>
      </w:r>
      <w:r w:rsidR="002812BF" w:rsidRPr="002812BF">
        <w:rPr>
          <w:rFonts w:ascii="Times New Roman" w:hAnsi="Times New Roman" w:cs="Times New Roman"/>
          <w:sz w:val="28"/>
          <w:szCs w:val="28"/>
        </w:rPr>
        <w:t>) «Технический регламент о требованиях пожарной безопасности»;</w:t>
      </w:r>
    </w:p>
    <w:p w14:paraId="32F0D92A" w14:textId="6D14FA5E" w:rsidR="00F73F31" w:rsidRPr="0094035C" w:rsidRDefault="00F73F31" w:rsidP="00F73F3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2812BF" w:rsidRPr="002812BF">
        <w:rPr>
          <w:rFonts w:ascii="Times New Roman" w:hAnsi="Times New Roman" w:cs="Times New Roman"/>
          <w:sz w:val="28"/>
          <w:szCs w:val="28"/>
        </w:rPr>
        <w:t>Федеральный закон от 30.12.2009 № 384-ФЗ (ред. от 25.12.2023) «Технический регламент о безопасности зданий и сооружений»</w:t>
      </w:r>
      <w:r w:rsidR="002812BF">
        <w:rPr>
          <w:rFonts w:ascii="Times New Roman" w:hAnsi="Times New Roman" w:cs="Times New Roman"/>
          <w:sz w:val="28"/>
          <w:szCs w:val="28"/>
        </w:rPr>
        <w:t>;</w:t>
      </w:r>
    </w:p>
    <w:p w14:paraId="5CC7DE5F" w14:textId="77777777" w:rsidR="00F73F31" w:rsidRPr="0094035C" w:rsidRDefault="00F73F31" w:rsidP="00F73F3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СНиП 12-03-2001 «Безопасность труда в строительстве. Часть 1. Общие требования» (зарегистрирован Росстандартом в качестве СП 43.13330.2010);</w:t>
      </w:r>
    </w:p>
    <w:p w14:paraId="7AAAD29A" w14:textId="77777777" w:rsidR="00F73F31" w:rsidRPr="0094035C" w:rsidRDefault="00F73F31" w:rsidP="00F73F3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СНиП 12-04-2002 «Безопасность труда в строительстве. Часть 2. Строительное производство»;</w:t>
      </w:r>
    </w:p>
    <w:p w14:paraId="065E53F6" w14:textId="77777777" w:rsidR="00F73F31" w:rsidRPr="0094035C" w:rsidRDefault="00F73F31" w:rsidP="00F73F3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4035C">
        <w:rPr>
          <w:rFonts w:ascii="Times New Roman" w:hAnsi="Times New Roman" w:cs="Times New Roman"/>
          <w:sz w:val="28"/>
          <w:szCs w:val="28"/>
        </w:rPr>
        <w:t>ГОСТ 12.3.002-2014 «Система стандартов безопасности труда. Процессы производственные. Общие требования безопасности»;</w:t>
      </w:r>
    </w:p>
    <w:p w14:paraId="6BC7BB23" w14:textId="09540608" w:rsidR="00F73F31" w:rsidRPr="0094035C" w:rsidRDefault="00F73F31" w:rsidP="00F73F31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2812BF" w:rsidRPr="002812BF">
        <w:rPr>
          <w:rFonts w:ascii="Times New Roman" w:hAnsi="Times New Roman" w:cs="Times New Roman"/>
          <w:sz w:val="28"/>
          <w:szCs w:val="28"/>
        </w:rPr>
        <w:t>Правила по охране труда в строительстве, утвержденные приказом Министерства труда РФ от 11.12.2020 № 883н</w:t>
      </w:r>
      <w:r w:rsidRPr="0094035C">
        <w:rPr>
          <w:rFonts w:ascii="Times New Roman" w:hAnsi="Times New Roman" w:cs="Times New Roman"/>
          <w:sz w:val="28"/>
          <w:szCs w:val="28"/>
        </w:rPr>
        <w:t>.</w:t>
      </w:r>
    </w:p>
    <w:p w14:paraId="68632573" w14:textId="77777777" w:rsidR="00F73F31" w:rsidRPr="0094035C" w:rsidRDefault="00F73F31" w:rsidP="00F73F31">
      <w:pPr>
        <w:pStyle w:val="ConsPlusNormal"/>
        <w:numPr>
          <w:ilvl w:val="0"/>
          <w:numId w:val="1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Подрядчик при выполнении Работ обязан строго соблюдать требования по охране труда, технике безопасности, охране окружающей среды и сохранению зеленых насаждений, а также обязан осуществлять противопожарные мероприятия, мероприятия по предотвращению аварийных ситуаций на Объекте.</w:t>
      </w:r>
    </w:p>
    <w:p w14:paraId="3EA090CF" w14:textId="77777777" w:rsidR="00F73F31" w:rsidRPr="0094035C" w:rsidRDefault="00F73F31" w:rsidP="00F73F31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Опасные для движения зоны должны быть огорожены и обозначены знаками </w:t>
      </w:r>
      <w:r w:rsidRPr="00703942">
        <w:rPr>
          <w:rFonts w:ascii="Times New Roman" w:hAnsi="Times New Roman" w:cs="Times New Roman"/>
          <w:sz w:val="28"/>
          <w:szCs w:val="28"/>
        </w:rPr>
        <w:t xml:space="preserve">безопасности и надписями установленной формы в соответствии с требованиями </w:t>
      </w:r>
      <w:r>
        <w:rPr>
          <w:rFonts w:ascii="Times New Roman" w:hAnsi="Times New Roman" w:cs="Times New Roman"/>
          <w:sz w:val="28"/>
          <w:szCs w:val="28"/>
        </w:rPr>
        <w:t>ГОСТ</w:t>
      </w:r>
      <w:r w:rsidRPr="00703942">
        <w:rPr>
          <w:rFonts w:ascii="Times New Roman" w:hAnsi="Times New Roman" w:cs="Times New Roman"/>
          <w:sz w:val="28"/>
          <w:szCs w:val="28"/>
        </w:rPr>
        <w:t xml:space="preserve"> 12.4.026-2015 </w:t>
      </w:r>
      <w:r>
        <w:rPr>
          <w:rFonts w:ascii="Times New Roman" w:hAnsi="Times New Roman" w:cs="Times New Roman"/>
          <w:sz w:val="28"/>
          <w:szCs w:val="28"/>
        </w:rPr>
        <w:t>«Межгосударственный стандарт. С</w:t>
      </w:r>
      <w:r w:rsidRPr="00703942">
        <w:rPr>
          <w:rFonts w:ascii="Times New Roman" w:hAnsi="Times New Roman" w:cs="Times New Roman"/>
          <w:bCs/>
          <w:sz w:val="28"/>
          <w:szCs w:val="28"/>
        </w:rPr>
        <w:t>истема стандартов безопасности труда</w:t>
      </w:r>
      <w:r>
        <w:rPr>
          <w:rFonts w:ascii="Times New Roman" w:hAnsi="Times New Roman" w:cs="Times New Roman"/>
          <w:bCs/>
          <w:sz w:val="28"/>
          <w:szCs w:val="28"/>
        </w:rPr>
        <w:t>. Ц</w:t>
      </w:r>
      <w:r w:rsidRPr="00703942">
        <w:rPr>
          <w:rFonts w:ascii="Times New Roman" w:hAnsi="Times New Roman"/>
          <w:bCs/>
          <w:sz w:val="28"/>
          <w:szCs w:val="28"/>
        </w:rPr>
        <w:t>вета сигнальные, знаки безопасности и разметка сигнальная</w:t>
      </w:r>
      <w:r>
        <w:rPr>
          <w:rFonts w:ascii="Times New Roman" w:hAnsi="Times New Roman"/>
          <w:bCs/>
          <w:sz w:val="28"/>
          <w:szCs w:val="28"/>
        </w:rPr>
        <w:t>. Н</w:t>
      </w:r>
      <w:r w:rsidRPr="00703942">
        <w:rPr>
          <w:rFonts w:ascii="Times New Roman" w:hAnsi="Times New Roman"/>
          <w:bCs/>
          <w:sz w:val="28"/>
          <w:szCs w:val="28"/>
        </w:rPr>
        <w:t>азначение и правила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703942">
        <w:rPr>
          <w:rFonts w:ascii="Times New Roman" w:hAnsi="Times New Roman"/>
          <w:bCs/>
          <w:sz w:val="28"/>
          <w:szCs w:val="28"/>
        </w:rPr>
        <w:t>применения. общие технические требования и характеристики.</w:t>
      </w:r>
      <w:r>
        <w:rPr>
          <w:rFonts w:ascii="Times New Roman" w:hAnsi="Times New Roman"/>
          <w:bCs/>
          <w:sz w:val="28"/>
          <w:szCs w:val="28"/>
        </w:rPr>
        <w:t xml:space="preserve"> М</w:t>
      </w:r>
      <w:r w:rsidRPr="00703942">
        <w:rPr>
          <w:rFonts w:ascii="Times New Roman" w:hAnsi="Times New Roman"/>
          <w:bCs/>
          <w:sz w:val="28"/>
          <w:szCs w:val="28"/>
        </w:rPr>
        <w:t>етоды испытаний</w:t>
      </w:r>
      <w:r>
        <w:rPr>
          <w:rFonts w:ascii="Times New Roman" w:hAnsi="Times New Roman"/>
          <w:bCs/>
          <w:sz w:val="28"/>
          <w:szCs w:val="28"/>
        </w:rPr>
        <w:t>».</w:t>
      </w:r>
      <w:r w:rsidRPr="00E7306C">
        <w:rPr>
          <w:rFonts w:ascii="Times New Roman" w:hAnsi="Times New Roman" w:cs="Times New Roman"/>
          <w:sz w:val="28"/>
          <w:szCs w:val="28"/>
        </w:rPr>
        <w:t xml:space="preserve"> При необходимости должны быть выставлены предупредительные плакаты и сигналы, видимые в любое</w:t>
      </w:r>
      <w:r w:rsidRPr="0094035C">
        <w:rPr>
          <w:rFonts w:ascii="Times New Roman" w:hAnsi="Times New Roman" w:cs="Times New Roman"/>
          <w:sz w:val="28"/>
          <w:szCs w:val="28"/>
        </w:rPr>
        <w:t xml:space="preserve"> время суток.</w:t>
      </w:r>
    </w:p>
    <w:p w14:paraId="059AF06D" w14:textId="71D6DC09" w:rsidR="00A328F8" w:rsidRPr="0094035C" w:rsidRDefault="00F73F31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Выполнение Работ в зоне расположения коммуникаций допускается только с письменного разрешения организации, ответственной за эксплуатацию этих сооружений. </w:t>
      </w:r>
    </w:p>
    <w:p w14:paraId="208B2610" w14:textId="3916FF4D" w:rsidR="00F73F31" w:rsidRPr="0094035C" w:rsidRDefault="00A328F8" w:rsidP="00F73F31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>
        <w:rPr>
          <w:b/>
        </w:rPr>
        <w:t xml:space="preserve">   </w:t>
      </w:r>
      <w:r w:rsidR="00F73F31" w:rsidRPr="0094035C">
        <w:rPr>
          <w:b/>
        </w:rPr>
        <w:t xml:space="preserve">Требования к </w:t>
      </w:r>
      <w:r>
        <w:rPr>
          <w:b/>
        </w:rPr>
        <w:t xml:space="preserve">сдаче-приемке выполненных работ. </w:t>
      </w:r>
    </w:p>
    <w:p w14:paraId="36813523" w14:textId="77777777" w:rsidR="00DD01BA" w:rsidRPr="00DD01BA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1BA">
        <w:rPr>
          <w:rFonts w:ascii="Times New Roman" w:hAnsi="Times New Roman" w:cs="Times New Roman"/>
          <w:sz w:val="28"/>
          <w:szCs w:val="28"/>
        </w:rPr>
        <w:t>При сдаче-приемке Работ Подрядчик передает Заказчику, оформленные и подписанные уполномоченным лицом Подрядчика, следующие отчетные документы:</w:t>
      </w:r>
    </w:p>
    <w:p w14:paraId="15E05343" w14:textId="77777777" w:rsidR="00DD01BA" w:rsidRPr="00DD01BA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1BA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Pr="00DD01BA">
        <w:rPr>
          <w:rFonts w:ascii="Times New Roman" w:hAnsi="Times New Roman" w:cs="Times New Roman"/>
          <w:sz w:val="28"/>
          <w:szCs w:val="28"/>
        </w:rPr>
        <w:tab/>
        <w:t>Акт о приемке выполненных работ по унифицированной форме</w:t>
      </w:r>
    </w:p>
    <w:p w14:paraId="59E6F91F" w14:textId="77777777" w:rsidR="00DD01BA" w:rsidRPr="00DD01BA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1BA">
        <w:rPr>
          <w:rFonts w:ascii="Times New Roman" w:hAnsi="Times New Roman" w:cs="Times New Roman"/>
          <w:sz w:val="28"/>
          <w:szCs w:val="28"/>
        </w:rPr>
        <w:t>КС-2,</w:t>
      </w:r>
    </w:p>
    <w:p w14:paraId="0CEFF48E" w14:textId="77777777" w:rsidR="00DD01BA" w:rsidRPr="00DD01BA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1BA">
        <w:rPr>
          <w:rFonts w:ascii="Times New Roman" w:hAnsi="Times New Roman" w:cs="Times New Roman"/>
          <w:sz w:val="28"/>
          <w:szCs w:val="28"/>
        </w:rPr>
        <w:t>2.</w:t>
      </w:r>
      <w:r w:rsidRPr="00DD01BA">
        <w:rPr>
          <w:rFonts w:ascii="Times New Roman" w:hAnsi="Times New Roman" w:cs="Times New Roman"/>
          <w:sz w:val="28"/>
          <w:szCs w:val="28"/>
        </w:rPr>
        <w:tab/>
        <w:t>Справку о стоимости выполненных работ и затрат по унифицированной форме КС-3;</w:t>
      </w:r>
    </w:p>
    <w:p w14:paraId="6C859A57" w14:textId="77777777" w:rsidR="00DD01BA" w:rsidRPr="00DD01BA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1BA">
        <w:rPr>
          <w:rFonts w:ascii="Times New Roman" w:hAnsi="Times New Roman" w:cs="Times New Roman"/>
          <w:sz w:val="28"/>
          <w:szCs w:val="28"/>
        </w:rPr>
        <w:t>3.</w:t>
      </w:r>
      <w:r w:rsidRPr="00DD01BA">
        <w:rPr>
          <w:rFonts w:ascii="Times New Roman" w:hAnsi="Times New Roman" w:cs="Times New Roman"/>
          <w:sz w:val="28"/>
          <w:szCs w:val="28"/>
        </w:rPr>
        <w:tab/>
        <w:t xml:space="preserve">Счет-фактуру;  </w:t>
      </w:r>
    </w:p>
    <w:p w14:paraId="5C7EE2A1" w14:textId="77777777" w:rsidR="00DD01BA" w:rsidRPr="00DD01BA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1BA">
        <w:rPr>
          <w:rFonts w:ascii="Times New Roman" w:hAnsi="Times New Roman" w:cs="Times New Roman"/>
          <w:sz w:val="28"/>
          <w:szCs w:val="28"/>
        </w:rPr>
        <w:t>4.   Сметную документацию на выполненные работы;</w:t>
      </w:r>
    </w:p>
    <w:p w14:paraId="0AC93167" w14:textId="77777777" w:rsidR="00DD01BA" w:rsidRPr="00DD01BA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1BA">
        <w:rPr>
          <w:rFonts w:ascii="Times New Roman" w:hAnsi="Times New Roman" w:cs="Times New Roman"/>
          <w:sz w:val="28"/>
          <w:szCs w:val="28"/>
        </w:rPr>
        <w:t>5.</w:t>
      </w:r>
      <w:r w:rsidRPr="00DD01BA">
        <w:rPr>
          <w:rFonts w:ascii="Times New Roman" w:hAnsi="Times New Roman" w:cs="Times New Roman"/>
          <w:sz w:val="28"/>
          <w:szCs w:val="28"/>
        </w:rPr>
        <w:tab/>
        <w:t>Документы, удостоверяющие качество строительных материалов, изделий, применяемых при выполнении Работ (копии сертификатов качества, сертификатов пожарной безопасности; копии санитарно-эпидемиологических заключений);</w:t>
      </w:r>
    </w:p>
    <w:p w14:paraId="6378FA02" w14:textId="77777777" w:rsidR="00DD01BA" w:rsidRPr="00DD01BA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1BA">
        <w:rPr>
          <w:rFonts w:ascii="Times New Roman" w:hAnsi="Times New Roman" w:cs="Times New Roman"/>
          <w:sz w:val="28"/>
          <w:szCs w:val="28"/>
        </w:rPr>
        <w:t>6.</w:t>
      </w:r>
      <w:r w:rsidRPr="00DD01BA">
        <w:rPr>
          <w:rFonts w:ascii="Times New Roman" w:hAnsi="Times New Roman" w:cs="Times New Roman"/>
          <w:sz w:val="28"/>
          <w:szCs w:val="28"/>
        </w:rPr>
        <w:tab/>
        <w:t>Техническую документацию на смонтированное при выполнении Работ оборудование (инструкция, гарантийный талон, паспорт, спецификация).</w:t>
      </w:r>
    </w:p>
    <w:p w14:paraId="331C0468" w14:textId="77777777" w:rsidR="00DD01BA" w:rsidRPr="00DD01BA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1BA">
        <w:rPr>
          <w:rFonts w:ascii="Times New Roman" w:hAnsi="Times New Roman" w:cs="Times New Roman"/>
          <w:sz w:val="28"/>
          <w:szCs w:val="28"/>
        </w:rPr>
        <w:t>7.</w:t>
      </w:r>
      <w:r w:rsidRPr="00DD01BA">
        <w:rPr>
          <w:rFonts w:ascii="Times New Roman" w:hAnsi="Times New Roman" w:cs="Times New Roman"/>
          <w:sz w:val="28"/>
          <w:szCs w:val="28"/>
        </w:rPr>
        <w:tab/>
        <w:t>Акты освидетельствования скрытых Работ;</w:t>
      </w:r>
    </w:p>
    <w:p w14:paraId="54E1CFEA" w14:textId="77777777" w:rsidR="00DD01BA" w:rsidRPr="00DD01BA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1BA">
        <w:rPr>
          <w:rFonts w:ascii="Times New Roman" w:hAnsi="Times New Roman" w:cs="Times New Roman"/>
          <w:sz w:val="28"/>
          <w:szCs w:val="28"/>
        </w:rPr>
        <w:t>8.</w:t>
      </w:r>
      <w:r w:rsidRPr="00DD01BA">
        <w:rPr>
          <w:rFonts w:ascii="Times New Roman" w:hAnsi="Times New Roman" w:cs="Times New Roman"/>
          <w:sz w:val="28"/>
          <w:szCs w:val="28"/>
        </w:rPr>
        <w:tab/>
        <w:t>Акты освидетельствования участков сетей инженерно-технического обеспечения;</w:t>
      </w:r>
    </w:p>
    <w:p w14:paraId="75F21E71" w14:textId="77777777" w:rsidR="00DD01BA" w:rsidRPr="00DD01BA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1BA">
        <w:rPr>
          <w:rFonts w:ascii="Times New Roman" w:hAnsi="Times New Roman" w:cs="Times New Roman"/>
          <w:sz w:val="28"/>
          <w:szCs w:val="28"/>
        </w:rPr>
        <w:t>9.</w:t>
      </w:r>
      <w:r w:rsidRPr="00DD01BA">
        <w:rPr>
          <w:rFonts w:ascii="Times New Roman" w:hAnsi="Times New Roman" w:cs="Times New Roman"/>
          <w:sz w:val="28"/>
          <w:szCs w:val="28"/>
        </w:rPr>
        <w:tab/>
        <w:t>Акты испытания и опробования технических устройств, систем инженерно-технического обеспечения (при необходимости);</w:t>
      </w:r>
    </w:p>
    <w:p w14:paraId="2A3AA0E4" w14:textId="15C5A7F2" w:rsidR="00DD01BA" w:rsidRPr="00DD01BA" w:rsidRDefault="00DD01BA" w:rsidP="00DD01B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01BA">
        <w:rPr>
          <w:rFonts w:ascii="Times New Roman" w:hAnsi="Times New Roman" w:cs="Times New Roman"/>
          <w:sz w:val="28"/>
          <w:szCs w:val="28"/>
        </w:rPr>
        <w:t>10.</w:t>
      </w:r>
      <w:r w:rsidRPr="00DD01BA">
        <w:rPr>
          <w:rFonts w:ascii="Times New Roman" w:hAnsi="Times New Roman" w:cs="Times New Roman"/>
          <w:sz w:val="28"/>
          <w:szCs w:val="28"/>
        </w:rPr>
        <w:tab/>
        <w:t>Результаты экспертиз, обследований, лабораторных и иных испытаний выполненных Работ, проведенных в процессе строительного контроля, – документы (при необходимости), подтверждающие проведение контроля за качеством применяемых строительных материалов (изделий).</w:t>
      </w:r>
    </w:p>
    <w:p w14:paraId="2DC4D4DD" w14:textId="2F97F993" w:rsidR="00F73F31" w:rsidRPr="0094035C" w:rsidRDefault="00F73F31" w:rsidP="00F73F31">
      <w:pPr>
        <w:pStyle w:val="a3"/>
        <w:numPr>
          <w:ilvl w:val="0"/>
          <w:numId w:val="2"/>
        </w:numPr>
        <w:spacing w:before="120" w:after="120"/>
        <w:ind w:left="0" w:firstLine="709"/>
        <w:contextualSpacing w:val="0"/>
        <w:jc w:val="both"/>
        <w:rPr>
          <w:b/>
        </w:rPr>
      </w:pPr>
      <w:r w:rsidRPr="0094035C">
        <w:rPr>
          <w:b/>
        </w:rPr>
        <w:t>Требования по передаче заказчику закупки технических и иных документов</w:t>
      </w:r>
      <w:r w:rsidR="00DD01BA">
        <w:rPr>
          <w:b/>
        </w:rPr>
        <w:t>, передаваемых заказчику</w:t>
      </w:r>
      <w:r w:rsidRPr="0094035C">
        <w:rPr>
          <w:b/>
        </w:rPr>
        <w:t xml:space="preserve"> (оформление результатов </w:t>
      </w:r>
      <w:r w:rsidR="00DD01BA">
        <w:rPr>
          <w:b/>
        </w:rPr>
        <w:t xml:space="preserve">выполненных </w:t>
      </w:r>
      <w:r w:rsidRPr="0094035C">
        <w:rPr>
          <w:b/>
        </w:rPr>
        <w:t>работ)</w:t>
      </w:r>
    </w:p>
    <w:p w14:paraId="7326EA70" w14:textId="559E364F" w:rsidR="00F73F31" w:rsidRPr="0094035C" w:rsidRDefault="00F73F31" w:rsidP="00F73F31">
      <w:pPr>
        <w:pStyle w:val="a3"/>
        <w:ind w:left="0" w:firstLine="709"/>
        <w:contextualSpacing w:val="0"/>
        <w:jc w:val="both"/>
        <w:rPr>
          <w:snapToGrid w:val="0"/>
        </w:rPr>
      </w:pPr>
      <w:r w:rsidRPr="0094035C">
        <w:t xml:space="preserve">Подрядчик передает Заказчику отчетные документы </w:t>
      </w:r>
      <w:r w:rsidRPr="0094035C">
        <w:rPr>
          <w:snapToGrid w:val="0"/>
        </w:rPr>
        <w:t>в соответствии с п.</w:t>
      </w:r>
      <w:r>
        <w:rPr>
          <w:snapToGrid w:val="0"/>
        </w:rPr>
        <w:t> </w:t>
      </w:r>
      <w:r w:rsidR="00DD01BA" w:rsidRPr="00DD01BA">
        <w:rPr>
          <w:snapToGrid w:val="0"/>
        </w:rPr>
        <w:t>6.4.</w:t>
      </w:r>
      <w:r w:rsidRPr="0094035C">
        <w:rPr>
          <w:snapToGrid w:val="0"/>
        </w:rPr>
        <w:t xml:space="preserve"> настоящего ТЗ на бумажном носителе в </w:t>
      </w:r>
      <w:r>
        <w:rPr>
          <w:snapToGrid w:val="0"/>
        </w:rPr>
        <w:t>2</w:t>
      </w:r>
      <w:r w:rsidRPr="0094035C">
        <w:rPr>
          <w:snapToGrid w:val="0"/>
        </w:rPr>
        <w:t xml:space="preserve"> (</w:t>
      </w:r>
      <w:r>
        <w:rPr>
          <w:snapToGrid w:val="0"/>
        </w:rPr>
        <w:t>двух</w:t>
      </w:r>
      <w:r w:rsidRPr="0094035C">
        <w:rPr>
          <w:snapToGrid w:val="0"/>
        </w:rPr>
        <w:t xml:space="preserve">) экземплярах в срок не более </w:t>
      </w:r>
      <w:r w:rsidRPr="004C62AF">
        <w:rPr>
          <w:snapToGrid w:val="0"/>
        </w:rPr>
        <w:t>3</w:t>
      </w:r>
      <w:r w:rsidRPr="0094035C">
        <w:rPr>
          <w:i/>
          <w:snapToGrid w:val="0"/>
        </w:rPr>
        <w:t xml:space="preserve"> </w:t>
      </w:r>
      <w:r w:rsidRPr="0094035C">
        <w:rPr>
          <w:snapToGrid w:val="0"/>
        </w:rPr>
        <w:t>(</w:t>
      </w:r>
      <w:r>
        <w:rPr>
          <w:snapToGrid w:val="0"/>
        </w:rPr>
        <w:t>трех</w:t>
      </w:r>
      <w:r w:rsidRPr="0094035C">
        <w:rPr>
          <w:snapToGrid w:val="0"/>
        </w:rPr>
        <w:t xml:space="preserve">) рабочих дней с даты окончания выполнения Работ (этапа выполнения Работ). Техническая документация на используемые материалы и монтируемое оборудование представляется Подрядчиком в бумажном виде в одном экземпляре. </w:t>
      </w:r>
    </w:p>
    <w:p w14:paraId="36FCC7D2" w14:textId="1212E3DC" w:rsidR="00F73F31" w:rsidRPr="0094035C" w:rsidRDefault="00F73F31" w:rsidP="00F73F31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35C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94035C">
        <w:rPr>
          <w:rFonts w:ascii="Times New Roman" w:hAnsi="Times New Roman" w:cs="Times New Roman"/>
          <w:b/>
          <w:sz w:val="28"/>
          <w:szCs w:val="28"/>
        </w:rPr>
        <w:t>ТРЕБОВАНИЯ К СРОКУ И (ИЛИ) ОБЪЕМУ</w:t>
      </w:r>
      <w:r w:rsidR="00E61031">
        <w:rPr>
          <w:rFonts w:ascii="Times New Roman" w:hAnsi="Times New Roman" w:cs="Times New Roman"/>
          <w:b/>
          <w:sz w:val="28"/>
          <w:szCs w:val="28"/>
        </w:rPr>
        <w:t xml:space="preserve"> ПРЕДОСТАВЛЕНИЯ ГАРАНТИЙНЫХ ОБЯЗАТЕЛЬСТВ</w:t>
      </w:r>
    </w:p>
    <w:p w14:paraId="1A8A83F4" w14:textId="14826D70" w:rsidR="00F73F31" w:rsidRPr="0094035C" w:rsidRDefault="00F73F31" w:rsidP="00F73F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Гарантийный срок на выполненные Работы должен составлять не менее </w:t>
      </w:r>
      <w:r>
        <w:rPr>
          <w:rFonts w:ascii="Times New Roman" w:hAnsi="Times New Roman" w:cs="Times New Roman"/>
          <w:sz w:val="28"/>
          <w:szCs w:val="28"/>
        </w:rPr>
        <w:t>36</w:t>
      </w:r>
      <w:r w:rsidRPr="009403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4035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тридцат</w:t>
      </w:r>
      <w:r w:rsidR="002812B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шест</w:t>
      </w:r>
      <w:r w:rsidR="002812BF">
        <w:rPr>
          <w:rFonts w:ascii="Times New Roman" w:hAnsi="Times New Roman" w:cs="Times New Roman"/>
          <w:sz w:val="28"/>
          <w:szCs w:val="28"/>
        </w:rPr>
        <w:t>и</w:t>
      </w:r>
      <w:r w:rsidRPr="0094035C">
        <w:rPr>
          <w:rFonts w:ascii="Times New Roman" w:hAnsi="Times New Roman" w:cs="Times New Roman"/>
          <w:sz w:val="28"/>
          <w:szCs w:val="28"/>
        </w:rPr>
        <w:t>) месяцев с даты подписания Сторонами Акта о приемке выполненных работ (форма КС-2) и Справки о стоимости выполненных работ и затрат</w:t>
      </w:r>
      <w:r w:rsidR="00E85E12">
        <w:rPr>
          <w:rFonts w:ascii="Times New Roman" w:hAnsi="Times New Roman" w:cs="Times New Roman"/>
          <w:sz w:val="28"/>
          <w:szCs w:val="28"/>
        </w:rPr>
        <w:t>.</w:t>
      </w:r>
      <w:r w:rsidRPr="0094035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EF4F81D" w14:textId="3D55AAEB" w:rsidR="00F73F31" w:rsidRPr="0094035C" w:rsidRDefault="00F73F31" w:rsidP="00F73F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Гарантийный срок на материалы и оборудование должен составлять не менее</w:t>
      </w:r>
      <w:r w:rsidRPr="009403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456D5">
        <w:rPr>
          <w:rFonts w:ascii="Times New Roman" w:hAnsi="Times New Roman" w:cs="Times New Roman"/>
          <w:sz w:val="28"/>
          <w:szCs w:val="28"/>
        </w:rPr>
        <w:t>12</w:t>
      </w:r>
      <w:r w:rsidRPr="0094035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94035C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двенадцат</w:t>
      </w:r>
      <w:r w:rsidR="002812BF">
        <w:rPr>
          <w:rFonts w:ascii="Times New Roman" w:hAnsi="Times New Roman" w:cs="Times New Roman"/>
          <w:sz w:val="28"/>
          <w:szCs w:val="28"/>
        </w:rPr>
        <w:t>и</w:t>
      </w:r>
      <w:r w:rsidRPr="0094035C">
        <w:rPr>
          <w:rFonts w:ascii="Times New Roman" w:hAnsi="Times New Roman" w:cs="Times New Roman"/>
          <w:sz w:val="28"/>
          <w:szCs w:val="28"/>
        </w:rPr>
        <w:t>) месяцев с даты подписания Сторонами Акта о приемке выполненных работ (форма КС-2).</w:t>
      </w:r>
    </w:p>
    <w:p w14:paraId="26DF4D86" w14:textId="77777777" w:rsidR="00F73F31" w:rsidRPr="0094035C" w:rsidRDefault="00F73F31" w:rsidP="00F73F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Подрядчик несет ответственность за недостатки (дефекты), обнаруженные в течение гарантийного срока.</w:t>
      </w:r>
    </w:p>
    <w:p w14:paraId="5FADD11D" w14:textId="77777777" w:rsidR="00F73F31" w:rsidRPr="0094035C" w:rsidRDefault="00F73F31" w:rsidP="00F73F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 xml:space="preserve">Если в течение гарантийного срока выявится, что качество выполненных </w:t>
      </w:r>
      <w:r w:rsidRPr="0094035C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Pr="00E7306C">
        <w:rPr>
          <w:rFonts w:ascii="Times New Roman" w:hAnsi="Times New Roman" w:cs="Times New Roman"/>
          <w:sz w:val="28"/>
          <w:szCs w:val="28"/>
        </w:rPr>
        <w:t>абот, материалов и/</w:t>
      </w:r>
      <w:r w:rsidRPr="0094035C">
        <w:rPr>
          <w:rFonts w:ascii="Times New Roman" w:hAnsi="Times New Roman" w:cs="Times New Roman"/>
          <w:sz w:val="28"/>
          <w:szCs w:val="28"/>
        </w:rPr>
        <w:t>или установленного оборудования не соответствует требованиям СНиП, технической и нормативно-технической документации, Заказчик письменно направляет Подрядчику требование о безвозмездном устранении недостатков Работ в сроки, установленные в таком требовании.</w:t>
      </w:r>
    </w:p>
    <w:p w14:paraId="2A3C31A9" w14:textId="77777777" w:rsidR="00F73F31" w:rsidRDefault="00F73F31" w:rsidP="00F73F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035C">
        <w:rPr>
          <w:rFonts w:ascii="Times New Roman" w:hAnsi="Times New Roman" w:cs="Times New Roman"/>
          <w:sz w:val="28"/>
          <w:szCs w:val="28"/>
        </w:rPr>
        <w:t>Гарантийный срок прерывается со дня направления письменного уведомления Подрядчику об обнаружении недостатков и продолжается после их устранения Подрядчиком.</w:t>
      </w:r>
    </w:p>
    <w:p w14:paraId="6249D7FD" w14:textId="77777777" w:rsidR="00F73F31" w:rsidRPr="0094035C" w:rsidRDefault="00F73F31" w:rsidP="00F73F3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5EFFC92" w14:textId="77777777" w:rsidR="00F73F31" w:rsidRPr="0094035C" w:rsidRDefault="00F73F31" w:rsidP="00F73F31">
      <w:pPr>
        <w:pStyle w:val="ConsPlusNormal"/>
        <w:spacing w:before="240" w:after="120"/>
        <w:ind w:left="357" w:hanging="3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035C"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94035C">
        <w:rPr>
          <w:rFonts w:ascii="Times New Roman" w:hAnsi="Times New Roman" w:cs="Times New Roman"/>
          <w:b/>
          <w:sz w:val="28"/>
          <w:szCs w:val="28"/>
        </w:rPr>
        <w:t>СПЕЦИАЛЬНЫЕ ТРЕБОВАНИЯ</w:t>
      </w:r>
    </w:p>
    <w:p w14:paraId="22B949F4" w14:textId="77777777" w:rsidR="00F73F31" w:rsidRDefault="00F73F31" w:rsidP="00F73F31">
      <w:pPr>
        <w:pStyle w:val="ConsPlusNormal"/>
        <w:spacing w:before="240" w:after="120"/>
        <w:ind w:left="1418" w:firstLine="0"/>
        <w:rPr>
          <w:rFonts w:ascii="Times New Roman" w:hAnsi="Times New Roman"/>
          <w:sz w:val="28"/>
          <w:szCs w:val="28"/>
        </w:rPr>
      </w:pPr>
      <w:r w:rsidRPr="000B631A">
        <w:rPr>
          <w:rFonts w:ascii="Times New Roman" w:hAnsi="Times New Roman"/>
          <w:sz w:val="28"/>
          <w:szCs w:val="28"/>
        </w:rPr>
        <w:t>Не установлено.</w:t>
      </w:r>
    </w:p>
    <w:p w14:paraId="3956D21C" w14:textId="77777777" w:rsidR="00F73F31" w:rsidRPr="000B631A" w:rsidRDefault="00F73F31" w:rsidP="00F73F31">
      <w:pPr>
        <w:pStyle w:val="ConsPlusNormal"/>
        <w:spacing w:before="240" w:after="120"/>
        <w:ind w:left="1418" w:firstLine="0"/>
        <w:rPr>
          <w:rFonts w:ascii="Times New Roman" w:hAnsi="Times New Roman"/>
          <w:sz w:val="28"/>
          <w:szCs w:val="28"/>
        </w:rPr>
      </w:pPr>
    </w:p>
    <w:p w14:paraId="52C7460D" w14:textId="77777777" w:rsidR="00F73F31" w:rsidRPr="000B631A" w:rsidRDefault="00F73F31" w:rsidP="00F73F31">
      <w:pPr>
        <w:widowControl w:val="0"/>
        <w:autoSpaceDE w:val="0"/>
        <w:autoSpaceDN w:val="0"/>
        <w:adjustRightInd w:val="0"/>
        <w:spacing w:before="240" w:after="120" w:line="240" w:lineRule="auto"/>
        <w:ind w:left="357" w:hanging="35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B631A">
        <w:rPr>
          <w:rFonts w:ascii="Times New Roman" w:eastAsia="Times New Roman" w:hAnsi="Times New Roman"/>
          <w:b/>
          <w:sz w:val="28"/>
          <w:szCs w:val="28"/>
          <w:lang w:eastAsia="ru-RU"/>
        </w:rPr>
        <w:t>9.</w:t>
      </w:r>
      <w:r w:rsidRPr="000B631A"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ПЕРЕЧЕНЬ ПРИЛОЖЕНИЙ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5528"/>
        <w:gridCol w:w="2268"/>
      </w:tblGrid>
      <w:tr w:rsidR="00F73F31" w:rsidRPr="000B631A" w14:paraId="6EB98AA0" w14:textId="77777777" w:rsidTr="00755B98">
        <w:tc>
          <w:tcPr>
            <w:tcW w:w="1418" w:type="dxa"/>
          </w:tcPr>
          <w:p w14:paraId="41D73E4F" w14:textId="77777777" w:rsidR="00F73F31" w:rsidRPr="000B631A" w:rsidRDefault="00F73F31" w:rsidP="0075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3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приложения</w:t>
            </w:r>
          </w:p>
        </w:tc>
        <w:tc>
          <w:tcPr>
            <w:tcW w:w="5528" w:type="dxa"/>
          </w:tcPr>
          <w:p w14:paraId="797E3184" w14:textId="77777777" w:rsidR="00F73F31" w:rsidRPr="000B631A" w:rsidRDefault="00F73F31" w:rsidP="0075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3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приложения</w:t>
            </w:r>
          </w:p>
        </w:tc>
        <w:tc>
          <w:tcPr>
            <w:tcW w:w="2268" w:type="dxa"/>
          </w:tcPr>
          <w:p w14:paraId="793E8677" w14:textId="77777777" w:rsidR="00F73F31" w:rsidRPr="000B631A" w:rsidRDefault="00F73F31" w:rsidP="0075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3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Номер страницы</w:t>
            </w:r>
          </w:p>
        </w:tc>
      </w:tr>
      <w:tr w:rsidR="00F73F31" w:rsidRPr="000B631A" w14:paraId="24EDC2D7" w14:textId="77777777" w:rsidTr="00755B98">
        <w:tc>
          <w:tcPr>
            <w:tcW w:w="1418" w:type="dxa"/>
          </w:tcPr>
          <w:p w14:paraId="5F07FEA7" w14:textId="77777777" w:rsidR="00F73F31" w:rsidRPr="000B631A" w:rsidRDefault="00F73F31" w:rsidP="0075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3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528" w:type="dxa"/>
          </w:tcPr>
          <w:p w14:paraId="50C1477A" w14:textId="77777777" w:rsidR="00F73F31" w:rsidRPr="000B631A" w:rsidRDefault="00F73F31" w:rsidP="0075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B63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Ведомость объемов работ</w:t>
            </w:r>
          </w:p>
        </w:tc>
        <w:tc>
          <w:tcPr>
            <w:tcW w:w="2268" w:type="dxa"/>
          </w:tcPr>
          <w:p w14:paraId="21DFE1FF" w14:textId="77777777" w:rsidR="00F73F31" w:rsidRPr="002B695F" w:rsidRDefault="00F73F31" w:rsidP="00755B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</w:t>
            </w:r>
          </w:p>
        </w:tc>
      </w:tr>
    </w:tbl>
    <w:p w14:paraId="5058655B" w14:textId="77777777" w:rsidR="00F73F31" w:rsidRDefault="00F73F31" w:rsidP="00F73F31">
      <w:pPr>
        <w:spacing w:after="160" w:line="259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6A353730" w14:textId="77777777" w:rsidR="00F73F31" w:rsidRPr="008D0C6B" w:rsidRDefault="00F73F31" w:rsidP="00F73F31">
      <w:pPr>
        <w:jc w:val="right"/>
        <w:rPr>
          <w:rFonts w:ascii="Times New Roman" w:hAnsi="Times New Roman"/>
          <w:sz w:val="28"/>
          <w:szCs w:val="28"/>
          <w:lang w:val="en-US"/>
        </w:rPr>
      </w:pPr>
      <w:r w:rsidRPr="0094035C">
        <w:rPr>
          <w:rFonts w:ascii="Times New Roman" w:hAnsi="Times New Roman"/>
          <w:sz w:val="28"/>
          <w:szCs w:val="28"/>
        </w:rPr>
        <w:lastRenderedPageBreak/>
        <w:t xml:space="preserve">Приложение № 1 к ТЗ </w:t>
      </w:r>
    </w:p>
    <w:p w14:paraId="16931231" w14:textId="77777777" w:rsidR="00F73F31" w:rsidRDefault="00F73F31" w:rsidP="00F73F31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02F2E60" w14:textId="116B240A" w:rsidR="003A55B7" w:rsidRPr="003A55B7" w:rsidRDefault="003A55B7" w:rsidP="003A55B7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8" w:name="_Hlk234833447"/>
      <w:r w:rsidRPr="003A55B7">
        <w:rPr>
          <w:rFonts w:ascii="Times New Roman" w:hAnsi="Times New Roman"/>
          <w:sz w:val="28"/>
          <w:szCs w:val="28"/>
        </w:rPr>
        <w:t>Ведомость объемов работ по</w:t>
      </w:r>
      <w:r w:rsidR="005271D4">
        <w:rPr>
          <w:rFonts w:ascii="Times New Roman" w:hAnsi="Times New Roman"/>
          <w:sz w:val="28"/>
          <w:szCs w:val="28"/>
        </w:rPr>
        <w:t xml:space="preserve"> </w:t>
      </w:r>
      <w:r w:rsidRPr="003A55B7">
        <w:rPr>
          <w:rFonts w:ascii="Times New Roman" w:hAnsi="Times New Roman"/>
          <w:sz w:val="28"/>
          <w:szCs w:val="28"/>
        </w:rPr>
        <w:t xml:space="preserve">ремонту </w:t>
      </w:r>
    </w:p>
    <w:p w14:paraId="0B9AC9DF" w14:textId="2BFAA924" w:rsidR="00704327" w:rsidRPr="00704327" w:rsidRDefault="003A55B7" w:rsidP="00704327">
      <w:pPr>
        <w:autoSpaceDN w:val="0"/>
        <w:adjustRightInd w:val="0"/>
        <w:spacing w:after="0" w:line="240" w:lineRule="auto"/>
        <w:jc w:val="center"/>
        <w:rPr>
          <w:rFonts w:ascii="Times New Roman" w:hAnsi="Times New Roman"/>
          <w:iCs/>
          <w:sz w:val="28"/>
          <w:szCs w:val="28"/>
        </w:rPr>
      </w:pPr>
      <w:r w:rsidRPr="003A55B7">
        <w:rPr>
          <w:rFonts w:ascii="Times New Roman" w:hAnsi="Times New Roman"/>
          <w:sz w:val="28"/>
          <w:szCs w:val="28"/>
        </w:rPr>
        <w:t xml:space="preserve">отделения почтовой связи </w:t>
      </w:r>
      <w:r w:rsidR="00A002C9" w:rsidRPr="00A002C9">
        <w:rPr>
          <w:rFonts w:ascii="Times New Roman" w:hAnsi="Times New Roman"/>
          <w:sz w:val="28"/>
          <w:szCs w:val="28"/>
        </w:rPr>
        <w:t>603003</w:t>
      </w:r>
      <w:r w:rsidR="00DD01BA">
        <w:rPr>
          <w:rFonts w:ascii="Times New Roman" w:hAnsi="Times New Roman"/>
          <w:iCs/>
          <w:sz w:val="28"/>
          <w:szCs w:val="28"/>
        </w:rPr>
        <w:t>,</w:t>
      </w:r>
      <w:r w:rsidRPr="003A55B7">
        <w:rPr>
          <w:rFonts w:ascii="Times New Roman" w:hAnsi="Times New Roman"/>
          <w:sz w:val="28"/>
          <w:szCs w:val="28"/>
        </w:rPr>
        <w:t xml:space="preserve"> расположенного по адресу: </w:t>
      </w:r>
      <w:bookmarkStart w:id="9" w:name="_Hlk237934638"/>
      <w:bookmarkEnd w:id="8"/>
      <w:r w:rsidR="00A002C9" w:rsidRPr="00A002C9">
        <w:rPr>
          <w:rFonts w:ascii="Times New Roman" w:hAnsi="Times New Roman"/>
          <w:sz w:val="28"/>
          <w:szCs w:val="28"/>
        </w:rPr>
        <w:t xml:space="preserve">Нижегородская область, городской округ г. Н. Новгород, </w:t>
      </w:r>
      <w:proofErr w:type="spellStart"/>
      <w:r w:rsidR="00A002C9" w:rsidRPr="00A002C9">
        <w:rPr>
          <w:rFonts w:ascii="Times New Roman" w:hAnsi="Times New Roman"/>
          <w:sz w:val="28"/>
          <w:szCs w:val="28"/>
        </w:rPr>
        <w:t>Сормовский</w:t>
      </w:r>
      <w:proofErr w:type="spellEnd"/>
      <w:r w:rsidR="00A002C9" w:rsidRPr="00A002C9">
        <w:rPr>
          <w:rFonts w:ascii="Times New Roman" w:hAnsi="Times New Roman"/>
          <w:sz w:val="28"/>
          <w:szCs w:val="28"/>
        </w:rPr>
        <w:t xml:space="preserve"> район, ул. Культуры, д.6, пом. П1</w:t>
      </w:r>
      <w:r w:rsidR="006D5C98">
        <w:rPr>
          <w:rFonts w:ascii="Times New Roman" w:hAnsi="Times New Roman"/>
          <w:iCs/>
          <w:sz w:val="28"/>
          <w:szCs w:val="28"/>
        </w:rPr>
        <w:t xml:space="preserve">, </w:t>
      </w:r>
      <w:r w:rsidR="006D5C98" w:rsidRPr="006D5C98">
        <w:rPr>
          <w:rFonts w:ascii="Times New Roman" w:hAnsi="Times New Roman"/>
          <w:iCs/>
          <w:sz w:val="28"/>
          <w:szCs w:val="28"/>
        </w:rPr>
        <w:t>для нужд УФПС Нижегородской области</w:t>
      </w:r>
      <w:r w:rsidR="006D5C98">
        <w:rPr>
          <w:rFonts w:ascii="Times New Roman" w:hAnsi="Times New Roman"/>
          <w:iCs/>
          <w:sz w:val="28"/>
          <w:szCs w:val="28"/>
        </w:rPr>
        <w:t>.</w:t>
      </w:r>
    </w:p>
    <w:bookmarkEnd w:id="9"/>
    <w:p w14:paraId="30DEA33A" w14:textId="77777777" w:rsidR="00F73F31" w:rsidRDefault="00F73F31" w:rsidP="003A55B7">
      <w:pPr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8060" w:type="dxa"/>
        <w:jc w:val="center"/>
        <w:tblLook w:val="04A0" w:firstRow="1" w:lastRow="0" w:firstColumn="1" w:lastColumn="0" w:noHBand="0" w:noVBand="1"/>
      </w:tblPr>
      <w:tblGrid>
        <w:gridCol w:w="620"/>
        <w:gridCol w:w="4900"/>
        <w:gridCol w:w="1180"/>
        <w:gridCol w:w="1360"/>
      </w:tblGrid>
      <w:tr w:rsidR="004F560B" w:rsidRPr="004F560B" w14:paraId="5782960D" w14:textId="77777777" w:rsidTr="008A3856">
        <w:trPr>
          <w:trHeight w:val="72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D0CE0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4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3AEF0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Наименование работ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B048D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Ед.</w:t>
            </w: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изм.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8D7C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Кол-во</w:t>
            </w:r>
          </w:p>
        </w:tc>
      </w:tr>
      <w:tr w:rsidR="004F560B" w:rsidRPr="004F560B" w14:paraId="44D3E26D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35FEB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38321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A4AC7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7A3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</w:tr>
      <w:tr w:rsidR="004F560B" w:rsidRPr="004F560B" w14:paraId="5D643C54" w14:textId="77777777" w:rsidTr="008A3856">
        <w:trPr>
          <w:trHeight w:val="290"/>
          <w:jc w:val="center"/>
        </w:trPr>
        <w:tc>
          <w:tcPr>
            <w:tcW w:w="8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238A8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F56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Раздел 1. Эксплуатируемая кровля цокольного этажа с входной группой</w:t>
            </w:r>
          </w:p>
        </w:tc>
      </w:tr>
      <w:tr w:rsidR="004F560B" w:rsidRPr="004F560B" w14:paraId="435F1196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6B3E4D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1FD5E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Демонтаж: открытого приёмного лотка (демонтаж внешней части ливневой канализации)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1E07B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DA6A7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0,0423</w:t>
            </w:r>
          </w:p>
        </w:tc>
      </w:tr>
      <w:tr w:rsidR="004F560B" w:rsidRPr="004F560B" w14:paraId="16D2594A" w14:textId="77777777" w:rsidTr="008A3856">
        <w:trPr>
          <w:trHeight w:val="6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274D2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B86125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трубопроводов из водогазопроводных труб в зданиях и сооружениях на сварке диаметром: свыше 100 до 150 мм (демонтаж ливневой канализации внутри помещения)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3C5DE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AD88D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0,08</w:t>
            </w:r>
          </w:p>
        </w:tc>
      </w:tr>
      <w:tr w:rsidR="004F560B" w:rsidRPr="004F560B" w14:paraId="06265301" w14:textId="77777777" w:rsidTr="008A3856">
        <w:trPr>
          <w:trHeight w:val="6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82AFA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56A0D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Пробивка отбойным молотком сквозных отверстий в кирпичных стенах толщиной: 3 кирпича для трубопроводов диаметром 100 мм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23529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E47D3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0,03</w:t>
            </w:r>
          </w:p>
        </w:tc>
      </w:tr>
      <w:tr w:rsidR="004F560B" w:rsidRPr="004F560B" w14:paraId="1DEEC107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B0FD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AEFE9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Установка водосточной системы из ПВХ: желобов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2AAD0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1FE05A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0,18</w:t>
            </w:r>
          </w:p>
        </w:tc>
      </w:tr>
      <w:tr w:rsidR="004F560B" w:rsidRPr="004F560B" w14:paraId="369FCFE4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FE569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C0CC01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Установка водосточной системы из ПВХ: труб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F1AB5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04B27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0,09</w:t>
            </w:r>
          </w:p>
        </w:tc>
      </w:tr>
      <w:tr w:rsidR="004F560B" w:rsidRPr="004F560B" w14:paraId="35380736" w14:textId="77777777" w:rsidTr="008A3856">
        <w:trPr>
          <w:trHeight w:val="6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72490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26DC5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покрытий и оснований: цементно-бетонных (демонтаж покрытия из брусчатки по подстилающему слою из песка с заполнением швов песком)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7A070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C063B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1,08</w:t>
            </w:r>
          </w:p>
        </w:tc>
      </w:tr>
      <w:tr w:rsidR="004F560B" w:rsidRPr="004F560B" w14:paraId="6E8A5DF1" w14:textId="77777777" w:rsidTr="008A3856">
        <w:trPr>
          <w:trHeight w:val="8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96D2C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E008E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покрытий тротуаров из бетонной плитки типа "Брусчатка": рядовым или паркетным мощением (плитка прямоугольная "брусчатка" по подстилающему слою из песка с заполнением швов песком)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8440B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72885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1,08</w:t>
            </w:r>
          </w:p>
        </w:tc>
      </w:tr>
      <w:tr w:rsidR="004F560B" w:rsidRPr="004F560B" w14:paraId="7CE2C864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2C87B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2001C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покрытий кровель: из рулонных материалов (зачистка гидроизоляционного слоя)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AFB7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D5D59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1,08</w:t>
            </w:r>
          </w:p>
        </w:tc>
      </w:tr>
      <w:tr w:rsidR="004F560B" w:rsidRPr="004F560B" w14:paraId="19A11EDA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E92D9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465AC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теплоизоляции на кровле из: плит пенополистирольных толщиной 100 мм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D6555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52C4B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1,08</w:t>
            </w:r>
          </w:p>
        </w:tc>
      </w:tr>
      <w:tr w:rsidR="004F560B" w:rsidRPr="004F560B" w14:paraId="5729D0AF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29505C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CB7FC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покрытий кровель: из рулонных материалов (разборка пароизоляционного слоя)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AFADC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E6D297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1,08</w:t>
            </w:r>
          </w:p>
        </w:tc>
      </w:tr>
      <w:tr w:rsidR="004F560B" w:rsidRPr="004F560B" w14:paraId="4CA600B7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379DA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79523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Устройство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пароизоляции</w:t>
            </w:r>
            <w:proofErr w:type="spellEnd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оклеечной</w:t>
            </w:r>
            <w:proofErr w:type="spellEnd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в один слой (с нанесением слоя мастики для лучшей адгезии пароизоляции с основанием)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14398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AFCED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1,08</w:t>
            </w:r>
          </w:p>
        </w:tc>
      </w:tr>
      <w:tr w:rsidR="004F560B" w:rsidRPr="004F560B" w14:paraId="15513BD4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6468C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D2913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Утепление покрытий плитами: из пенопласта полистирольного на битумной мастике в один слой (теплоизоляция в 2 слоя)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D8AED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79BD0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1,08</w:t>
            </w:r>
          </w:p>
        </w:tc>
      </w:tr>
      <w:tr w:rsidR="004F560B" w:rsidRPr="004F560B" w14:paraId="159F0320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0EF82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1309B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выравнивающих стяжек: цементно-песчаных толщиной 15 мм (толщина слоя 50 мм)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2971A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BB6C2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1,08</w:t>
            </w:r>
          </w:p>
        </w:tc>
      </w:tr>
      <w:tr w:rsidR="004F560B" w:rsidRPr="004F560B" w14:paraId="1AE0E6FA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7A38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8BDF8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Армирование стяжек сетками сварными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CA3B8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18E67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1,08</w:t>
            </w:r>
          </w:p>
        </w:tc>
      </w:tr>
      <w:tr w:rsidR="004F560B" w:rsidRPr="004F560B" w14:paraId="058008A0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9CB5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A2C6F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Устройство пароизоляции: прокладочной в один слой (устройство разделяющего слоя из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геотекстиля</w:t>
            </w:r>
            <w:proofErr w:type="spellEnd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76CC5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4C896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1,08</w:t>
            </w:r>
          </w:p>
        </w:tc>
      </w:tr>
      <w:tr w:rsidR="004F560B" w:rsidRPr="004F560B" w14:paraId="7110AFB8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D7856B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6228D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Утепление покрытий пеностекольным щебнем с коэффициентом относительного уплотнения: 1,2,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виброплитой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85C67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DCBD0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16,2</w:t>
            </w:r>
          </w:p>
        </w:tc>
      </w:tr>
      <w:tr w:rsidR="004F560B" w:rsidRPr="004F560B" w14:paraId="7777EA96" w14:textId="77777777" w:rsidTr="008A3856">
        <w:trPr>
          <w:trHeight w:val="6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218C9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DA313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Устройство пароизоляции: прокладочной в один слой (верхний слой гидроизоляции; "дренажный пирог":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геотекстиль+гравий+геотекстиль</w:t>
            </w:r>
            <w:proofErr w:type="spellEnd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5D16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EB9BA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1,08</w:t>
            </w:r>
          </w:p>
        </w:tc>
      </w:tr>
      <w:tr w:rsidR="004F560B" w:rsidRPr="004F560B" w14:paraId="55C3C42F" w14:textId="77777777" w:rsidTr="008A3856">
        <w:trPr>
          <w:trHeight w:val="381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F6A69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5229F8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примыканий рулонных и мастичных кровель к стенам и парапетам высотой: до 600 мм без фартуков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0D12F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05B37E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0,3973</w:t>
            </w:r>
          </w:p>
        </w:tc>
      </w:tr>
      <w:tr w:rsidR="004F560B" w:rsidRPr="004F560B" w14:paraId="1A9C0078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4A2FFE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FF2DA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Ремонт ступеней: бетонных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444EC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506A0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0,04</w:t>
            </w:r>
          </w:p>
        </w:tc>
      </w:tr>
      <w:tr w:rsidR="004F560B" w:rsidRPr="004F560B" w14:paraId="64665A6F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AB4FD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E2CFF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Очистка поверхности щетками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0F972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E56D6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1,275</w:t>
            </w:r>
          </w:p>
        </w:tc>
      </w:tr>
      <w:tr w:rsidR="004F560B" w:rsidRPr="004F560B" w14:paraId="59D31E50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8368E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1C472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Огрунтовка</w:t>
            </w:r>
            <w:proofErr w:type="spellEnd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металлических поверхностей за один раз: грунтовкой поливинилацетатной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фосфатирующей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A219B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80922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0,01275</w:t>
            </w:r>
          </w:p>
        </w:tc>
      </w:tr>
      <w:tr w:rsidR="004F560B" w:rsidRPr="004F560B" w14:paraId="321D446E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ECF69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BBA5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Окраска металлических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огрунтованных</w:t>
            </w:r>
            <w:proofErr w:type="spellEnd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поверхностей: эмалью пентафталевой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6943E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1C631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0,01275</w:t>
            </w:r>
          </w:p>
        </w:tc>
      </w:tr>
      <w:tr w:rsidR="004F560B" w:rsidRPr="004F560B" w14:paraId="346D9181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D708E7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D50B1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Смена обделок из листовой стали (поясков,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сандриков</w:t>
            </w:r>
            <w:proofErr w:type="spellEnd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, отливов, карнизов) шириной: до 0,4 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DA126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BD23F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0,6242</w:t>
            </w:r>
          </w:p>
        </w:tc>
      </w:tr>
      <w:tr w:rsidR="004F560B" w:rsidRPr="004F560B" w14:paraId="799DDB9C" w14:textId="77777777" w:rsidTr="008A3856">
        <w:trPr>
          <w:trHeight w:val="290"/>
          <w:jc w:val="center"/>
        </w:trPr>
        <w:tc>
          <w:tcPr>
            <w:tcW w:w="8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3DACD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F56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lastRenderedPageBreak/>
              <w:t>Раздел 2. Кровля 1-го этажа</w:t>
            </w:r>
          </w:p>
        </w:tc>
      </w:tr>
      <w:tr w:rsidR="004F560B" w:rsidRPr="004F560B" w14:paraId="067D0B2D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EFA8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D63C2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Установка водосточной системы из ПВХ: труб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8E019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9D1A9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0,2</w:t>
            </w:r>
          </w:p>
        </w:tc>
      </w:tr>
      <w:tr w:rsidR="004F560B" w:rsidRPr="004F560B" w14:paraId="76F1A639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227B78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74DF5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покрытий кровель: из рулонных материалов (гидроизоляционный слой)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6A605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BC498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2,3</w:t>
            </w:r>
          </w:p>
        </w:tc>
      </w:tr>
      <w:tr w:rsidR="004F560B" w:rsidRPr="004F560B" w14:paraId="748A2F91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82E2F3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96310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теплоизоляции на кровле из: плит пенополистирольных толщиной 100 мм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A2E09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4E536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2,3</w:t>
            </w:r>
          </w:p>
        </w:tc>
      </w:tr>
      <w:tr w:rsidR="004F560B" w:rsidRPr="004F560B" w14:paraId="428C3E0B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4FBD8A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75EAE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покрытий кровель: из рулонных материалов (пароизоляционный слой)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80351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4068D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2,3</w:t>
            </w:r>
          </w:p>
        </w:tc>
      </w:tr>
      <w:tr w:rsidR="004F560B" w:rsidRPr="004F560B" w14:paraId="0FFEE6A0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34F847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56BD3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пароизоляции: прокладочной в один слой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641B0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2D414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2,3</w:t>
            </w:r>
          </w:p>
        </w:tc>
      </w:tr>
      <w:tr w:rsidR="004F560B" w:rsidRPr="004F560B" w14:paraId="64C3AC1E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2360E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09E30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Утепление покрытий плитами: из пенопласта полистирольного на битумной мастике в один слой (теплоизоляция в 2 слоя)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16EE0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7869B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2,3</w:t>
            </w:r>
          </w:p>
        </w:tc>
      </w:tr>
      <w:tr w:rsidR="004F560B" w:rsidRPr="004F560B" w14:paraId="5F93836E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EE380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A6EDA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выравнивающих стяжек: цементно-песчаных толщиной 15 мм (толщина слоя стяжки 50 мм)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B9ABB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BC362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2,3</w:t>
            </w:r>
          </w:p>
        </w:tc>
      </w:tr>
      <w:tr w:rsidR="004F560B" w:rsidRPr="004F560B" w14:paraId="713B0CA8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26047A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69D48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Армирование стяжек сетками сварными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C8849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503AE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2,3</w:t>
            </w:r>
          </w:p>
        </w:tc>
      </w:tr>
      <w:tr w:rsidR="004F560B" w:rsidRPr="004F560B" w14:paraId="4B7F6EFB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19022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308A6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кровель плоских из наплавляемых материалов: в два слоя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F86CC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311D2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2,3</w:t>
            </w:r>
          </w:p>
        </w:tc>
      </w:tr>
      <w:tr w:rsidR="004F560B" w:rsidRPr="004F560B" w14:paraId="594C8C19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D17287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39762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примыканий кровель из наплавляемых материалов к стенам и парапетам высотой: до 600 мм без фартуков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736BA2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5084F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0,5292</w:t>
            </w:r>
          </w:p>
        </w:tc>
      </w:tr>
      <w:tr w:rsidR="004F560B" w:rsidRPr="004F560B" w14:paraId="7EE3895F" w14:textId="77777777" w:rsidTr="008A3856">
        <w:trPr>
          <w:trHeight w:val="290"/>
          <w:jc w:val="center"/>
        </w:trPr>
        <w:tc>
          <w:tcPr>
            <w:tcW w:w="8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78D45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F56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Раздел 3. Наружные работы</w:t>
            </w:r>
          </w:p>
        </w:tc>
      </w:tr>
      <w:tr w:rsidR="004F560B" w:rsidRPr="004F560B" w14:paraId="5330B642" w14:textId="77777777" w:rsidTr="008A3856">
        <w:trPr>
          <w:trHeight w:val="290"/>
          <w:jc w:val="center"/>
        </w:trPr>
        <w:tc>
          <w:tcPr>
            <w:tcW w:w="8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A04A2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Крыльцо и ступени со стороны заднего фасада</w:t>
            </w:r>
          </w:p>
        </w:tc>
      </w:tr>
      <w:tr w:rsidR="004F560B" w:rsidRPr="004F560B" w14:paraId="496B8652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CE21D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B27BB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 металлических ограждений высотой до 1 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002FC9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61FB7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0,057</w:t>
            </w:r>
          </w:p>
        </w:tc>
      </w:tr>
      <w:tr w:rsidR="004F560B" w:rsidRPr="004F560B" w14:paraId="2683D9AA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CE5A2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25CA2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металлических ограждений: без поручней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87217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DC1E2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0,057</w:t>
            </w:r>
          </w:p>
        </w:tc>
      </w:tr>
      <w:tr w:rsidR="004F560B" w:rsidRPr="004F560B" w14:paraId="13C18B3A" w14:textId="77777777" w:rsidTr="008A3856">
        <w:trPr>
          <w:trHeight w:val="6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20B1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FBA36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тротуаров: из мелкоштучных искусственных материалов (брусчатка) на цементно-песчаном монтажном слое толщиной 50 мм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76915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71EB2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0,17275</w:t>
            </w:r>
          </w:p>
        </w:tc>
      </w:tr>
      <w:tr w:rsidR="004F560B" w:rsidRPr="004F560B" w14:paraId="31A49BBD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6ED97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57234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Ремонт ступеней: бетонных (6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ступеней+крыльцо</w:t>
            </w:r>
            <w:proofErr w:type="spellEnd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AFF27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6B1F83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0,07</w:t>
            </w:r>
          </w:p>
        </w:tc>
      </w:tr>
      <w:tr w:rsidR="004F560B" w:rsidRPr="004F560B" w14:paraId="3A8A0729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F76F8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7DC3DD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стяжек: цементных толщиной 20 мм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FD5DF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C84A8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0,17275</w:t>
            </w:r>
          </w:p>
        </w:tc>
      </w:tr>
      <w:tr w:rsidR="004F560B" w:rsidRPr="004F560B" w14:paraId="6769D61C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17979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DFF08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бетонных плитных тротуаров с заполнением швов: цементным раствором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DBB36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3D045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0,17275</w:t>
            </w:r>
          </w:p>
        </w:tc>
      </w:tr>
      <w:tr w:rsidR="004F560B" w:rsidRPr="004F560B" w14:paraId="78375A16" w14:textId="77777777" w:rsidTr="008A3856">
        <w:trPr>
          <w:trHeight w:val="290"/>
          <w:jc w:val="center"/>
        </w:trPr>
        <w:tc>
          <w:tcPr>
            <w:tcW w:w="8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7D15A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Терраса и ступени</w:t>
            </w:r>
          </w:p>
        </w:tc>
      </w:tr>
      <w:tr w:rsidR="004F560B" w:rsidRPr="004F560B" w14:paraId="000B7BC6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7E983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6399B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 металлических ограждений высотой до 1 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CC241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51460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0,1426</w:t>
            </w:r>
          </w:p>
        </w:tc>
      </w:tr>
      <w:tr w:rsidR="004F560B" w:rsidRPr="004F560B" w14:paraId="099C8AB4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9806B0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456AC7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металлических ограждений: без поручней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E176E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5A736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0,1426</w:t>
            </w:r>
          </w:p>
        </w:tc>
      </w:tr>
      <w:tr w:rsidR="004F560B" w:rsidRPr="004F560B" w14:paraId="4C1BA85D" w14:textId="77777777" w:rsidTr="008A3856">
        <w:trPr>
          <w:trHeight w:val="6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81C4D3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8BDA6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Разборка тротуаров: из мелкоштучных искусственных материалов (брусчатка) на цементно-песчаном монтажном слое толщиной 50 мм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071D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BBAD8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0,46904</w:t>
            </w:r>
          </w:p>
        </w:tc>
      </w:tr>
      <w:tr w:rsidR="004F560B" w:rsidRPr="004F560B" w14:paraId="2F68BF65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6E4F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A576E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Ремонт ступеней: бетонных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8FB4B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D281E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0,12</w:t>
            </w:r>
          </w:p>
        </w:tc>
      </w:tr>
      <w:tr w:rsidR="004F560B" w:rsidRPr="004F560B" w14:paraId="2A32829D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835DE1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578ED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стяжек: цементных толщиной 20 мм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CDD10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974CC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0,27434</w:t>
            </w:r>
          </w:p>
        </w:tc>
      </w:tr>
      <w:tr w:rsidR="004F560B" w:rsidRPr="004F560B" w14:paraId="31379184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985F7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55921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бетонных плитных тротуаров с заполнением швов: цементным раствором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91F5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3B947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0,46904</w:t>
            </w:r>
          </w:p>
        </w:tc>
      </w:tr>
      <w:tr w:rsidR="004F560B" w:rsidRPr="004F560B" w14:paraId="60A7C868" w14:textId="77777777" w:rsidTr="008A3856">
        <w:trPr>
          <w:trHeight w:val="6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63BB0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C9466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Ремонт штукатурки гладких фасадов по камню и бетону с земли и лесов: цементно-известковым раствором площадью отдельных мест до 5 м2 толщиной слоя до 20 мм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5CF2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879DD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0,68032</w:t>
            </w:r>
          </w:p>
        </w:tc>
      </w:tr>
      <w:tr w:rsidR="004F560B" w:rsidRPr="004F560B" w14:paraId="62F9EB79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035AB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7AC93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Окраска фасадов акриловыми составами в один тон: с лесов вручную с подготовкой поверхности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459E0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88B04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0,68032</w:t>
            </w:r>
          </w:p>
        </w:tc>
      </w:tr>
      <w:tr w:rsidR="004F560B" w:rsidRPr="004F560B" w14:paraId="1DE284B6" w14:textId="77777777" w:rsidTr="008A3856">
        <w:trPr>
          <w:trHeight w:val="290"/>
          <w:jc w:val="center"/>
        </w:trPr>
        <w:tc>
          <w:tcPr>
            <w:tcW w:w="8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64B0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Боковой фасад</w:t>
            </w:r>
          </w:p>
        </w:tc>
      </w:tr>
      <w:tr w:rsidR="004F560B" w:rsidRPr="004F560B" w14:paraId="1423BA8F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0A0C9E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2BC5A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Установка водосточной системы из ПВХ: труб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08FF5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F5383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0,02</w:t>
            </w:r>
          </w:p>
        </w:tc>
      </w:tr>
      <w:tr w:rsidR="004F560B" w:rsidRPr="004F560B" w14:paraId="7F5D7C08" w14:textId="77777777" w:rsidTr="008A3856">
        <w:trPr>
          <w:trHeight w:val="290"/>
          <w:jc w:val="center"/>
        </w:trPr>
        <w:tc>
          <w:tcPr>
            <w:tcW w:w="8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8BDFE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F56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Раздел 4. Внутренние работы</w:t>
            </w:r>
          </w:p>
        </w:tc>
      </w:tr>
      <w:tr w:rsidR="004F560B" w:rsidRPr="004F560B" w14:paraId="12D51179" w14:textId="77777777" w:rsidTr="008A3856">
        <w:trPr>
          <w:trHeight w:val="290"/>
          <w:jc w:val="center"/>
        </w:trPr>
        <w:tc>
          <w:tcPr>
            <w:tcW w:w="8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C390A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Помещение доставки на цокольном этаже (помещения №12, 13, 15)</w:t>
            </w:r>
          </w:p>
        </w:tc>
      </w:tr>
      <w:tr w:rsidR="004F560B" w:rsidRPr="004F560B" w14:paraId="2273AB49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C0475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3CA81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элементов облицовки потолков с разборкой каркаса: плит растровых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C9413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9753F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0,6584865</w:t>
            </w:r>
          </w:p>
        </w:tc>
      </w:tr>
      <w:tr w:rsidR="004F560B" w:rsidRPr="004F560B" w14:paraId="09A3DD96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EC83D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4B941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потолков: плитно-ячеистых по каркасу из оцинкованного профиля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3DE70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930D9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0,6584865</w:t>
            </w:r>
          </w:p>
        </w:tc>
      </w:tr>
      <w:tr w:rsidR="004F560B" w:rsidRPr="004F560B" w14:paraId="022E9CC6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78746B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71E2A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Демонтаж: светильников для люминесцентных ламп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CFD4F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EA78C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0,24</w:t>
            </w:r>
          </w:p>
        </w:tc>
      </w:tr>
      <w:tr w:rsidR="004F560B" w:rsidRPr="004F560B" w14:paraId="404805DA" w14:textId="77777777" w:rsidTr="008A3856">
        <w:trPr>
          <w:trHeight w:val="6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411585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374FF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Монтаж светильников светодиодных панельных, встраиваемых в подвесной потолок плитно-ячеистый, с подключением: соединительными клеммами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C37C5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4784D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0,24</w:t>
            </w:r>
          </w:p>
        </w:tc>
      </w:tr>
      <w:tr w:rsidR="004F560B" w:rsidRPr="004F560B" w14:paraId="19D3DA08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55AE8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4D408A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 кабеля (кабель осветительной группы)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B1A1D5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A4EF4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</w:t>
            </w:r>
          </w:p>
        </w:tc>
      </w:tr>
      <w:tr w:rsidR="004F560B" w:rsidRPr="004F560B" w14:paraId="231D6DC1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03441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1892A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Монтаж трубы винипластовой по установленным конструкциям, по стенам и колоннам с креплением скобами, диаметр: до 25 мм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7EB4C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A90B0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</w:t>
            </w:r>
          </w:p>
        </w:tc>
      </w:tr>
      <w:tr w:rsidR="004F560B" w:rsidRPr="004F560B" w14:paraId="77BEE739" w14:textId="77777777" w:rsidTr="008A3856">
        <w:trPr>
          <w:trHeight w:val="6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85955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lastRenderedPageBreak/>
              <w:t>55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57F203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6 мм2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C38A7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63729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0,6</w:t>
            </w:r>
          </w:p>
        </w:tc>
      </w:tr>
      <w:tr w:rsidR="004F560B" w:rsidRPr="004F560B" w14:paraId="727A4290" w14:textId="77777777" w:rsidTr="008A3856">
        <w:trPr>
          <w:trHeight w:val="450"/>
          <w:jc w:val="center"/>
        </w:trPr>
        <w:tc>
          <w:tcPr>
            <w:tcW w:w="8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972E9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Клиентский зал на 1-м этаже (помещения №1, №2, №3)</w:t>
            </w:r>
          </w:p>
        </w:tc>
      </w:tr>
      <w:tr w:rsidR="004F560B" w:rsidRPr="004F560B" w14:paraId="7BE5000A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87A22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252E0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Разборка покрытий полов: из линолеума и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релина</w:t>
            </w:r>
            <w:proofErr w:type="spellEnd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(в помещениях №3 и №2)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24421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C5711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</w:tr>
      <w:tr w:rsidR="004F560B" w:rsidRPr="004F560B" w14:paraId="47EFC020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F69CF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AEC82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покрытий: из линолеума на клее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02DEB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E3910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0,38</w:t>
            </w:r>
          </w:p>
        </w:tc>
      </w:tr>
      <w:tr w:rsidR="004F560B" w:rsidRPr="004F560B" w14:paraId="1EA8E233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A76FF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3F9A4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плинтусов: деревянных и из пластмассовых материалов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CDCB9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C7E5F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0,2956</w:t>
            </w:r>
          </w:p>
        </w:tc>
      </w:tr>
      <w:tr w:rsidR="004F560B" w:rsidRPr="004F560B" w14:paraId="6FD66F06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A7047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59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24502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плинтусов поливинилхлоридных: на клее КН-2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E492D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A08F5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0,2956</w:t>
            </w:r>
          </w:p>
        </w:tc>
      </w:tr>
      <w:tr w:rsidR="004F560B" w:rsidRPr="004F560B" w14:paraId="5976482C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E3916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0B6DD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Демонтаж: светильников для люминесцентных ламп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42D21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413BF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</w:t>
            </w:r>
          </w:p>
        </w:tc>
      </w:tr>
      <w:tr w:rsidR="004F560B" w:rsidRPr="004F560B" w14:paraId="77CFBDE1" w14:textId="77777777" w:rsidTr="008A3856">
        <w:trPr>
          <w:trHeight w:val="61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BBAC42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CC2583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Монтаж светильников светодиодных панельных, встраиваемых в подвесной потолок плитно-ячеистый, с подключением: соединительными клеммами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7DBA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2269B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</w:t>
            </w:r>
          </w:p>
        </w:tc>
      </w:tr>
      <w:tr w:rsidR="004F560B" w:rsidRPr="004F560B" w14:paraId="6240C5C3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45C11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CF7C7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 кабеля (кабель осветительной группы)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FA7406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41BEC7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0,28</w:t>
            </w:r>
          </w:p>
        </w:tc>
      </w:tr>
      <w:tr w:rsidR="004F560B" w:rsidRPr="004F560B" w14:paraId="23D64FF9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FB223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1E2ED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Монтаж трубы винипластовой по установленным конструкциям, по стенам и колоннам с креплением скобами, диаметр: до 25 мм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B5B6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ADD522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0,28</w:t>
            </w:r>
          </w:p>
        </w:tc>
      </w:tr>
      <w:tr w:rsidR="004F560B" w:rsidRPr="004F560B" w14:paraId="1F8C8C2D" w14:textId="77777777" w:rsidTr="008A3856">
        <w:trPr>
          <w:trHeight w:val="6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6B608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2420D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6 мм2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ECAAFD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688394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0,28</w:t>
            </w:r>
          </w:p>
        </w:tc>
      </w:tr>
      <w:tr w:rsidR="004F560B" w:rsidRPr="004F560B" w14:paraId="5150C278" w14:textId="77777777" w:rsidTr="008A3856">
        <w:trPr>
          <w:trHeight w:val="439"/>
          <w:jc w:val="center"/>
        </w:trPr>
        <w:tc>
          <w:tcPr>
            <w:tcW w:w="8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A51CB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Тамбур 1-го этажа</w:t>
            </w:r>
          </w:p>
        </w:tc>
      </w:tr>
      <w:tr w:rsidR="004F560B" w:rsidRPr="004F560B" w14:paraId="5B7BB168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15AD3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61357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Разборка плинтусов: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керамогранитных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60BD68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F1F97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0,113</w:t>
            </w:r>
          </w:p>
        </w:tc>
      </w:tr>
      <w:tr w:rsidR="004F560B" w:rsidRPr="004F560B" w14:paraId="2DB26E24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1BC8C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BB1190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Устройство плинтусов: из плиток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керамогранитных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D9ED2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2D281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0,113</w:t>
            </w:r>
          </w:p>
        </w:tc>
      </w:tr>
      <w:tr w:rsidR="004F560B" w:rsidRPr="004F560B" w14:paraId="1A3F09D7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8154C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5E39E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Разборка покрытий полов: из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керамогранитных</w:t>
            </w:r>
            <w:proofErr w:type="spellEnd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плит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A0A87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2A69F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0,096216</w:t>
            </w:r>
          </w:p>
        </w:tc>
      </w:tr>
      <w:tr w:rsidR="004F560B" w:rsidRPr="004F560B" w14:paraId="314823B2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693C0B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316205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вручную стяжек толщиной 20 мм: цементных, бетонных с кирпичным щебнем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9FC36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D6569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0,096216</w:t>
            </w:r>
          </w:p>
        </w:tc>
      </w:tr>
      <w:tr w:rsidR="004F560B" w:rsidRPr="004F560B" w14:paraId="1BA8858D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8E2022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38DBB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стяжек: цементных толщиной 20 мм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12B22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075EA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0,096216</w:t>
            </w:r>
          </w:p>
        </w:tc>
      </w:tr>
      <w:tr w:rsidR="004F560B" w:rsidRPr="004F560B" w14:paraId="0EFCCDF6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182926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F4FC0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Устройство покрытий из плит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керамогранитных</w:t>
            </w:r>
            <w:proofErr w:type="spellEnd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 размером: 40х40 см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35462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9396D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0,096216</w:t>
            </w:r>
          </w:p>
        </w:tc>
      </w:tr>
      <w:tr w:rsidR="004F560B" w:rsidRPr="004F560B" w14:paraId="518748C2" w14:textId="77777777" w:rsidTr="008A3856">
        <w:trPr>
          <w:trHeight w:val="6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61529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71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6819D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Ремонт штукатурки внутренних стен по камню и бетону цементно-известковым раствором, площадью отдельных мест: до 1 м2 толщиной слоя до 20 мм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734F5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77B70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0,3786</w:t>
            </w:r>
          </w:p>
        </w:tc>
      </w:tr>
      <w:tr w:rsidR="004F560B" w:rsidRPr="004F560B" w14:paraId="5186FEEE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F28D8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72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ED5A9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Окраска водно-дисперсионными акриловыми составами улучшенная: по штукатурке стен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7A38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8C0BE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0,3786</w:t>
            </w:r>
          </w:p>
        </w:tc>
      </w:tr>
      <w:tr w:rsidR="004F560B" w:rsidRPr="004F560B" w14:paraId="3E373290" w14:textId="77777777" w:rsidTr="008A3856">
        <w:trPr>
          <w:trHeight w:val="6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EDC5C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73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87E7A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Установка блоков из ПВХ в наружных и внутренних дверных проемах: в каменных стенах площадью проема до 3 м2</w:t>
            </w: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  <w:t>(демонтаж дверных блоков ПВХ))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8EBFA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1D7F9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0,0462</w:t>
            </w:r>
          </w:p>
        </w:tc>
      </w:tr>
      <w:tr w:rsidR="004F560B" w:rsidRPr="004F560B" w14:paraId="3F3B557F" w14:textId="77777777" w:rsidTr="008A3856">
        <w:trPr>
          <w:trHeight w:val="45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BA69C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74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3A8E0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Установка блоков из ПВХ в наружных и внутренних дверных проемах: в каменных стенах площадью проема до 3 м2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2A365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323A6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0,0462</w:t>
            </w:r>
          </w:p>
        </w:tc>
      </w:tr>
      <w:tr w:rsidR="004F560B" w:rsidRPr="004F560B" w14:paraId="7F3A6FC7" w14:textId="77777777" w:rsidTr="008A3856">
        <w:trPr>
          <w:trHeight w:val="461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4BB9D5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75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51246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Разборка элементов облицовки потолков с разборкой каркаса: плит растровых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3ABE81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B21BF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0,0468</w:t>
            </w:r>
          </w:p>
        </w:tc>
      </w:tr>
      <w:tr w:rsidR="004F560B" w:rsidRPr="004F560B" w14:paraId="46A5F0A3" w14:textId="77777777" w:rsidTr="008A3856">
        <w:trPr>
          <w:trHeight w:val="481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DF2BDC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76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A29FD1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Устройство потолков: плитно-ячеистых по каркасу из оцинкованного профиля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9E960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100 м2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AB030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0,0468</w:t>
            </w:r>
          </w:p>
        </w:tc>
      </w:tr>
      <w:tr w:rsidR="004F560B" w:rsidRPr="004F560B" w14:paraId="52169D18" w14:textId="77777777" w:rsidTr="008A3856">
        <w:trPr>
          <w:trHeight w:val="36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D76D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77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48626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Демонтаж: светильников для люминесцентных ламп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B1F31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88E45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0,13</w:t>
            </w:r>
          </w:p>
        </w:tc>
      </w:tr>
      <w:tr w:rsidR="004F560B" w:rsidRPr="004F560B" w14:paraId="614EA3FE" w14:textId="77777777" w:rsidTr="008A3856">
        <w:trPr>
          <w:trHeight w:val="6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58C1E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78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D320B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Монтаж светильников светодиодных панельных, встраиваемых в подвесной потолок плитно-ячеистый, с подключением: соединительными клеммами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58CFC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100 </w:t>
            </w:r>
            <w:proofErr w:type="spellStart"/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E9A34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0,13</w:t>
            </w:r>
          </w:p>
        </w:tc>
      </w:tr>
      <w:tr w:rsidR="004F560B" w:rsidRPr="004F560B" w14:paraId="1D052B59" w14:textId="77777777" w:rsidTr="008A3856">
        <w:trPr>
          <w:trHeight w:val="290"/>
          <w:jc w:val="center"/>
        </w:trPr>
        <w:tc>
          <w:tcPr>
            <w:tcW w:w="8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61EB8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F560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u-RU"/>
              </w:rPr>
              <w:t>Раздел 5. Прочие работы</w:t>
            </w:r>
          </w:p>
        </w:tc>
      </w:tr>
      <w:tr w:rsidR="004F560B" w:rsidRPr="004F560B" w14:paraId="4C3CE623" w14:textId="77777777" w:rsidTr="008A3856">
        <w:trPr>
          <w:trHeight w:val="40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5CB924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79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782AF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 xml:space="preserve">Погрузка в автотранспортное средство: мусор строительный с погрузкой вручную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D1691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1т груза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78BD9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20,7298935</w:t>
            </w:r>
          </w:p>
        </w:tc>
      </w:tr>
      <w:tr w:rsidR="004F560B" w:rsidRPr="004F560B" w14:paraId="708B05AA" w14:textId="77777777" w:rsidTr="008A3856">
        <w:trPr>
          <w:trHeight w:val="29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55B28B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F5292" w14:textId="77777777" w:rsidR="004F560B" w:rsidRPr="004F560B" w:rsidRDefault="004F560B" w:rsidP="004F560B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Организация вывоза мусора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F56E0" w14:textId="77777777" w:rsidR="004F560B" w:rsidRPr="004F560B" w:rsidRDefault="004F560B" w:rsidP="004F560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1т груза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48CD0" w14:textId="77777777" w:rsidR="004F560B" w:rsidRPr="004F560B" w:rsidRDefault="004F560B" w:rsidP="004F560B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</w:pPr>
            <w:r w:rsidRPr="004F560B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t>20,7298935</w:t>
            </w:r>
          </w:p>
        </w:tc>
      </w:tr>
    </w:tbl>
    <w:p w14:paraId="12C542DF" w14:textId="77777777" w:rsidR="00DF6252" w:rsidRPr="00F73F31" w:rsidRDefault="00DF6252" w:rsidP="00F73F31"/>
    <w:sectPr w:rsidR="00DF6252" w:rsidRPr="00F73F31" w:rsidSect="00387A9B">
      <w:headerReference w:type="default" r:id="rId8"/>
      <w:pgSz w:w="11906" w:h="16838"/>
      <w:pgMar w:top="1134" w:right="851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D672AC" w14:textId="77777777" w:rsidR="005463B5" w:rsidRDefault="005463B5" w:rsidP="009C3085">
      <w:pPr>
        <w:spacing w:after="0" w:line="240" w:lineRule="auto"/>
      </w:pPr>
      <w:r>
        <w:separator/>
      </w:r>
    </w:p>
  </w:endnote>
  <w:endnote w:type="continuationSeparator" w:id="0">
    <w:p w14:paraId="54DE612E" w14:textId="77777777" w:rsidR="005463B5" w:rsidRDefault="005463B5" w:rsidP="009C30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F67510" w14:textId="77777777" w:rsidR="005463B5" w:rsidRDefault="005463B5" w:rsidP="009C3085">
      <w:pPr>
        <w:spacing w:after="0" w:line="240" w:lineRule="auto"/>
      </w:pPr>
      <w:r>
        <w:separator/>
      </w:r>
    </w:p>
  </w:footnote>
  <w:footnote w:type="continuationSeparator" w:id="0">
    <w:p w14:paraId="4D75E42B" w14:textId="77777777" w:rsidR="005463B5" w:rsidRDefault="005463B5" w:rsidP="009C30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396214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3BA85CB" w14:textId="3C2E196F" w:rsidR="00A328F8" w:rsidRPr="00387A9B" w:rsidRDefault="00A328F8">
        <w:pPr>
          <w:pStyle w:val="af"/>
          <w:jc w:val="center"/>
          <w:rPr>
            <w:rFonts w:ascii="Times New Roman" w:hAnsi="Times New Roman"/>
            <w:sz w:val="24"/>
            <w:szCs w:val="24"/>
          </w:rPr>
        </w:pPr>
        <w:r w:rsidRPr="00387A9B">
          <w:rPr>
            <w:rFonts w:ascii="Times New Roman" w:hAnsi="Times New Roman"/>
            <w:sz w:val="24"/>
            <w:szCs w:val="24"/>
          </w:rPr>
          <w:fldChar w:fldCharType="begin"/>
        </w:r>
        <w:r w:rsidRPr="00387A9B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87A9B">
          <w:rPr>
            <w:rFonts w:ascii="Times New Roman" w:hAnsi="Times New Roman"/>
            <w:sz w:val="24"/>
            <w:szCs w:val="24"/>
          </w:rPr>
          <w:fldChar w:fldCharType="separate"/>
        </w:r>
        <w:r w:rsidR="00707322">
          <w:rPr>
            <w:rFonts w:ascii="Times New Roman" w:hAnsi="Times New Roman"/>
            <w:noProof/>
            <w:sz w:val="24"/>
            <w:szCs w:val="24"/>
          </w:rPr>
          <w:t>11</w:t>
        </w:r>
        <w:r w:rsidRPr="00387A9B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E0D7C"/>
    <w:multiLevelType w:val="hybridMultilevel"/>
    <w:tmpl w:val="F02438DE"/>
    <w:lvl w:ilvl="0" w:tplc="06B0DC74">
      <w:start w:val="1"/>
      <w:numFmt w:val="decimal"/>
      <w:lvlText w:val="3.2.%1."/>
      <w:lvlJc w:val="left"/>
      <w:pPr>
        <w:ind w:left="1429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64C4AD9"/>
    <w:multiLevelType w:val="hybridMultilevel"/>
    <w:tmpl w:val="975AD4FC"/>
    <w:lvl w:ilvl="0" w:tplc="794013E6">
      <w:start w:val="1"/>
      <w:numFmt w:val="decimal"/>
      <w:lvlText w:val="6.2.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CF73E89"/>
    <w:multiLevelType w:val="hybridMultilevel"/>
    <w:tmpl w:val="2CCA945A"/>
    <w:lvl w:ilvl="0" w:tplc="2D546668">
      <w:start w:val="1"/>
      <w:numFmt w:val="decimal"/>
      <w:lvlText w:val="6.%1."/>
      <w:lvlJc w:val="left"/>
      <w:pPr>
        <w:ind w:left="45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ind w:left="8820" w:hanging="360"/>
      </w:pPr>
    </w:lvl>
    <w:lvl w:ilvl="7" w:tplc="04190019" w:tentative="1">
      <w:start w:val="1"/>
      <w:numFmt w:val="lowerLetter"/>
      <w:lvlText w:val="%8."/>
      <w:lvlJc w:val="left"/>
      <w:pPr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ind w:left="10260" w:hanging="180"/>
      </w:pPr>
    </w:lvl>
  </w:abstractNum>
  <w:abstractNum w:abstractNumId="4" w15:restartNumberingAfterBreak="0">
    <w:nsid w:val="3C530648"/>
    <w:multiLevelType w:val="multilevel"/>
    <w:tmpl w:val="65FCF6F2"/>
    <w:lvl w:ilvl="0">
      <w:start w:val="1"/>
      <w:numFmt w:val="decimal"/>
      <w:lvlText w:val="%1."/>
      <w:lvlJc w:val="left"/>
      <w:pPr>
        <w:ind w:left="1778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5" w15:restartNumberingAfterBreak="0">
    <w:nsid w:val="448977D6"/>
    <w:multiLevelType w:val="multilevel"/>
    <w:tmpl w:val="20FA804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36A40C9"/>
    <w:multiLevelType w:val="hybridMultilevel"/>
    <w:tmpl w:val="CD46ADAA"/>
    <w:lvl w:ilvl="0" w:tplc="B65EB8D2">
      <w:start w:val="1"/>
      <w:numFmt w:val="decimal"/>
      <w:lvlText w:val="%1."/>
      <w:lvlJc w:val="left"/>
      <w:pPr>
        <w:ind w:left="1070" w:hanging="360"/>
      </w:pPr>
      <w:rPr>
        <w:rFonts w:eastAsia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305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8" w15:restartNumberingAfterBreak="0">
    <w:nsid w:val="62051568"/>
    <w:multiLevelType w:val="hybridMultilevel"/>
    <w:tmpl w:val="3D8EE05A"/>
    <w:lvl w:ilvl="0" w:tplc="0419000F">
      <w:start w:val="1"/>
      <w:numFmt w:val="decimal"/>
      <w:lvlText w:val="%1."/>
      <w:lvlJc w:val="left"/>
      <w:pPr>
        <w:ind w:left="1778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8205A73"/>
    <w:multiLevelType w:val="hybridMultilevel"/>
    <w:tmpl w:val="4D924730"/>
    <w:lvl w:ilvl="0" w:tplc="67A81578">
      <w:start w:val="1"/>
      <w:numFmt w:val="decimal"/>
      <w:lvlText w:val="7.%1."/>
      <w:lvlJc w:val="left"/>
      <w:pPr>
        <w:ind w:left="142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6D7F6F87"/>
    <w:multiLevelType w:val="hybridMultilevel"/>
    <w:tmpl w:val="9852FD42"/>
    <w:lvl w:ilvl="0" w:tplc="34923D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7427660"/>
    <w:multiLevelType w:val="hybridMultilevel"/>
    <w:tmpl w:val="25FA2FE2"/>
    <w:lvl w:ilvl="0" w:tplc="A148EEEC">
      <w:start w:val="1"/>
      <w:numFmt w:val="decimal"/>
      <w:lvlText w:val="6.3.%1."/>
      <w:lvlJc w:val="left"/>
      <w:pPr>
        <w:ind w:left="1429" w:hanging="360"/>
      </w:pPr>
      <w:rPr>
        <w:rFonts w:hint="default"/>
        <w:u w:color="FFFFFF" w:themeColor="background1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7CEB04A1"/>
    <w:multiLevelType w:val="hybridMultilevel"/>
    <w:tmpl w:val="49BC3DB4"/>
    <w:lvl w:ilvl="0" w:tplc="954ABE86">
      <w:start w:val="1"/>
      <w:numFmt w:val="decimal"/>
      <w:lvlText w:val="4.%1."/>
      <w:lvlJc w:val="left"/>
      <w:pPr>
        <w:ind w:left="107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6"/>
  </w:num>
  <w:num w:numId="5">
    <w:abstractNumId w:val="9"/>
  </w:num>
  <w:num w:numId="6">
    <w:abstractNumId w:val="0"/>
  </w:num>
  <w:num w:numId="7">
    <w:abstractNumId w:val="7"/>
  </w:num>
  <w:num w:numId="8">
    <w:abstractNumId w:val="4"/>
  </w:num>
  <w:num w:numId="9">
    <w:abstractNumId w:val="12"/>
  </w:num>
  <w:num w:numId="10">
    <w:abstractNumId w:val="1"/>
  </w:num>
  <w:num w:numId="11">
    <w:abstractNumId w:val="11"/>
  </w:num>
  <w:num w:numId="12">
    <w:abstractNumId w:val="10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CB3"/>
    <w:rsid w:val="000057C7"/>
    <w:rsid w:val="000067DC"/>
    <w:rsid w:val="00011D79"/>
    <w:rsid w:val="00012626"/>
    <w:rsid w:val="00012B68"/>
    <w:rsid w:val="00013929"/>
    <w:rsid w:val="00016E9F"/>
    <w:rsid w:val="00017DF2"/>
    <w:rsid w:val="00022B0B"/>
    <w:rsid w:val="00024A2C"/>
    <w:rsid w:val="00032329"/>
    <w:rsid w:val="000423CA"/>
    <w:rsid w:val="00046350"/>
    <w:rsid w:val="00051A5D"/>
    <w:rsid w:val="0005345E"/>
    <w:rsid w:val="00061265"/>
    <w:rsid w:val="000633BA"/>
    <w:rsid w:val="00063C0F"/>
    <w:rsid w:val="00074626"/>
    <w:rsid w:val="000820D9"/>
    <w:rsid w:val="00083598"/>
    <w:rsid w:val="0009126A"/>
    <w:rsid w:val="00091970"/>
    <w:rsid w:val="000B031F"/>
    <w:rsid w:val="000B071F"/>
    <w:rsid w:val="000B3769"/>
    <w:rsid w:val="000B631A"/>
    <w:rsid w:val="000B7779"/>
    <w:rsid w:val="000C42C8"/>
    <w:rsid w:val="000C46E3"/>
    <w:rsid w:val="000C6B90"/>
    <w:rsid w:val="000E02DA"/>
    <w:rsid w:val="000E5610"/>
    <w:rsid w:val="000F41A3"/>
    <w:rsid w:val="001078B4"/>
    <w:rsid w:val="001103FA"/>
    <w:rsid w:val="001106E2"/>
    <w:rsid w:val="0011601F"/>
    <w:rsid w:val="001305E1"/>
    <w:rsid w:val="0013177E"/>
    <w:rsid w:val="00133012"/>
    <w:rsid w:val="00136F08"/>
    <w:rsid w:val="00137436"/>
    <w:rsid w:val="001559DB"/>
    <w:rsid w:val="00157629"/>
    <w:rsid w:val="00165F13"/>
    <w:rsid w:val="00166AA5"/>
    <w:rsid w:val="00175F5D"/>
    <w:rsid w:val="00180FE2"/>
    <w:rsid w:val="00187FB3"/>
    <w:rsid w:val="0019283D"/>
    <w:rsid w:val="00193CF9"/>
    <w:rsid w:val="001A1738"/>
    <w:rsid w:val="001A20E6"/>
    <w:rsid w:val="001A246C"/>
    <w:rsid w:val="001B4A01"/>
    <w:rsid w:val="001C4B7D"/>
    <w:rsid w:val="001C78C9"/>
    <w:rsid w:val="001D325D"/>
    <w:rsid w:val="001D5F0A"/>
    <w:rsid w:val="001D6EA2"/>
    <w:rsid w:val="001E2228"/>
    <w:rsid w:val="001E40AC"/>
    <w:rsid w:val="002234A8"/>
    <w:rsid w:val="0022412A"/>
    <w:rsid w:val="00237388"/>
    <w:rsid w:val="0024275E"/>
    <w:rsid w:val="00245671"/>
    <w:rsid w:val="00250134"/>
    <w:rsid w:val="0025170E"/>
    <w:rsid w:val="00260808"/>
    <w:rsid w:val="00273468"/>
    <w:rsid w:val="0027421E"/>
    <w:rsid w:val="002812BF"/>
    <w:rsid w:val="00287283"/>
    <w:rsid w:val="00292168"/>
    <w:rsid w:val="002B7E93"/>
    <w:rsid w:val="002C1528"/>
    <w:rsid w:val="002D2223"/>
    <w:rsid w:val="002D39F0"/>
    <w:rsid w:val="002D3FF0"/>
    <w:rsid w:val="0031129C"/>
    <w:rsid w:val="003140B9"/>
    <w:rsid w:val="00314A28"/>
    <w:rsid w:val="00324502"/>
    <w:rsid w:val="003254D6"/>
    <w:rsid w:val="00326D69"/>
    <w:rsid w:val="003274F3"/>
    <w:rsid w:val="00335955"/>
    <w:rsid w:val="00340E1C"/>
    <w:rsid w:val="00355D06"/>
    <w:rsid w:val="0038140C"/>
    <w:rsid w:val="0038608F"/>
    <w:rsid w:val="00387A9B"/>
    <w:rsid w:val="00391129"/>
    <w:rsid w:val="00394AC2"/>
    <w:rsid w:val="00395A7F"/>
    <w:rsid w:val="00395CF9"/>
    <w:rsid w:val="003A4E77"/>
    <w:rsid w:val="003A55B7"/>
    <w:rsid w:val="003A5E79"/>
    <w:rsid w:val="003B087E"/>
    <w:rsid w:val="003C709A"/>
    <w:rsid w:val="003E0A3C"/>
    <w:rsid w:val="003E44C7"/>
    <w:rsid w:val="003F5E56"/>
    <w:rsid w:val="003F692A"/>
    <w:rsid w:val="00400942"/>
    <w:rsid w:val="00407AD3"/>
    <w:rsid w:val="00416291"/>
    <w:rsid w:val="00427830"/>
    <w:rsid w:val="00431001"/>
    <w:rsid w:val="004328BB"/>
    <w:rsid w:val="0044018C"/>
    <w:rsid w:val="00440F21"/>
    <w:rsid w:val="00442321"/>
    <w:rsid w:val="00446BB9"/>
    <w:rsid w:val="004471F1"/>
    <w:rsid w:val="00451809"/>
    <w:rsid w:val="00455EAC"/>
    <w:rsid w:val="0046004A"/>
    <w:rsid w:val="00465230"/>
    <w:rsid w:val="00472221"/>
    <w:rsid w:val="004728AC"/>
    <w:rsid w:val="00474C71"/>
    <w:rsid w:val="004807BF"/>
    <w:rsid w:val="00481BC0"/>
    <w:rsid w:val="004827CE"/>
    <w:rsid w:val="00485B70"/>
    <w:rsid w:val="00487587"/>
    <w:rsid w:val="00496CD1"/>
    <w:rsid w:val="004A0C8F"/>
    <w:rsid w:val="004A1E52"/>
    <w:rsid w:val="004A54DF"/>
    <w:rsid w:val="004C7BD3"/>
    <w:rsid w:val="004D3C06"/>
    <w:rsid w:val="004D5CDD"/>
    <w:rsid w:val="004E5919"/>
    <w:rsid w:val="004F560B"/>
    <w:rsid w:val="00501699"/>
    <w:rsid w:val="00501EEE"/>
    <w:rsid w:val="00507103"/>
    <w:rsid w:val="00510740"/>
    <w:rsid w:val="00513FC8"/>
    <w:rsid w:val="00522934"/>
    <w:rsid w:val="005271D4"/>
    <w:rsid w:val="005327D3"/>
    <w:rsid w:val="00541CED"/>
    <w:rsid w:val="00541E9F"/>
    <w:rsid w:val="005463B5"/>
    <w:rsid w:val="00550374"/>
    <w:rsid w:val="00551D2D"/>
    <w:rsid w:val="0055449A"/>
    <w:rsid w:val="00565BC2"/>
    <w:rsid w:val="0056643F"/>
    <w:rsid w:val="00566FAB"/>
    <w:rsid w:val="00567EBE"/>
    <w:rsid w:val="00596BF4"/>
    <w:rsid w:val="005A22DC"/>
    <w:rsid w:val="005B2775"/>
    <w:rsid w:val="005B3749"/>
    <w:rsid w:val="005B7810"/>
    <w:rsid w:val="005C2BC0"/>
    <w:rsid w:val="005C5006"/>
    <w:rsid w:val="005D603B"/>
    <w:rsid w:val="005D7758"/>
    <w:rsid w:val="005E4629"/>
    <w:rsid w:val="005E62FD"/>
    <w:rsid w:val="005F2845"/>
    <w:rsid w:val="005F4ECD"/>
    <w:rsid w:val="006016D2"/>
    <w:rsid w:val="00602487"/>
    <w:rsid w:val="00603AA4"/>
    <w:rsid w:val="00605D1A"/>
    <w:rsid w:val="006123D3"/>
    <w:rsid w:val="006216B8"/>
    <w:rsid w:val="006275D7"/>
    <w:rsid w:val="00640CB9"/>
    <w:rsid w:val="0064551E"/>
    <w:rsid w:val="006507F5"/>
    <w:rsid w:val="00650FC4"/>
    <w:rsid w:val="0065397C"/>
    <w:rsid w:val="00673DB0"/>
    <w:rsid w:val="00675A53"/>
    <w:rsid w:val="0067744B"/>
    <w:rsid w:val="006809DB"/>
    <w:rsid w:val="00680D87"/>
    <w:rsid w:val="006847F8"/>
    <w:rsid w:val="00696380"/>
    <w:rsid w:val="0069641F"/>
    <w:rsid w:val="006A20B7"/>
    <w:rsid w:val="006A7D1D"/>
    <w:rsid w:val="006B040B"/>
    <w:rsid w:val="006B4CB3"/>
    <w:rsid w:val="006C1039"/>
    <w:rsid w:val="006C2793"/>
    <w:rsid w:val="006D3547"/>
    <w:rsid w:val="006D5C98"/>
    <w:rsid w:val="006E2AE3"/>
    <w:rsid w:val="006E440E"/>
    <w:rsid w:val="006E6D8C"/>
    <w:rsid w:val="006F513F"/>
    <w:rsid w:val="007033F3"/>
    <w:rsid w:val="00703942"/>
    <w:rsid w:val="00704327"/>
    <w:rsid w:val="0070484D"/>
    <w:rsid w:val="00707322"/>
    <w:rsid w:val="00707B76"/>
    <w:rsid w:val="00713DAA"/>
    <w:rsid w:val="00713FF8"/>
    <w:rsid w:val="00722BE0"/>
    <w:rsid w:val="0072334C"/>
    <w:rsid w:val="0072706A"/>
    <w:rsid w:val="00734A8E"/>
    <w:rsid w:val="0074032E"/>
    <w:rsid w:val="007458A9"/>
    <w:rsid w:val="00750662"/>
    <w:rsid w:val="00754B00"/>
    <w:rsid w:val="00755B98"/>
    <w:rsid w:val="00773A4C"/>
    <w:rsid w:val="00774488"/>
    <w:rsid w:val="00784E50"/>
    <w:rsid w:val="00791574"/>
    <w:rsid w:val="00792FB2"/>
    <w:rsid w:val="00794337"/>
    <w:rsid w:val="007A031F"/>
    <w:rsid w:val="007B2291"/>
    <w:rsid w:val="007C197C"/>
    <w:rsid w:val="007C4FFB"/>
    <w:rsid w:val="007C54A6"/>
    <w:rsid w:val="007C556A"/>
    <w:rsid w:val="007D4823"/>
    <w:rsid w:val="007D6E44"/>
    <w:rsid w:val="007E625C"/>
    <w:rsid w:val="007F1C9B"/>
    <w:rsid w:val="007F3118"/>
    <w:rsid w:val="007F55E2"/>
    <w:rsid w:val="00803DA4"/>
    <w:rsid w:val="00806387"/>
    <w:rsid w:val="00811345"/>
    <w:rsid w:val="00815361"/>
    <w:rsid w:val="00820437"/>
    <w:rsid w:val="008334C9"/>
    <w:rsid w:val="008354E1"/>
    <w:rsid w:val="00844122"/>
    <w:rsid w:val="008459C7"/>
    <w:rsid w:val="00845E7F"/>
    <w:rsid w:val="008579DE"/>
    <w:rsid w:val="00863027"/>
    <w:rsid w:val="00863082"/>
    <w:rsid w:val="00865C74"/>
    <w:rsid w:val="00866102"/>
    <w:rsid w:val="0087234C"/>
    <w:rsid w:val="00876C02"/>
    <w:rsid w:val="00893E4A"/>
    <w:rsid w:val="008A1073"/>
    <w:rsid w:val="008A2AA9"/>
    <w:rsid w:val="008A7B0E"/>
    <w:rsid w:val="008B5E8A"/>
    <w:rsid w:val="008C3017"/>
    <w:rsid w:val="008C6CE0"/>
    <w:rsid w:val="008C79DA"/>
    <w:rsid w:val="008D0C6B"/>
    <w:rsid w:val="008E1EC7"/>
    <w:rsid w:val="008E6E65"/>
    <w:rsid w:val="008F1A3D"/>
    <w:rsid w:val="008F1F72"/>
    <w:rsid w:val="00902150"/>
    <w:rsid w:val="0092469F"/>
    <w:rsid w:val="00933EFB"/>
    <w:rsid w:val="00934B5C"/>
    <w:rsid w:val="0094035C"/>
    <w:rsid w:val="00950BE5"/>
    <w:rsid w:val="00966D69"/>
    <w:rsid w:val="00973BFF"/>
    <w:rsid w:val="0097432E"/>
    <w:rsid w:val="00985499"/>
    <w:rsid w:val="00991578"/>
    <w:rsid w:val="00994CEF"/>
    <w:rsid w:val="00996185"/>
    <w:rsid w:val="009A1DA6"/>
    <w:rsid w:val="009A6A47"/>
    <w:rsid w:val="009B5538"/>
    <w:rsid w:val="009B751D"/>
    <w:rsid w:val="009C3085"/>
    <w:rsid w:val="009C63BF"/>
    <w:rsid w:val="009D2812"/>
    <w:rsid w:val="009D4F16"/>
    <w:rsid w:val="009E782E"/>
    <w:rsid w:val="00A002C9"/>
    <w:rsid w:val="00A11BB5"/>
    <w:rsid w:val="00A328F8"/>
    <w:rsid w:val="00A33F2A"/>
    <w:rsid w:val="00A367CD"/>
    <w:rsid w:val="00A409CC"/>
    <w:rsid w:val="00A4373B"/>
    <w:rsid w:val="00A43E26"/>
    <w:rsid w:val="00A44075"/>
    <w:rsid w:val="00A4779E"/>
    <w:rsid w:val="00A55B51"/>
    <w:rsid w:val="00A56DD5"/>
    <w:rsid w:val="00A57C39"/>
    <w:rsid w:val="00A63BB3"/>
    <w:rsid w:val="00A71B6F"/>
    <w:rsid w:val="00A82FEB"/>
    <w:rsid w:val="00A85B87"/>
    <w:rsid w:val="00A905CD"/>
    <w:rsid w:val="00A90D06"/>
    <w:rsid w:val="00A92A91"/>
    <w:rsid w:val="00AA0E2F"/>
    <w:rsid w:val="00AA1F33"/>
    <w:rsid w:val="00AA3F40"/>
    <w:rsid w:val="00AA41C2"/>
    <w:rsid w:val="00AB16A8"/>
    <w:rsid w:val="00AB4919"/>
    <w:rsid w:val="00AB61C5"/>
    <w:rsid w:val="00AB67D0"/>
    <w:rsid w:val="00AC39EC"/>
    <w:rsid w:val="00AC4C42"/>
    <w:rsid w:val="00AC5962"/>
    <w:rsid w:val="00AC7608"/>
    <w:rsid w:val="00AD09C3"/>
    <w:rsid w:val="00AD2C97"/>
    <w:rsid w:val="00AE39B3"/>
    <w:rsid w:val="00AE64DA"/>
    <w:rsid w:val="00AE733D"/>
    <w:rsid w:val="00AF124C"/>
    <w:rsid w:val="00AF420C"/>
    <w:rsid w:val="00AF7899"/>
    <w:rsid w:val="00AF7F44"/>
    <w:rsid w:val="00B00B37"/>
    <w:rsid w:val="00B05B5E"/>
    <w:rsid w:val="00B13705"/>
    <w:rsid w:val="00B142DE"/>
    <w:rsid w:val="00B21211"/>
    <w:rsid w:val="00B25BEE"/>
    <w:rsid w:val="00B25EE2"/>
    <w:rsid w:val="00B342B4"/>
    <w:rsid w:val="00B440DB"/>
    <w:rsid w:val="00B50437"/>
    <w:rsid w:val="00B51A40"/>
    <w:rsid w:val="00B65A8C"/>
    <w:rsid w:val="00B712DF"/>
    <w:rsid w:val="00B717C7"/>
    <w:rsid w:val="00B75C29"/>
    <w:rsid w:val="00B836A9"/>
    <w:rsid w:val="00B900E4"/>
    <w:rsid w:val="00B92351"/>
    <w:rsid w:val="00B930EA"/>
    <w:rsid w:val="00B945B0"/>
    <w:rsid w:val="00B97168"/>
    <w:rsid w:val="00BA6112"/>
    <w:rsid w:val="00BB3F6B"/>
    <w:rsid w:val="00BB53B2"/>
    <w:rsid w:val="00BB6650"/>
    <w:rsid w:val="00BB780E"/>
    <w:rsid w:val="00BD17D5"/>
    <w:rsid w:val="00BD64D5"/>
    <w:rsid w:val="00BE3A25"/>
    <w:rsid w:val="00BE3E06"/>
    <w:rsid w:val="00BE6479"/>
    <w:rsid w:val="00BE67E6"/>
    <w:rsid w:val="00BF742E"/>
    <w:rsid w:val="00C00307"/>
    <w:rsid w:val="00C02275"/>
    <w:rsid w:val="00C10513"/>
    <w:rsid w:val="00C15772"/>
    <w:rsid w:val="00C15B44"/>
    <w:rsid w:val="00C16C6E"/>
    <w:rsid w:val="00C20ED3"/>
    <w:rsid w:val="00C31539"/>
    <w:rsid w:val="00C351C3"/>
    <w:rsid w:val="00C35216"/>
    <w:rsid w:val="00C458B4"/>
    <w:rsid w:val="00C53275"/>
    <w:rsid w:val="00C570B6"/>
    <w:rsid w:val="00C5761B"/>
    <w:rsid w:val="00C6368C"/>
    <w:rsid w:val="00C736E2"/>
    <w:rsid w:val="00C7660C"/>
    <w:rsid w:val="00C90C3F"/>
    <w:rsid w:val="00C93EDC"/>
    <w:rsid w:val="00CA04C7"/>
    <w:rsid w:val="00CA3395"/>
    <w:rsid w:val="00CA453B"/>
    <w:rsid w:val="00CB0053"/>
    <w:rsid w:val="00CB0853"/>
    <w:rsid w:val="00CB0B0C"/>
    <w:rsid w:val="00CB1F22"/>
    <w:rsid w:val="00CB78DA"/>
    <w:rsid w:val="00CC2C84"/>
    <w:rsid w:val="00CD4603"/>
    <w:rsid w:val="00CD48E6"/>
    <w:rsid w:val="00CD65FF"/>
    <w:rsid w:val="00CD696D"/>
    <w:rsid w:val="00CD76E0"/>
    <w:rsid w:val="00CF3910"/>
    <w:rsid w:val="00CF524F"/>
    <w:rsid w:val="00CF6703"/>
    <w:rsid w:val="00D01867"/>
    <w:rsid w:val="00D03090"/>
    <w:rsid w:val="00D10E7B"/>
    <w:rsid w:val="00D223CD"/>
    <w:rsid w:val="00D23356"/>
    <w:rsid w:val="00D338BF"/>
    <w:rsid w:val="00D46398"/>
    <w:rsid w:val="00D46A30"/>
    <w:rsid w:val="00D53AC5"/>
    <w:rsid w:val="00D63DBB"/>
    <w:rsid w:val="00D64C8C"/>
    <w:rsid w:val="00D7493B"/>
    <w:rsid w:val="00D805E4"/>
    <w:rsid w:val="00D922B6"/>
    <w:rsid w:val="00D96FE0"/>
    <w:rsid w:val="00DA05C3"/>
    <w:rsid w:val="00DB1850"/>
    <w:rsid w:val="00DB1E73"/>
    <w:rsid w:val="00DC2B9D"/>
    <w:rsid w:val="00DC4FA3"/>
    <w:rsid w:val="00DC6EE3"/>
    <w:rsid w:val="00DD01BA"/>
    <w:rsid w:val="00DD1C30"/>
    <w:rsid w:val="00DD2127"/>
    <w:rsid w:val="00DE1E1F"/>
    <w:rsid w:val="00DE36ED"/>
    <w:rsid w:val="00DF166A"/>
    <w:rsid w:val="00DF2A54"/>
    <w:rsid w:val="00DF6252"/>
    <w:rsid w:val="00E07720"/>
    <w:rsid w:val="00E10534"/>
    <w:rsid w:val="00E21B4A"/>
    <w:rsid w:val="00E21D2F"/>
    <w:rsid w:val="00E226A0"/>
    <w:rsid w:val="00E37202"/>
    <w:rsid w:val="00E4439D"/>
    <w:rsid w:val="00E46D18"/>
    <w:rsid w:val="00E55F69"/>
    <w:rsid w:val="00E61031"/>
    <w:rsid w:val="00E62FDD"/>
    <w:rsid w:val="00E63138"/>
    <w:rsid w:val="00E668CC"/>
    <w:rsid w:val="00E70BF3"/>
    <w:rsid w:val="00E70DCC"/>
    <w:rsid w:val="00E71D7C"/>
    <w:rsid w:val="00E7306C"/>
    <w:rsid w:val="00E73E22"/>
    <w:rsid w:val="00E80219"/>
    <w:rsid w:val="00E85104"/>
    <w:rsid w:val="00E85E12"/>
    <w:rsid w:val="00E943D9"/>
    <w:rsid w:val="00EA054F"/>
    <w:rsid w:val="00EA0B51"/>
    <w:rsid w:val="00EA5F83"/>
    <w:rsid w:val="00EB790A"/>
    <w:rsid w:val="00EC2E5F"/>
    <w:rsid w:val="00ED4995"/>
    <w:rsid w:val="00ED6504"/>
    <w:rsid w:val="00EE1B7A"/>
    <w:rsid w:val="00EE1EEF"/>
    <w:rsid w:val="00F11820"/>
    <w:rsid w:val="00F13CA2"/>
    <w:rsid w:val="00F24DD1"/>
    <w:rsid w:val="00F25670"/>
    <w:rsid w:val="00F30157"/>
    <w:rsid w:val="00F4469D"/>
    <w:rsid w:val="00F45D8A"/>
    <w:rsid w:val="00F73F31"/>
    <w:rsid w:val="00F77C99"/>
    <w:rsid w:val="00F819D2"/>
    <w:rsid w:val="00F86E7B"/>
    <w:rsid w:val="00F90955"/>
    <w:rsid w:val="00FA1530"/>
    <w:rsid w:val="00FA40CC"/>
    <w:rsid w:val="00FB1F4B"/>
    <w:rsid w:val="00FB2C8A"/>
    <w:rsid w:val="00FC1DBD"/>
    <w:rsid w:val="00FC603C"/>
    <w:rsid w:val="00FD1007"/>
    <w:rsid w:val="00FD3B28"/>
    <w:rsid w:val="00FD7FD9"/>
    <w:rsid w:val="00FE0E90"/>
    <w:rsid w:val="00FE2316"/>
    <w:rsid w:val="00FE574A"/>
    <w:rsid w:val="00FF2794"/>
    <w:rsid w:val="00FF4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A439CA7"/>
  <w15:chartTrackingRefBased/>
  <w15:docId w15:val="{AFCF19BC-5F8B-4508-B218-FA664B8B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EF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E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933EF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933EFB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9C3085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C3085"/>
    <w:rPr>
      <w:rFonts w:ascii="Calibri" w:eastAsia="Calibri" w:hAnsi="Calibri" w:cs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C3085"/>
    <w:rPr>
      <w:vertAlign w:val="superscript"/>
    </w:rPr>
  </w:style>
  <w:style w:type="character" w:styleId="a7">
    <w:name w:val="annotation reference"/>
    <w:basedOn w:val="a0"/>
    <w:uiPriority w:val="99"/>
    <w:semiHidden/>
    <w:unhideWhenUsed/>
    <w:rsid w:val="00AF7F4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F7F4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F7F44"/>
    <w:rPr>
      <w:rFonts w:ascii="Calibri" w:eastAsia="Calibri" w:hAnsi="Calibri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F7F4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F7F44"/>
    <w:rPr>
      <w:rFonts w:ascii="Calibri" w:eastAsia="Calibri" w:hAnsi="Calibri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F7F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F7F44"/>
    <w:rPr>
      <w:rFonts w:ascii="Segoe UI" w:eastAsia="Calibri" w:hAnsi="Segoe UI" w:cs="Segoe UI"/>
      <w:sz w:val="18"/>
      <w:szCs w:val="18"/>
    </w:rPr>
  </w:style>
  <w:style w:type="character" w:styleId="ae">
    <w:name w:val="Hyperlink"/>
    <w:basedOn w:val="a0"/>
    <w:uiPriority w:val="99"/>
    <w:semiHidden/>
    <w:unhideWhenUsed/>
    <w:rsid w:val="00DF625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DF625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F625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38140C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3814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38140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2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4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3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2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8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2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6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046B15-DF8C-40E3-81EE-74FA2537D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3844</Words>
  <Characters>21911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Гайворонская Ирина Анатольевна</dc:creator>
  <cp:keywords/>
  <dc:description/>
  <cp:lastModifiedBy>Мачихина Анастасия Николаевна</cp:lastModifiedBy>
  <cp:revision>3</cp:revision>
  <dcterms:created xsi:type="dcterms:W3CDTF">2026-11-02T11:11:00Z</dcterms:created>
  <dcterms:modified xsi:type="dcterms:W3CDTF">2026-11-02T11:11:00Z</dcterms:modified>
</cp:coreProperties>
</file>