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05D1E" w14:textId="77777777" w:rsidR="002564F0" w:rsidRPr="006E4D63" w:rsidRDefault="002564F0" w:rsidP="007E042D">
      <w:pPr>
        <w:jc w:val="both"/>
      </w:pPr>
    </w:p>
    <w:p w14:paraId="2BB0E905" w14:textId="77777777" w:rsidR="00CF73BC" w:rsidRPr="00665887" w:rsidRDefault="00CF73BC" w:rsidP="00CF73BC">
      <w:pPr>
        <w:pStyle w:val="1"/>
        <w:jc w:val="center"/>
      </w:pPr>
      <w:bookmarkStart w:id="0" w:name="_ТЕХНИЧЕСКОЕ_ЗАДАНИE"/>
      <w:bookmarkEnd w:id="0"/>
      <w:r w:rsidRPr="00665887">
        <w:t>ТЕХНИЧЕСКОЕ ЗАДАНИE</w:t>
      </w:r>
    </w:p>
    <w:p w14:paraId="3CE8233C" w14:textId="733B23AE" w:rsidR="00CF73BC" w:rsidRPr="00665887" w:rsidRDefault="001F7013" w:rsidP="00CF73BC">
      <w:pPr>
        <w:jc w:val="center"/>
        <w:rPr>
          <w:b/>
        </w:rPr>
      </w:pPr>
      <w:r w:rsidRPr="00665887">
        <w:rPr>
          <w:b/>
          <w:lang w:eastAsia="ru-RU"/>
        </w:rPr>
        <w:t xml:space="preserve">на </w:t>
      </w:r>
      <w:r w:rsidR="001E489C" w:rsidRPr="00665887">
        <w:rPr>
          <w:b/>
          <w:lang w:eastAsia="ru-RU"/>
        </w:rPr>
        <w:t>поставку расходных материалов к печатной технике для нужд УФПС К</w:t>
      </w:r>
      <w:r w:rsidR="00CA7BB9" w:rsidRPr="00665887">
        <w:rPr>
          <w:b/>
          <w:lang w:eastAsia="ru-RU"/>
        </w:rPr>
        <w:t>расноярского края</w:t>
      </w:r>
    </w:p>
    <w:p w14:paraId="309C8B0A" w14:textId="77777777" w:rsidR="00CF73BC" w:rsidRPr="00665887" w:rsidRDefault="00CF73BC" w:rsidP="00CF73BC">
      <w:pPr>
        <w:jc w:val="center"/>
        <w:rPr>
          <w:b/>
        </w:rPr>
      </w:pPr>
    </w:p>
    <w:p w14:paraId="008EDB19" w14:textId="77777777" w:rsidR="00B74C03" w:rsidRPr="00665887" w:rsidRDefault="00B74C03" w:rsidP="00B74C03">
      <w:pPr>
        <w:pStyle w:val="2"/>
        <w:rPr>
          <w:b/>
          <w:u w:val="single"/>
        </w:rPr>
      </w:pPr>
      <w:r w:rsidRPr="00665887">
        <w:rPr>
          <w:b/>
          <w:u w:val="single"/>
        </w:rPr>
        <w:t>1. Общие положения</w:t>
      </w:r>
      <w:r w:rsidR="00024E88" w:rsidRPr="00665887">
        <w:rPr>
          <w:b/>
          <w:u w:val="single"/>
        </w:rPr>
        <w:t>:</w:t>
      </w:r>
    </w:p>
    <w:p w14:paraId="0378071B" w14:textId="247C12B0" w:rsidR="00CF73BC" w:rsidRPr="00665887" w:rsidRDefault="00024E88" w:rsidP="00024E88">
      <w:pPr>
        <w:pStyle w:val="3"/>
        <w:numPr>
          <w:ilvl w:val="0"/>
          <w:numId w:val="0"/>
        </w:numPr>
        <w:ind w:firstLine="709"/>
        <w:rPr>
          <w:b/>
        </w:rPr>
      </w:pPr>
      <w:r w:rsidRPr="00665887">
        <w:t>1.1. Наименован</w:t>
      </w:r>
      <w:r w:rsidR="00FF70E2" w:rsidRPr="00665887">
        <w:t xml:space="preserve">ие закупки: </w:t>
      </w:r>
      <w:r w:rsidR="00FF70E2" w:rsidRPr="00665887">
        <w:rPr>
          <w:b/>
        </w:rPr>
        <w:t>поставка</w:t>
      </w:r>
      <w:r w:rsidR="00AE4137" w:rsidRPr="00665887">
        <w:rPr>
          <w:b/>
        </w:rPr>
        <w:t xml:space="preserve"> </w:t>
      </w:r>
      <w:r w:rsidR="006B5DC3" w:rsidRPr="00665887">
        <w:rPr>
          <w:b/>
        </w:rPr>
        <w:t>расходных материалов к печатной технике для нужд</w:t>
      </w:r>
      <w:r w:rsidR="00547C5B">
        <w:rPr>
          <w:b/>
        </w:rPr>
        <w:t xml:space="preserve"> </w:t>
      </w:r>
      <w:r w:rsidR="006B5DC3" w:rsidRPr="00665887">
        <w:rPr>
          <w:b/>
        </w:rPr>
        <w:t>УФПС К</w:t>
      </w:r>
      <w:r w:rsidR="00CA7BB9" w:rsidRPr="00665887">
        <w:rPr>
          <w:b/>
        </w:rPr>
        <w:t>расноярского края</w:t>
      </w:r>
      <w:r w:rsidR="00FF70E2" w:rsidRPr="00665887">
        <w:rPr>
          <w:b/>
        </w:rPr>
        <w:t>.</w:t>
      </w:r>
    </w:p>
    <w:p w14:paraId="2EB5530E" w14:textId="77777777" w:rsidR="00024E88" w:rsidRPr="00665887" w:rsidRDefault="00024E88" w:rsidP="00CF73BC"/>
    <w:p w14:paraId="7D40008E" w14:textId="77777777" w:rsidR="00024E88" w:rsidRPr="00665887" w:rsidRDefault="00024E88">
      <w:pPr>
        <w:pStyle w:val="2"/>
        <w:rPr>
          <w:b/>
          <w:u w:val="single"/>
        </w:rPr>
      </w:pPr>
      <w:r w:rsidRPr="00665887">
        <w:rPr>
          <w:b/>
        </w:rPr>
        <w:t>2.</w:t>
      </w:r>
      <w:r w:rsidRPr="00665887">
        <w:t> </w:t>
      </w:r>
      <w:r w:rsidRPr="00665887">
        <w:rPr>
          <w:b/>
          <w:u w:val="single"/>
        </w:rPr>
        <w:t>Наименование, количество, технические характеристики поставляемого товара:</w:t>
      </w:r>
    </w:p>
    <w:p w14:paraId="1B62388B" w14:textId="77777777" w:rsidR="00024E88" w:rsidRPr="00665887" w:rsidRDefault="00024E88" w:rsidP="00024E88">
      <w:pPr>
        <w:pStyle w:val="3"/>
        <w:numPr>
          <w:ilvl w:val="0"/>
          <w:numId w:val="0"/>
        </w:numPr>
        <w:ind w:firstLine="709"/>
      </w:pPr>
      <w:r w:rsidRPr="00665887">
        <w:t xml:space="preserve">2.1 Основные сведения о поставляемом товаре: наименования, количество, технические характеристики поставляемого товара приведены в </w:t>
      </w:r>
      <w:hyperlink w:anchor="_Таблица_1" w:history="1">
        <w:r w:rsidRPr="00665887">
          <w:rPr>
            <w:rStyle w:val="ab"/>
            <w:b/>
            <w:color w:val="auto"/>
          </w:rPr>
          <w:t>Таблице № 1.</w:t>
        </w:r>
      </w:hyperlink>
    </w:p>
    <w:p w14:paraId="221FEC69" w14:textId="77777777" w:rsidR="00D90A0F" w:rsidRPr="00665887" w:rsidRDefault="00024E88" w:rsidP="00AF507B">
      <w:pPr>
        <w:pStyle w:val="3"/>
        <w:numPr>
          <w:ilvl w:val="0"/>
          <w:numId w:val="0"/>
        </w:numPr>
        <w:ind w:firstLine="709"/>
      </w:pPr>
      <w:r w:rsidRPr="00665887">
        <w:t>2.2.</w:t>
      </w:r>
      <w:r w:rsidRPr="00665887">
        <w:rPr>
          <w:lang w:val="en-US"/>
        </w:rPr>
        <w:t> </w:t>
      </w:r>
      <w:r w:rsidRPr="00665887">
        <w:t xml:space="preserve">При заключении договора настоящее техническое задание является его неотъемлемой частью, а сведения о товаре вносятся в </w:t>
      </w:r>
      <w:hyperlink w:anchor="_Таблица_№1" w:history="1">
        <w:r w:rsidRPr="00665887">
          <w:rPr>
            <w:rStyle w:val="ab"/>
            <w:b/>
            <w:color w:val="auto"/>
          </w:rPr>
          <w:t>Таблицу № 1</w:t>
        </w:r>
      </w:hyperlink>
      <w:r w:rsidRPr="00665887">
        <w:t xml:space="preserve"> в соответствии с условиями, предложенными участником закупки, с которым заключается Договор.</w:t>
      </w:r>
    </w:p>
    <w:p w14:paraId="3DBD4FA9" w14:textId="77777777" w:rsidR="00CE038A" w:rsidRPr="00665887" w:rsidRDefault="00CE038A" w:rsidP="00CE038A">
      <w:pPr>
        <w:pStyle w:val="3"/>
        <w:numPr>
          <w:ilvl w:val="0"/>
          <w:numId w:val="0"/>
        </w:numPr>
        <w:jc w:val="right"/>
        <w:rPr>
          <w:b/>
        </w:rPr>
      </w:pPr>
      <w:r w:rsidRPr="00665887">
        <w:rPr>
          <w:b/>
        </w:rPr>
        <w:t>Таблица 1</w:t>
      </w:r>
    </w:p>
    <w:p w14:paraId="22A5E63B" w14:textId="77777777" w:rsidR="00CE038A" w:rsidRPr="00665887" w:rsidRDefault="00CE038A" w:rsidP="00CE038A"/>
    <w:tbl>
      <w:tblPr>
        <w:tblW w:w="103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5670"/>
        <w:gridCol w:w="709"/>
        <w:gridCol w:w="718"/>
      </w:tblGrid>
      <w:tr w:rsidR="005961C0" w:rsidRPr="00665887" w14:paraId="19DEBA9D" w14:textId="77777777" w:rsidTr="005C7030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251F" w14:textId="77777777" w:rsidR="005961C0" w:rsidRPr="00665887" w:rsidRDefault="005961C0" w:rsidP="00A0622D">
            <w:pPr>
              <w:jc w:val="center"/>
              <w:rPr>
                <w:rFonts w:eastAsia="Times New Roman"/>
                <w:bCs/>
              </w:rPr>
            </w:pPr>
            <w:r w:rsidRPr="00665887">
              <w:rPr>
                <w:rFonts w:eastAsia="Times New Roman"/>
                <w:bCs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2FF3C" w14:textId="77777777" w:rsidR="005961C0" w:rsidRPr="00665887" w:rsidRDefault="005961C0" w:rsidP="00A0622D">
            <w:pPr>
              <w:jc w:val="center"/>
              <w:rPr>
                <w:rFonts w:eastAsia="Times New Roman"/>
                <w:bCs/>
              </w:rPr>
            </w:pPr>
            <w:r w:rsidRPr="00665887">
              <w:rPr>
                <w:rFonts w:eastAsia="Times New Roman"/>
                <w:bCs/>
              </w:rPr>
              <w:t>Наименование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68CFE" w14:textId="77777777" w:rsidR="005961C0" w:rsidRPr="00665887" w:rsidRDefault="005961C0" w:rsidP="00A0622D">
            <w:pPr>
              <w:jc w:val="center"/>
              <w:rPr>
                <w:rFonts w:eastAsia="Times New Roman"/>
                <w:bCs/>
              </w:rPr>
            </w:pPr>
            <w:r w:rsidRPr="00665887">
              <w:rPr>
                <w:rFonts w:eastAsia="Times New Roman"/>
                <w:bCs/>
              </w:rPr>
              <w:t>Характеристики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BD133" w14:textId="77777777" w:rsidR="005961C0" w:rsidRPr="00665887" w:rsidRDefault="005961C0" w:rsidP="00A0622D">
            <w:pPr>
              <w:jc w:val="center"/>
              <w:rPr>
                <w:rFonts w:eastAsia="Times New Roman"/>
                <w:bCs/>
              </w:rPr>
            </w:pPr>
            <w:r w:rsidRPr="00665887">
              <w:rPr>
                <w:rFonts w:eastAsia="Times New Roman"/>
                <w:bCs/>
              </w:rPr>
              <w:t xml:space="preserve">Ед. изм.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8512" w14:textId="77777777" w:rsidR="005961C0" w:rsidRPr="00665887" w:rsidRDefault="005961C0" w:rsidP="00A0622D">
            <w:pPr>
              <w:jc w:val="center"/>
              <w:rPr>
                <w:rFonts w:eastAsia="Times New Roman"/>
                <w:bCs/>
              </w:rPr>
            </w:pPr>
            <w:r w:rsidRPr="00665887">
              <w:rPr>
                <w:rFonts w:eastAsia="Times New Roman"/>
                <w:bCs/>
              </w:rPr>
              <w:t>Кол-во</w:t>
            </w:r>
          </w:p>
        </w:tc>
      </w:tr>
      <w:tr w:rsidR="005961C0" w:rsidRPr="00665887" w14:paraId="4EA2A470" w14:textId="77777777" w:rsidTr="00B12424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9DFEC" w14:textId="77777777" w:rsidR="005961C0" w:rsidRPr="0096683D" w:rsidRDefault="005961C0" w:rsidP="001E489C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00DC4" w14:textId="77777777" w:rsidR="005961C0" w:rsidRPr="00665887" w:rsidRDefault="001F1AFE" w:rsidP="00005375">
            <w:pPr>
              <w:contextualSpacing/>
              <w:rPr>
                <w:iCs/>
              </w:rPr>
            </w:pPr>
            <w:r w:rsidRPr="00665887">
              <w:rPr>
                <w:color w:val="000000"/>
              </w:rPr>
              <w:t>Картридж</w:t>
            </w:r>
            <w:r w:rsidR="00005375" w:rsidRPr="00665887">
              <w:t xml:space="preserve"> </w:t>
            </w:r>
            <w:r w:rsidRPr="00665887">
              <w:rPr>
                <w:color w:val="000000"/>
              </w:rPr>
              <w:t>для МФУ Samsung SL-M2870FD</w:t>
            </w:r>
            <w:r w:rsidR="00005375" w:rsidRPr="00665887">
              <w:rPr>
                <w:color w:val="000000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CF868" w14:textId="77777777" w:rsidR="00280F21" w:rsidRPr="00EC40ED" w:rsidRDefault="005961C0" w:rsidP="001E489C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Совместимость с МФУ Samsung SL-M2870FD</w:t>
            </w:r>
            <w:r w:rsidR="00280F21" w:rsidRPr="00EC40ED">
              <w:rPr>
                <w:color w:val="000000"/>
              </w:rPr>
              <w:t>.</w:t>
            </w:r>
            <w:r w:rsidRPr="00EC40ED">
              <w:rPr>
                <w:color w:val="000000"/>
              </w:rPr>
              <w:t xml:space="preserve"> </w:t>
            </w:r>
          </w:p>
          <w:p w14:paraId="5B72B6AD" w14:textId="77777777" w:rsidR="003B766C" w:rsidRPr="00EC40ED" w:rsidRDefault="003B766C" w:rsidP="003B766C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Цвет печати – черный;</w:t>
            </w:r>
          </w:p>
          <w:p w14:paraId="5AD6DF4A" w14:textId="77777777" w:rsidR="00005375" w:rsidRPr="00EC40ED" w:rsidRDefault="00280F21" w:rsidP="001A2FC1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Ресурс: не менее</w:t>
            </w:r>
            <w:r w:rsidR="005961C0" w:rsidRPr="00EC40ED">
              <w:rPr>
                <w:color w:val="000000"/>
              </w:rPr>
              <w:t xml:space="preserve"> 3 000 отпечатков листов формата А4 при заполнении 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0EED" w14:textId="77777777" w:rsidR="005961C0" w:rsidRPr="00665887" w:rsidRDefault="005961C0" w:rsidP="00C7715B">
            <w:pPr>
              <w:contextualSpacing/>
              <w:jc w:val="center"/>
              <w:rPr>
                <w:rFonts w:eastAsia="Times New Roman"/>
              </w:rPr>
            </w:pPr>
            <w:r w:rsidRPr="00665887">
              <w:rPr>
                <w:rFonts w:eastAsia="Times New Roman"/>
                <w:color w:val="000000"/>
              </w:rPr>
              <w:t>шт.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642EF" w14:textId="77777777" w:rsidR="00510275" w:rsidRPr="00665887" w:rsidRDefault="00AF507B" w:rsidP="0095443C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450</w:t>
            </w:r>
          </w:p>
        </w:tc>
      </w:tr>
      <w:tr w:rsidR="00C7715B" w:rsidRPr="00665887" w14:paraId="787B3B79" w14:textId="77777777" w:rsidTr="006462AC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B4E34" w14:textId="77777777" w:rsidR="00C7715B" w:rsidRPr="0096683D" w:rsidRDefault="00C7715B" w:rsidP="00C7715B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01DA" w14:textId="77777777" w:rsidR="00C7715B" w:rsidRPr="0096683D" w:rsidRDefault="00C7715B" w:rsidP="00C7715B">
            <w:pPr>
              <w:contextualSpacing/>
              <w:rPr>
                <w:color w:val="000000"/>
                <w:lang w:val="en-US"/>
              </w:rPr>
            </w:pPr>
            <w:r w:rsidRPr="0096683D">
              <w:rPr>
                <w:color w:val="000000"/>
              </w:rPr>
              <w:t>Картридж</w:t>
            </w:r>
            <w:r w:rsidRPr="0096683D">
              <w:rPr>
                <w:color w:val="000000"/>
                <w:lang w:val="en-US"/>
              </w:rPr>
              <w:t xml:space="preserve"> </w:t>
            </w:r>
            <w:r w:rsidRPr="0096683D">
              <w:rPr>
                <w:color w:val="000000"/>
              </w:rPr>
              <w:t>для</w:t>
            </w:r>
            <w:r w:rsidRPr="0096683D">
              <w:rPr>
                <w:color w:val="000000"/>
                <w:lang w:val="en-US"/>
              </w:rPr>
              <w:t xml:space="preserve"> </w:t>
            </w:r>
            <w:r w:rsidRPr="0096683D">
              <w:rPr>
                <w:color w:val="000000"/>
              </w:rPr>
              <w:t>МФУ</w:t>
            </w:r>
            <w:r w:rsidRPr="0096683D">
              <w:rPr>
                <w:color w:val="000000"/>
                <w:lang w:val="en-US"/>
              </w:rPr>
              <w:t xml:space="preserve"> HP LaserJet Pro M132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BD52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 xml:space="preserve">Совместимость с МФУ </w:t>
            </w:r>
            <w:r w:rsidRPr="00EC40ED">
              <w:rPr>
                <w:color w:val="000000"/>
                <w:lang w:val="en-US"/>
              </w:rPr>
              <w:t>HP</w:t>
            </w:r>
            <w:r w:rsidRPr="00EC40ED">
              <w:rPr>
                <w:color w:val="000000"/>
              </w:rPr>
              <w:t xml:space="preserve"> </w:t>
            </w:r>
            <w:r w:rsidRPr="00EC40ED">
              <w:rPr>
                <w:color w:val="000000"/>
                <w:lang w:val="en-US"/>
              </w:rPr>
              <w:t>LaserJet</w:t>
            </w:r>
            <w:r w:rsidRPr="00EC40ED">
              <w:rPr>
                <w:color w:val="000000"/>
              </w:rPr>
              <w:t xml:space="preserve"> </w:t>
            </w:r>
            <w:r w:rsidRPr="00EC40ED">
              <w:rPr>
                <w:color w:val="000000"/>
                <w:lang w:val="en-US"/>
              </w:rPr>
              <w:t>Pro</w:t>
            </w:r>
            <w:r w:rsidRPr="00EC40ED">
              <w:rPr>
                <w:color w:val="000000"/>
              </w:rPr>
              <w:t xml:space="preserve"> </w:t>
            </w:r>
            <w:r w:rsidRPr="00EC40ED">
              <w:rPr>
                <w:color w:val="000000"/>
                <w:lang w:val="en-US"/>
              </w:rPr>
              <w:t>M</w:t>
            </w:r>
            <w:r w:rsidRPr="00EC40ED">
              <w:rPr>
                <w:color w:val="000000"/>
              </w:rPr>
              <w:t>132;</w:t>
            </w:r>
          </w:p>
          <w:p w14:paraId="02F6C451" w14:textId="2458F231" w:rsidR="00C7715B" w:rsidRPr="00E950C2" w:rsidRDefault="00FF1E84" w:rsidP="00C7715B">
            <w:pPr>
              <w:contextualSpacing/>
              <w:rPr>
                <w:color w:val="FF0000"/>
              </w:rPr>
            </w:pPr>
            <w:r w:rsidRPr="00EC40ED">
              <w:rPr>
                <w:color w:val="000000"/>
              </w:rPr>
              <w:t xml:space="preserve">Цвет печати – </w:t>
            </w:r>
            <w:r w:rsidRPr="00547C5B">
              <w:t>че</w:t>
            </w:r>
            <w:r w:rsidR="00E950C2" w:rsidRPr="00547C5B">
              <w:t>рный;</w:t>
            </w:r>
          </w:p>
          <w:p w14:paraId="4FD5FC84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Ресурс – не менее 6 000 отпечатков листов формата А4 при заполнении 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52A6C" w14:textId="77777777" w:rsidR="00C7715B" w:rsidRPr="0096683D" w:rsidRDefault="00C7715B" w:rsidP="00C7715B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96683D">
              <w:rPr>
                <w:rFonts w:eastAsia="Times New Roman"/>
                <w:color w:val="000000"/>
              </w:rPr>
              <w:t>шт.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533D" w14:textId="77777777" w:rsidR="00C7715B" w:rsidRPr="0096683D" w:rsidRDefault="00AF507B" w:rsidP="00C7715B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1000</w:t>
            </w:r>
          </w:p>
        </w:tc>
      </w:tr>
      <w:tr w:rsidR="00C7715B" w:rsidRPr="00665887" w14:paraId="4AB6C1DA" w14:textId="77777777" w:rsidTr="006462AC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59BF3" w14:textId="77777777" w:rsidR="00C7715B" w:rsidRPr="0096683D" w:rsidRDefault="00C7715B" w:rsidP="00C7715B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C9105" w14:textId="77777777" w:rsidR="00C7715B" w:rsidRPr="0096683D" w:rsidRDefault="00C7715B" w:rsidP="00C7715B">
            <w:pPr>
              <w:contextualSpacing/>
              <w:rPr>
                <w:color w:val="000000"/>
              </w:rPr>
            </w:pPr>
            <w:proofErr w:type="spellStart"/>
            <w:r w:rsidRPr="0096683D">
              <w:rPr>
                <w:color w:val="000000"/>
              </w:rPr>
              <w:t>Фотобарабан</w:t>
            </w:r>
            <w:proofErr w:type="spellEnd"/>
            <w:r w:rsidRPr="0096683D">
              <w:rPr>
                <w:color w:val="000000"/>
              </w:rPr>
              <w:t xml:space="preserve"> для МФУ HP </w:t>
            </w:r>
            <w:proofErr w:type="spellStart"/>
            <w:r w:rsidRPr="0096683D">
              <w:rPr>
                <w:color w:val="000000"/>
              </w:rPr>
              <w:t>LaserJet</w:t>
            </w:r>
            <w:proofErr w:type="spellEnd"/>
            <w:r w:rsidRPr="0096683D">
              <w:rPr>
                <w:color w:val="000000"/>
              </w:rPr>
              <w:t xml:space="preserve"> Pro M132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43B31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 xml:space="preserve">Совместимость с МФУ HP </w:t>
            </w:r>
            <w:proofErr w:type="spellStart"/>
            <w:r w:rsidRPr="00EC40ED">
              <w:rPr>
                <w:color w:val="000000"/>
              </w:rPr>
              <w:t>LaserJet</w:t>
            </w:r>
            <w:proofErr w:type="spellEnd"/>
            <w:r w:rsidRPr="00EC40ED">
              <w:rPr>
                <w:color w:val="000000"/>
              </w:rPr>
              <w:t xml:space="preserve"> Pro M132;</w:t>
            </w:r>
          </w:p>
          <w:p w14:paraId="5E4CC582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Ресурс – не менее 12 000 отпечатков листов формата А4 при заполнении 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EDDC" w14:textId="77777777" w:rsidR="00C7715B" w:rsidRPr="0096683D" w:rsidRDefault="00C7715B" w:rsidP="00C7715B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96683D">
              <w:rPr>
                <w:rFonts w:eastAsia="Times New Roman"/>
                <w:color w:val="000000"/>
              </w:rPr>
              <w:t>шт.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EDE65" w14:textId="77777777" w:rsidR="00C7715B" w:rsidRPr="0096683D" w:rsidRDefault="00AF507B" w:rsidP="00C7715B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400</w:t>
            </w:r>
          </w:p>
        </w:tc>
      </w:tr>
      <w:tr w:rsidR="00C7715B" w:rsidRPr="00665887" w14:paraId="1010A073" w14:textId="77777777" w:rsidTr="006462AC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9718" w14:textId="77777777" w:rsidR="00C7715B" w:rsidRPr="00665887" w:rsidRDefault="00C7715B" w:rsidP="00C7715B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C57D3" w14:textId="77777777" w:rsidR="00C7715B" w:rsidRPr="00665887" w:rsidRDefault="00C7715B" w:rsidP="00C7715B">
            <w:pPr>
              <w:contextualSpacing/>
              <w:rPr>
                <w:color w:val="000000"/>
              </w:rPr>
            </w:pPr>
            <w:r w:rsidRPr="00665887">
              <w:rPr>
                <w:color w:val="000000"/>
              </w:rPr>
              <w:t xml:space="preserve">Картридж для Samsung </w:t>
            </w:r>
            <w:proofErr w:type="spellStart"/>
            <w:r w:rsidRPr="00665887">
              <w:rPr>
                <w:color w:val="000000"/>
              </w:rPr>
              <w:t>Xpress</w:t>
            </w:r>
            <w:proofErr w:type="spellEnd"/>
            <w:r w:rsidRPr="00665887">
              <w:rPr>
                <w:color w:val="000000"/>
              </w:rPr>
              <w:t xml:space="preserve"> SL-M2070FW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06E8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 xml:space="preserve">Совместимость с МФУ Samsung </w:t>
            </w:r>
            <w:proofErr w:type="spellStart"/>
            <w:r w:rsidRPr="00EC40ED">
              <w:rPr>
                <w:color w:val="000000"/>
              </w:rPr>
              <w:t>Xpress</w:t>
            </w:r>
            <w:proofErr w:type="spellEnd"/>
            <w:r w:rsidRPr="00EC40ED">
              <w:rPr>
                <w:color w:val="000000"/>
              </w:rPr>
              <w:t xml:space="preserve"> SL-M2070FW;</w:t>
            </w:r>
          </w:p>
          <w:p w14:paraId="45BFB02C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Цвет печати – черный;</w:t>
            </w:r>
          </w:p>
          <w:p w14:paraId="65D6632C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Ресурс – не менее 1 800 отпечатков листов формата А4 при заполнении 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76AFE" w14:textId="77777777" w:rsidR="00C7715B" w:rsidRPr="00665887" w:rsidRDefault="00C7715B" w:rsidP="00C7715B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665887">
              <w:rPr>
                <w:rFonts w:eastAsia="Times New Roman"/>
                <w:color w:val="000000"/>
              </w:rPr>
              <w:t>шт.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9492" w14:textId="77777777" w:rsidR="00C7715B" w:rsidRPr="00665887" w:rsidRDefault="0096683D" w:rsidP="00DC7CED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  <w:r w:rsidR="00AF507B">
              <w:rPr>
                <w:rFonts w:eastAsia="Times New Roman"/>
              </w:rPr>
              <w:t>50</w:t>
            </w:r>
          </w:p>
        </w:tc>
      </w:tr>
      <w:tr w:rsidR="00C7715B" w:rsidRPr="00665887" w14:paraId="3C58FA05" w14:textId="77777777" w:rsidTr="006462AC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8158B" w14:textId="77777777" w:rsidR="00C7715B" w:rsidRPr="0096683D" w:rsidRDefault="00C7715B" w:rsidP="00C7715B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F776C" w14:textId="77777777" w:rsidR="00C7715B" w:rsidRPr="00665887" w:rsidRDefault="00C7715B" w:rsidP="00C7715B">
            <w:pPr>
              <w:contextualSpacing/>
              <w:rPr>
                <w:color w:val="000000"/>
              </w:rPr>
            </w:pPr>
            <w:proofErr w:type="spellStart"/>
            <w:r w:rsidRPr="00665887">
              <w:rPr>
                <w:color w:val="000000"/>
              </w:rPr>
              <w:t>Фотобарабан</w:t>
            </w:r>
            <w:proofErr w:type="spellEnd"/>
            <w:r w:rsidRPr="00665887">
              <w:rPr>
                <w:color w:val="000000"/>
              </w:rPr>
              <w:t xml:space="preserve"> для МФУ А4 HP </w:t>
            </w:r>
            <w:proofErr w:type="spellStart"/>
            <w:r w:rsidRPr="00665887">
              <w:rPr>
                <w:color w:val="000000"/>
              </w:rPr>
              <w:t>LaserJet</w:t>
            </w:r>
            <w:proofErr w:type="spellEnd"/>
            <w:r w:rsidRPr="00665887">
              <w:rPr>
                <w:color w:val="000000"/>
              </w:rPr>
              <w:t xml:space="preserve"> ProM227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42B9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 xml:space="preserve">Совместимость с МФУ HP </w:t>
            </w:r>
            <w:proofErr w:type="spellStart"/>
            <w:r w:rsidRPr="00EC40ED">
              <w:rPr>
                <w:color w:val="000000"/>
              </w:rPr>
              <w:t>LaserJet</w:t>
            </w:r>
            <w:proofErr w:type="spellEnd"/>
            <w:r w:rsidRPr="00EC40ED">
              <w:rPr>
                <w:color w:val="000000"/>
              </w:rPr>
              <w:t xml:space="preserve"> Pro M227;</w:t>
            </w:r>
          </w:p>
          <w:p w14:paraId="715294C2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Ресурс – не менее 23 000 отпечатков листов формата А4 при заполнении 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1C453" w14:textId="77777777" w:rsidR="00C7715B" w:rsidRPr="00665887" w:rsidRDefault="00C7715B" w:rsidP="00C7715B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665887">
              <w:rPr>
                <w:rFonts w:eastAsia="Times New Roman"/>
                <w:color w:val="000000"/>
              </w:rPr>
              <w:t>шт.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562B8" w14:textId="77777777" w:rsidR="00C7715B" w:rsidRPr="00665887" w:rsidRDefault="0096683D" w:rsidP="00C7715B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 w:rsidR="00AF507B">
              <w:rPr>
                <w:rFonts w:eastAsia="Times New Roman"/>
              </w:rPr>
              <w:t>50</w:t>
            </w:r>
          </w:p>
        </w:tc>
      </w:tr>
      <w:tr w:rsidR="00C7715B" w:rsidRPr="00665887" w14:paraId="1C85D3FC" w14:textId="77777777" w:rsidTr="006462AC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C6F1A" w14:textId="77777777" w:rsidR="00C7715B" w:rsidRPr="0096683D" w:rsidRDefault="00C7715B" w:rsidP="00C7715B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17C2" w14:textId="77777777" w:rsidR="00C7715B" w:rsidRPr="0096683D" w:rsidRDefault="00C7715B" w:rsidP="00943159">
            <w:pPr>
              <w:contextualSpacing/>
              <w:rPr>
                <w:color w:val="000000"/>
                <w:lang w:val="en-US"/>
              </w:rPr>
            </w:pPr>
            <w:r w:rsidRPr="0096683D">
              <w:rPr>
                <w:color w:val="000000"/>
              </w:rPr>
              <w:t>Картридж</w:t>
            </w:r>
            <w:r w:rsidRPr="0096683D">
              <w:rPr>
                <w:color w:val="000000"/>
                <w:lang w:val="en-US"/>
              </w:rPr>
              <w:t xml:space="preserve"> </w:t>
            </w:r>
            <w:r w:rsidRPr="0096683D">
              <w:rPr>
                <w:color w:val="000000"/>
              </w:rPr>
              <w:t>для</w:t>
            </w:r>
            <w:r w:rsidRPr="0096683D">
              <w:rPr>
                <w:color w:val="000000"/>
                <w:lang w:val="en-US"/>
              </w:rPr>
              <w:t xml:space="preserve"> </w:t>
            </w:r>
            <w:r w:rsidRPr="0096683D">
              <w:rPr>
                <w:color w:val="000000"/>
              </w:rPr>
              <w:t>МФУ</w:t>
            </w:r>
            <w:r w:rsidRPr="0096683D">
              <w:rPr>
                <w:color w:val="000000"/>
                <w:lang w:val="en-US"/>
              </w:rPr>
              <w:t xml:space="preserve"> HP </w:t>
            </w:r>
            <w:r w:rsidR="00943159" w:rsidRPr="0096683D">
              <w:rPr>
                <w:color w:val="000000"/>
                <w:lang w:val="en-US"/>
              </w:rPr>
              <w:t>LaserJet Pro M428fdn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22C1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 xml:space="preserve">Совместимость с МФУ HP </w:t>
            </w:r>
            <w:proofErr w:type="spellStart"/>
            <w:r w:rsidR="00943159" w:rsidRPr="00EC40ED">
              <w:rPr>
                <w:color w:val="000000"/>
              </w:rPr>
              <w:t>LaserJet</w:t>
            </w:r>
            <w:proofErr w:type="spellEnd"/>
            <w:r w:rsidR="00943159" w:rsidRPr="00EC40ED">
              <w:rPr>
                <w:color w:val="000000"/>
              </w:rPr>
              <w:t xml:space="preserve"> Pro M428fdn</w:t>
            </w:r>
            <w:r w:rsidRPr="00EC40ED">
              <w:rPr>
                <w:color w:val="000000"/>
              </w:rPr>
              <w:t>;</w:t>
            </w:r>
          </w:p>
          <w:p w14:paraId="6BE4FF35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Цвет печати – черный;</w:t>
            </w:r>
          </w:p>
          <w:p w14:paraId="4B1F7DD4" w14:textId="77777777" w:rsidR="00842D45" w:rsidRPr="00EC40ED" w:rsidRDefault="00842D45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Комплектность – без чипа;</w:t>
            </w:r>
          </w:p>
          <w:p w14:paraId="122B054F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Ресурс – не менее 10 000 отпечатков листов формата А4 при заполнении 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772A1" w14:textId="77777777" w:rsidR="00C7715B" w:rsidRPr="0096683D" w:rsidRDefault="00C7715B" w:rsidP="00C7715B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96683D">
              <w:rPr>
                <w:rFonts w:eastAsia="Times New Roman"/>
                <w:color w:val="000000"/>
              </w:rPr>
              <w:t>шт.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5568A" w14:textId="77777777" w:rsidR="00C7715B" w:rsidRPr="0096683D" w:rsidRDefault="00AF507B" w:rsidP="00C7715B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80</w:t>
            </w:r>
          </w:p>
        </w:tc>
      </w:tr>
      <w:tr w:rsidR="00C7715B" w:rsidRPr="00665887" w14:paraId="03A33A38" w14:textId="77777777" w:rsidTr="006462AC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23AF2" w14:textId="77777777" w:rsidR="00C7715B" w:rsidRPr="00665887" w:rsidRDefault="00C7715B" w:rsidP="00C7715B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C2BEF" w14:textId="77777777" w:rsidR="00C7715B" w:rsidRPr="00665887" w:rsidRDefault="00C7715B" w:rsidP="00EC70A9">
            <w:pPr>
              <w:contextualSpacing/>
              <w:rPr>
                <w:color w:val="000000"/>
              </w:rPr>
            </w:pPr>
            <w:r w:rsidRPr="00665887">
              <w:rPr>
                <w:color w:val="000000"/>
              </w:rPr>
              <w:t xml:space="preserve">Картридж для HP </w:t>
            </w:r>
            <w:proofErr w:type="spellStart"/>
            <w:r w:rsidRPr="00665887">
              <w:rPr>
                <w:color w:val="000000"/>
              </w:rPr>
              <w:t>LaserJet</w:t>
            </w:r>
            <w:proofErr w:type="spellEnd"/>
            <w:r w:rsidRPr="00665887">
              <w:rPr>
                <w:color w:val="000000"/>
              </w:rPr>
              <w:t xml:space="preserve"> </w:t>
            </w:r>
            <w:proofErr w:type="spellStart"/>
            <w:r w:rsidRPr="00665887">
              <w:rPr>
                <w:color w:val="000000"/>
              </w:rPr>
              <w:t>Рro</w:t>
            </w:r>
            <w:proofErr w:type="spellEnd"/>
            <w:r w:rsidRPr="00665887">
              <w:rPr>
                <w:color w:val="000000"/>
              </w:rPr>
              <w:t xml:space="preserve"> M725dn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E3762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 xml:space="preserve">Совместимость с HP </w:t>
            </w:r>
            <w:proofErr w:type="spellStart"/>
            <w:r w:rsidRPr="00EC40ED">
              <w:rPr>
                <w:color w:val="000000"/>
              </w:rPr>
              <w:t>LaserJet</w:t>
            </w:r>
            <w:proofErr w:type="spellEnd"/>
            <w:r w:rsidRPr="00EC40ED">
              <w:rPr>
                <w:color w:val="000000"/>
              </w:rPr>
              <w:t xml:space="preserve"> </w:t>
            </w:r>
            <w:proofErr w:type="spellStart"/>
            <w:r w:rsidRPr="00EC40ED">
              <w:rPr>
                <w:color w:val="000000"/>
              </w:rPr>
              <w:t>Рro</w:t>
            </w:r>
            <w:proofErr w:type="spellEnd"/>
            <w:r w:rsidRPr="00EC40ED">
              <w:rPr>
                <w:color w:val="000000"/>
              </w:rPr>
              <w:t xml:space="preserve"> M725dn;</w:t>
            </w:r>
          </w:p>
          <w:p w14:paraId="274F6FFD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Цвет печати – черный;</w:t>
            </w:r>
          </w:p>
          <w:p w14:paraId="2D87F808" w14:textId="77777777" w:rsidR="00C7715B" w:rsidRPr="00EC40ED" w:rsidRDefault="00C7715B" w:rsidP="008C338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 xml:space="preserve">Ресурс – не менее </w:t>
            </w:r>
            <w:r w:rsidR="008C338B" w:rsidRPr="00EC40ED">
              <w:rPr>
                <w:color w:val="000000"/>
              </w:rPr>
              <w:t>17 500</w:t>
            </w:r>
            <w:r w:rsidRPr="00EC40ED">
              <w:rPr>
                <w:color w:val="000000"/>
              </w:rPr>
              <w:t xml:space="preserve"> отпечатков листов формата А4 при заполнении 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0A72" w14:textId="77777777" w:rsidR="00C7715B" w:rsidRPr="00665887" w:rsidRDefault="00C7715B" w:rsidP="00C7715B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665887">
              <w:rPr>
                <w:rFonts w:eastAsia="Times New Roman"/>
                <w:color w:val="000000"/>
              </w:rPr>
              <w:t>шт.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49274" w14:textId="77777777" w:rsidR="00C7715B" w:rsidRPr="00665887" w:rsidRDefault="00AF507B" w:rsidP="00C7715B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</w:tr>
      <w:tr w:rsidR="00C7715B" w:rsidRPr="00665887" w14:paraId="31560AEA" w14:textId="77777777" w:rsidTr="006462AC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3429" w14:textId="77777777" w:rsidR="00C7715B" w:rsidRPr="00EC40ED" w:rsidRDefault="00C7715B" w:rsidP="00C7715B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6DD1D" w14:textId="77777777" w:rsidR="00C7715B" w:rsidRPr="00EC40ED" w:rsidRDefault="00C7715B" w:rsidP="00EC70A9">
            <w:pPr>
              <w:contextualSpacing/>
              <w:rPr>
                <w:color w:val="000000"/>
                <w:lang w:val="en-US"/>
              </w:rPr>
            </w:pPr>
            <w:r w:rsidRPr="00EC40ED">
              <w:rPr>
                <w:color w:val="000000"/>
              </w:rPr>
              <w:t>Картридж</w:t>
            </w:r>
            <w:r w:rsidRPr="00EC40ED">
              <w:rPr>
                <w:color w:val="000000"/>
                <w:lang w:val="en-US"/>
              </w:rPr>
              <w:t xml:space="preserve"> </w:t>
            </w:r>
            <w:r w:rsidRPr="00EC40ED">
              <w:rPr>
                <w:color w:val="000000"/>
              </w:rPr>
              <w:t>для</w:t>
            </w:r>
            <w:r w:rsidRPr="00EC40ED">
              <w:rPr>
                <w:color w:val="000000"/>
                <w:lang w:val="en-US"/>
              </w:rPr>
              <w:t xml:space="preserve"> HP Color LaserJet CP5225n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81AB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 xml:space="preserve">Совместимость с </w:t>
            </w:r>
            <w:r w:rsidRPr="00EC40ED">
              <w:rPr>
                <w:color w:val="000000"/>
                <w:lang w:val="en-US"/>
              </w:rPr>
              <w:t>HP</w:t>
            </w:r>
            <w:r w:rsidRPr="00EC40ED">
              <w:rPr>
                <w:color w:val="000000"/>
              </w:rPr>
              <w:t xml:space="preserve"> </w:t>
            </w:r>
            <w:r w:rsidRPr="00EC40ED">
              <w:rPr>
                <w:color w:val="000000"/>
                <w:lang w:val="en-US"/>
              </w:rPr>
              <w:t>Color</w:t>
            </w:r>
            <w:r w:rsidRPr="00EC40ED">
              <w:rPr>
                <w:color w:val="000000"/>
              </w:rPr>
              <w:t xml:space="preserve"> </w:t>
            </w:r>
            <w:r w:rsidRPr="00EC40ED">
              <w:rPr>
                <w:color w:val="000000"/>
                <w:lang w:val="en-US"/>
              </w:rPr>
              <w:t>LaserJet</w:t>
            </w:r>
            <w:r w:rsidRPr="00EC40ED">
              <w:rPr>
                <w:color w:val="000000"/>
              </w:rPr>
              <w:t xml:space="preserve"> </w:t>
            </w:r>
            <w:r w:rsidRPr="00EC40ED">
              <w:rPr>
                <w:color w:val="000000"/>
                <w:lang w:val="en-US"/>
              </w:rPr>
              <w:t>CP</w:t>
            </w:r>
            <w:r w:rsidRPr="00EC40ED">
              <w:rPr>
                <w:color w:val="000000"/>
              </w:rPr>
              <w:t>5225</w:t>
            </w:r>
            <w:r w:rsidRPr="00EC40ED">
              <w:rPr>
                <w:color w:val="000000"/>
                <w:lang w:val="en-US"/>
              </w:rPr>
              <w:t>n</w:t>
            </w:r>
            <w:r w:rsidRPr="00EC40ED">
              <w:rPr>
                <w:color w:val="000000"/>
              </w:rPr>
              <w:t>;</w:t>
            </w:r>
          </w:p>
          <w:p w14:paraId="7E0458AE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Цвет печати – черный;</w:t>
            </w:r>
          </w:p>
          <w:p w14:paraId="07CB0A11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Ресурс – не менее 7 000 отпечатков листов формата А4 при заполнении 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F596" w14:textId="77777777" w:rsidR="00C7715B" w:rsidRPr="00EC40ED" w:rsidRDefault="00C7715B" w:rsidP="00C7715B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EC40ED">
              <w:rPr>
                <w:rFonts w:eastAsia="Times New Roman"/>
                <w:color w:val="000000"/>
              </w:rPr>
              <w:t>шт.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332F1" w14:textId="77777777" w:rsidR="00C7715B" w:rsidRPr="00EC40ED" w:rsidRDefault="00A66A38" w:rsidP="00C7715B">
            <w:pPr>
              <w:contextualSpacing/>
              <w:jc w:val="center"/>
              <w:rPr>
                <w:rFonts w:eastAsia="Times New Roman"/>
              </w:rPr>
            </w:pPr>
            <w:r w:rsidRPr="00EC40ED">
              <w:rPr>
                <w:rFonts w:eastAsia="Times New Roman"/>
              </w:rPr>
              <w:t>2</w:t>
            </w:r>
          </w:p>
        </w:tc>
      </w:tr>
      <w:tr w:rsidR="00C7715B" w:rsidRPr="00665887" w14:paraId="4F95292B" w14:textId="77777777" w:rsidTr="006462AC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D71CC" w14:textId="77777777" w:rsidR="00C7715B" w:rsidRPr="00EC40ED" w:rsidRDefault="00C7715B" w:rsidP="00C7715B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38131" w14:textId="77777777" w:rsidR="00C7715B" w:rsidRPr="00EC40ED" w:rsidRDefault="00C7715B" w:rsidP="001E1E3A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Картридж</w:t>
            </w:r>
            <w:r w:rsidRPr="00EC40ED">
              <w:rPr>
                <w:color w:val="000000"/>
                <w:lang w:val="en-US"/>
              </w:rPr>
              <w:t xml:space="preserve"> </w:t>
            </w:r>
            <w:r w:rsidRPr="00EC40ED">
              <w:rPr>
                <w:color w:val="000000"/>
              </w:rPr>
              <w:t>для</w:t>
            </w:r>
            <w:r w:rsidRPr="00EC40ED">
              <w:rPr>
                <w:color w:val="000000"/>
                <w:lang w:val="en-US"/>
              </w:rPr>
              <w:t xml:space="preserve"> HP Color LaserJet CP5225n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005B9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 xml:space="preserve">Совместимость с </w:t>
            </w:r>
            <w:r w:rsidRPr="00EC40ED">
              <w:rPr>
                <w:color w:val="000000"/>
                <w:lang w:val="en-US"/>
              </w:rPr>
              <w:t>HP</w:t>
            </w:r>
            <w:r w:rsidRPr="00EC40ED">
              <w:rPr>
                <w:color w:val="000000"/>
              </w:rPr>
              <w:t xml:space="preserve"> </w:t>
            </w:r>
            <w:r w:rsidRPr="00EC40ED">
              <w:rPr>
                <w:color w:val="000000"/>
                <w:lang w:val="en-US"/>
              </w:rPr>
              <w:t>Color</w:t>
            </w:r>
            <w:r w:rsidRPr="00EC40ED">
              <w:rPr>
                <w:color w:val="000000"/>
              </w:rPr>
              <w:t xml:space="preserve"> </w:t>
            </w:r>
            <w:r w:rsidRPr="00EC40ED">
              <w:rPr>
                <w:color w:val="000000"/>
                <w:lang w:val="en-US"/>
              </w:rPr>
              <w:t>LaserJet</w:t>
            </w:r>
            <w:r w:rsidRPr="00EC40ED">
              <w:rPr>
                <w:color w:val="000000"/>
              </w:rPr>
              <w:t xml:space="preserve"> </w:t>
            </w:r>
            <w:r w:rsidRPr="00EC40ED">
              <w:rPr>
                <w:color w:val="000000"/>
                <w:lang w:val="en-US"/>
              </w:rPr>
              <w:t>CP</w:t>
            </w:r>
            <w:r w:rsidRPr="00EC40ED">
              <w:rPr>
                <w:color w:val="000000"/>
              </w:rPr>
              <w:t>5225</w:t>
            </w:r>
            <w:r w:rsidRPr="00EC40ED">
              <w:rPr>
                <w:color w:val="000000"/>
                <w:lang w:val="en-US"/>
              </w:rPr>
              <w:t>n</w:t>
            </w:r>
            <w:r w:rsidRPr="00EC40ED">
              <w:rPr>
                <w:color w:val="000000"/>
              </w:rPr>
              <w:t>;</w:t>
            </w:r>
          </w:p>
          <w:p w14:paraId="09186AA5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Цвет печати – голубой;</w:t>
            </w:r>
          </w:p>
          <w:p w14:paraId="08BFE6BB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Ресурс – не менее 7 300 отпечатков листов формата А4 при заполнении 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33C8B" w14:textId="77777777" w:rsidR="00C7715B" w:rsidRPr="00EC40ED" w:rsidRDefault="00C7715B" w:rsidP="00C7715B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EC40ED">
              <w:rPr>
                <w:rFonts w:eastAsia="Times New Roman"/>
                <w:color w:val="000000"/>
              </w:rPr>
              <w:t>шт.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68B92" w14:textId="77777777" w:rsidR="00C7715B" w:rsidRPr="00EC40ED" w:rsidRDefault="00A66A38" w:rsidP="00C7715B">
            <w:pPr>
              <w:contextualSpacing/>
              <w:jc w:val="center"/>
              <w:rPr>
                <w:rFonts w:eastAsia="Times New Roman"/>
              </w:rPr>
            </w:pPr>
            <w:r w:rsidRPr="00EC40ED">
              <w:rPr>
                <w:rFonts w:eastAsia="Times New Roman"/>
              </w:rPr>
              <w:t>2</w:t>
            </w:r>
          </w:p>
        </w:tc>
      </w:tr>
      <w:tr w:rsidR="00C7715B" w:rsidRPr="00665887" w14:paraId="7D8B0442" w14:textId="77777777" w:rsidTr="006462AC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93B40" w14:textId="77777777" w:rsidR="00C7715B" w:rsidRPr="00EC40ED" w:rsidRDefault="00C7715B" w:rsidP="00C7715B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DDEC" w14:textId="77777777" w:rsidR="00C7715B" w:rsidRPr="00EC40ED" w:rsidRDefault="00C7715B" w:rsidP="00C7715B">
            <w:pPr>
              <w:contextualSpacing/>
              <w:rPr>
                <w:color w:val="000000"/>
                <w:lang w:val="en-US"/>
              </w:rPr>
            </w:pPr>
            <w:r w:rsidRPr="00EC40ED">
              <w:rPr>
                <w:color w:val="000000"/>
              </w:rPr>
              <w:t>Картридж</w:t>
            </w:r>
            <w:r w:rsidR="002243A6" w:rsidRPr="00EC40ED">
              <w:rPr>
                <w:color w:val="000000"/>
                <w:lang w:val="en-US"/>
              </w:rPr>
              <w:t xml:space="preserve"> </w:t>
            </w:r>
            <w:r w:rsidR="002243A6" w:rsidRPr="00EC40ED">
              <w:rPr>
                <w:color w:val="000000"/>
              </w:rPr>
              <w:t>для</w:t>
            </w:r>
            <w:r w:rsidRPr="00EC40ED">
              <w:rPr>
                <w:color w:val="000000"/>
                <w:lang w:val="en-US"/>
              </w:rPr>
              <w:t xml:space="preserve"> HP</w:t>
            </w:r>
            <w:r w:rsidR="002243A6" w:rsidRPr="00EC40ED">
              <w:rPr>
                <w:lang w:val="en-US"/>
              </w:rPr>
              <w:t xml:space="preserve"> </w:t>
            </w:r>
            <w:r w:rsidR="002243A6" w:rsidRPr="00EC40ED">
              <w:rPr>
                <w:color w:val="000000"/>
                <w:lang w:val="en-US"/>
              </w:rPr>
              <w:t>LaserJet Managed</w:t>
            </w:r>
            <w:r w:rsidRPr="00EC40ED">
              <w:rPr>
                <w:color w:val="000000"/>
                <w:lang w:val="en-US"/>
              </w:rPr>
              <w:t xml:space="preserve"> </w:t>
            </w:r>
            <w:r w:rsidR="002243A6" w:rsidRPr="00EC40ED">
              <w:rPr>
                <w:color w:val="000000"/>
                <w:lang w:val="en-US"/>
              </w:rPr>
              <w:t>E60155dn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847C7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 xml:space="preserve">Совместимость с </w:t>
            </w:r>
            <w:r w:rsidR="002243A6" w:rsidRPr="00EC40ED">
              <w:rPr>
                <w:color w:val="000000"/>
              </w:rPr>
              <w:t xml:space="preserve">HP </w:t>
            </w:r>
            <w:proofErr w:type="spellStart"/>
            <w:r w:rsidR="002243A6" w:rsidRPr="00EC40ED">
              <w:rPr>
                <w:color w:val="000000"/>
              </w:rPr>
              <w:t>LaserJet</w:t>
            </w:r>
            <w:proofErr w:type="spellEnd"/>
            <w:r w:rsidR="002243A6" w:rsidRPr="00EC40ED">
              <w:rPr>
                <w:color w:val="000000"/>
              </w:rPr>
              <w:t xml:space="preserve"> </w:t>
            </w:r>
            <w:proofErr w:type="spellStart"/>
            <w:r w:rsidR="002243A6" w:rsidRPr="00EC40ED">
              <w:rPr>
                <w:color w:val="000000"/>
              </w:rPr>
              <w:t>Managed</w:t>
            </w:r>
            <w:proofErr w:type="spellEnd"/>
            <w:r w:rsidR="002243A6" w:rsidRPr="00EC40ED">
              <w:rPr>
                <w:color w:val="000000"/>
              </w:rPr>
              <w:t xml:space="preserve"> E60155dn</w:t>
            </w:r>
            <w:r w:rsidRPr="00EC40ED">
              <w:rPr>
                <w:color w:val="000000"/>
              </w:rPr>
              <w:t>;</w:t>
            </w:r>
          </w:p>
          <w:p w14:paraId="21F67B1C" w14:textId="77777777" w:rsidR="00C7715B" w:rsidRPr="00EC40ED" w:rsidRDefault="00C7715B" w:rsidP="00C7715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Цвет печати – черный;</w:t>
            </w:r>
          </w:p>
          <w:p w14:paraId="07DD952D" w14:textId="77777777" w:rsidR="00C7715B" w:rsidRPr="00EC40ED" w:rsidRDefault="00C7715B" w:rsidP="008C338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 xml:space="preserve">Ресурс – не менее </w:t>
            </w:r>
            <w:r w:rsidR="008C338B" w:rsidRPr="00EC40ED">
              <w:rPr>
                <w:color w:val="000000"/>
              </w:rPr>
              <w:t>50</w:t>
            </w:r>
            <w:r w:rsidRPr="00EC40ED">
              <w:rPr>
                <w:color w:val="000000"/>
              </w:rPr>
              <w:t xml:space="preserve"> 000 отпечатков листов формата А4 при заполнении 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9512" w14:textId="77777777" w:rsidR="00C7715B" w:rsidRPr="00EC40ED" w:rsidRDefault="00C7715B" w:rsidP="00C7715B">
            <w:pPr>
              <w:contextualSpacing/>
              <w:jc w:val="center"/>
              <w:rPr>
                <w:rFonts w:eastAsia="Times New Roman"/>
                <w:color w:val="000000"/>
              </w:rPr>
            </w:pPr>
            <w:r w:rsidRPr="00EC40ED">
              <w:rPr>
                <w:rFonts w:eastAsia="Times New Roman"/>
                <w:color w:val="000000"/>
              </w:rPr>
              <w:t>шт.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3B672" w14:textId="77777777" w:rsidR="00C7715B" w:rsidRPr="00EC40ED" w:rsidRDefault="008C338B" w:rsidP="00C7715B">
            <w:pPr>
              <w:contextualSpacing/>
              <w:jc w:val="center"/>
              <w:rPr>
                <w:rFonts w:eastAsia="Times New Roman"/>
              </w:rPr>
            </w:pPr>
            <w:r w:rsidRPr="00EC40ED">
              <w:rPr>
                <w:rFonts w:eastAsia="Times New Roman"/>
              </w:rPr>
              <w:t>5</w:t>
            </w:r>
          </w:p>
        </w:tc>
      </w:tr>
      <w:tr w:rsidR="00164D5E" w:rsidRPr="009654D1" w14:paraId="7A62C9C6" w14:textId="77777777" w:rsidTr="006462AC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F57CE" w14:textId="77777777" w:rsidR="00164D5E" w:rsidRPr="00EC40ED" w:rsidRDefault="00164D5E" w:rsidP="00C7715B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4F2F" w14:textId="77777777" w:rsidR="00164D5E" w:rsidRPr="00EC40ED" w:rsidRDefault="00164D5E" w:rsidP="001E1E3A">
            <w:pPr>
              <w:contextualSpacing/>
              <w:rPr>
                <w:color w:val="000000"/>
                <w:lang w:val="en-US"/>
              </w:rPr>
            </w:pPr>
            <w:r w:rsidRPr="00EC40ED">
              <w:rPr>
                <w:color w:val="000000"/>
              </w:rPr>
              <w:t>Блок</w:t>
            </w:r>
            <w:r w:rsidR="009654D1" w:rsidRPr="00EC40ED">
              <w:rPr>
                <w:color w:val="000000"/>
                <w:lang w:val="en-US"/>
              </w:rPr>
              <w:t xml:space="preserve"> </w:t>
            </w:r>
            <w:r w:rsidR="009654D1" w:rsidRPr="00EC40ED">
              <w:rPr>
                <w:color w:val="000000"/>
              </w:rPr>
              <w:t>проявки</w:t>
            </w:r>
            <w:r w:rsidRPr="00EC40ED">
              <w:rPr>
                <w:color w:val="000000"/>
                <w:lang w:val="en-US"/>
              </w:rPr>
              <w:t xml:space="preserve">  </w:t>
            </w:r>
            <w:r w:rsidRPr="00EC40ED">
              <w:rPr>
                <w:color w:val="000000"/>
              </w:rPr>
              <w:t>для</w:t>
            </w:r>
            <w:r w:rsidRPr="00EC40ED">
              <w:rPr>
                <w:color w:val="000000"/>
                <w:lang w:val="en-US"/>
              </w:rPr>
              <w:t xml:space="preserve"> Kyocera </w:t>
            </w:r>
            <w:proofErr w:type="spellStart"/>
            <w:r w:rsidRPr="00EC40ED">
              <w:rPr>
                <w:color w:val="000000"/>
                <w:lang w:val="en-US"/>
              </w:rPr>
              <w:t>Mita</w:t>
            </w:r>
            <w:proofErr w:type="spellEnd"/>
            <w:r w:rsidRPr="00EC40ED">
              <w:rPr>
                <w:color w:val="000000"/>
                <w:lang w:val="en-US"/>
              </w:rPr>
              <w:t xml:space="preserve"> </w:t>
            </w:r>
            <w:proofErr w:type="spellStart"/>
            <w:r w:rsidRPr="00EC40ED">
              <w:rPr>
                <w:color w:val="000000"/>
                <w:lang w:val="en-US"/>
              </w:rPr>
              <w:t>Ecosys</w:t>
            </w:r>
            <w:proofErr w:type="spellEnd"/>
            <w:r w:rsidRPr="00EC40ED">
              <w:rPr>
                <w:color w:val="000000"/>
                <w:lang w:val="en-US"/>
              </w:rPr>
              <w:t xml:space="preserve"> M2540dn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26D47" w14:textId="77777777" w:rsidR="009654D1" w:rsidRPr="00EC40ED" w:rsidRDefault="009654D1" w:rsidP="009654D1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 xml:space="preserve">Совместимость </w:t>
            </w:r>
            <w:proofErr w:type="spellStart"/>
            <w:r w:rsidRPr="00EC40ED">
              <w:rPr>
                <w:color w:val="000000"/>
              </w:rPr>
              <w:t>Kyocera</w:t>
            </w:r>
            <w:proofErr w:type="spellEnd"/>
            <w:r w:rsidRPr="00EC40ED">
              <w:rPr>
                <w:color w:val="000000"/>
              </w:rPr>
              <w:t xml:space="preserve"> P2540;</w:t>
            </w:r>
          </w:p>
          <w:p w14:paraId="32F72744" w14:textId="77777777" w:rsidR="00164D5E" w:rsidRPr="001E09FE" w:rsidRDefault="001E09FE" w:rsidP="001E09FE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 xml:space="preserve">Ресурс – не менее </w:t>
            </w:r>
            <w:r w:rsidRPr="001E09FE">
              <w:rPr>
                <w:color w:val="000000"/>
              </w:rPr>
              <w:t>100</w:t>
            </w:r>
            <w:r>
              <w:rPr>
                <w:color w:val="000000"/>
                <w:lang w:val="en-US"/>
              </w:rPr>
              <w:t> </w:t>
            </w:r>
            <w:r w:rsidRPr="001E09FE">
              <w:rPr>
                <w:color w:val="000000"/>
              </w:rPr>
              <w:t>000 отпечатков листов формата А4 при заполнении 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39D0" w14:textId="77777777" w:rsidR="00164D5E" w:rsidRPr="00EC40ED" w:rsidRDefault="009654D1" w:rsidP="00C7715B">
            <w:pPr>
              <w:contextualSpacing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EC40ED">
              <w:rPr>
                <w:rFonts w:eastAsia="Times New Roman"/>
                <w:color w:val="000000"/>
              </w:rPr>
              <w:t>шт</w:t>
            </w:r>
            <w:proofErr w:type="spellEnd"/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BFCB" w14:textId="77777777" w:rsidR="00164D5E" w:rsidRPr="00EC40ED" w:rsidRDefault="00AF507B" w:rsidP="00C7715B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164D5E" w:rsidRPr="009654D1" w14:paraId="0048897A" w14:textId="77777777" w:rsidTr="006462AC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BB06" w14:textId="77777777" w:rsidR="00164D5E" w:rsidRPr="00EC40ED" w:rsidRDefault="00164D5E" w:rsidP="00C7715B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A607" w14:textId="77777777" w:rsidR="00AF507B" w:rsidRDefault="00164D5E" w:rsidP="00AF507B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Тонер-</w:t>
            </w:r>
            <w:r w:rsidR="00AF507B">
              <w:rPr>
                <w:color w:val="000000"/>
              </w:rPr>
              <w:t xml:space="preserve">картридж </w:t>
            </w:r>
          </w:p>
          <w:p w14:paraId="5B103402" w14:textId="59DD3BEB" w:rsidR="00AF507B" w:rsidRPr="00EC40ED" w:rsidRDefault="00AF507B" w:rsidP="00AF507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для </w:t>
            </w:r>
            <w:r w:rsidRPr="00EC40ED">
              <w:rPr>
                <w:color w:val="000000"/>
                <w:lang w:val="en-US"/>
              </w:rPr>
              <w:t>Lexmark</w:t>
            </w:r>
            <w:r w:rsidRPr="00EC40ED">
              <w:rPr>
                <w:color w:val="000000"/>
              </w:rPr>
              <w:t xml:space="preserve"> </w:t>
            </w:r>
            <w:r w:rsidRPr="00EC40ED">
              <w:rPr>
                <w:color w:val="000000"/>
                <w:lang w:val="en-US"/>
              </w:rPr>
              <w:t>MB</w:t>
            </w:r>
            <w:r w:rsidRPr="00EC40ED">
              <w:rPr>
                <w:color w:val="000000"/>
              </w:rPr>
              <w:t>2442</w:t>
            </w:r>
          </w:p>
          <w:p w14:paraId="17A805EC" w14:textId="77777777" w:rsidR="00164D5E" w:rsidRPr="00AF507B" w:rsidRDefault="00164D5E" w:rsidP="00AF507B">
            <w:pPr>
              <w:contextualSpacing/>
              <w:rPr>
                <w:color w:val="00000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7F65E" w14:textId="77777777" w:rsidR="009654D1" w:rsidRPr="00EC40ED" w:rsidRDefault="009654D1" w:rsidP="009654D1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 xml:space="preserve">Совместимость с </w:t>
            </w:r>
            <w:r w:rsidRPr="00EC40ED">
              <w:rPr>
                <w:color w:val="000000"/>
                <w:lang w:val="en-US"/>
              </w:rPr>
              <w:t>Lexmark</w:t>
            </w:r>
            <w:r w:rsidRPr="00EC40ED">
              <w:rPr>
                <w:color w:val="000000"/>
              </w:rPr>
              <w:t xml:space="preserve"> </w:t>
            </w:r>
            <w:r w:rsidRPr="00EC40ED">
              <w:rPr>
                <w:color w:val="000000"/>
                <w:lang w:val="en-US"/>
              </w:rPr>
              <w:t>MB</w:t>
            </w:r>
            <w:r w:rsidRPr="00EC40ED">
              <w:rPr>
                <w:color w:val="000000"/>
              </w:rPr>
              <w:t>2442</w:t>
            </w:r>
          </w:p>
          <w:p w14:paraId="49BE4BDC" w14:textId="70F32CFE" w:rsidR="00AF507B" w:rsidRPr="00EC40ED" w:rsidRDefault="009654D1" w:rsidP="009654D1">
            <w:pPr>
              <w:contextualSpacing/>
              <w:rPr>
                <w:color w:val="000000"/>
              </w:rPr>
            </w:pPr>
            <w:r w:rsidRPr="00EC40ED">
              <w:rPr>
                <w:color w:val="000000"/>
              </w:rPr>
              <w:t>Цвет печати – черный;</w:t>
            </w:r>
          </w:p>
          <w:p w14:paraId="24711D5A" w14:textId="77777777" w:rsidR="00164D5E" w:rsidRPr="00EC40ED" w:rsidRDefault="00C264F3" w:rsidP="009654D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Ресурс – не менее 6</w:t>
            </w:r>
            <w:r w:rsidR="009654D1" w:rsidRPr="00EC40ED">
              <w:rPr>
                <w:color w:val="000000"/>
              </w:rPr>
              <w:t>000 отпечатков листов формата А4 при заполнении 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FC4C9" w14:textId="77777777" w:rsidR="00164D5E" w:rsidRPr="009654D1" w:rsidRDefault="009654D1" w:rsidP="00C7715B">
            <w:pPr>
              <w:contextualSpacing/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шт</w:t>
            </w:r>
            <w:proofErr w:type="spellEnd"/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2A9D" w14:textId="77777777" w:rsidR="00164D5E" w:rsidRPr="009654D1" w:rsidRDefault="009654D1" w:rsidP="00C7715B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</w:tr>
    </w:tbl>
    <w:p w14:paraId="79CEC8E3" w14:textId="77777777" w:rsidR="00D90A0F" w:rsidRPr="009654D1" w:rsidRDefault="00D90A0F" w:rsidP="00AB10B1">
      <w:pPr>
        <w:pStyle w:val="2"/>
        <w:keepNext w:val="0"/>
        <w:keepLines w:val="0"/>
        <w:widowControl w:val="0"/>
        <w:rPr>
          <w:b/>
          <w:u w:val="single"/>
        </w:rPr>
      </w:pPr>
      <w:bookmarkStart w:id="1" w:name="_Таблица_№1"/>
      <w:bookmarkStart w:id="2" w:name="_Таблица_1"/>
      <w:bookmarkEnd w:id="1"/>
      <w:bookmarkEnd w:id="2"/>
    </w:p>
    <w:p w14:paraId="0CFD95D2" w14:textId="77777777" w:rsidR="00FD5A29" w:rsidRPr="009654D1" w:rsidRDefault="00FD5A29" w:rsidP="00FD5A29"/>
    <w:p w14:paraId="7769439F" w14:textId="77777777" w:rsidR="00AB10B1" w:rsidRPr="00D90A0F" w:rsidRDefault="00AB10B1" w:rsidP="00AB10B1">
      <w:pPr>
        <w:pStyle w:val="2"/>
        <w:keepNext w:val="0"/>
        <w:keepLines w:val="0"/>
        <w:widowControl w:val="0"/>
        <w:rPr>
          <w:b/>
          <w:u w:val="single"/>
        </w:rPr>
      </w:pPr>
      <w:r w:rsidRPr="00D90A0F">
        <w:rPr>
          <w:b/>
          <w:u w:val="single"/>
        </w:rPr>
        <w:t>3. Требования к качеству поставляемого товара:</w:t>
      </w:r>
    </w:p>
    <w:p w14:paraId="1C541CA8" w14:textId="77777777" w:rsidR="00F3145E" w:rsidRPr="00D90A0F" w:rsidRDefault="00F3145E" w:rsidP="00F3145E">
      <w:pPr>
        <w:pStyle w:val="3"/>
        <w:keepNext w:val="0"/>
        <w:keepLines w:val="0"/>
        <w:widowControl w:val="0"/>
        <w:numPr>
          <w:ilvl w:val="0"/>
          <w:numId w:val="0"/>
        </w:numPr>
        <w:ind w:firstLine="709"/>
      </w:pPr>
      <w:r w:rsidRPr="00D90A0F">
        <w:t>3.1</w:t>
      </w:r>
      <w:r w:rsidR="00AB10B1" w:rsidRPr="00D90A0F">
        <w:t> Поставляемый Товар должен соответствовать требованиям качества и безопасности товаров в соответствии с действующими стандартами, утвержденными в отношении данного вида товара, что, должно подтверждаться соответствующими документами, оформленными в соответствии с законодательством Российской Федерации.</w:t>
      </w:r>
    </w:p>
    <w:p w14:paraId="61DC101A" w14:textId="77777777" w:rsidR="00AB10B1" w:rsidRPr="00D90A0F" w:rsidRDefault="00AB10B1" w:rsidP="00F3145E">
      <w:pPr>
        <w:pStyle w:val="3"/>
        <w:keepNext w:val="0"/>
        <w:keepLines w:val="0"/>
        <w:widowControl w:val="0"/>
        <w:numPr>
          <w:ilvl w:val="0"/>
          <w:numId w:val="0"/>
        </w:numPr>
        <w:ind w:firstLine="709"/>
      </w:pPr>
      <w:r w:rsidRPr="00D90A0F">
        <w:t>3.2. Поста</w:t>
      </w:r>
      <w:r w:rsidR="00EC58D5" w:rsidRPr="00D90A0F">
        <w:t>вляемый товар должен быть новым,</w:t>
      </w:r>
      <w:r w:rsidRPr="00D90A0F">
        <w:t xml:space="preserve"> то есть товаром, который не был в употреблении, не прошел ремонт, в том числе восстановление, замену составных частей, восстановление потребительских свойств, отражающим все последние модификации конструкций и материалов. Товар не должен иметь дефектов, связанных с конструкцией, материалами или функционированием при штатном использовании.</w:t>
      </w:r>
    </w:p>
    <w:p w14:paraId="5262A2B1" w14:textId="1758C2AE" w:rsidR="00F3145E" w:rsidRPr="00D90A0F" w:rsidRDefault="00EC58D5" w:rsidP="00F3145E">
      <w:pPr>
        <w:ind w:firstLine="709"/>
      </w:pPr>
      <w:r w:rsidRPr="00D90A0F">
        <w:t>Дата изготовления</w:t>
      </w:r>
      <w:r w:rsidR="00CE038A" w:rsidRPr="00D90A0F">
        <w:t xml:space="preserve"> товара</w:t>
      </w:r>
      <w:r w:rsidRPr="00D90A0F">
        <w:t xml:space="preserve"> – </w:t>
      </w:r>
      <w:r w:rsidRPr="00D90A0F">
        <w:rPr>
          <w:rFonts w:eastAsiaTheme="majorEastAsia"/>
          <w:bCs/>
        </w:rPr>
        <w:t xml:space="preserve">не ранее </w:t>
      </w:r>
      <w:r w:rsidR="008C6CC8" w:rsidRPr="00752D77">
        <w:rPr>
          <w:rFonts w:eastAsiaTheme="majorEastAsia"/>
          <w:bCs/>
        </w:rPr>
        <w:t>10</w:t>
      </w:r>
      <w:r w:rsidRPr="00752D77">
        <w:rPr>
          <w:rFonts w:eastAsiaTheme="majorEastAsia"/>
          <w:bCs/>
        </w:rPr>
        <w:t xml:space="preserve"> </w:t>
      </w:r>
      <w:r w:rsidR="00CE038A" w:rsidRPr="00752D77">
        <w:rPr>
          <w:rFonts w:eastAsiaTheme="majorEastAsia"/>
          <w:bCs/>
        </w:rPr>
        <w:t>(</w:t>
      </w:r>
      <w:r w:rsidR="008C6CC8" w:rsidRPr="00752D77">
        <w:rPr>
          <w:rFonts w:eastAsiaTheme="majorEastAsia"/>
          <w:bCs/>
        </w:rPr>
        <w:t>десяти</w:t>
      </w:r>
      <w:r w:rsidR="00CE038A" w:rsidRPr="00752D77">
        <w:rPr>
          <w:rFonts w:eastAsiaTheme="majorEastAsia"/>
          <w:bCs/>
        </w:rPr>
        <w:t xml:space="preserve">) </w:t>
      </w:r>
      <w:r w:rsidRPr="00D90A0F">
        <w:rPr>
          <w:rFonts w:eastAsiaTheme="majorEastAsia"/>
          <w:bCs/>
        </w:rPr>
        <w:t>месяцев</w:t>
      </w:r>
      <w:r w:rsidRPr="00D90A0F">
        <w:t xml:space="preserve"> до даты отгрузки Товара Заказчику.</w:t>
      </w:r>
    </w:p>
    <w:p w14:paraId="2D0833B3" w14:textId="77777777" w:rsidR="00B74F9C" w:rsidRPr="00D90A0F" w:rsidRDefault="00AB10B1" w:rsidP="00F3145E">
      <w:pPr>
        <w:ind w:firstLine="709"/>
      </w:pPr>
      <w:r w:rsidRPr="00D90A0F">
        <w:t xml:space="preserve">3.3. Товар должен иметь упаковку, предотвращающую </w:t>
      </w:r>
      <w:r w:rsidR="006E4D63">
        <w:t>его</w:t>
      </w:r>
      <w:r w:rsidRPr="00D90A0F">
        <w:t xml:space="preserve"> порчу при транспортировке.</w:t>
      </w:r>
      <w:r w:rsidR="00B74F9C" w:rsidRPr="00D90A0F">
        <w:t xml:space="preserve"> Маркировка и упаковка Товара должны соответствовать требованиям нормативно-технической документации в соответствии с законодательством Российской Федерации.</w:t>
      </w:r>
    </w:p>
    <w:p w14:paraId="2EB413E0" w14:textId="77777777" w:rsidR="00B74F9C" w:rsidRPr="00D90A0F" w:rsidRDefault="00B74F9C" w:rsidP="009054A4">
      <w:pPr>
        <w:pStyle w:val="3"/>
        <w:numPr>
          <w:ilvl w:val="0"/>
          <w:numId w:val="0"/>
        </w:numPr>
        <w:ind w:firstLine="709"/>
      </w:pPr>
      <w:r w:rsidRPr="00D90A0F">
        <w:t>3.4. Качество поставляемого товара соответствует ГОСТ и (или) ТУ, целям использования товара, указанным в соответствующей Спецификации. Товар поставляется в стандартной упаковке изготовителя, с указанием информации об изготовителе и Товаре, с учетом необходимых маркировок:</w:t>
      </w:r>
    </w:p>
    <w:p w14:paraId="4D6B348B" w14:textId="77777777" w:rsidR="00B74F9C" w:rsidRPr="00D90A0F" w:rsidRDefault="00B74F9C" w:rsidP="009054A4">
      <w:pPr>
        <w:ind w:firstLine="709"/>
        <w:jc w:val="both"/>
      </w:pPr>
      <w:r w:rsidRPr="00D90A0F">
        <w:t>- тип товара;</w:t>
      </w:r>
    </w:p>
    <w:p w14:paraId="24CB8CDE" w14:textId="77777777" w:rsidR="00B74F9C" w:rsidRPr="00D90A0F" w:rsidRDefault="00B74F9C" w:rsidP="009054A4">
      <w:pPr>
        <w:ind w:firstLine="709"/>
        <w:jc w:val="both"/>
      </w:pPr>
      <w:r w:rsidRPr="00D90A0F">
        <w:t>- номер партии на коробке и на товаре (если производителем установлено его наличие) совпадают;</w:t>
      </w:r>
    </w:p>
    <w:p w14:paraId="2FE7E85B" w14:textId="77777777" w:rsidR="00B74F9C" w:rsidRPr="00D90A0F" w:rsidRDefault="00B74F9C" w:rsidP="009054A4">
      <w:pPr>
        <w:ind w:firstLine="709"/>
        <w:jc w:val="both"/>
      </w:pPr>
      <w:r w:rsidRPr="00D90A0F">
        <w:t>- информация о производителе, его товарный знак;</w:t>
      </w:r>
    </w:p>
    <w:p w14:paraId="6EC9BE60" w14:textId="77777777" w:rsidR="00B74F9C" w:rsidRPr="00D90A0F" w:rsidRDefault="00B74F9C" w:rsidP="009054A4">
      <w:pPr>
        <w:ind w:firstLine="709"/>
        <w:jc w:val="both"/>
      </w:pPr>
      <w:r w:rsidRPr="00D90A0F">
        <w:t>- дата изготовления;</w:t>
      </w:r>
    </w:p>
    <w:p w14:paraId="4C99687A" w14:textId="77777777" w:rsidR="00B74F9C" w:rsidRPr="00D90A0F" w:rsidRDefault="00B74F9C" w:rsidP="009054A4">
      <w:pPr>
        <w:ind w:firstLine="709"/>
        <w:jc w:val="both"/>
      </w:pPr>
      <w:r w:rsidRPr="00D90A0F">
        <w:t>- иная информация, которую производитель сочтёт необходимым разместить.</w:t>
      </w:r>
    </w:p>
    <w:p w14:paraId="3449F70C" w14:textId="77777777" w:rsidR="00F3145E" w:rsidRPr="00D90A0F" w:rsidRDefault="00F3145E" w:rsidP="009054A4">
      <w:pPr>
        <w:ind w:firstLine="709"/>
        <w:jc w:val="both"/>
      </w:pPr>
      <w:r w:rsidRPr="00D90A0F">
        <w:t xml:space="preserve">3.5 </w:t>
      </w:r>
      <w:r w:rsidR="00B74F9C" w:rsidRPr="00D90A0F">
        <w:t>Товар внутри упакован в неповреждённую упаковку, предохраняющую Товар от повреждения, от воздействия влаги и света.</w:t>
      </w:r>
    </w:p>
    <w:p w14:paraId="14976253" w14:textId="77777777" w:rsidR="00B74F9C" w:rsidRPr="00D90A0F" w:rsidRDefault="003F3183" w:rsidP="009054A4">
      <w:pPr>
        <w:ind w:firstLine="709"/>
        <w:jc w:val="both"/>
      </w:pPr>
      <w:r w:rsidRPr="00D90A0F">
        <w:t xml:space="preserve">3.6 </w:t>
      </w:r>
      <w:r w:rsidR="00B74F9C" w:rsidRPr="00D90A0F">
        <w:t>Поставляемый Товар изготовлен в соответствии со стандартами, показателями и параметрами, утвержденными на данный вид товара, не имеет дефектов, связанных с конструкцией, материалами или функционированием при штатном его использовании.</w:t>
      </w:r>
    </w:p>
    <w:p w14:paraId="0EA3D143" w14:textId="77777777" w:rsidR="00B74F9C" w:rsidRPr="00D90A0F" w:rsidRDefault="003F3183" w:rsidP="009054A4">
      <w:pPr>
        <w:ind w:firstLine="709"/>
        <w:jc w:val="both"/>
      </w:pPr>
      <w:r w:rsidRPr="00D90A0F">
        <w:t xml:space="preserve">3.7 </w:t>
      </w:r>
      <w:r w:rsidR="00B74F9C" w:rsidRPr="00D90A0F">
        <w:t>На Товаре присутствует маркировка производителя, его товарный знак с указанием необходимой идентифицирующей информации. Внутри упаковки приложены инструкция по пользованию (на русском языке), а также другая сопроводительная документация, которая включает в себя информацию о правилах эксплуатации, безопасности, условиях предоставления гарантии производителем и другую информацию, которую производитель считает необходимым предоставить потребителю.</w:t>
      </w:r>
    </w:p>
    <w:p w14:paraId="3D9FB947" w14:textId="77777777" w:rsidR="00B74F9C" w:rsidRPr="00D90A0F" w:rsidRDefault="00B74F9C" w:rsidP="00B74F9C">
      <w:pPr>
        <w:pStyle w:val="3"/>
        <w:numPr>
          <w:ilvl w:val="0"/>
          <w:numId w:val="0"/>
        </w:numPr>
        <w:ind w:left="1224" w:hanging="504"/>
      </w:pPr>
      <w:r w:rsidRPr="00D90A0F">
        <w:t>3.</w:t>
      </w:r>
      <w:r w:rsidR="003F3183" w:rsidRPr="00D90A0F">
        <w:t>8</w:t>
      </w:r>
      <w:r w:rsidRPr="00D90A0F">
        <w:t>. Поставляемые расходные материалы соответствуют следующим требованиям:</w:t>
      </w:r>
    </w:p>
    <w:p w14:paraId="3393ACA4" w14:textId="77777777" w:rsidR="00B74F9C" w:rsidRPr="00D90A0F" w:rsidRDefault="00B74F9C" w:rsidP="00B74F9C">
      <w:pPr>
        <w:ind w:firstLine="709"/>
        <w:jc w:val="both"/>
      </w:pPr>
      <w:r w:rsidRPr="00D90A0F">
        <w:t>- обеспечивают качественную печать на всех материалах, предусмотренных для использования в указанных печатающих устройствах;</w:t>
      </w:r>
    </w:p>
    <w:p w14:paraId="4352CCDF" w14:textId="77777777" w:rsidR="00B74F9C" w:rsidRPr="00D90A0F" w:rsidRDefault="00B74F9C" w:rsidP="00B74F9C">
      <w:pPr>
        <w:ind w:firstLine="709"/>
        <w:jc w:val="both"/>
      </w:pPr>
      <w:r w:rsidRPr="00D90A0F">
        <w:t>- при печати отсутствуют точки, полосы, линии и другие дефекты, не связанные с текстом напечатанного документа;</w:t>
      </w:r>
    </w:p>
    <w:p w14:paraId="5A8A50D1" w14:textId="77777777" w:rsidR="00B74F9C" w:rsidRPr="00D90A0F" w:rsidRDefault="00B74F9C" w:rsidP="004340D9">
      <w:pPr>
        <w:widowControl w:val="0"/>
        <w:ind w:firstLine="709"/>
        <w:jc w:val="both"/>
      </w:pPr>
      <w:r w:rsidRPr="00D90A0F">
        <w:t>- качество поставляемого товара соответствует техническим условиям изготовителя печатающих устройств, для которых приобретается картридж, по качеству, комплектности и весовым характеристикам наполнения. После установки нового картриджа печать четкая, начиная с первого листа печати. При печати листов отсутствует серый фон;</w:t>
      </w:r>
    </w:p>
    <w:p w14:paraId="074B388C" w14:textId="77777777" w:rsidR="00B74F9C" w:rsidRPr="00D90A0F" w:rsidRDefault="00B74F9C" w:rsidP="004340D9">
      <w:pPr>
        <w:widowControl w:val="0"/>
        <w:ind w:firstLine="709"/>
        <w:jc w:val="both"/>
      </w:pPr>
      <w:r w:rsidRPr="00D90A0F">
        <w:t>- расходные материалы не прекращают и не уменьшают срок эксплуатации копировально-множительной техники, объявленный производителем, а также не уменьшают рассчитанный производителем ресурс печатного оборудования Заказчика;</w:t>
      </w:r>
    </w:p>
    <w:p w14:paraId="6BC5056F" w14:textId="77777777" w:rsidR="00B74F9C" w:rsidRPr="00D90A0F" w:rsidRDefault="00B74F9C" w:rsidP="004340D9">
      <w:pPr>
        <w:widowControl w:val="0"/>
        <w:ind w:firstLine="709"/>
        <w:jc w:val="both"/>
      </w:pPr>
      <w:r w:rsidRPr="00D90A0F">
        <w:t>- картриджи оснащены запорной лентой, полностью вынимаемой посредством чеки. Чека запорной ленты зафиксирована на боковой стороне картриджа, составляет одно целое с боковиной картриджа, имеет одну консистенцию пластика с общим корпусом картриджа и имеет возможность выламываться из боковой стенки картриджа при удалении запорной ленты;</w:t>
      </w:r>
    </w:p>
    <w:p w14:paraId="006E6478" w14:textId="77777777" w:rsidR="00B74F9C" w:rsidRPr="00D90A0F" w:rsidRDefault="00B74F9C" w:rsidP="004340D9">
      <w:pPr>
        <w:widowControl w:val="0"/>
        <w:ind w:firstLine="709"/>
        <w:jc w:val="both"/>
      </w:pPr>
      <w:r w:rsidRPr="00D90A0F">
        <w:t>- картриджи имеют номера (артикулы), применяемые для указанной оргтехники;</w:t>
      </w:r>
    </w:p>
    <w:p w14:paraId="26110DDC" w14:textId="77777777" w:rsidR="00B74F9C" w:rsidRPr="00D90A0F" w:rsidRDefault="00B74F9C" w:rsidP="004340D9">
      <w:pPr>
        <w:widowControl w:val="0"/>
        <w:ind w:firstLine="709"/>
        <w:jc w:val="both"/>
      </w:pPr>
      <w:r w:rsidRPr="00D90A0F">
        <w:t>- комплектация: новый микрочип, распознаваемый заявленным печатным оборудованием.</w:t>
      </w:r>
    </w:p>
    <w:p w14:paraId="774D8896" w14:textId="77777777" w:rsidR="00B74F9C" w:rsidRPr="00D90A0F" w:rsidRDefault="00B74F9C" w:rsidP="004340D9">
      <w:pPr>
        <w:pStyle w:val="3"/>
        <w:keepNext w:val="0"/>
        <w:keepLines w:val="0"/>
        <w:widowControl w:val="0"/>
        <w:numPr>
          <w:ilvl w:val="0"/>
          <w:numId w:val="0"/>
        </w:numPr>
        <w:ind w:firstLine="709"/>
      </w:pPr>
      <w:r w:rsidRPr="00D90A0F">
        <w:t>3.</w:t>
      </w:r>
      <w:r w:rsidR="0004559F" w:rsidRPr="00D90A0F">
        <w:t>9</w:t>
      </w:r>
      <w:r w:rsidRPr="00D90A0F">
        <w:t xml:space="preserve">. В случае выявления недостатков </w:t>
      </w:r>
      <w:r w:rsidR="0004559F" w:rsidRPr="00D90A0F">
        <w:t>Т</w:t>
      </w:r>
      <w:r w:rsidRPr="00D90A0F">
        <w:t xml:space="preserve">овара при его приемке, </w:t>
      </w:r>
      <w:r w:rsidR="0004559F" w:rsidRPr="00D90A0F">
        <w:t>Поставщик обязан заменить Т</w:t>
      </w:r>
      <w:r w:rsidRPr="00D90A0F">
        <w:t xml:space="preserve">овар с выявленными недостатками на новый </w:t>
      </w:r>
      <w:r w:rsidR="0004559F" w:rsidRPr="00D90A0F">
        <w:t>Т</w:t>
      </w:r>
      <w:r w:rsidRPr="00D90A0F">
        <w:t xml:space="preserve">овар, если не докажет, что недостатки </w:t>
      </w:r>
      <w:r w:rsidR="0004559F" w:rsidRPr="00D90A0F">
        <w:t>Т</w:t>
      </w:r>
      <w:r w:rsidRPr="00D90A0F">
        <w:t>овара возникли по вине Заказчика.</w:t>
      </w:r>
    </w:p>
    <w:p w14:paraId="747DDBC3" w14:textId="77777777" w:rsidR="00D64D58" w:rsidRPr="00D90A0F" w:rsidRDefault="00D64D58" w:rsidP="004340D9">
      <w:pPr>
        <w:widowControl w:val="0"/>
      </w:pPr>
    </w:p>
    <w:p w14:paraId="1B64B46A" w14:textId="77777777" w:rsidR="00B74F9C" w:rsidRPr="00D90A0F" w:rsidRDefault="00B74F9C" w:rsidP="00B74F9C">
      <w:pPr>
        <w:pStyle w:val="2"/>
        <w:keepNext w:val="0"/>
        <w:keepLines w:val="0"/>
        <w:widowControl w:val="0"/>
        <w:rPr>
          <w:b/>
          <w:u w:val="single"/>
        </w:rPr>
      </w:pPr>
      <w:r w:rsidRPr="00D90A0F">
        <w:rPr>
          <w:b/>
        </w:rPr>
        <w:t>4. </w:t>
      </w:r>
      <w:r w:rsidRPr="00D90A0F">
        <w:rPr>
          <w:b/>
          <w:u w:val="single"/>
        </w:rPr>
        <w:t>Гарантийные обязательства:</w:t>
      </w:r>
    </w:p>
    <w:p w14:paraId="016A01A1" w14:textId="77777777" w:rsidR="0004559F" w:rsidRPr="00D90A0F" w:rsidRDefault="0004559F" w:rsidP="0004559F">
      <w:pPr>
        <w:ind w:firstLine="851"/>
        <w:jc w:val="both"/>
        <w:rPr>
          <w:rFonts w:eastAsiaTheme="majorEastAsia"/>
          <w:bCs/>
        </w:rPr>
      </w:pPr>
      <w:r w:rsidRPr="00D90A0F">
        <w:rPr>
          <w:rFonts w:eastAsiaTheme="majorEastAsia"/>
          <w:bCs/>
        </w:rPr>
        <w:t>4.1.</w:t>
      </w:r>
      <w:r w:rsidRPr="00D90A0F">
        <w:rPr>
          <w:rFonts w:eastAsiaTheme="majorEastAsia"/>
          <w:bCs/>
        </w:rPr>
        <w:tab/>
        <w:t>Гарантийный срок на весь поставляемый Товар устанавливается пунктом 1.10 Договора</w:t>
      </w:r>
    </w:p>
    <w:p w14:paraId="5ACD3D07" w14:textId="77777777" w:rsidR="0004559F" w:rsidRPr="00D90A0F" w:rsidRDefault="0004559F" w:rsidP="0004559F">
      <w:pPr>
        <w:ind w:firstLine="851"/>
        <w:jc w:val="both"/>
        <w:rPr>
          <w:rFonts w:eastAsiaTheme="majorEastAsia"/>
          <w:bCs/>
        </w:rPr>
      </w:pPr>
      <w:r w:rsidRPr="00D90A0F">
        <w:rPr>
          <w:rFonts w:eastAsiaTheme="majorEastAsia"/>
          <w:bCs/>
        </w:rPr>
        <w:t>4.2.</w:t>
      </w:r>
      <w:r w:rsidRPr="00D90A0F">
        <w:rPr>
          <w:rFonts w:eastAsiaTheme="majorEastAsia"/>
          <w:bCs/>
        </w:rPr>
        <w:tab/>
        <w:t>При наличии в комплекте поставки гарантийного талона (талонов) на поставляемый товар, все гарантийные талоны должны предоставляться поставщиком в заполненном виде. Предоставление незаполненного гарантийного талона может являться основанием для отказа в приемке товара.</w:t>
      </w:r>
    </w:p>
    <w:p w14:paraId="0EAB1096" w14:textId="77777777" w:rsidR="0004559F" w:rsidRPr="00D90A0F" w:rsidRDefault="0004559F" w:rsidP="0004559F">
      <w:pPr>
        <w:ind w:firstLine="851"/>
        <w:jc w:val="both"/>
        <w:rPr>
          <w:rFonts w:eastAsiaTheme="majorEastAsia"/>
          <w:bCs/>
        </w:rPr>
      </w:pPr>
      <w:r w:rsidRPr="00D90A0F">
        <w:rPr>
          <w:rFonts w:eastAsiaTheme="majorEastAsia"/>
          <w:bCs/>
        </w:rPr>
        <w:t>4.3.</w:t>
      </w:r>
      <w:r w:rsidRPr="00D90A0F">
        <w:rPr>
          <w:rFonts w:eastAsiaTheme="majorEastAsia"/>
          <w:bCs/>
        </w:rPr>
        <w:tab/>
        <w:t>Поставщик обязан обеспечить поставку товара свободного от любых прав третьих лиц.</w:t>
      </w:r>
    </w:p>
    <w:p w14:paraId="53A7FDAB" w14:textId="77777777" w:rsidR="0004559F" w:rsidRPr="00D90A0F" w:rsidRDefault="0004559F" w:rsidP="0004559F">
      <w:pPr>
        <w:ind w:firstLine="851"/>
        <w:jc w:val="both"/>
        <w:rPr>
          <w:rFonts w:eastAsiaTheme="majorEastAsia"/>
          <w:bCs/>
        </w:rPr>
      </w:pPr>
      <w:r w:rsidRPr="00D90A0F">
        <w:rPr>
          <w:rFonts w:eastAsiaTheme="majorEastAsia"/>
          <w:bCs/>
        </w:rPr>
        <w:t>4.4.</w:t>
      </w:r>
      <w:r w:rsidRPr="00D90A0F">
        <w:rPr>
          <w:rFonts w:eastAsiaTheme="majorEastAsia"/>
          <w:bCs/>
        </w:rPr>
        <w:tab/>
        <w:t>Поставщик обязуется выполнять гарантийное обслуживание поставляемого товара без дополнительных расходов со стороны Заказчика. Отсутствие у Заказчика гарантийного талона на поставляемый товар не является основанием для отказа в гарантийном обслуживании.</w:t>
      </w:r>
    </w:p>
    <w:p w14:paraId="6EBB6548" w14:textId="77777777" w:rsidR="0004559F" w:rsidRPr="00D90A0F" w:rsidRDefault="0004559F" w:rsidP="0004559F">
      <w:pPr>
        <w:ind w:firstLine="851"/>
        <w:jc w:val="both"/>
        <w:rPr>
          <w:rFonts w:eastAsiaTheme="majorEastAsia"/>
          <w:bCs/>
        </w:rPr>
      </w:pPr>
      <w:r w:rsidRPr="00D90A0F">
        <w:rPr>
          <w:rFonts w:eastAsiaTheme="majorEastAsia"/>
          <w:bCs/>
        </w:rPr>
        <w:t>4.5.</w:t>
      </w:r>
      <w:r w:rsidRPr="00D90A0F">
        <w:rPr>
          <w:rFonts w:eastAsiaTheme="majorEastAsia"/>
          <w:bCs/>
        </w:rPr>
        <w:tab/>
        <w:t>Гарантийное обслуживание осуществляется в следующем порядке:</w:t>
      </w:r>
    </w:p>
    <w:p w14:paraId="26296508" w14:textId="77777777" w:rsidR="0004559F" w:rsidRPr="00D90A0F" w:rsidRDefault="0004559F" w:rsidP="0004559F">
      <w:pPr>
        <w:ind w:firstLine="851"/>
        <w:jc w:val="both"/>
        <w:rPr>
          <w:rFonts w:eastAsiaTheme="majorEastAsia"/>
          <w:bCs/>
        </w:rPr>
      </w:pPr>
      <w:r w:rsidRPr="00D90A0F">
        <w:rPr>
          <w:rFonts w:eastAsiaTheme="majorEastAsia"/>
          <w:bCs/>
        </w:rPr>
        <w:t>4.5.1.</w:t>
      </w:r>
      <w:r w:rsidRPr="00D90A0F">
        <w:rPr>
          <w:rFonts w:eastAsiaTheme="majorEastAsia"/>
          <w:bCs/>
        </w:rPr>
        <w:tab/>
        <w:t>Замена бракованного Товара осуществляется за счет Поставщика;</w:t>
      </w:r>
    </w:p>
    <w:p w14:paraId="1D15B0B6" w14:textId="77777777" w:rsidR="0004559F" w:rsidRPr="00D90A0F" w:rsidRDefault="0004559F" w:rsidP="0004559F">
      <w:pPr>
        <w:ind w:firstLine="851"/>
        <w:jc w:val="both"/>
        <w:rPr>
          <w:rFonts w:eastAsiaTheme="majorEastAsia"/>
          <w:bCs/>
        </w:rPr>
      </w:pPr>
      <w:r w:rsidRPr="00D90A0F">
        <w:rPr>
          <w:rFonts w:eastAsiaTheme="majorEastAsia"/>
          <w:bCs/>
        </w:rPr>
        <w:t>4.5.2.</w:t>
      </w:r>
      <w:r w:rsidRPr="00D90A0F">
        <w:rPr>
          <w:rFonts w:eastAsiaTheme="majorEastAsia"/>
          <w:bCs/>
        </w:rPr>
        <w:tab/>
        <w:t>Поставщик обязан обеспечить устранение недостатков или замену Товара в сроки и на условиях, установленные пунктом 1.10.2 Договора.</w:t>
      </w:r>
    </w:p>
    <w:p w14:paraId="6428F08F" w14:textId="77777777" w:rsidR="007346B8" w:rsidRPr="00D90A0F" w:rsidRDefault="0004559F" w:rsidP="0004559F">
      <w:pPr>
        <w:ind w:firstLine="851"/>
        <w:jc w:val="both"/>
      </w:pPr>
      <w:r w:rsidRPr="00D90A0F">
        <w:rPr>
          <w:rFonts w:eastAsiaTheme="majorEastAsia"/>
          <w:bCs/>
        </w:rPr>
        <w:lastRenderedPageBreak/>
        <w:t>4.5.3.</w:t>
      </w:r>
      <w:r w:rsidRPr="00D90A0F">
        <w:rPr>
          <w:rFonts w:eastAsiaTheme="majorEastAsia"/>
          <w:bCs/>
        </w:rPr>
        <w:tab/>
        <w:t>При причинении вреда имуществу Заказчика (или имуществу его территориальных органов) вследствие конструктивных, производственных или иных недостатков поставляемого Товара в течение гарантийного срока на Товар, Поставщик возмещает убытки, понесенные Заказчиком.</w:t>
      </w:r>
    </w:p>
    <w:p w14:paraId="11A191DE" w14:textId="77777777" w:rsidR="0004559F" w:rsidRPr="00D90A0F" w:rsidRDefault="0004559F" w:rsidP="000610D9">
      <w:pPr>
        <w:pStyle w:val="2"/>
        <w:rPr>
          <w:b/>
          <w:u w:val="single"/>
        </w:rPr>
      </w:pPr>
    </w:p>
    <w:p w14:paraId="7E65A50C" w14:textId="77777777" w:rsidR="000610D9" w:rsidRPr="00D90A0F" w:rsidRDefault="000610D9" w:rsidP="000610D9">
      <w:pPr>
        <w:pStyle w:val="2"/>
        <w:rPr>
          <w:b/>
          <w:u w:val="single"/>
        </w:rPr>
      </w:pPr>
      <w:r w:rsidRPr="00D90A0F">
        <w:rPr>
          <w:b/>
          <w:u w:val="single"/>
        </w:rPr>
        <w:t xml:space="preserve">5. Место поставки товара (адрес): </w:t>
      </w:r>
    </w:p>
    <w:p w14:paraId="1C79AE6E" w14:textId="77777777" w:rsidR="000610D9" w:rsidRPr="00D90A0F" w:rsidRDefault="002B4FAD" w:rsidP="000610D9">
      <w:pPr>
        <w:ind w:firstLine="709"/>
        <w:jc w:val="both"/>
      </w:pPr>
      <w:r>
        <w:t>66096</w:t>
      </w:r>
      <w:r w:rsidRPr="002B4FAD">
        <w:t xml:space="preserve">1 край Красноярский, г Красноярск, </w:t>
      </w:r>
      <w:proofErr w:type="spellStart"/>
      <w:r w:rsidRPr="002B4FAD">
        <w:t>ул</w:t>
      </w:r>
      <w:proofErr w:type="spellEnd"/>
      <w:r w:rsidRPr="002B4FAD">
        <w:t xml:space="preserve"> 30 Июля, д. 3</w:t>
      </w:r>
      <w:r w:rsidR="000610D9" w:rsidRPr="00D90A0F">
        <w:t xml:space="preserve">. </w:t>
      </w:r>
    </w:p>
    <w:p w14:paraId="03256930" w14:textId="77777777" w:rsidR="007346B8" w:rsidRPr="00D90A0F" w:rsidRDefault="007346B8" w:rsidP="007346B8">
      <w:pPr>
        <w:ind w:firstLine="709"/>
        <w:jc w:val="both"/>
      </w:pPr>
    </w:p>
    <w:p w14:paraId="4D4104E4" w14:textId="77777777" w:rsidR="000610D9" w:rsidRPr="00D90A0F" w:rsidRDefault="000610D9" w:rsidP="000610D9">
      <w:pPr>
        <w:pStyle w:val="2"/>
        <w:rPr>
          <w:b/>
          <w:u w:val="single"/>
        </w:rPr>
      </w:pPr>
      <w:r w:rsidRPr="00D90A0F">
        <w:rPr>
          <w:b/>
          <w:u w:val="single"/>
        </w:rPr>
        <w:t xml:space="preserve">6. Срок (период) поставки товара: </w:t>
      </w:r>
    </w:p>
    <w:p w14:paraId="52659059" w14:textId="77777777" w:rsidR="006B7676" w:rsidRPr="00D90A0F" w:rsidRDefault="006B7676" w:rsidP="006B7676">
      <w:pPr>
        <w:autoSpaceDE w:val="0"/>
        <w:autoSpaceDN w:val="0"/>
        <w:spacing w:before="40" w:after="40"/>
        <w:ind w:firstLine="709"/>
        <w:jc w:val="both"/>
        <w:rPr>
          <w:rFonts w:eastAsiaTheme="majorEastAsia"/>
          <w:bCs/>
          <w:iCs/>
        </w:rPr>
      </w:pPr>
      <w:r w:rsidRPr="00D90A0F">
        <w:rPr>
          <w:rFonts w:eastAsiaTheme="majorEastAsia"/>
          <w:bCs/>
          <w:iCs/>
        </w:rPr>
        <w:t xml:space="preserve">В течение </w:t>
      </w:r>
      <w:r w:rsidR="006F107D" w:rsidRPr="00D90A0F">
        <w:rPr>
          <w:rFonts w:eastAsiaTheme="majorEastAsia"/>
          <w:bCs/>
          <w:iCs/>
        </w:rPr>
        <w:t>3</w:t>
      </w:r>
      <w:r w:rsidRPr="00D90A0F">
        <w:rPr>
          <w:rFonts w:eastAsiaTheme="majorEastAsia"/>
          <w:bCs/>
          <w:iCs/>
        </w:rPr>
        <w:t>0 (</w:t>
      </w:r>
      <w:r w:rsidR="006F107D" w:rsidRPr="00D90A0F">
        <w:rPr>
          <w:rFonts w:eastAsiaTheme="majorEastAsia"/>
          <w:bCs/>
          <w:iCs/>
        </w:rPr>
        <w:t>тридцати</w:t>
      </w:r>
      <w:r w:rsidRPr="00D90A0F">
        <w:rPr>
          <w:rFonts w:eastAsiaTheme="majorEastAsia"/>
          <w:bCs/>
          <w:iCs/>
        </w:rPr>
        <w:t xml:space="preserve">) дней с момента заключения Договора. </w:t>
      </w:r>
    </w:p>
    <w:p w14:paraId="1D5F77EE" w14:textId="77777777" w:rsidR="006B7676" w:rsidRDefault="006B7676" w:rsidP="006B7676">
      <w:pPr>
        <w:autoSpaceDE w:val="0"/>
        <w:autoSpaceDN w:val="0"/>
        <w:spacing w:before="40" w:after="40"/>
        <w:ind w:firstLine="709"/>
        <w:jc w:val="both"/>
        <w:rPr>
          <w:rFonts w:ascii="Segoe UI" w:hAnsi="Segoe UI" w:cs="Segoe UI"/>
          <w:color w:val="000000"/>
        </w:rPr>
      </w:pPr>
    </w:p>
    <w:p w14:paraId="7288B7E1" w14:textId="77777777" w:rsidR="007C1B30" w:rsidRDefault="007C1B30" w:rsidP="006B7676">
      <w:pPr>
        <w:autoSpaceDE w:val="0"/>
        <w:autoSpaceDN w:val="0"/>
        <w:spacing w:before="40" w:after="40"/>
        <w:ind w:firstLine="709"/>
        <w:jc w:val="both"/>
        <w:rPr>
          <w:rFonts w:ascii="Segoe UI" w:hAnsi="Segoe UI" w:cs="Segoe UI"/>
          <w:color w:val="000000"/>
        </w:rPr>
      </w:pPr>
    </w:p>
    <w:p w14:paraId="02032B74" w14:textId="77777777" w:rsidR="007C1B30" w:rsidRPr="00D90A0F" w:rsidRDefault="007C1B30" w:rsidP="006B7676">
      <w:pPr>
        <w:autoSpaceDE w:val="0"/>
        <w:autoSpaceDN w:val="0"/>
        <w:spacing w:before="40" w:after="40"/>
        <w:ind w:firstLine="709"/>
        <w:jc w:val="both"/>
        <w:rPr>
          <w:rFonts w:ascii="Segoe UI" w:hAnsi="Segoe UI" w:cs="Segoe UI"/>
          <w:color w:val="000000"/>
        </w:rPr>
      </w:pPr>
    </w:p>
    <w:p w14:paraId="4EA6A63B" w14:textId="77777777" w:rsidR="006B7676" w:rsidRPr="00D90A0F" w:rsidRDefault="006B7676" w:rsidP="006B7676">
      <w:pPr>
        <w:autoSpaceDE w:val="0"/>
        <w:autoSpaceDN w:val="0"/>
        <w:spacing w:before="40" w:after="40"/>
        <w:ind w:firstLine="709"/>
        <w:jc w:val="both"/>
      </w:pPr>
    </w:p>
    <w:tbl>
      <w:tblPr>
        <w:tblStyle w:val="afa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4"/>
        <w:gridCol w:w="3173"/>
        <w:gridCol w:w="4045"/>
      </w:tblGrid>
      <w:tr w:rsidR="007C1B30" w:rsidRPr="000765CC" w14:paraId="61A8CB46" w14:textId="77777777" w:rsidTr="009A31F8">
        <w:tc>
          <w:tcPr>
            <w:tcW w:w="3414" w:type="dxa"/>
          </w:tcPr>
          <w:p w14:paraId="6A43FBE7" w14:textId="77777777" w:rsidR="007C1B30" w:rsidRPr="00376B5F" w:rsidRDefault="007C1B30" w:rsidP="007C1B30">
            <w:pPr>
              <w:tabs>
                <w:tab w:val="left" w:pos="4820"/>
              </w:tabs>
              <w:spacing w:line="274" w:lineRule="exact"/>
              <w:rPr>
                <w:rFonts w:eastAsia="Calibri"/>
              </w:rPr>
            </w:pPr>
          </w:p>
        </w:tc>
        <w:tc>
          <w:tcPr>
            <w:tcW w:w="3173" w:type="dxa"/>
          </w:tcPr>
          <w:p w14:paraId="4D23AEEC" w14:textId="77777777" w:rsidR="007C1B30" w:rsidRPr="00D90A0F" w:rsidRDefault="007C1B30" w:rsidP="007C1B30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</w:rPr>
            </w:pPr>
          </w:p>
        </w:tc>
        <w:tc>
          <w:tcPr>
            <w:tcW w:w="4045" w:type="dxa"/>
          </w:tcPr>
          <w:p w14:paraId="6CFA840D" w14:textId="77777777" w:rsidR="007C1B30" w:rsidRPr="000765CC" w:rsidRDefault="007C1B30" w:rsidP="007C1B30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</w:rPr>
            </w:pPr>
          </w:p>
        </w:tc>
      </w:tr>
      <w:tr w:rsidR="000765CC" w:rsidRPr="000765CC" w14:paraId="5504626E" w14:textId="77777777" w:rsidTr="009A31F8">
        <w:tc>
          <w:tcPr>
            <w:tcW w:w="3414" w:type="dxa"/>
          </w:tcPr>
          <w:p w14:paraId="238B33A5" w14:textId="77777777" w:rsidR="000765CC" w:rsidRPr="000765CC" w:rsidRDefault="000765CC" w:rsidP="005704A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</w:rPr>
            </w:pPr>
          </w:p>
        </w:tc>
        <w:tc>
          <w:tcPr>
            <w:tcW w:w="3173" w:type="dxa"/>
          </w:tcPr>
          <w:p w14:paraId="2E48F40B" w14:textId="77777777" w:rsidR="000765CC" w:rsidRPr="000765CC" w:rsidRDefault="000765CC" w:rsidP="005704A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</w:rPr>
            </w:pPr>
          </w:p>
        </w:tc>
        <w:tc>
          <w:tcPr>
            <w:tcW w:w="4045" w:type="dxa"/>
          </w:tcPr>
          <w:p w14:paraId="3FC71F31" w14:textId="77777777" w:rsidR="000765CC" w:rsidRPr="000765CC" w:rsidRDefault="000765CC" w:rsidP="005704A3">
            <w:pPr>
              <w:shd w:val="clear" w:color="auto" w:fill="FFFFFF"/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</w:rPr>
            </w:pPr>
          </w:p>
        </w:tc>
      </w:tr>
    </w:tbl>
    <w:p w14:paraId="244108AE" w14:textId="77777777" w:rsidR="006352AA" w:rsidRDefault="006352AA" w:rsidP="000610D9">
      <w:pPr>
        <w:ind w:firstLine="709"/>
        <w:jc w:val="both"/>
      </w:pPr>
    </w:p>
    <w:p w14:paraId="6DF6B235" w14:textId="77777777" w:rsidR="00C7432E" w:rsidRPr="00C7432E" w:rsidRDefault="00C7432E" w:rsidP="004408C9">
      <w:pPr>
        <w:autoSpaceDE w:val="0"/>
        <w:autoSpaceDN w:val="0"/>
        <w:adjustRightInd w:val="0"/>
        <w:ind w:left="12900"/>
      </w:pPr>
    </w:p>
    <w:sectPr w:rsidR="00C7432E" w:rsidRPr="00C7432E" w:rsidSect="004408C9">
      <w:footerReference w:type="default" r:id="rId11"/>
      <w:pgSz w:w="11906" w:h="16838"/>
      <w:pgMar w:top="851" w:right="426" w:bottom="851" w:left="851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87497" w14:textId="77777777" w:rsidR="00CA04D3" w:rsidRDefault="00CA04D3" w:rsidP="00864642">
      <w:r>
        <w:separator/>
      </w:r>
    </w:p>
    <w:p w14:paraId="26DD7E8D" w14:textId="77777777" w:rsidR="00CA04D3" w:rsidRDefault="00CA04D3"/>
  </w:endnote>
  <w:endnote w:type="continuationSeparator" w:id="0">
    <w:p w14:paraId="0CCE1D8A" w14:textId="77777777" w:rsidR="00CA04D3" w:rsidRDefault="00CA04D3" w:rsidP="00864642">
      <w:r>
        <w:continuationSeparator/>
      </w:r>
    </w:p>
    <w:p w14:paraId="5A4FFE17" w14:textId="77777777" w:rsidR="00CA04D3" w:rsidRDefault="00CA04D3"/>
  </w:endnote>
  <w:endnote w:type="continuationNotice" w:id="1">
    <w:p w14:paraId="54B078EE" w14:textId="77777777" w:rsidR="00CA04D3" w:rsidRDefault="00CA04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9059872"/>
      <w:docPartObj>
        <w:docPartGallery w:val="Page Numbers (Bottom of Page)"/>
        <w:docPartUnique/>
      </w:docPartObj>
    </w:sdtPr>
    <w:sdtEndPr/>
    <w:sdtContent>
      <w:p w14:paraId="2AED0D4B" w14:textId="77777777" w:rsidR="002B6631" w:rsidRDefault="002B6631" w:rsidP="001A617E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64F3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F2FDF" w14:textId="77777777" w:rsidR="00CA04D3" w:rsidRDefault="00CA04D3" w:rsidP="00864642">
      <w:r>
        <w:separator/>
      </w:r>
    </w:p>
    <w:p w14:paraId="6F3C687B" w14:textId="77777777" w:rsidR="00CA04D3" w:rsidRDefault="00CA04D3"/>
  </w:footnote>
  <w:footnote w:type="continuationSeparator" w:id="0">
    <w:p w14:paraId="27C74CC4" w14:textId="77777777" w:rsidR="00CA04D3" w:rsidRDefault="00CA04D3" w:rsidP="00864642">
      <w:r>
        <w:continuationSeparator/>
      </w:r>
    </w:p>
    <w:p w14:paraId="23D8CFF3" w14:textId="77777777" w:rsidR="00CA04D3" w:rsidRDefault="00CA04D3"/>
  </w:footnote>
  <w:footnote w:type="continuationNotice" w:id="1">
    <w:p w14:paraId="6FDDD0F1" w14:textId="77777777" w:rsidR="00CA04D3" w:rsidRDefault="00CA04D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C1D1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275A55"/>
    <w:multiLevelType w:val="multilevel"/>
    <w:tmpl w:val="A62464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E7E04D5"/>
    <w:multiLevelType w:val="singleLevel"/>
    <w:tmpl w:val="D34A6FD8"/>
    <w:lvl w:ilvl="0">
      <w:start w:val="1"/>
      <w:numFmt w:val="decimal"/>
      <w:pStyle w:val="4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3D47CDB"/>
    <w:multiLevelType w:val="hybridMultilevel"/>
    <w:tmpl w:val="56345A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7EA460C"/>
    <w:multiLevelType w:val="multilevel"/>
    <w:tmpl w:val="CEECD0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59" w:hanging="432"/>
      </w:pPr>
      <w:rPr>
        <w:rFonts w:hint="default"/>
        <w:b w:val="0"/>
      </w:rPr>
    </w:lvl>
    <w:lvl w:ilvl="2">
      <w:start w:val="1"/>
      <w:numFmt w:val="decimal"/>
      <w:pStyle w:val="3"/>
      <w:lvlText w:val="%1.%2.%3."/>
      <w:lvlJc w:val="left"/>
      <w:pPr>
        <w:ind w:left="1781" w:hanging="504"/>
      </w:pPr>
      <w:rPr>
        <w:rFonts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86C50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99D04C6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799093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81E5D5A"/>
    <w:multiLevelType w:val="hybridMultilevel"/>
    <w:tmpl w:val="FEDCF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861E96"/>
    <w:multiLevelType w:val="hybridMultilevel"/>
    <w:tmpl w:val="105CE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0714E"/>
    <w:multiLevelType w:val="hybridMultilevel"/>
    <w:tmpl w:val="1A8E40FA"/>
    <w:lvl w:ilvl="0" w:tplc="E4AE801E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5D0B39"/>
    <w:multiLevelType w:val="multilevel"/>
    <w:tmpl w:val="1A548D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pStyle w:val="a"/>
      <w:lvlText w:val="%1.%2.%3."/>
      <w:lvlJc w:val="left"/>
      <w:pPr>
        <w:ind w:left="1224" w:hanging="504"/>
      </w:pPr>
      <w:rPr>
        <w:rFonts w:hint="default"/>
        <w:b w:val="0"/>
        <w:sz w:val="20"/>
        <w:szCs w:val="20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12" w15:restartNumberingAfterBreak="0">
    <w:nsid w:val="687823DB"/>
    <w:multiLevelType w:val="multilevel"/>
    <w:tmpl w:val="7F02F0C2"/>
    <w:lvl w:ilvl="0">
      <w:start w:val="1"/>
      <w:numFmt w:val="decimal"/>
      <w:lvlText w:val="%1."/>
      <w:lvlJc w:val="left"/>
      <w:pPr>
        <w:ind w:left="2424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827" w:hanging="975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3399" w:hanging="975"/>
      </w:pPr>
      <w:rPr>
        <w:rFonts w:ascii="Times New Roman" w:hAnsi="Times New Roman" w:cs="Times New Roman" w:hint="default"/>
        <w:b w:val="0"/>
        <w:sz w:val="20"/>
        <w:szCs w:val="20"/>
        <w:vertAlign w:val="baseline"/>
      </w:rPr>
    </w:lvl>
    <w:lvl w:ilvl="3">
      <w:start w:val="1"/>
      <w:numFmt w:val="decimal"/>
      <w:isLgl/>
      <w:lvlText w:val="%1.%2.%3.%4."/>
      <w:lvlJc w:val="left"/>
      <w:pPr>
        <w:ind w:left="3579" w:hanging="975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86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044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84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764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04" w:hanging="1800"/>
      </w:pPr>
      <w:rPr>
        <w:rFonts w:ascii="Times New Roman" w:hAnsi="Times New Roman" w:cs="Times New Roman" w:hint="default"/>
        <w:sz w:val="24"/>
      </w:rPr>
    </w:lvl>
  </w:abstractNum>
  <w:abstractNum w:abstractNumId="13" w15:restartNumberingAfterBreak="0">
    <w:nsid w:val="76EA34D6"/>
    <w:multiLevelType w:val="multilevel"/>
    <w:tmpl w:val="07BC01D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%5)"/>
      <w:lvlJc w:val="left"/>
      <w:pPr>
        <w:ind w:left="2880" w:firstLine="0"/>
      </w:pPr>
      <w:rPr>
        <w:rFonts w:ascii="Times New Roman" w:eastAsiaTheme="majorEastAsia" w:hAnsi="Times New Roman" w:cstheme="majorBidi"/>
      </w:r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4" w15:restartNumberingAfterBreak="0">
    <w:nsid w:val="7FA07F9C"/>
    <w:multiLevelType w:val="hybridMultilevel"/>
    <w:tmpl w:val="F3A21ACE"/>
    <w:lvl w:ilvl="0" w:tplc="D94A94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1"/>
  </w:num>
  <w:num w:numId="4">
    <w:abstractNumId w:val="12"/>
  </w:num>
  <w:num w:numId="5">
    <w:abstractNumId w:val="4"/>
  </w:num>
  <w:num w:numId="6">
    <w:abstractNumId w:val="0"/>
  </w:num>
  <w:num w:numId="7">
    <w:abstractNumId w:val="7"/>
  </w:num>
  <w:num w:numId="8">
    <w:abstractNumId w:val="1"/>
  </w:num>
  <w:num w:numId="9">
    <w:abstractNumId w:val="5"/>
  </w:num>
  <w:num w:numId="10">
    <w:abstractNumId w:val="6"/>
  </w:num>
  <w:num w:numId="11">
    <w:abstractNumId w:val="2"/>
    <w:lvlOverride w:ilvl="0">
      <w:startOverride w:val="1"/>
    </w:lvlOverride>
  </w:num>
  <w:num w:numId="12">
    <w:abstractNumId w:val="9"/>
  </w:num>
  <w:num w:numId="13">
    <w:abstractNumId w:val="13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F26"/>
    <w:rsid w:val="00001261"/>
    <w:rsid w:val="0000215A"/>
    <w:rsid w:val="0000387F"/>
    <w:rsid w:val="00004224"/>
    <w:rsid w:val="00005375"/>
    <w:rsid w:val="00010A7D"/>
    <w:rsid w:val="00012583"/>
    <w:rsid w:val="000128A8"/>
    <w:rsid w:val="00013656"/>
    <w:rsid w:val="00013D7A"/>
    <w:rsid w:val="000165A4"/>
    <w:rsid w:val="000225D9"/>
    <w:rsid w:val="00024E88"/>
    <w:rsid w:val="00035944"/>
    <w:rsid w:val="00036D98"/>
    <w:rsid w:val="00040936"/>
    <w:rsid w:val="0004555F"/>
    <w:rsid w:val="0004559F"/>
    <w:rsid w:val="00051D89"/>
    <w:rsid w:val="00052B34"/>
    <w:rsid w:val="000610D9"/>
    <w:rsid w:val="00070125"/>
    <w:rsid w:val="00072296"/>
    <w:rsid w:val="00075EA9"/>
    <w:rsid w:val="000765CC"/>
    <w:rsid w:val="00082917"/>
    <w:rsid w:val="00084A11"/>
    <w:rsid w:val="000859EC"/>
    <w:rsid w:val="00086778"/>
    <w:rsid w:val="00086E27"/>
    <w:rsid w:val="00086FAF"/>
    <w:rsid w:val="000A4C5C"/>
    <w:rsid w:val="000B51D2"/>
    <w:rsid w:val="000B556F"/>
    <w:rsid w:val="000C25F0"/>
    <w:rsid w:val="000D4355"/>
    <w:rsid w:val="000E2266"/>
    <w:rsid w:val="000E5E45"/>
    <w:rsid w:val="000F4714"/>
    <w:rsid w:val="000F4CEC"/>
    <w:rsid w:val="001004AE"/>
    <w:rsid w:val="00104406"/>
    <w:rsid w:val="00110128"/>
    <w:rsid w:val="00112A00"/>
    <w:rsid w:val="001146F5"/>
    <w:rsid w:val="0012682B"/>
    <w:rsid w:val="001350A5"/>
    <w:rsid w:val="001359C3"/>
    <w:rsid w:val="00151B3B"/>
    <w:rsid w:val="00152E5F"/>
    <w:rsid w:val="00156238"/>
    <w:rsid w:val="0016006F"/>
    <w:rsid w:val="00164D5E"/>
    <w:rsid w:val="00165BD5"/>
    <w:rsid w:val="00173F71"/>
    <w:rsid w:val="00175557"/>
    <w:rsid w:val="00177181"/>
    <w:rsid w:val="001811ED"/>
    <w:rsid w:val="0018697E"/>
    <w:rsid w:val="00193284"/>
    <w:rsid w:val="001945AE"/>
    <w:rsid w:val="001949AB"/>
    <w:rsid w:val="001A018E"/>
    <w:rsid w:val="001A2FC1"/>
    <w:rsid w:val="001A617E"/>
    <w:rsid w:val="001A7043"/>
    <w:rsid w:val="001A70EC"/>
    <w:rsid w:val="001C07BE"/>
    <w:rsid w:val="001C0BB6"/>
    <w:rsid w:val="001C204C"/>
    <w:rsid w:val="001C4752"/>
    <w:rsid w:val="001C7164"/>
    <w:rsid w:val="001D437B"/>
    <w:rsid w:val="001E09FE"/>
    <w:rsid w:val="001E1E3A"/>
    <w:rsid w:val="001E489C"/>
    <w:rsid w:val="001E6574"/>
    <w:rsid w:val="001E6F43"/>
    <w:rsid w:val="001E75CA"/>
    <w:rsid w:val="001F1AFE"/>
    <w:rsid w:val="001F7013"/>
    <w:rsid w:val="002065BB"/>
    <w:rsid w:val="00210E78"/>
    <w:rsid w:val="00212CB3"/>
    <w:rsid w:val="002243A6"/>
    <w:rsid w:val="00230B60"/>
    <w:rsid w:val="00244C47"/>
    <w:rsid w:val="00244DB8"/>
    <w:rsid w:val="002552BE"/>
    <w:rsid w:val="002564F0"/>
    <w:rsid w:val="002604B1"/>
    <w:rsid w:val="002613CD"/>
    <w:rsid w:val="00270447"/>
    <w:rsid w:val="00271354"/>
    <w:rsid w:val="002720FC"/>
    <w:rsid w:val="002724A9"/>
    <w:rsid w:val="00273317"/>
    <w:rsid w:val="00280F21"/>
    <w:rsid w:val="00283A19"/>
    <w:rsid w:val="00285678"/>
    <w:rsid w:val="002A0DAB"/>
    <w:rsid w:val="002B4FAD"/>
    <w:rsid w:val="002B55C0"/>
    <w:rsid w:val="002B6631"/>
    <w:rsid w:val="002C4092"/>
    <w:rsid w:val="002C4216"/>
    <w:rsid w:val="002E03BF"/>
    <w:rsid w:val="002E2D2C"/>
    <w:rsid w:val="002E4E67"/>
    <w:rsid w:val="002E5F01"/>
    <w:rsid w:val="00315F82"/>
    <w:rsid w:val="00323E02"/>
    <w:rsid w:val="003341D1"/>
    <w:rsid w:val="003352D8"/>
    <w:rsid w:val="00344B26"/>
    <w:rsid w:val="00345000"/>
    <w:rsid w:val="0034538D"/>
    <w:rsid w:val="00357FAB"/>
    <w:rsid w:val="00363740"/>
    <w:rsid w:val="00376851"/>
    <w:rsid w:val="00376B5F"/>
    <w:rsid w:val="00381C1D"/>
    <w:rsid w:val="003850AF"/>
    <w:rsid w:val="00392AC3"/>
    <w:rsid w:val="00392AC7"/>
    <w:rsid w:val="003A2644"/>
    <w:rsid w:val="003B0BCB"/>
    <w:rsid w:val="003B766C"/>
    <w:rsid w:val="003C28FF"/>
    <w:rsid w:val="003D0E7E"/>
    <w:rsid w:val="003E177C"/>
    <w:rsid w:val="003E5359"/>
    <w:rsid w:val="003E78AD"/>
    <w:rsid w:val="003F00F2"/>
    <w:rsid w:val="003F3183"/>
    <w:rsid w:val="00412358"/>
    <w:rsid w:val="00412A09"/>
    <w:rsid w:val="0041369C"/>
    <w:rsid w:val="00413917"/>
    <w:rsid w:val="004140EE"/>
    <w:rsid w:val="00417A6E"/>
    <w:rsid w:val="004263CA"/>
    <w:rsid w:val="00427BB3"/>
    <w:rsid w:val="0043070C"/>
    <w:rsid w:val="004314C6"/>
    <w:rsid w:val="00431745"/>
    <w:rsid w:val="00432565"/>
    <w:rsid w:val="004340D9"/>
    <w:rsid w:val="004373E2"/>
    <w:rsid w:val="004408C9"/>
    <w:rsid w:val="00443934"/>
    <w:rsid w:val="00465585"/>
    <w:rsid w:val="004724E9"/>
    <w:rsid w:val="00472F03"/>
    <w:rsid w:val="00473EEC"/>
    <w:rsid w:val="0049021A"/>
    <w:rsid w:val="00495882"/>
    <w:rsid w:val="004B1053"/>
    <w:rsid w:val="004B3163"/>
    <w:rsid w:val="004B4D71"/>
    <w:rsid w:val="004B535C"/>
    <w:rsid w:val="004C1674"/>
    <w:rsid w:val="004C2A48"/>
    <w:rsid w:val="004E0FDD"/>
    <w:rsid w:val="005069D8"/>
    <w:rsid w:val="00510275"/>
    <w:rsid w:val="005127BF"/>
    <w:rsid w:val="005128FF"/>
    <w:rsid w:val="00514E6F"/>
    <w:rsid w:val="005156FF"/>
    <w:rsid w:val="00520E2E"/>
    <w:rsid w:val="0052106A"/>
    <w:rsid w:val="00523668"/>
    <w:rsid w:val="00526931"/>
    <w:rsid w:val="00531106"/>
    <w:rsid w:val="00545EBA"/>
    <w:rsid w:val="00547C5B"/>
    <w:rsid w:val="00552874"/>
    <w:rsid w:val="00553634"/>
    <w:rsid w:val="00553AF5"/>
    <w:rsid w:val="00560134"/>
    <w:rsid w:val="005627B7"/>
    <w:rsid w:val="005678C7"/>
    <w:rsid w:val="00571BC3"/>
    <w:rsid w:val="0058508B"/>
    <w:rsid w:val="005857BB"/>
    <w:rsid w:val="0059272B"/>
    <w:rsid w:val="00594245"/>
    <w:rsid w:val="005961C0"/>
    <w:rsid w:val="005973D6"/>
    <w:rsid w:val="005A4026"/>
    <w:rsid w:val="005A6276"/>
    <w:rsid w:val="005B3994"/>
    <w:rsid w:val="005B3E1F"/>
    <w:rsid w:val="005C3328"/>
    <w:rsid w:val="005C7030"/>
    <w:rsid w:val="005D021E"/>
    <w:rsid w:val="005E50B6"/>
    <w:rsid w:val="005F6C1A"/>
    <w:rsid w:val="00602F87"/>
    <w:rsid w:val="0060566F"/>
    <w:rsid w:val="00605E45"/>
    <w:rsid w:val="006164D6"/>
    <w:rsid w:val="00617CE8"/>
    <w:rsid w:val="0063220E"/>
    <w:rsid w:val="00634FDF"/>
    <w:rsid w:val="006352AA"/>
    <w:rsid w:val="00640A9C"/>
    <w:rsid w:val="00643203"/>
    <w:rsid w:val="00644223"/>
    <w:rsid w:val="00644C1A"/>
    <w:rsid w:val="006462AC"/>
    <w:rsid w:val="00647516"/>
    <w:rsid w:val="006574F9"/>
    <w:rsid w:val="00661ED0"/>
    <w:rsid w:val="00663C42"/>
    <w:rsid w:val="00665887"/>
    <w:rsid w:val="0068781B"/>
    <w:rsid w:val="0069382D"/>
    <w:rsid w:val="00695B3F"/>
    <w:rsid w:val="006B3727"/>
    <w:rsid w:val="006B5A9B"/>
    <w:rsid w:val="006B5DC3"/>
    <w:rsid w:val="006B6817"/>
    <w:rsid w:val="006B7676"/>
    <w:rsid w:val="006C35F7"/>
    <w:rsid w:val="006C3F26"/>
    <w:rsid w:val="006C7059"/>
    <w:rsid w:val="006C7DB0"/>
    <w:rsid w:val="006D7687"/>
    <w:rsid w:val="006E3BBA"/>
    <w:rsid w:val="006E3FAD"/>
    <w:rsid w:val="006E4D63"/>
    <w:rsid w:val="006E6A95"/>
    <w:rsid w:val="006F107D"/>
    <w:rsid w:val="00702943"/>
    <w:rsid w:val="007045A4"/>
    <w:rsid w:val="00713852"/>
    <w:rsid w:val="00714C6E"/>
    <w:rsid w:val="00725689"/>
    <w:rsid w:val="00727153"/>
    <w:rsid w:val="0072760A"/>
    <w:rsid w:val="007346B8"/>
    <w:rsid w:val="00737152"/>
    <w:rsid w:val="00745D35"/>
    <w:rsid w:val="00751471"/>
    <w:rsid w:val="00751C13"/>
    <w:rsid w:val="00752D77"/>
    <w:rsid w:val="007557D0"/>
    <w:rsid w:val="00757387"/>
    <w:rsid w:val="00761311"/>
    <w:rsid w:val="0076677B"/>
    <w:rsid w:val="0077213A"/>
    <w:rsid w:val="00774267"/>
    <w:rsid w:val="0078419D"/>
    <w:rsid w:val="00785028"/>
    <w:rsid w:val="00792495"/>
    <w:rsid w:val="007C1377"/>
    <w:rsid w:val="007C1B30"/>
    <w:rsid w:val="007C5E4A"/>
    <w:rsid w:val="007D04CB"/>
    <w:rsid w:val="007D1394"/>
    <w:rsid w:val="007D3FEF"/>
    <w:rsid w:val="007E042D"/>
    <w:rsid w:val="007E7FF1"/>
    <w:rsid w:val="007F31B9"/>
    <w:rsid w:val="007F3602"/>
    <w:rsid w:val="00803E98"/>
    <w:rsid w:val="00805521"/>
    <w:rsid w:val="008059D9"/>
    <w:rsid w:val="0081109F"/>
    <w:rsid w:val="00812D43"/>
    <w:rsid w:val="00813291"/>
    <w:rsid w:val="008133E4"/>
    <w:rsid w:val="00815DE6"/>
    <w:rsid w:val="00823A00"/>
    <w:rsid w:val="0082527F"/>
    <w:rsid w:val="008263AB"/>
    <w:rsid w:val="0082785D"/>
    <w:rsid w:val="008315CD"/>
    <w:rsid w:val="00832227"/>
    <w:rsid w:val="00836CD2"/>
    <w:rsid w:val="0084017B"/>
    <w:rsid w:val="00842CC7"/>
    <w:rsid w:val="00842D45"/>
    <w:rsid w:val="00846E15"/>
    <w:rsid w:val="008528DD"/>
    <w:rsid w:val="0085450A"/>
    <w:rsid w:val="00864642"/>
    <w:rsid w:val="00877B2C"/>
    <w:rsid w:val="00881534"/>
    <w:rsid w:val="00883EE7"/>
    <w:rsid w:val="008928D2"/>
    <w:rsid w:val="008962BB"/>
    <w:rsid w:val="00897D70"/>
    <w:rsid w:val="008B7B6E"/>
    <w:rsid w:val="008C338B"/>
    <w:rsid w:val="008C3EB3"/>
    <w:rsid w:val="008C6CC8"/>
    <w:rsid w:val="008C779F"/>
    <w:rsid w:val="008D6740"/>
    <w:rsid w:val="008E39EC"/>
    <w:rsid w:val="008F039D"/>
    <w:rsid w:val="008F18FD"/>
    <w:rsid w:val="00900C88"/>
    <w:rsid w:val="00901AE8"/>
    <w:rsid w:val="00902BCD"/>
    <w:rsid w:val="009054A4"/>
    <w:rsid w:val="009070A2"/>
    <w:rsid w:val="00910C60"/>
    <w:rsid w:val="00915A13"/>
    <w:rsid w:val="00922CB8"/>
    <w:rsid w:val="00924DD5"/>
    <w:rsid w:val="00925B03"/>
    <w:rsid w:val="00940C5D"/>
    <w:rsid w:val="00943159"/>
    <w:rsid w:val="00944371"/>
    <w:rsid w:val="009469A7"/>
    <w:rsid w:val="009542A8"/>
    <w:rsid w:val="0095443C"/>
    <w:rsid w:val="009565E6"/>
    <w:rsid w:val="009566AC"/>
    <w:rsid w:val="0096428A"/>
    <w:rsid w:val="009654D1"/>
    <w:rsid w:val="0096683D"/>
    <w:rsid w:val="00972ACC"/>
    <w:rsid w:val="0097375A"/>
    <w:rsid w:val="00973E77"/>
    <w:rsid w:val="00974D8D"/>
    <w:rsid w:val="00977E93"/>
    <w:rsid w:val="0099004C"/>
    <w:rsid w:val="0099156B"/>
    <w:rsid w:val="009A076E"/>
    <w:rsid w:val="009A31F8"/>
    <w:rsid w:val="009A3670"/>
    <w:rsid w:val="009A53D3"/>
    <w:rsid w:val="009B6023"/>
    <w:rsid w:val="009C0836"/>
    <w:rsid w:val="009C0BF2"/>
    <w:rsid w:val="009C5F9B"/>
    <w:rsid w:val="009D08A2"/>
    <w:rsid w:val="009D121F"/>
    <w:rsid w:val="009D28DE"/>
    <w:rsid w:val="009D3919"/>
    <w:rsid w:val="009D62FE"/>
    <w:rsid w:val="009E49D2"/>
    <w:rsid w:val="009E4A09"/>
    <w:rsid w:val="009F1CF3"/>
    <w:rsid w:val="009F2BE5"/>
    <w:rsid w:val="009F6747"/>
    <w:rsid w:val="00A077AC"/>
    <w:rsid w:val="00A1012D"/>
    <w:rsid w:val="00A1178A"/>
    <w:rsid w:val="00A12E64"/>
    <w:rsid w:val="00A23EA2"/>
    <w:rsid w:val="00A25134"/>
    <w:rsid w:val="00A27606"/>
    <w:rsid w:val="00A37311"/>
    <w:rsid w:val="00A40F6C"/>
    <w:rsid w:val="00A44DE7"/>
    <w:rsid w:val="00A4765E"/>
    <w:rsid w:val="00A47F66"/>
    <w:rsid w:val="00A55EA3"/>
    <w:rsid w:val="00A63A85"/>
    <w:rsid w:val="00A6577F"/>
    <w:rsid w:val="00A66A38"/>
    <w:rsid w:val="00A7361F"/>
    <w:rsid w:val="00A77552"/>
    <w:rsid w:val="00A81131"/>
    <w:rsid w:val="00A87FBD"/>
    <w:rsid w:val="00A93CC5"/>
    <w:rsid w:val="00A9745C"/>
    <w:rsid w:val="00AA3C64"/>
    <w:rsid w:val="00AA73DE"/>
    <w:rsid w:val="00AB10B1"/>
    <w:rsid w:val="00AB350C"/>
    <w:rsid w:val="00AC3003"/>
    <w:rsid w:val="00AD0EEA"/>
    <w:rsid w:val="00AD2841"/>
    <w:rsid w:val="00AE1105"/>
    <w:rsid w:val="00AE4137"/>
    <w:rsid w:val="00AE449E"/>
    <w:rsid w:val="00AE70FF"/>
    <w:rsid w:val="00AF507B"/>
    <w:rsid w:val="00B006AA"/>
    <w:rsid w:val="00B01261"/>
    <w:rsid w:val="00B03E3C"/>
    <w:rsid w:val="00B12424"/>
    <w:rsid w:val="00B22CF6"/>
    <w:rsid w:val="00B45414"/>
    <w:rsid w:val="00B50C5F"/>
    <w:rsid w:val="00B57708"/>
    <w:rsid w:val="00B60793"/>
    <w:rsid w:val="00B60E5E"/>
    <w:rsid w:val="00B64C62"/>
    <w:rsid w:val="00B66334"/>
    <w:rsid w:val="00B74C03"/>
    <w:rsid w:val="00B74DD4"/>
    <w:rsid w:val="00B74F9C"/>
    <w:rsid w:val="00B83DC3"/>
    <w:rsid w:val="00B913C5"/>
    <w:rsid w:val="00B91ABD"/>
    <w:rsid w:val="00B97BF1"/>
    <w:rsid w:val="00BA055C"/>
    <w:rsid w:val="00BA288D"/>
    <w:rsid w:val="00BA3982"/>
    <w:rsid w:val="00BB00FC"/>
    <w:rsid w:val="00BB0435"/>
    <w:rsid w:val="00BB3486"/>
    <w:rsid w:val="00BB7634"/>
    <w:rsid w:val="00BB7CD7"/>
    <w:rsid w:val="00BC0CB9"/>
    <w:rsid w:val="00BC7CF8"/>
    <w:rsid w:val="00BD362A"/>
    <w:rsid w:val="00BD3855"/>
    <w:rsid w:val="00BE0C98"/>
    <w:rsid w:val="00BE1B09"/>
    <w:rsid w:val="00BE4242"/>
    <w:rsid w:val="00BE4626"/>
    <w:rsid w:val="00BE53F5"/>
    <w:rsid w:val="00BE60D6"/>
    <w:rsid w:val="00BF1F51"/>
    <w:rsid w:val="00BF3F2B"/>
    <w:rsid w:val="00C01DAF"/>
    <w:rsid w:val="00C02245"/>
    <w:rsid w:val="00C05D96"/>
    <w:rsid w:val="00C15D09"/>
    <w:rsid w:val="00C16F34"/>
    <w:rsid w:val="00C231F5"/>
    <w:rsid w:val="00C24723"/>
    <w:rsid w:val="00C264F3"/>
    <w:rsid w:val="00C26568"/>
    <w:rsid w:val="00C352EB"/>
    <w:rsid w:val="00C368DC"/>
    <w:rsid w:val="00C4111E"/>
    <w:rsid w:val="00C4633B"/>
    <w:rsid w:val="00C5242C"/>
    <w:rsid w:val="00C63ABF"/>
    <w:rsid w:val="00C660DB"/>
    <w:rsid w:val="00C67459"/>
    <w:rsid w:val="00C73797"/>
    <w:rsid w:val="00C7432E"/>
    <w:rsid w:val="00C74B19"/>
    <w:rsid w:val="00C7715B"/>
    <w:rsid w:val="00CA04D3"/>
    <w:rsid w:val="00CA1178"/>
    <w:rsid w:val="00CA4846"/>
    <w:rsid w:val="00CA7BB9"/>
    <w:rsid w:val="00CB033C"/>
    <w:rsid w:val="00CB3986"/>
    <w:rsid w:val="00CB579A"/>
    <w:rsid w:val="00CB6339"/>
    <w:rsid w:val="00CC3A1C"/>
    <w:rsid w:val="00CC7241"/>
    <w:rsid w:val="00CC78F7"/>
    <w:rsid w:val="00CD03B1"/>
    <w:rsid w:val="00CE038A"/>
    <w:rsid w:val="00CE06AC"/>
    <w:rsid w:val="00CF37A5"/>
    <w:rsid w:val="00CF7124"/>
    <w:rsid w:val="00CF73BC"/>
    <w:rsid w:val="00D03326"/>
    <w:rsid w:val="00D263B4"/>
    <w:rsid w:val="00D306EE"/>
    <w:rsid w:val="00D34EB6"/>
    <w:rsid w:val="00D5107C"/>
    <w:rsid w:val="00D55808"/>
    <w:rsid w:val="00D55B67"/>
    <w:rsid w:val="00D61F3E"/>
    <w:rsid w:val="00D64D58"/>
    <w:rsid w:val="00D90A0F"/>
    <w:rsid w:val="00D90F01"/>
    <w:rsid w:val="00D95369"/>
    <w:rsid w:val="00DA1D02"/>
    <w:rsid w:val="00DC2371"/>
    <w:rsid w:val="00DC7CED"/>
    <w:rsid w:val="00DD3D27"/>
    <w:rsid w:val="00DD5A35"/>
    <w:rsid w:val="00DD5CD6"/>
    <w:rsid w:val="00DD794F"/>
    <w:rsid w:val="00E03668"/>
    <w:rsid w:val="00E03F8B"/>
    <w:rsid w:val="00E05B6B"/>
    <w:rsid w:val="00E05E63"/>
    <w:rsid w:val="00E10883"/>
    <w:rsid w:val="00E21F3C"/>
    <w:rsid w:val="00E233D8"/>
    <w:rsid w:val="00E24E8B"/>
    <w:rsid w:val="00E323A4"/>
    <w:rsid w:val="00E32AB6"/>
    <w:rsid w:val="00E343F1"/>
    <w:rsid w:val="00E36B25"/>
    <w:rsid w:val="00E4713A"/>
    <w:rsid w:val="00E5399F"/>
    <w:rsid w:val="00E57B75"/>
    <w:rsid w:val="00E6636E"/>
    <w:rsid w:val="00E67128"/>
    <w:rsid w:val="00E70201"/>
    <w:rsid w:val="00E7675C"/>
    <w:rsid w:val="00E84F52"/>
    <w:rsid w:val="00E906EA"/>
    <w:rsid w:val="00E950C2"/>
    <w:rsid w:val="00EA1403"/>
    <w:rsid w:val="00EB640F"/>
    <w:rsid w:val="00EC130B"/>
    <w:rsid w:val="00EC40ED"/>
    <w:rsid w:val="00EC58D5"/>
    <w:rsid w:val="00EC6E3D"/>
    <w:rsid w:val="00EC70A9"/>
    <w:rsid w:val="00EC78A2"/>
    <w:rsid w:val="00EE272E"/>
    <w:rsid w:val="00EE3617"/>
    <w:rsid w:val="00EE7ECB"/>
    <w:rsid w:val="00EF22C2"/>
    <w:rsid w:val="00EF297E"/>
    <w:rsid w:val="00F02248"/>
    <w:rsid w:val="00F078F3"/>
    <w:rsid w:val="00F10557"/>
    <w:rsid w:val="00F153D7"/>
    <w:rsid w:val="00F21092"/>
    <w:rsid w:val="00F2251F"/>
    <w:rsid w:val="00F2531A"/>
    <w:rsid w:val="00F25E92"/>
    <w:rsid w:val="00F26FCA"/>
    <w:rsid w:val="00F30D41"/>
    <w:rsid w:val="00F3145E"/>
    <w:rsid w:val="00F37A12"/>
    <w:rsid w:val="00F41346"/>
    <w:rsid w:val="00F54313"/>
    <w:rsid w:val="00F65495"/>
    <w:rsid w:val="00F72E41"/>
    <w:rsid w:val="00F73343"/>
    <w:rsid w:val="00F73BD1"/>
    <w:rsid w:val="00F75AA7"/>
    <w:rsid w:val="00F80C3B"/>
    <w:rsid w:val="00F91A9E"/>
    <w:rsid w:val="00F93E81"/>
    <w:rsid w:val="00F959AC"/>
    <w:rsid w:val="00FA35D6"/>
    <w:rsid w:val="00FA564E"/>
    <w:rsid w:val="00FB736A"/>
    <w:rsid w:val="00FC1189"/>
    <w:rsid w:val="00FC374A"/>
    <w:rsid w:val="00FD0A8D"/>
    <w:rsid w:val="00FD3CD1"/>
    <w:rsid w:val="00FD5A29"/>
    <w:rsid w:val="00FD744F"/>
    <w:rsid w:val="00FD7644"/>
    <w:rsid w:val="00FD7891"/>
    <w:rsid w:val="00FD7A64"/>
    <w:rsid w:val="00FE0602"/>
    <w:rsid w:val="00FE08FD"/>
    <w:rsid w:val="00FE184A"/>
    <w:rsid w:val="00FF06FD"/>
    <w:rsid w:val="00FF0B41"/>
    <w:rsid w:val="00FF1E84"/>
    <w:rsid w:val="00FF3F1C"/>
    <w:rsid w:val="00FF40B7"/>
    <w:rsid w:val="00FF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01DE09"/>
  <w15:docId w15:val="{00F1D124-26FB-4B4A-8D82-595EB85BD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5107C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0"/>
    <w:next w:val="a0"/>
    <w:link w:val="10"/>
    <w:uiPriority w:val="9"/>
    <w:qFormat/>
    <w:rsid w:val="00640A9C"/>
    <w:pPr>
      <w:keepNext/>
      <w:keepLines/>
      <w:contextualSpacing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3D0E7E"/>
    <w:pPr>
      <w:keepNext/>
      <w:keepLines/>
      <w:ind w:firstLine="709"/>
      <w:jc w:val="both"/>
      <w:outlineLvl w:val="1"/>
    </w:pPr>
    <w:rPr>
      <w:rFonts w:eastAsiaTheme="majorEastAsia"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52106A"/>
    <w:pPr>
      <w:keepNext/>
      <w:keepLines/>
      <w:numPr>
        <w:ilvl w:val="2"/>
        <w:numId w:val="5"/>
      </w:numPr>
      <w:ind w:left="1224"/>
      <w:jc w:val="both"/>
      <w:outlineLvl w:val="2"/>
    </w:pPr>
    <w:rPr>
      <w:rFonts w:eastAsiaTheme="majorEastAsia"/>
      <w:bCs/>
    </w:rPr>
  </w:style>
  <w:style w:type="paragraph" w:styleId="40">
    <w:name w:val="heading 4"/>
    <w:basedOn w:val="a0"/>
    <w:next w:val="a0"/>
    <w:link w:val="41"/>
    <w:uiPriority w:val="9"/>
    <w:unhideWhenUsed/>
    <w:qFormat/>
    <w:rsid w:val="00F72E41"/>
    <w:pPr>
      <w:keepNext/>
      <w:keepLines/>
      <w:ind w:firstLine="709"/>
      <w:contextualSpacing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5">
    <w:name w:val="heading 5"/>
    <w:basedOn w:val="a0"/>
    <w:next w:val="a0"/>
    <w:link w:val="50"/>
    <w:uiPriority w:val="9"/>
    <w:unhideWhenUsed/>
    <w:qFormat/>
    <w:rsid w:val="00036D98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6">
    <w:name w:val="heading 6"/>
    <w:basedOn w:val="a0"/>
    <w:next w:val="a0"/>
    <w:link w:val="60"/>
    <w:uiPriority w:val="9"/>
    <w:unhideWhenUsed/>
    <w:qFormat/>
    <w:rsid w:val="000765CC"/>
    <w:pPr>
      <w:keepNext/>
      <w:keepLines/>
      <w:spacing w:before="40"/>
      <w:ind w:left="360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765CC"/>
    <w:pPr>
      <w:keepNext/>
      <w:keepLines/>
      <w:spacing w:before="40"/>
      <w:ind w:left="432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765CC"/>
    <w:pPr>
      <w:keepNext/>
      <w:keepLines/>
      <w:spacing w:before="40"/>
      <w:ind w:left="50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765CC"/>
    <w:pPr>
      <w:keepNext/>
      <w:keepLines/>
      <w:spacing w:before="40"/>
      <w:ind w:left="576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Bullet List,FooterText,numbered,Paragraphe de liste1,lp1"/>
    <w:basedOn w:val="a0"/>
    <w:link w:val="a5"/>
    <w:uiPriority w:val="34"/>
    <w:qFormat/>
    <w:rsid w:val="006C3F26"/>
    <w:pPr>
      <w:ind w:left="720"/>
      <w:contextualSpacing/>
    </w:pPr>
    <w:rPr>
      <w:rFonts w:ascii="Calibri" w:eastAsia="Times New Roman" w:hAnsi="Calibri"/>
      <w:lang w:val="x-none" w:eastAsia="x-none"/>
    </w:rPr>
  </w:style>
  <w:style w:type="character" w:customStyle="1" w:styleId="a5">
    <w:name w:val="Абзац списка Знак"/>
    <w:aliases w:val="Bullet List Знак,FooterText Знак,numbered Знак,Paragraphe de liste1 Знак,lp1 Знак"/>
    <w:link w:val="a4"/>
    <w:uiPriority w:val="99"/>
    <w:locked/>
    <w:rsid w:val="006C3F26"/>
    <w:rPr>
      <w:rFonts w:ascii="Calibri" w:eastAsia="Times New Roman" w:hAnsi="Calibri" w:cs="Times New Roman"/>
      <w:lang w:val="x-none" w:eastAsia="x-none"/>
    </w:rPr>
  </w:style>
  <w:style w:type="character" w:customStyle="1" w:styleId="10">
    <w:name w:val="Заголовок 1 Знак"/>
    <w:basedOn w:val="a1"/>
    <w:link w:val="1"/>
    <w:uiPriority w:val="9"/>
    <w:rsid w:val="00640A9C"/>
    <w:rPr>
      <w:rFonts w:ascii="Times New Roman" w:eastAsiaTheme="majorEastAsia" w:hAnsi="Times New Roman" w:cstheme="majorBidi"/>
      <w:b/>
      <w:bCs/>
      <w:color w:val="000000" w:themeColor="text1"/>
      <w:sz w:val="20"/>
      <w:szCs w:val="28"/>
    </w:rPr>
  </w:style>
  <w:style w:type="paragraph" w:styleId="a6">
    <w:name w:val="No Spacing"/>
    <w:uiPriority w:val="1"/>
    <w:qFormat/>
    <w:rsid w:val="006C3F26"/>
    <w:pPr>
      <w:spacing w:after="0" w:line="240" w:lineRule="auto"/>
    </w:pPr>
  </w:style>
  <w:style w:type="paragraph" w:styleId="a7">
    <w:name w:val="TOC Heading"/>
    <w:basedOn w:val="1"/>
    <w:next w:val="a0"/>
    <w:uiPriority w:val="39"/>
    <w:semiHidden/>
    <w:unhideWhenUsed/>
    <w:qFormat/>
    <w:rsid w:val="006C3F26"/>
    <w:pPr>
      <w:outlineLvl w:val="9"/>
    </w:pPr>
    <w:rPr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6C3F2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6C3F26"/>
    <w:rPr>
      <w:rFonts w:ascii="Tahoma" w:hAnsi="Tahoma" w:cs="Tahoma"/>
      <w:sz w:val="16"/>
      <w:szCs w:val="16"/>
    </w:rPr>
  </w:style>
  <w:style w:type="paragraph" w:customStyle="1" w:styleId="a">
    <w:name w:val="Для договоров"/>
    <w:basedOn w:val="a0"/>
    <w:link w:val="aa"/>
    <w:autoRedefine/>
    <w:qFormat/>
    <w:rsid w:val="00812D43"/>
    <w:pPr>
      <w:numPr>
        <w:ilvl w:val="2"/>
        <w:numId w:val="3"/>
      </w:numPr>
      <w:contextualSpacing/>
      <w:jc w:val="both"/>
    </w:pPr>
    <w:rPr>
      <w:b/>
    </w:rPr>
  </w:style>
  <w:style w:type="character" w:customStyle="1" w:styleId="20">
    <w:name w:val="Заголовок 2 Знак"/>
    <w:basedOn w:val="a1"/>
    <w:link w:val="2"/>
    <w:uiPriority w:val="9"/>
    <w:rsid w:val="003D0E7E"/>
    <w:rPr>
      <w:rFonts w:ascii="Times New Roman" w:eastAsiaTheme="majorEastAsia" w:hAnsi="Times New Roman" w:cs="Times New Roman"/>
      <w:bCs/>
      <w:sz w:val="20"/>
      <w:szCs w:val="20"/>
    </w:rPr>
  </w:style>
  <w:style w:type="character" w:customStyle="1" w:styleId="aa">
    <w:name w:val="Для договоров Знак"/>
    <w:basedOn w:val="a1"/>
    <w:link w:val="a"/>
    <w:rsid w:val="00812D43"/>
    <w:rPr>
      <w:rFonts w:ascii="Times New Roman" w:hAnsi="Times New Roman" w:cs="Times New Roman"/>
      <w:b/>
      <w:sz w:val="20"/>
      <w:szCs w:val="20"/>
    </w:rPr>
  </w:style>
  <w:style w:type="character" w:styleId="ab">
    <w:name w:val="Hyperlink"/>
    <w:uiPriority w:val="99"/>
    <w:rsid w:val="00F41346"/>
    <w:rPr>
      <w:rFonts w:cs="Times New Roman"/>
      <w:color w:val="000080"/>
      <w:u w:val="single"/>
    </w:rPr>
  </w:style>
  <w:style w:type="character" w:styleId="ac">
    <w:name w:val="annotation reference"/>
    <w:basedOn w:val="a1"/>
    <w:uiPriority w:val="99"/>
    <w:semiHidden/>
    <w:unhideWhenUsed/>
    <w:rsid w:val="00F41346"/>
    <w:rPr>
      <w:sz w:val="16"/>
      <w:szCs w:val="16"/>
    </w:rPr>
  </w:style>
  <w:style w:type="paragraph" w:styleId="ad">
    <w:name w:val="annotation text"/>
    <w:basedOn w:val="a0"/>
    <w:link w:val="ae"/>
    <w:uiPriority w:val="99"/>
    <w:unhideWhenUsed/>
    <w:rsid w:val="00F41346"/>
  </w:style>
  <w:style w:type="character" w:customStyle="1" w:styleId="ae">
    <w:name w:val="Текст примечания Знак"/>
    <w:basedOn w:val="a1"/>
    <w:link w:val="ad"/>
    <w:uiPriority w:val="99"/>
    <w:rsid w:val="00F4134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4134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41346"/>
    <w:rPr>
      <w:b/>
      <w:bCs/>
      <w:sz w:val="20"/>
      <w:szCs w:val="20"/>
    </w:rPr>
  </w:style>
  <w:style w:type="character" w:customStyle="1" w:styleId="30">
    <w:name w:val="Заголовок 3 Знак"/>
    <w:basedOn w:val="a1"/>
    <w:link w:val="3"/>
    <w:uiPriority w:val="9"/>
    <w:rsid w:val="0052106A"/>
    <w:rPr>
      <w:rFonts w:ascii="Times New Roman" w:eastAsiaTheme="majorEastAsia" w:hAnsi="Times New Roman" w:cs="Times New Roman"/>
      <w:bCs/>
      <w:sz w:val="20"/>
      <w:szCs w:val="20"/>
    </w:rPr>
  </w:style>
  <w:style w:type="paragraph" w:styleId="af1">
    <w:name w:val="header"/>
    <w:basedOn w:val="a0"/>
    <w:link w:val="af2"/>
    <w:uiPriority w:val="99"/>
    <w:unhideWhenUsed/>
    <w:rsid w:val="00072296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rsid w:val="00072296"/>
  </w:style>
  <w:style w:type="paragraph" w:styleId="af3">
    <w:name w:val="footer"/>
    <w:basedOn w:val="a0"/>
    <w:link w:val="af4"/>
    <w:uiPriority w:val="99"/>
    <w:unhideWhenUsed/>
    <w:rsid w:val="0007229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sid w:val="00072296"/>
  </w:style>
  <w:style w:type="character" w:styleId="af5">
    <w:name w:val="FollowedHyperlink"/>
    <w:basedOn w:val="a1"/>
    <w:uiPriority w:val="99"/>
    <w:semiHidden/>
    <w:unhideWhenUsed/>
    <w:rsid w:val="004314C6"/>
    <w:rPr>
      <w:color w:val="800080" w:themeColor="followedHyperlink"/>
      <w:u w:val="single"/>
    </w:rPr>
  </w:style>
  <w:style w:type="paragraph" w:styleId="af6">
    <w:name w:val="footnote text"/>
    <w:basedOn w:val="a0"/>
    <w:link w:val="af7"/>
    <w:uiPriority w:val="99"/>
    <w:semiHidden/>
    <w:unhideWhenUsed/>
    <w:rsid w:val="00104406"/>
  </w:style>
  <w:style w:type="character" w:customStyle="1" w:styleId="af7">
    <w:name w:val="Текст сноски Знак"/>
    <w:basedOn w:val="a1"/>
    <w:link w:val="af6"/>
    <w:uiPriority w:val="99"/>
    <w:semiHidden/>
    <w:rsid w:val="00104406"/>
    <w:rPr>
      <w:rFonts w:ascii="Times New Roman" w:hAnsi="Times New Roman" w:cs="Times New Roman"/>
      <w:sz w:val="20"/>
      <w:szCs w:val="20"/>
    </w:rPr>
  </w:style>
  <w:style w:type="character" w:styleId="af8">
    <w:name w:val="footnote reference"/>
    <w:basedOn w:val="a1"/>
    <w:uiPriority w:val="99"/>
    <w:semiHidden/>
    <w:unhideWhenUsed/>
    <w:rsid w:val="00104406"/>
    <w:rPr>
      <w:vertAlign w:val="superscript"/>
    </w:rPr>
  </w:style>
  <w:style w:type="character" w:customStyle="1" w:styleId="41">
    <w:name w:val="Заголовок 4 Знак"/>
    <w:basedOn w:val="a1"/>
    <w:link w:val="40"/>
    <w:uiPriority w:val="9"/>
    <w:rsid w:val="00F72E41"/>
    <w:rPr>
      <w:rFonts w:asciiTheme="majorHAnsi" w:eastAsiaTheme="majorEastAsia" w:hAnsiTheme="majorHAnsi" w:cstheme="majorBidi"/>
      <w:b/>
      <w:bCs/>
      <w:iCs/>
      <w:sz w:val="20"/>
      <w:szCs w:val="20"/>
    </w:rPr>
  </w:style>
  <w:style w:type="paragraph" w:styleId="4">
    <w:name w:val="List Bullet 4"/>
    <w:basedOn w:val="a0"/>
    <w:rsid w:val="0041369C"/>
    <w:pPr>
      <w:numPr>
        <w:numId w:val="11"/>
      </w:numPr>
      <w:spacing w:after="60"/>
      <w:ind w:left="1209"/>
      <w:jc w:val="both"/>
    </w:pPr>
    <w:rPr>
      <w:rFonts w:eastAsia="Times New Roman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036D98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af9">
    <w:name w:val="Strong"/>
    <w:basedOn w:val="a1"/>
    <w:uiPriority w:val="22"/>
    <w:qFormat/>
    <w:rsid w:val="00036D98"/>
    <w:rPr>
      <w:b/>
      <w:bCs/>
    </w:rPr>
  </w:style>
  <w:style w:type="character" w:customStyle="1" w:styleId="60">
    <w:name w:val="Заголовок 6 Знак"/>
    <w:basedOn w:val="a1"/>
    <w:link w:val="6"/>
    <w:uiPriority w:val="9"/>
    <w:rsid w:val="000765CC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customStyle="1" w:styleId="70">
    <w:name w:val="Заголовок 7 Знак"/>
    <w:basedOn w:val="a1"/>
    <w:link w:val="7"/>
    <w:uiPriority w:val="9"/>
    <w:semiHidden/>
    <w:rsid w:val="000765CC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</w:rPr>
  </w:style>
  <w:style w:type="character" w:customStyle="1" w:styleId="80">
    <w:name w:val="Заголовок 8 Знак"/>
    <w:basedOn w:val="a1"/>
    <w:link w:val="8"/>
    <w:uiPriority w:val="9"/>
    <w:semiHidden/>
    <w:rsid w:val="000765C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1"/>
    <w:link w:val="9"/>
    <w:uiPriority w:val="9"/>
    <w:semiHidden/>
    <w:rsid w:val="000765C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afa">
    <w:name w:val="Table Grid"/>
    <w:basedOn w:val="a2"/>
    <w:uiPriority w:val="59"/>
    <w:rsid w:val="000765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3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02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2606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8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9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EFB774607D5A442A7E5EBC2160DBB01" ma:contentTypeVersion="0" ma:contentTypeDescription="Создание документа." ma:contentTypeScope="" ma:versionID="050d4b5a86275d97a1fa7bf98500c3d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a924786a3537cf12fb863cbbd7090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6E51DC-76DD-4442-8EAC-4F1564E6D7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F4157A-B823-48F4-A70E-C8478E7BEE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08D433-D0D7-462E-AC95-F05221D22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DEEA8EE-9F4B-4F6E-AD6B-F63F07DCE8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1256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Антон</dc:creator>
  <cp:lastModifiedBy>Пестова Юлия Александровна</cp:lastModifiedBy>
  <cp:revision>14</cp:revision>
  <cp:lastPrinted>2023-06-06T04:06:00Z</cp:lastPrinted>
  <dcterms:created xsi:type="dcterms:W3CDTF">2026-10-20T03:06:00Z</dcterms:created>
  <dcterms:modified xsi:type="dcterms:W3CDTF">2026-10-21T04:01:00Z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0x010100EEFB774607D5A442A7E5EBC2160DBB01</vt:lpwstr>
  </property>
</Properties>
</file>