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text" w:leftFromText="180" w:rightFromText="180" w:tblpX="0" w:tblpY="1"/>
        <w:tblW w:w="1527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675"/>
        <w:gridCol w:w="2442"/>
        <w:gridCol w:w="4146"/>
        <w:gridCol w:w="782"/>
        <w:gridCol w:w="709"/>
        <w:gridCol w:w="1135"/>
        <w:gridCol w:w="1135"/>
        <w:gridCol w:w="1141"/>
        <w:gridCol w:w="1554"/>
        <w:gridCol w:w="1555"/>
      </w:tblGrid>
      <w:tr>
        <w:trPr>
          <w:trHeight w:val="844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товаров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Характеристика товара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Кол-во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Ед.</w:t>
            </w:r>
          </w:p>
          <w:p>
            <w:pPr>
              <w:pStyle w:val="Normal"/>
              <w:widowControl w:val="false"/>
              <w:ind w:hanging="0" w:right="-3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Цена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единицы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 НДС руб.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 НДС, руб.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 НДС, руб.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Код ОКПД2</w:t>
            </w:r>
          </w:p>
        </w:tc>
      </w:tr>
      <w:tr>
        <w:trPr>
          <w:trHeight w:val="301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709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Лист металлический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изделия:</w:t>
              <w:tab/>
              <w:t>лист рифленый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Марка: Ст3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Габариты: длинна 3000, ширина 1500, толщина 3 мм.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Рифление: </w:t>
            </w:r>
            <w:r>
              <w:rPr>
                <w:sz w:val="24"/>
                <w:szCs w:val="24"/>
              </w:rPr>
              <w:t>чечевица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/>
            </w:pPr>
            <w:r>
              <w:rPr>
                <w:rStyle w:val="Strong"/>
                <w:b w:val="false"/>
                <w:bCs w:val="false"/>
                <w:i w:val="false"/>
                <w:caps w:val="false"/>
                <w:smallCaps w:val="false"/>
                <w:color w:val="222222"/>
                <w:spacing w:val="0"/>
                <w:sz w:val="24"/>
                <w:szCs w:val="24"/>
              </w:rPr>
              <w:t>24.33.11.110</w:t>
            </w:r>
          </w:p>
        </w:tc>
      </w:tr>
      <w:tr>
        <w:trPr>
          <w:trHeight w:val="301" w:hRule="atLeast"/>
        </w:trPr>
        <w:tc>
          <w:tcPr>
            <w:tcW w:w="137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4"/>
              </w:rPr>
              <w:t>ИТОГО без НДС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</w:r>
          </w:p>
        </w:tc>
      </w:tr>
      <w:tr>
        <w:trPr>
          <w:trHeight w:val="225" w:hRule="atLeast"/>
        </w:trPr>
        <w:tc>
          <w:tcPr>
            <w:tcW w:w="137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4"/>
              </w:rPr>
              <w:t>Сумма НДС 20%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</w:r>
          </w:p>
        </w:tc>
      </w:tr>
      <w:tr>
        <w:trPr>
          <w:trHeight w:val="301" w:hRule="atLeast"/>
        </w:trPr>
        <w:tc>
          <w:tcPr>
            <w:tcW w:w="137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  <w:t>ИТОГО с НДС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</w:r>
          </w:p>
        </w:tc>
      </w:tr>
    </w:tbl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before="120" w:after="0"/>
        <w:jc w:val="center"/>
        <w:rPr>
          <w:i/>
          <w:i/>
          <w:color w:val="000000"/>
          <w:sz w:val="24"/>
        </w:rPr>
      </w:pPr>
      <w:r>
        <w:rPr>
          <w:i/>
          <w:color w:val="000000"/>
          <w:sz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</w:r>
  </w:p>
  <w:p>
    <w:pPr>
      <w:pStyle w:val="Normal"/>
      <w:keepNext w:val="true"/>
      <w:keepLines/>
      <w:jc w:val="center"/>
      <w:rPr>
        <w:rFonts w:eastAsia="Calibri"/>
        <w:b/>
        <w:sz w:val="26"/>
        <w:szCs w:val="26"/>
      </w:rPr>
    </w:pPr>
    <w:r>
      <w:rPr>
        <w:rFonts w:eastAsia="Calibri"/>
        <w:b/>
        <w:sz w:val="26"/>
        <w:szCs w:val="26"/>
      </w:rPr>
      <w:t>Технические требования на поставку металлопроката:</w:t>
    </w:r>
  </w:p>
  <w:p>
    <w:pPr>
      <w:pStyle w:val="Normal"/>
      <w:jc w:val="center"/>
      <w:rPr>
        <w:rFonts w:eastAsia="Calibri"/>
        <w:b/>
        <w:sz w:val="26"/>
        <w:szCs w:val="26"/>
      </w:rPr>
    </w:pPr>
    <w:r>
      <w:rPr>
        <w:rFonts w:eastAsia="Calibri"/>
        <w:b/>
        <w:sz w:val="26"/>
        <w:szCs w:val="26"/>
      </w:rPr>
    </w:r>
  </w:p>
  <w:p>
    <w:pPr>
      <w:pStyle w:val="Normal"/>
      <w:jc w:val="center"/>
      <w:rPr>
        <w:rFonts w:eastAsia="Calibri"/>
        <w:b/>
        <w:sz w:val="26"/>
        <w:szCs w:val="26"/>
      </w:rPr>
    </w:pPr>
    <w:r>
      <w:rPr>
        <w:rFonts w:eastAsia="Calibri"/>
        <w:b/>
        <w:sz w:val="26"/>
        <w:szCs w:val="26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true"/>
      <w:keepLines/>
      <w:jc w:val="center"/>
      <w:rPr>
        <w:rFonts w:eastAsia="Calibri"/>
        <w:b/>
        <w:sz w:val="26"/>
        <w:szCs w:val="26"/>
      </w:rPr>
    </w:pPr>
    <w:r>
      <w:rPr>
        <w:rFonts w:eastAsia="Calibri"/>
        <w:b/>
        <w:sz w:val="26"/>
        <w:szCs w:val="26"/>
      </w:rPr>
      <w:t>Технические требования на поставку металлопроката: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caption" w:uiPriority="35" w:qFormat="1"/>
    <w:lsdException w:name="footnote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Strong" w:semiHidden="0" w:unhideWhenUsed="0" w:qFormat="1"/>
    <w:lsdException w:name="Emphasis" w:uiPriority="20" w:semiHidden="0" w:unhideWhenUsed="0" w:qFormat="1"/>
    <w:lsdException w:name="E-mail Signature" w:uiPriority="99"/>
    <w:lsdException w:name="Normal (Web)" w:uiPriority="99"/>
    <w:lsdException w:name="No List" w:uiPriority="99"/>
    <w:lsdException w:name="Table Grid" w:uiPriority="3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user">
    <w:name w:val="Символ сноски (user)"/>
    <w:uiPriority w:val="99"/>
    <w:qFormat/>
    <w:rsid w:val="00d561d9"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CommentReference">
    <w:name w:val="annotation reference"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6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7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8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9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1"/>
    <w:qFormat/>
    <w:locked/>
    <w:rsid w:val="00d22f6d"/>
    <w:rPr>
      <w:sz w:val="28"/>
    </w:rPr>
  </w:style>
  <w:style w:type="character" w:styleId="Style10" w:customStyle="1">
    <w:name w:val="Текст сноски Знак"/>
    <w:uiPriority w:val="99"/>
    <w:qFormat/>
    <w:rsid w:val="00d22f6d"/>
    <w:rPr/>
  </w:style>
  <w:style w:type="character" w:styleId="Style11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2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13" w:customStyle="1">
    <w:name w:val="комментарий"/>
    <w:qFormat/>
    <w:rsid w:val="0025139e"/>
    <w:rPr>
      <w:b/>
      <w:i/>
      <w:shd w:fill="FFFF99" w:val="clear"/>
    </w:rPr>
  </w:style>
  <w:style w:type="character" w:styleId="Style14" w:customStyle="1">
    <w:name w:val="Подподпункт Знак"/>
    <w:link w:val="Style3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5" w:customStyle="1">
    <w:name w:val="Верхний колонтитул Знак"/>
    <w:qFormat/>
    <w:rsid w:val="002f31af"/>
    <w:rPr>
      <w:sz w:val="24"/>
      <w:szCs w:val="24"/>
    </w:rPr>
  </w:style>
  <w:style w:type="character" w:styleId="Style16" w:customStyle="1">
    <w:name w:val="Текст примечания Знак"/>
    <w:qFormat/>
    <w:rsid w:val="00dc0f7d"/>
    <w:rPr/>
  </w:style>
  <w:style w:type="character" w:styleId="Style17" w:customStyle="1">
    <w:name w:val="Текст концевой сноски Знак"/>
    <w:basedOn w:val="DefaultParagraphFont"/>
    <w:qFormat/>
    <w:rsid w:val="003879d4"/>
    <w:rPr/>
  </w:style>
  <w:style w:type="character" w:styleId="user1">
    <w:name w:val="Символ концевой сноски (user)"/>
    <w:qFormat/>
    <w:rsid w:val="003879d4"/>
    <w:rPr>
      <w:vertAlign w:val="superscript"/>
    </w:rPr>
  </w:style>
  <w:style w:type="character" w:styleId="Style18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9" w:customStyle="1">
    <w:name w:val="Основной текст_"/>
    <w:basedOn w:val="DefaultParagraphFont"/>
    <w:link w:val="29"/>
    <w:qFormat/>
    <w:locked/>
    <w:rsid w:val="0014738e"/>
    <w:rPr>
      <w:spacing w:val="6"/>
      <w:shd w:fill="FFFFFF" w:val="clear"/>
    </w:rPr>
  </w:style>
  <w:style w:type="character" w:styleId="HTML" w:customStyle="1">
    <w:name w:val="Стандартный HTML Знак"/>
    <w:basedOn w:val="DefaultParagraphFont"/>
    <w:link w:val="HTMLPreformatted"/>
    <w:qFormat/>
    <w:rsid w:val="00894abd"/>
    <w:rPr>
      <w:rFonts w:ascii="Courier New" w:hAnsi="Courier New" w:cs="Courier New"/>
    </w:rPr>
  </w:style>
  <w:style w:type="character" w:styleId="Style20" w:customStyle="1">
    <w:name w:val="Текст выноски Знак"/>
    <w:link w:val="BalloonText"/>
    <w:qFormat/>
    <w:rsid w:val="00894abd"/>
    <w:rPr>
      <w:rFonts w:ascii="Tahoma" w:hAnsi="Tahoma" w:cs="Tahoma"/>
      <w:sz w:val="16"/>
      <w:szCs w:val="16"/>
    </w:rPr>
  </w:style>
  <w:style w:type="character" w:styleId="Style21" w:customStyle="1">
    <w:name w:val="Тема примечания Знак"/>
    <w:basedOn w:val="Style16"/>
    <w:link w:val="annotationsubject"/>
    <w:qFormat/>
    <w:rsid w:val="00894abd"/>
    <w:rPr>
      <w:b/>
      <w:bCs/>
    </w:rPr>
  </w:style>
  <w:style w:type="character" w:styleId="Style22" w:customStyle="1">
    <w:name w:val="Нижний колонтитул Знак"/>
    <w:basedOn w:val="DefaultParagraphFont"/>
    <w:uiPriority w:val="99"/>
    <w:qFormat/>
    <w:rsid w:val="00894abd"/>
    <w:rPr>
      <w:sz w:val="28"/>
      <w:szCs w:val="28"/>
    </w:rPr>
  </w:style>
  <w:style w:type="character" w:styleId="user2">
    <w:name w:val="Ссылка указателя (user)"/>
    <w:qFormat/>
    <w:rPr/>
  </w:style>
  <w:style w:type="character" w:styleId="user3">
    <w:name w:val="Исходный текст (user)"/>
    <w:qFormat/>
    <w:rPr>
      <w:rFonts w:ascii="Liberation Mono" w:hAnsi="Liberation Mono" w:eastAsia="Liberation Mono" w:cs="Liberation Mono"/>
    </w:rPr>
  </w:style>
  <w:style w:type="character" w:styleId="user4">
    <w:name w:val="Маркеры (user)"/>
    <w:qFormat/>
    <w:rPr>
      <w:rFonts w:ascii="OpenSymbol" w:hAnsi="OpenSymbol" w:eastAsia="OpenSymbol" w:cs="OpenSymbol"/>
    </w:rPr>
  </w:style>
  <w:style w:type="character" w:styleId="user5">
    <w:name w:val="Символ нумерации (user)"/>
    <w:qFormat/>
    <w:rPr/>
  </w:style>
  <w:style w:type="character" w:styleId="Style23">
    <w:name w:val="Ссылка указателя"/>
    <w:qFormat/>
    <w:rPr/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link w:val="Style11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Lohit Devanagari"/>
    </w:rPr>
  </w:style>
  <w:style w:type="paragraph" w:styleId="user6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user7">
    <w:name w:val="Указатель (user)"/>
    <w:basedOn w:val="Normal"/>
    <w:qFormat/>
    <w:pPr>
      <w:suppressLineNumbers/>
    </w:pPr>
    <w:rPr>
      <w:rFonts w:cs="Lohit Devanagari"/>
    </w:rPr>
  </w:style>
  <w:style w:type="paragraph" w:styleId="Style2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10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6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9">
    <w:name w:val="Колонтитул"/>
    <w:basedOn w:val="Normal"/>
    <w:qFormat/>
    <w:pPr/>
    <w:rPr/>
  </w:style>
  <w:style w:type="paragraph" w:styleId="Style30">
    <w:name w:val="Колонтитулы"/>
    <w:basedOn w:val="Normal"/>
    <w:qFormat/>
    <w:pPr/>
    <w:rPr/>
  </w:style>
  <w:style w:type="paragraph" w:styleId="user8">
    <w:name w:val="Колонтитулы (user)"/>
    <w:basedOn w:val="Normal"/>
    <w:qFormat/>
    <w:pPr/>
    <w:rPr/>
  </w:style>
  <w:style w:type="paragraph" w:styleId="Header">
    <w:name w:val="header"/>
    <w:basedOn w:val="Normal"/>
    <w:link w:val="Style15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22"/>
    <w:uiPriority w:val="99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31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020054"/>
    <w:pPr>
      <w:tabs>
        <w:tab w:val="clear" w:pos="709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32" w:customStyle="1">
    <w:name w:val="Раздел регламента"/>
    <w:basedOn w:val="Normal"/>
    <w:qFormat/>
    <w:rsid w:val="00e228fa"/>
    <w:pPr/>
    <w:rPr/>
  </w:style>
  <w:style w:type="paragraph" w:styleId="Style3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link w:val="Style20"/>
    <w:qFormat/>
    <w:rsid w:val="00197c91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16"/>
    <w:qFormat/>
    <w:rsid w:val="00b714b0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21"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7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12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8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user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9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6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user9" w:customStyle="1">
    <w:name w:val="Таблица (user)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7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8" w:customStyle="1">
    <w:name w:val="Подподпункт"/>
    <w:basedOn w:val="Style31"/>
    <w:link w:val="Style14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7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1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29" w:customStyle="1">
    <w:name w:val="Основной текст2"/>
    <w:basedOn w:val="Normal"/>
    <w:link w:val="Style19"/>
    <w:qFormat/>
    <w:rsid w:val="0014738e"/>
    <w:pPr>
      <w:widowControl w:val="false"/>
      <w:shd w:val="clear" w:color="auto" w:fill="FFFFFF"/>
      <w:spacing w:lineRule="atLeast" w:line="0" w:before="60" w:after="420"/>
      <w:ind w:hanging="300"/>
      <w:jc w:val="both"/>
    </w:pPr>
    <w:rPr>
      <w:spacing w:val="6"/>
      <w:sz w:val="20"/>
      <w:szCs w:val="20"/>
    </w:rPr>
  </w:style>
  <w:style w:type="paragraph" w:styleId="Style42" w:customStyle="1">
    <w:name w:val="Подпподпункт"/>
    <w:basedOn w:val="Normal"/>
    <w:qFormat/>
    <w:rsid w:val="00894abd"/>
    <w:pPr>
      <w:tabs>
        <w:tab w:val="clear" w:pos="709"/>
        <w:tab w:val="left" w:pos="1701" w:leader="none"/>
      </w:tabs>
      <w:spacing w:lineRule="auto" w:line="360"/>
      <w:ind w:hanging="567" w:left="1701"/>
      <w:jc w:val="both"/>
    </w:pPr>
    <w:rPr>
      <w:szCs w:val="20"/>
    </w:rPr>
  </w:style>
  <w:style w:type="paragraph" w:styleId="ListNumber">
    <w:name w:val="List Number"/>
    <w:basedOn w:val="Normal"/>
    <w:qFormat/>
    <w:rsid w:val="00894abd"/>
    <w:pPr>
      <w:tabs>
        <w:tab w:val="clear" w:pos="709"/>
        <w:tab w:val="left" w:pos="1701" w:leader="none"/>
      </w:tabs>
      <w:spacing w:lineRule="auto" w:line="360" w:before="60" w:after="0"/>
      <w:ind w:hanging="567" w:left="1701"/>
      <w:jc w:val="both"/>
    </w:pPr>
    <w:rPr>
      <w:szCs w:val="24"/>
    </w:rPr>
  </w:style>
  <w:style w:type="paragraph" w:styleId="HTMLPreformatted">
    <w:name w:val="HTML Preformatted"/>
    <w:basedOn w:val="Normal"/>
    <w:link w:val="HTML"/>
    <w:qFormat/>
    <w:rsid w:val="00894abd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user10">
    <w:name w:val="Содержимое врезки (user)"/>
    <w:basedOn w:val="Normal"/>
    <w:qFormat/>
    <w:pPr/>
    <w:rPr/>
  </w:style>
  <w:style w:type="paragraph" w:styleId="user11">
    <w:name w:val="Текст в заданном формате (user)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user1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13">
    <w:name w:val="Заголовок таблицы (user)"/>
    <w:basedOn w:val="user12"/>
    <w:qFormat/>
    <w:pPr>
      <w:suppressLineNumbers/>
      <w:jc w:val="center"/>
    </w:pPr>
    <w:rPr>
      <w:b/>
      <w:bCs/>
    </w:rPr>
  </w:style>
  <w:style w:type="paragraph" w:styleId="Style43">
    <w:name w:val="Содержимое врезки"/>
    <w:basedOn w:val="Normal"/>
    <w:qFormat/>
    <w:pPr/>
    <w:rPr/>
  </w:style>
  <w:style w:type="paragraph" w:styleId="Style44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Style45" w:default="1">
    <w:name w:val="Без списка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numbering" w:styleId="111" w:customStyle="1">
    <w:name w:val="Нет списка1"/>
    <w:uiPriority w:val="99"/>
    <w:semiHidden/>
    <w:unhideWhenUsed/>
    <w:qFormat/>
    <w:rsid w:val="00894abd"/>
  </w:style>
  <w:style w:type="numbering" w:styleId="22770054411">
    <w:name w:val="22770054411"/>
    <w:qFormat/>
  </w:style>
  <w:style w:type="numbering" w:styleId="15233155121">
    <w:name w:val="15233155121"/>
    <w:qFormat/>
  </w:style>
  <w:style w:type="numbering" w:styleId="14444313191">
    <w:name w:val="14444313191"/>
    <w:qFormat/>
  </w:style>
  <w:style w:type="numbering" w:styleId="19563911081">
    <w:name w:val="1956391108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1D5E0-7084-4256-81B6-D653A5E41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4215</TotalTime>
  <Application>LibreOffice/25.2.5.2$Linux_X86_64 LibreOffice_project/03d19516eb2e1dd5d4ccd751a0d6f35f35e08022</Application>
  <AppVersion>15.0000</AppVersion>
  <Pages>1</Pages>
  <Words>76</Words>
  <Characters>397</Characters>
  <CharactersWithSpaces>435</CharactersWithSpaces>
  <Paragraphs>38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2025-01-21T09:54:00Z</dcterms:created>
  <dc:creator>Быстров Олег Геннадьевич</dc:creator>
  <dc:description/>
  <dc:language>ru-RU</dc:language>
  <cp:lastModifiedBy/>
  <cp:lastPrinted>2024-08-27T09:13:00Z</cp:lastPrinted>
  <dcterms:modified xsi:type="dcterms:W3CDTF">2026-11-05T09:16:55Z</dcterms:modified>
  <cp:revision>41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