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A40" w:rsidRDefault="00960A40">
      <w:pPr>
        <w:pStyle w:val="22"/>
        <w:jc w:val="center"/>
        <w:rPr>
          <w:b/>
          <w:sz w:val="24"/>
        </w:rPr>
      </w:pPr>
      <w:r w:rsidRPr="00960A40">
        <w:rPr>
          <w:b/>
          <w:sz w:val="24"/>
        </w:rPr>
        <w:t>Часть IV. ПРОЕКТ ДОГОВОРА</w:t>
      </w:r>
    </w:p>
    <w:p w:rsidR="00853FF8" w:rsidRDefault="00BA3A14">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853FF8" w:rsidRDefault="00BA3A14">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дров для нужд УФПС Владимирской области</w:t>
      </w:r>
      <w:r>
        <w:rPr>
          <w:b/>
          <w:sz w:val="24"/>
        </w:rPr>
        <w:fldChar w:fldCharType="end"/>
      </w:r>
      <w:r>
        <w:rPr>
          <w:b/>
          <w:sz w:val="24"/>
        </w:rPr>
        <w:t xml:space="preserve"> </w:t>
      </w:r>
    </w:p>
    <w:p w:rsidR="00853FF8" w:rsidRDefault="00853FF8">
      <w:pPr>
        <w:pStyle w:val="22"/>
        <w:jc w:val="center"/>
        <w:rPr>
          <w:b/>
          <w:sz w:val="24"/>
        </w:rPr>
      </w:pPr>
    </w:p>
    <w:tbl>
      <w:tblPr>
        <w:tblStyle w:val="a4"/>
        <w:tblW w:w="48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6"/>
        <w:gridCol w:w="6087"/>
      </w:tblGrid>
      <w:tr w:rsidR="00853FF8">
        <w:tc>
          <w:tcPr>
            <w:tcW w:w="3114" w:type="dxa"/>
          </w:tcPr>
          <w:p w:rsidR="00853FF8" w:rsidRDefault="00BA3A14">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rStyle w:val="a9"/>
                <w:spacing w:val="-2"/>
                <w:sz w:val="24"/>
              </w:rPr>
              <w:footnoteReference w:id="2"/>
            </w:r>
            <w:r>
              <w:rPr>
                <w:rStyle w:val="a9"/>
                <w:spacing w:val="-2"/>
                <w:sz w:val="24"/>
              </w:rPr>
              <w:fldChar w:fldCharType="end"/>
            </w:r>
          </w:p>
        </w:tc>
        <w:tc>
          <w:tcPr>
            <w:tcW w:w="6230" w:type="dxa"/>
          </w:tcPr>
          <w:p w:rsidR="00853FF8" w:rsidRDefault="00BA3A14">
            <w:pPr>
              <w:pStyle w:val="22"/>
              <w:jc w:val="right"/>
              <w:rPr>
                <w:sz w:val="24"/>
              </w:rPr>
            </w:pPr>
            <w:r>
              <w:rPr>
                <w:sz w:val="24"/>
              </w:rPr>
              <w:fldChar w:fldCharType="begin" w:fldLock="1"/>
            </w:r>
            <w:r>
              <w:rPr>
                <w:sz w:val="24"/>
              </w:rPr>
              <w:instrText>LBVARIABLE \id "364"</w:instrText>
            </w:r>
            <w:r>
              <w:rPr>
                <w:sz w:val="24"/>
              </w:rPr>
              <w:fldChar w:fldCharType="separate"/>
            </w:r>
            <w:r>
              <w:rPr>
                <w:sz w:val="24"/>
              </w:rPr>
              <w:t>г. Владимир</w:t>
            </w:r>
            <w:r>
              <w:rPr>
                <w:sz w:val="24"/>
              </w:rPr>
              <w:fldChar w:fldCharType="end"/>
            </w:r>
          </w:p>
        </w:tc>
      </w:tr>
    </w:tbl>
    <w:p w:rsidR="00853FF8" w:rsidRDefault="00853FF8">
      <w:pPr>
        <w:pStyle w:val="22"/>
        <w:jc w:val="center"/>
        <w:rPr>
          <w:b/>
          <w:sz w:val="24"/>
        </w:rPr>
      </w:pPr>
    </w:p>
    <w:p w:rsidR="00853FF8" w:rsidRDefault="00BA3A14">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ВЛАДИМИРСКОЙ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w:instrText>
      </w:r>
      <w:r>
        <w:rPr>
          <w:i w:val="0"/>
          <w:sz w:val="24"/>
          <w:lang w:val="ru-RU"/>
        </w:rPr>
        <w:instrText>nitive" \letterCase "camel"</w:instrText>
      </w:r>
      <w:r>
        <w:rPr>
          <w:i w:val="0"/>
          <w:sz w:val="24"/>
          <w:lang w:val="ru-RU"/>
        </w:rPr>
        <w:fldChar w:fldCharType="separate"/>
      </w:r>
      <w:r>
        <w:rPr>
          <w:i w:val="0"/>
          <w:sz w:val="24"/>
          <w:lang w:val="ru-RU"/>
        </w:rPr>
        <w:t>Обухова Дмитрия Валериевича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Доверенности от 06.08.2026 г. № 0ae0f864-0daf-4310-861a-aa710a7b5c1b</w:t>
      </w:r>
      <w:r>
        <w:rPr>
          <w:i w:val="0"/>
          <w:sz w:val="24"/>
          <w:lang w:val="ru-RU"/>
        </w:rPr>
        <w:fldChar w:fldCharType="end"/>
      </w:r>
      <w:r>
        <w:rPr>
          <w:i w:val="0"/>
          <w:sz w:val="24"/>
          <w:lang w:val="ru-RU"/>
        </w:rPr>
        <w:fldChar w:fldCharType="end"/>
      </w:r>
      <w:r>
        <w:rPr>
          <w:i w:val="0"/>
          <w:sz w:val="24"/>
          <w:lang w:val="ru-RU"/>
        </w:rPr>
        <w:t xml:space="preserve">, с </w:t>
      </w:r>
      <w:r>
        <w:rPr>
          <w:i w:val="0"/>
          <w:sz w:val="24"/>
          <w:lang w:val="ru-RU"/>
        </w:rPr>
        <w:t xml:space="preserve">одной стороны, и </w:t>
      </w:r>
    </w:p>
    <w:p w:rsidR="00853FF8" w:rsidRDefault="00BA3A14">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rsidR="00853FF8" w:rsidRDefault="00BA3A14">
      <w:pPr>
        <w:pStyle w:val="210"/>
        <w:tabs>
          <w:tab w:val="left" w:leader="underscore" w:pos="8931"/>
        </w:tabs>
        <w:ind w:right="140" w:firstLine="720"/>
        <w:rPr>
          <w:i w:val="0"/>
          <w:sz w:val="24"/>
          <w:lang w:val="ru-RU"/>
        </w:rPr>
      </w:pPr>
      <w:r>
        <w:rPr>
          <w:i w:val="0"/>
          <w:sz w:val="24"/>
          <w:lang w:val="ru-RU"/>
        </w:rPr>
        <w:t>заклю</w:t>
      </w:r>
      <w:r>
        <w:rPr>
          <w:i w:val="0"/>
          <w:sz w:val="24"/>
          <w:lang w:val="ru-RU"/>
        </w:rPr>
        <w:t xml:space="preserve">чили настоящий договор (далее – </w:t>
      </w:r>
      <w:bookmarkStart w:id="0" w:name="_GoBack"/>
      <w:bookmarkEnd w:id="0"/>
      <w:r>
        <w:rPr>
          <w:i w:val="0"/>
          <w:sz w:val="24"/>
          <w:lang w:val="ru-RU"/>
        </w:rPr>
        <w:t>Договор) о нижеследующем:</w:t>
      </w:r>
      <w:r>
        <w:rPr>
          <w:sz w:val="24"/>
          <w:lang w:val="ru-RU"/>
        </w:rPr>
        <w:fldChar w:fldCharType="end"/>
      </w:r>
    </w:p>
    <w:p w:rsidR="00853FF8" w:rsidRDefault="00BA3A14">
      <w:pPr>
        <w:pStyle w:val="LBGovstyle1"/>
      </w:pPr>
      <w:r>
        <w:t>Индивидуальные условия Договора</w:t>
      </w:r>
    </w:p>
    <w:tbl>
      <w:tblPr>
        <w:tblStyle w:val="VegasLexdoczillaStyle1"/>
        <w:tblW w:w="92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2152"/>
        <w:gridCol w:w="810"/>
        <w:gridCol w:w="2413"/>
        <w:gridCol w:w="3262"/>
      </w:tblGrid>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b/>
                <w:color w:val="auto"/>
                <w:sz w:val="24"/>
              </w:rPr>
              <w:t>№ п.</w:t>
            </w: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b/>
                <w:color w:val="auto"/>
                <w:sz w:val="24"/>
              </w:rPr>
              <w:t>Наименование</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b/>
                <w:color w:val="auto"/>
                <w:sz w:val="24"/>
              </w:rPr>
              <w:t>Содержание</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Поставляемый товар (далее – Товар) -</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Дрова</w:t>
            </w:r>
            <w:r>
              <w:rPr>
                <w:color w:val="auto"/>
                <w:sz w:val="24"/>
              </w:rPr>
              <w:fldChar w:fldCharType="end"/>
            </w:r>
          </w:p>
          <w:p w:rsidR="00853FF8" w:rsidRDefault="00BA3A14">
            <w:pPr>
              <w:pStyle w:val="VLdoczillaStyle3"/>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r>
              <w:rPr>
                <w:color w:val="auto"/>
                <w:sz w:val="24"/>
              </w:rPr>
              <w:t>).</w:t>
            </w:r>
          </w:p>
          <w:p w:rsidR="00853FF8" w:rsidRDefault="00BA3A14">
            <w:pPr>
              <w:pStyle w:val="VLdoczillaStyle3"/>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w:t>
            </w:r>
            <w:r>
              <w:rPr>
                <w:rStyle w:val="a9"/>
                <w:sz w:val="24"/>
              </w:rPr>
              <w:footnoteReference w:id="6"/>
            </w:r>
            <w:r>
              <w:rPr>
                <w:sz w:val="24"/>
              </w:rPr>
              <w:fldChar w:fldCharType="end"/>
            </w:r>
            <w:r>
              <w:rPr>
                <w:sz w:val="24"/>
              </w:rPr>
              <w:t>.</w:t>
            </w:r>
            <w:r>
              <w:rPr>
                <w:color w:val="auto"/>
                <w:sz w:val="24"/>
              </w:rPr>
              <w:fldChar w:fldCharType="end"/>
            </w:r>
          </w:p>
          <w:p w:rsidR="00853FF8" w:rsidRDefault="00853FF8">
            <w:pPr>
              <w:pStyle w:val="VLdoczillaStyle3"/>
            </w:pP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tabs>
                <w:tab w:val="left" w:pos="29"/>
              </w:tabs>
              <w:ind w:firstLine="29"/>
              <w:jc w:val="left"/>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Документы на Товар, подлежащие передаче Покупателю, одновременно с Товаром</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right="317"/>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Общая цена Договора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jc w:val="both"/>
            </w:pPr>
            <w:r>
              <w:rPr>
                <w:sz w:val="24"/>
              </w:rPr>
              <w:fldChar w:fldCharType="begin" w:fldLock="1"/>
            </w:r>
            <w:r>
              <w:rPr>
                <w:sz w:val="24"/>
              </w:rPr>
              <w:instrText>LBVARIABLE \id "2" \displaced</w:instrText>
            </w:r>
            <w:r>
              <w:rPr>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w:t>
            </w:r>
            <w:r>
              <w:rPr>
                <w:i/>
                <w:sz w:val="24"/>
              </w:rPr>
              <w:lastRenderedPageBreak/>
              <w:t xml:space="preserve">применением УСН, сумма его доходов </w:t>
            </w:r>
            <w:r>
              <w:rPr>
                <w:i/>
                <w:sz w:val="24"/>
              </w:rPr>
              <w:t xml:space="preserve">в совокупности превысила </w:t>
            </w:r>
            <w:r>
              <w:rPr>
                <w:i/>
                <w:sz w:val="24"/>
                <w:lang w:val="ru"/>
              </w:rPr>
              <w:t>установленный законом порог, после которого Поставщик становится плательщиком НДС).</w:t>
            </w:r>
          </w:p>
          <w:p w:rsidR="00853FF8" w:rsidRDefault="00BA3A14">
            <w:pPr>
              <w:pStyle w:val="VLdoczillaStyle3"/>
            </w:pPr>
            <w:r>
              <w:rPr>
                <w:sz w:val="24"/>
              </w:rPr>
              <w:t>– Общая цена Договора составляет [</w:t>
            </w:r>
            <w:r>
              <w:rPr>
                <w:i/>
                <w:sz w:val="24"/>
              </w:rPr>
              <w:t>указать общую цену договора</w:t>
            </w:r>
            <w:r>
              <w:rPr>
                <w:sz w:val="24"/>
              </w:rPr>
              <w:t>], в том числе НДС в размере, определяемом в соответствии с Налоговым кодексом Российс</w:t>
            </w:r>
            <w:r>
              <w:rPr>
                <w:sz w:val="24"/>
              </w:rPr>
              <w:t>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w:t>
            </w:r>
            <w:r>
              <w:rPr>
                <w:sz w:val="24"/>
              </w:rPr>
              <w:t>нение ставки НДС не увеличивает общую цену Договора.</w:t>
            </w:r>
          </w:p>
          <w:p w:rsidR="00853FF8" w:rsidRDefault="00BA3A14">
            <w:pPr>
              <w:jc w:val="both"/>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предшествующий налоговый период по налогу, уплачиваемому в связи с применен</w:t>
            </w:r>
            <w:r>
              <w:rPr>
                <w:i/>
                <w:color w:val="auto"/>
                <w:sz w:val="24"/>
              </w:rPr>
              <w:t xml:space="preserve">ием УСН, сумма его доходов в совокупности не превысила </w:t>
            </w:r>
            <w:r>
              <w:rPr>
                <w:i/>
                <w:sz w:val="24"/>
                <w:lang w:val="ru"/>
              </w:rPr>
              <w:t>установленный законом порог, после которого Поставщик становится плательщиком НДС</w:t>
            </w:r>
            <w:r>
              <w:rPr>
                <w:i/>
                <w:sz w:val="24"/>
              </w:rPr>
              <w:t xml:space="preserve">). </w:t>
            </w:r>
          </w:p>
          <w:p w:rsidR="00853FF8" w:rsidRDefault="00BA3A14">
            <w:pPr>
              <w:pStyle w:val="VLdoczillaStyle3"/>
            </w:pPr>
            <w:r>
              <w:rPr>
                <w:sz w:val="24"/>
              </w:rPr>
              <w:t>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w:t>
            </w:r>
            <w:r>
              <w:rPr>
                <w:i/>
                <w:sz w:val="24"/>
              </w:rPr>
              <w:t>ветствующую норму</w:t>
            </w:r>
            <w:r>
              <w:rPr>
                <w:sz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w:t>
            </w:r>
            <w:r>
              <w:rPr>
                <w:sz w:val="24"/>
              </w:rPr>
              <w:t xml:space="preserve">роны договорились, что в указанном случае сумма НДС не увеличивает общую цену Договора. </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Место доставки</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"507" \displaced</w:instrText>
            </w:r>
            <w:r>
              <w:rPr>
                <w:color w:val="auto"/>
                <w:sz w:val="24"/>
              </w:rPr>
              <w:fldChar w:fldCharType="separate"/>
            </w:r>
            <w:r>
              <w:rPr>
                <w:color w:val="auto"/>
                <w:sz w:val="24"/>
              </w:rPr>
              <w:t>Определено в Техническом задании.</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уведомления о доставке</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Поставщик обязан известить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"accusative" \numberFormat "0,000.######## (Spell) unit"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поставки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Товар</w:t>
            </w:r>
            <w:r>
              <w:rPr>
                <w:color w:val="auto"/>
                <w:sz w:val="24"/>
              </w:rPr>
              <w:t xml:space="preserve"> должен быть доставлен Покупателю </w:t>
            </w:r>
            <w:r>
              <w:rPr>
                <w:color w:val="auto"/>
                <w:sz w:val="24"/>
              </w:rPr>
              <w:fldChar w:fldCharType="begin" w:fldLock="1"/>
            </w:r>
            <w:r>
              <w:rPr>
                <w:color w:val="auto"/>
                <w:sz w:val="24"/>
              </w:rPr>
              <w:instrText>LBVARIABLE \id "192" \grammarCase "nominative" \letterCase "normal" \rounding "none" \dateFormat "dd.mm.yyyy" \moneyFormat "0,000.##" \numeral "cardinal" \numberAsText</w:instrText>
            </w:r>
            <w:r>
              <w:rPr>
                <w:color w:val="auto"/>
                <w:sz w:val="24"/>
              </w:rPr>
              <w:fldChar w:fldCharType="separate"/>
            </w:r>
            <w:r>
              <w:rPr>
                <w:color w:val="auto"/>
                <w:sz w:val="24"/>
              </w:rPr>
              <w:t>в течении 30 (тридцати) календарных дней с даты заключе</w:t>
            </w:r>
            <w:r>
              <w:rPr>
                <w:color w:val="auto"/>
                <w:sz w:val="24"/>
              </w:rPr>
              <w:t>ния Договора</w:t>
            </w:r>
            <w:r>
              <w:rPr>
                <w:color w:val="auto"/>
                <w:sz w:val="24"/>
              </w:rPr>
              <w:fldChar w:fldCharType="end"/>
            </w:r>
            <w:r>
              <w:rPr>
                <w:color w:val="auto"/>
                <w:sz w:val="24"/>
              </w:rPr>
              <w:t xml:space="preserve">. </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Способ доставки</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приемки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"nominative" \lett</w:instrText>
            </w:r>
            <w:r>
              <w:rPr>
                <w:color w:val="auto"/>
                <w:sz w:val="24"/>
              </w:rPr>
              <w:instrTex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 1.2. Договора.</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Срок устранения Поставщиком выявленных недостатков </w:t>
            </w:r>
            <w:r>
              <w:rPr>
                <w:color w:val="auto"/>
                <w:sz w:val="24"/>
              </w:rPr>
              <w:lastRenderedPageBreak/>
              <w:t>Товара или замены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lastRenderedPageBreak/>
              <w:t xml:space="preserve">Выявленные недостатки устраняются Поставщиком либо Поставщик заменяет Товар ненадлежащего качества в течение </w:t>
            </w:r>
            <w:r>
              <w:rPr>
                <w:color w:val="auto"/>
                <w:sz w:val="24"/>
              </w:rPr>
              <w:fldChar w:fldCharType="begin" w:fldLock="1"/>
            </w:r>
            <w:r>
              <w:rPr>
                <w:color w:val="auto"/>
                <w:sz w:val="24"/>
              </w:rPr>
              <w:instrText>LBVARIABLE \id "204" \grammarCase "genitive" \letterCase "normal" \roun</w:instrText>
            </w:r>
            <w:r>
              <w:rPr>
                <w:color w:val="auto"/>
                <w:sz w:val="24"/>
              </w:rPr>
              <w:instrText>ding "none" \dateFormat "&amp;amp;amp;quot;dd.mm.yyyy&amp;amp;amp;quot;" \moneyFormat "&amp;amp;amp;quot;0,000.##&amp;amp;amp;quot;"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получения Акта об </w:t>
            </w:r>
            <w:r>
              <w:rPr>
                <w:color w:val="auto"/>
                <w:sz w:val="24"/>
              </w:rPr>
              <w:lastRenderedPageBreak/>
              <w:t xml:space="preserve">установленном расхождении </w:t>
            </w:r>
            <w:r>
              <w:rPr>
                <w:color w:val="auto"/>
                <w:sz w:val="24"/>
              </w:rPr>
              <w:t>по количеству и качеству при приемке товарно-материальных ценностей по форме ТОРГ-2.</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Гарантийный срок</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"207" \displaced</w:instrText>
            </w:r>
            <w:r>
              <w:rPr>
                <w:color w:val="auto"/>
                <w:sz w:val="24"/>
              </w:rPr>
              <w:fldChar w:fldCharType="separate"/>
            </w:r>
            <w:r>
              <w:rPr>
                <w:color w:val="auto"/>
                <w:sz w:val="24"/>
              </w:rPr>
              <w:t>Гарантийный срок не установлен.</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направления Поставщиком счета на оплату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Поставщик направляет Покупателю </w:t>
            </w:r>
            <w:r>
              <w:rPr>
                <w:color w:val="auto"/>
                <w:sz w:val="24"/>
              </w:rPr>
              <w:t xml:space="preserve">счет на оплату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ТОРГ-12/УПД</w:t>
            </w:r>
            <w:r>
              <w:rPr>
                <w:color w:val="auto"/>
                <w:sz w:val="24"/>
              </w:rPr>
              <w:fldChar w:fldCharType="end"/>
            </w:r>
            <w:r>
              <w:rPr>
                <w:rStyle w:val="a9"/>
                <w:color w:val="auto"/>
                <w:sz w:val="24"/>
              </w:rPr>
              <w:footnoteReference w:id="7"/>
            </w:r>
            <w:r>
              <w:rPr>
                <w:color w:val="auto"/>
                <w:sz w:val="24"/>
              </w:rPr>
              <w:t xml:space="preserve">. </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оплаты товара Пок</w:t>
            </w:r>
            <w:r>
              <w:rPr>
                <w:color w:val="auto"/>
                <w:sz w:val="24"/>
              </w:rPr>
              <w:t>упателем</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ind w:hanging="22"/>
            </w:pPr>
            <w:r>
              <w:rPr>
                <w:sz w:val="24"/>
              </w:rPr>
              <w:fldChar w:fldCharType="begin" w:fldLock="1"/>
            </w:r>
            <w:r>
              <w:rPr>
                <w:sz w:val="24"/>
              </w:rPr>
              <w:instrText>LBVARIABLE \id "2" \displaced</w:instrText>
            </w:r>
            <w:r>
              <w:rPr>
                <w:sz w:val="24"/>
              </w:rPr>
              <w:fldChar w:fldCharType="separate"/>
            </w:r>
            <w:r>
              <w:rPr>
                <w:sz w:val="24"/>
              </w:rPr>
              <w:fldChar w:fldCharType="begin" w:fldLock="1"/>
            </w:r>
            <w:r>
              <w:rPr>
                <w:sz w:val="24"/>
              </w:rPr>
              <w:instrText>LBVARIABLE \id "154" \displaced</w:instrText>
            </w:r>
            <w:r>
              <w:rPr>
                <w:sz w:val="24"/>
              </w:rPr>
              <w:fldChar w:fldCharType="separate"/>
            </w:r>
            <w:r>
              <w:rPr>
                <w:sz w:val="24"/>
              </w:rPr>
              <w:t>Подвариант 1.1 (в случае объявления победителем закупочной процедуры участника, не являющегося субъектом МСП)</w:t>
            </w:r>
          </w:p>
          <w:p w:rsidR="00853FF8" w:rsidRDefault="00BA3A14">
            <w:pPr>
              <w:pStyle w:val="VLdoczillaStyle3"/>
              <w:ind w:hanging="22"/>
            </w:pPr>
            <w:r>
              <w:rPr>
                <w:sz w:val="24"/>
              </w:rPr>
              <w:t xml:space="preserve">Не более </w:t>
            </w:r>
            <w:r>
              <w:rPr>
                <w:sz w:val="24"/>
              </w:rPr>
              <w:fldChar w:fldCharType="begin" w:fldLock="1"/>
            </w:r>
            <w:r>
              <w:rPr>
                <w:sz w:val="24"/>
              </w:rPr>
              <w:instrText>LBVARIABLE \id "587" \numberFormat "0,000.######## (Spell) unit" \grammarCase "genitive"</w:instrText>
            </w:r>
            <w:r>
              <w:rPr>
                <w:sz w:val="24"/>
              </w:rPr>
              <w:fldChar w:fldCharType="separate"/>
            </w:r>
            <w:r>
              <w:rPr>
                <w:sz w:val="24"/>
              </w:rPr>
              <w:t>90 (Девяноста) календарных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sz w:val="24"/>
              </w:rPr>
              <w:t>товарной накладной по форме ТОРГ-12/УПД</w:t>
            </w:r>
            <w:r>
              <w:rPr>
                <w:sz w:val="24"/>
              </w:rPr>
              <w:fldChar w:fldCharType="end"/>
            </w:r>
            <w:r>
              <w:t>.</w:t>
            </w:r>
          </w:p>
          <w:p w:rsidR="00853FF8" w:rsidRDefault="00BA3A14">
            <w:pPr>
              <w:pStyle w:val="VLdoczillaStyle3"/>
              <w:ind w:hanging="22"/>
            </w:pPr>
            <w:r>
              <w:rPr>
                <w:sz w:val="24"/>
              </w:rPr>
              <w:t>Подвариант 1.2 (в случае объявления поб</w:t>
            </w:r>
            <w:r>
              <w:rPr>
                <w:sz w:val="24"/>
              </w:rPr>
              <w:t>едителем закупочной процедуры участника, являющегося субъектом МСП)</w:t>
            </w:r>
          </w:p>
          <w:p w:rsidR="00853FF8" w:rsidRDefault="00BA3A14">
            <w:pPr>
              <w:pStyle w:val="VLdoczillaStyle3"/>
              <w:ind w:hanging="22"/>
            </w:pPr>
            <w:r>
              <w:rPr>
                <w:sz w:val="24"/>
              </w:rPr>
              <w:t xml:space="preserve">Не более </w:t>
            </w:r>
            <w:r>
              <w:rPr>
                <w:sz w:val="24"/>
              </w:rPr>
              <w:fldChar w:fldCharType="begin" w:fldLock="1"/>
            </w:r>
            <w:r>
              <w:rPr>
                <w:sz w:val="24"/>
              </w:rPr>
              <w:instrText>LBVARIABLE \id "592" \numberFormat "0,000.######## (Spell) unit" \grammarCase "genitive"</w:instrText>
            </w:r>
            <w:r>
              <w:rPr>
                <w:sz w:val="24"/>
              </w:rPr>
              <w:fldChar w:fldCharType="separate"/>
            </w:r>
            <w:r>
              <w:rPr>
                <w:sz w:val="24"/>
              </w:rPr>
              <w:t>7 (Семи)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sz w:val="24"/>
              </w:rPr>
              <w:t>товарной накладн</w:t>
            </w:r>
            <w:r>
              <w:rPr>
                <w:sz w:val="24"/>
              </w:rPr>
              <w:t>ой по форме ТОРГ-12/УПД</w:t>
            </w:r>
            <w:r>
              <w:rPr>
                <w:sz w:val="24"/>
              </w:rPr>
              <w:fldChar w:fldCharType="end"/>
            </w:r>
            <w:r>
              <w:t>.</w:t>
            </w:r>
            <w:r>
              <w:rPr>
                <w:sz w:val="24"/>
              </w:rPr>
              <w:fldChar w:fldCharType="end"/>
            </w:r>
            <w:r>
              <w:rPr>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п/п</w:t>
            </w: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b/>
                <w:color w:val="auto"/>
                <w:sz w:val="24"/>
              </w:rPr>
              <w:t>Нарушение</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b/>
                <w:color w:val="auto"/>
                <w:sz w:val="24"/>
              </w:rPr>
              <w:t>Ответственность</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aff1"/>
              <w:numPr>
                <w:ilvl w:val="1"/>
                <w:numId w:val="28"/>
              </w:numPr>
              <w:contextualSpacing/>
              <w:jc w:val="left"/>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MsoNormaldoczillaStyle10doczillaStyle1"/>
              <w:spacing w:line="240" w:lineRule="auto"/>
            </w:pPr>
            <w:r>
              <w:rPr>
                <w:sz w:val="24"/>
              </w:rPr>
              <w:t>Ответственность Поставщика</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Нарушение Поставщиком сроков исполнения обязательств, в том числе гарантийных обязательств</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sz w:val="24"/>
              </w:rPr>
              <w:fldChar w:fldCharType="begin" w:fldLock="1"/>
            </w:r>
            <w:r>
              <w:rPr>
                <w:sz w:val="24"/>
              </w:rPr>
              <w:instrText>LBVARIABLE \id "228" \displaced</w:instrText>
            </w:r>
            <w:r>
              <w:rPr>
                <w:sz w:val="24"/>
              </w:rPr>
              <w:fldChar w:fldCharType="separate"/>
            </w:r>
            <w:r>
              <w:rPr>
                <w:sz w:val="24"/>
              </w:rPr>
              <w:t xml:space="preserve">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rPr>
                <w:sz w:val="24"/>
              </w:rPr>
              <w:fldChar w:fldCharType="begin" w:fldLock="1"/>
            </w:r>
            <w:r>
              <w:rPr>
                <w:sz w:val="24"/>
              </w:rPr>
              <w:instrText>LBVARIABLE \id "230" \percentFormat "0,000.########'%'"</w:instrText>
            </w:r>
            <w:r>
              <w:rPr>
                <w:sz w:val="24"/>
              </w:rPr>
              <w:fldChar w:fldCharType="separate"/>
            </w:r>
            <w:r>
              <w:rPr>
                <w:sz w:val="24"/>
              </w:rPr>
              <w:t>0,</w:t>
            </w:r>
            <w:r>
              <w:rPr>
                <w:sz w:val="24"/>
              </w:rPr>
              <w:t>1%</w:t>
            </w:r>
            <w:r>
              <w:rPr>
                <w:sz w:val="24"/>
              </w:rPr>
              <w:fldChar w:fldCharType="end"/>
            </w:r>
            <w:r>
              <w:rPr>
                <w:sz w:val="24"/>
              </w:rPr>
              <w:t xml:space="preserve"> от цены обязательств, исполнение которых нарушено.</w:t>
            </w:r>
            <w:r>
              <w:rPr>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Нарушение Поставщиком сроков устранения недостатков в поставленных Товарах, выявленных Покупателем</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"233" \displaced</w:instrText>
            </w:r>
            <w:r>
              <w:rPr>
                <w:color w:val="auto"/>
                <w:sz w:val="24"/>
              </w:rPr>
              <w:fldChar w:fldCharType="separate"/>
            </w:r>
            <w:r>
              <w:rPr>
                <w:color w:val="auto"/>
                <w:sz w:val="24"/>
              </w:rPr>
              <w:t xml:space="preserve">Поставщик уплачивает Покупателю неустойку в виде штрафа, который начисляется за каждый факт нарушения срока устранения недостатков в поставленных Товарах, выявленных Покупателем. Размер штрафа </w:t>
            </w:r>
            <w:r>
              <w:rPr>
                <w:color w:val="auto"/>
                <w:sz w:val="24"/>
              </w:rPr>
              <w:lastRenderedPageBreak/>
              <w:t xml:space="preserve">составляет </w:t>
            </w:r>
            <w:r>
              <w:rPr>
                <w:color w:val="auto"/>
                <w:sz w:val="24"/>
              </w:rPr>
              <w:fldChar w:fldCharType="begin" w:fldLock="1"/>
            </w:r>
            <w:r>
              <w:rPr>
                <w:color w:val="auto"/>
                <w:sz w:val="24"/>
              </w:rPr>
              <w:instrText>LBVARIABLE \id "235" \percentFormat "0,000.########'</w:instrText>
            </w:r>
            <w:r>
              <w:rPr>
                <w:color w:val="auto"/>
                <w:sz w:val="24"/>
              </w:rPr>
              <w:instrText>%'"</w:instrText>
            </w:r>
            <w:r>
              <w:rPr>
                <w:color w:val="auto"/>
                <w:sz w:val="24"/>
              </w:rPr>
              <w:fldChar w:fldCharType="separate"/>
            </w:r>
            <w:r>
              <w:rPr>
                <w:color w:val="auto"/>
                <w:sz w:val="24"/>
              </w:rPr>
              <w:t>0,1%</w:t>
            </w:r>
            <w:r>
              <w:rPr>
                <w:color w:val="auto"/>
                <w:sz w:val="24"/>
              </w:rPr>
              <w:fldChar w:fldCharType="end"/>
            </w:r>
            <w:r>
              <w:rPr>
                <w:color w:val="auto"/>
                <w:sz w:val="24"/>
              </w:rPr>
              <w:t xml:space="preserve"> от цены Товара, в котором обнаружены недостатки.</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14.5</w:t>
            </w:r>
            <w:r>
              <w:rPr>
                <w:color w:val="auto"/>
                <w:sz w:val="24"/>
              </w:rPr>
              <w:fldChar w:fldCharType="end"/>
            </w:r>
            <w:r>
              <w:rPr>
                <w:color w:val="auto"/>
                <w:sz w:val="24"/>
              </w:rPr>
              <w:t xml:space="preserve"> Договора</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Поставщик уплачивает Покупателю неустойку в виде штрафа, который начисля</w:t>
            </w:r>
            <w:r>
              <w:rPr>
                <w:color w:val="auto"/>
                <w:sz w:val="24"/>
              </w:rPr>
              <w:t xml:space="preserve">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14.5</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 "$" "00" "c&amp;amp;amp;quot;" \id "239" \moneyFormat "0,000. (ISpell) I$$$$ .0</w:instrText>
            </w:r>
            <w:r>
              <w:rPr>
                <w:color w:val="auto"/>
                <w:sz w:val="24"/>
              </w:rPr>
              <w:instrText>0 F$$"</w:instrText>
            </w:r>
            <w:r>
              <w:rPr>
                <w:color w:val="auto"/>
                <w:sz w:val="24"/>
              </w:rPr>
              <w:fldChar w:fldCharType="separate"/>
            </w:r>
            <w:r>
              <w:rPr>
                <w:color w:val="auto"/>
                <w:sz w:val="24"/>
              </w:rPr>
              <w:t>1 000 (Одна тысяча) рублей 00 копеек</w:t>
            </w:r>
            <w:r>
              <w:rPr>
                <w:color w:val="auto"/>
                <w:sz w:val="24"/>
              </w:rPr>
              <w:fldChar w:fldCharType="end"/>
            </w:r>
            <w:r>
              <w:rPr>
                <w:color w:val="auto"/>
                <w:sz w:val="24"/>
              </w:rPr>
              <w:t>.</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 "$" "00" "c&amp;amp;amp;quot;" \id "272" \moneyFormat "&amp;amp;amp;quot;0,000"</w:instrText>
            </w:r>
            <w:r>
              <w:rPr>
                <w:sz w:val="24"/>
              </w:rPr>
              <w:fldChar w:fldCharType="separate"/>
            </w:r>
            <w:r>
              <w:rPr>
                <w:sz w:val="24"/>
              </w:rPr>
              <w:t>100 000 (Сто тысяч) рублей</w:t>
            </w:r>
            <w:r>
              <w:rPr>
                <w:sz w:val="24"/>
              </w:rPr>
              <w:fldChar w:fldCharType="end"/>
            </w:r>
            <w:r>
              <w:rPr>
                <w:sz w:val="24"/>
              </w:rPr>
              <w:t>.</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Ответственность Покупателя</w:t>
            </w:r>
          </w:p>
        </w:tc>
        <w:tc>
          <w:tcPr>
            <w:tcW w:w="322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Нарушение Покупателем сроков оплаты поставленных и принятых Товаров</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Поставщик вправе потребовать от Покупате</w:t>
            </w:r>
            <w:r>
              <w:rPr>
                <w:color w:val="auto"/>
                <w:sz w:val="24"/>
              </w:rPr>
              <w:t xml:space="preserve">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w:t>
            </w:r>
            <w:r>
              <w:rPr>
                <w:color w:val="auto"/>
                <w:sz w:val="24"/>
              </w:rPr>
              <w:t xml:space="preserve">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Обеспечение исполнения Договора </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w:instrText>
            </w:r>
            <w:r>
              <w:rPr>
                <w:sz w:val="24"/>
              </w:rPr>
              <w:instrText>e "nominative" \numberAsText</w:instrText>
            </w:r>
            <w:r>
              <w:rPr>
                <w:sz w:val="24"/>
              </w:rPr>
              <w:fldChar w:fldCharType="separate"/>
            </w:r>
            <w:r>
              <w:rPr>
                <w:sz w:val="24"/>
              </w:rPr>
              <w:t xml:space="preserve">5 % от начальной </w:t>
            </w:r>
            <w:r>
              <w:rPr>
                <w:sz w:val="24"/>
              </w:rPr>
              <w:lastRenderedPageBreak/>
              <w:t>(максимальной)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 "$" "00" "c&amp;amp;amp;quot;" \id "249" \moneyFormat "0,000. (ISpell) I$$$$ .00 F$$"</w:instrText>
            </w:r>
            <w:r>
              <w:rPr>
                <w:color w:val="auto"/>
                <w:sz w:val="24"/>
              </w:rPr>
              <w:fldChar w:fldCharType="separate"/>
            </w:r>
            <w:r>
              <w:rPr>
                <w:color w:val="auto"/>
                <w:sz w:val="24"/>
              </w:rPr>
              <w:t>54 500 (Пятьдесят четыре тысячи пятьсот) рублей 00 копеек</w:t>
            </w:r>
            <w:r>
              <w:rPr>
                <w:color w:val="auto"/>
                <w:sz w:val="24"/>
              </w:rPr>
              <w:fldChar w:fldCharType="end"/>
            </w:r>
            <w:r>
              <w:rPr>
                <w:color w:val="auto"/>
                <w:sz w:val="24"/>
              </w:rPr>
              <w:t>. С</w:t>
            </w:r>
            <w:r>
              <w:rPr>
                <w:color w:val="auto"/>
                <w:sz w:val="24"/>
              </w:rPr>
              <w:t xml:space="preserve">рок действия обеспечения исполнения Договора должен превышать максимальный срок исполнения обязательств Поставщика по Договору не менее чем на </w:t>
            </w:r>
            <w:r>
              <w:rPr>
                <w:color w:val="auto"/>
                <w:sz w:val="24"/>
              </w:rPr>
              <w:fldChar w:fldCharType="begin" w:fldLock="1"/>
            </w:r>
            <w:r>
              <w:rPr>
                <w:color w:val="auto"/>
                <w:sz w:val="24"/>
              </w:rPr>
              <w:instrText>LBVARIABLE \id "516" \grammarCase "nominative" \letterCase "normal" \rounding "none" \dateFormat "dd.mm.yyyy" \mo</w:instrText>
            </w:r>
            <w:r>
              <w:rPr>
                <w:color w:val="auto"/>
                <w:sz w:val="24"/>
              </w:rPr>
              <w:instrText>neyFormat "0,000.##" \numeral "cardinal" \unit "календарный день" \useUnit "true"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853FF8" w:rsidRDefault="00BA3A14">
            <w:pPr>
              <w:pStyle w:val="VLdoczillaStyle3"/>
            </w:pPr>
            <w:r>
              <w:rPr>
                <w:sz w:val="24"/>
              </w:rPr>
              <w:fldChar w:fldCharType="begin" w:fldLock="1"/>
            </w:r>
            <w:r>
              <w:rPr>
                <w:sz w:val="24"/>
              </w:rPr>
              <w:instrText>LBVARIABLE \id "2" \displaced</w:instrText>
            </w:r>
            <w:r>
              <w:rPr>
                <w:sz w:val="24"/>
              </w:rPr>
              <w:fldChar w:fldCharType="separate"/>
            </w:r>
            <w:r>
              <w:rPr>
                <w:i/>
                <w:sz w:val="24"/>
              </w:rPr>
              <w:t>Подвариант 1.1 (в случае, если Поставщиком в качестве способа обесп</w:t>
            </w:r>
            <w:r>
              <w:rPr>
                <w:i/>
                <w:sz w:val="24"/>
              </w:rPr>
              <w:t xml:space="preserve">ечения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w:t>
            </w:r>
            <w:r>
              <w:rPr>
                <w:sz w:val="24"/>
              </w:rPr>
              <w:t>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w:t>
            </w:r>
            <w:r>
              <w:rPr>
                <w:sz w:val="24"/>
              </w:rPr>
              <w:t>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w:t>
            </w:r>
            <w:r>
              <w:rPr>
                <w:sz w:val="24"/>
              </w:rPr>
              <w:t>ь решение об одностороннем отказе от исполнения Договора.</w:t>
            </w:r>
          </w:p>
          <w:p w:rsidR="00853FF8" w:rsidRDefault="00BA3A14">
            <w:pPr>
              <w:pStyle w:val="VLdoczillaStyle3"/>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w:t>
            </w:r>
            <w:r>
              <w:rPr>
                <w:sz w:val="24"/>
              </w:rPr>
              <w:t>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w:t>
            </w:r>
            <w:r>
              <w:rPr>
                <w:sz w:val="24"/>
              </w:rPr>
              <w:t>ами документами.</w:t>
            </w:r>
          </w:p>
          <w:p w:rsidR="00853FF8" w:rsidRDefault="00BA3A14">
            <w:pPr>
              <w:pStyle w:val="VLdoczillaStyle3"/>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w:t>
            </w:r>
            <w:r>
              <w:rPr>
                <w:sz w:val="24"/>
              </w:rPr>
              <w:t>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w:t>
            </w:r>
            <w:r>
              <w:rPr>
                <w:sz w:val="24"/>
              </w:rPr>
              <w:t xml:space="preserve"> платежи, подлежащие уплате Покупателю в связи с неисполнением или ненадлежащим исполнением </w:t>
            </w:r>
            <w:r>
              <w:rPr>
                <w:sz w:val="24"/>
              </w:rPr>
              <w:lastRenderedPageBreak/>
              <w:t>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w:t>
            </w:r>
            <w:r>
              <w:rPr>
                <w:sz w:val="24"/>
              </w:rPr>
              <w:t xml:space="preserve">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w:instrText>
            </w:r>
            <w:r>
              <w:rPr>
                <w:sz w:val="24"/>
              </w:rPr>
              <w:instrText>eUnit "true" \numberFormat "0,000.######## (Spell) unit"</w:instrText>
            </w:r>
            <w:r>
              <w:rPr>
                <w:sz w:val="24"/>
              </w:rPr>
              <w:fldChar w:fldCharType="separate"/>
            </w:r>
            <w:r>
              <w:rPr>
                <w:sz w:val="24"/>
              </w:rPr>
              <w:t>90 (Девяноста)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numPr>
                <w:ilvl w:val="1"/>
                <w:numId w:val="28"/>
              </w:numPr>
              <w:ind w:left="176" w:hanging="176"/>
              <w:rPr>
                <w:color w:val="auto"/>
                <w:sz w:val="24"/>
              </w:rPr>
            </w:pPr>
            <w:r>
              <w:rPr>
                <w:color w:val="auto"/>
                <w:sz w:val="24"/>
              </w:rPr>
              <w:lastRenderedPageBreak/>
              <w:fldChar w:fldCharType="end"/>
            </w: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Обеспечение исполнения гарантийных обязательств Поставщика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Подсудность</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w:t>
            </w:r>
            <w:r>
              <w:rPr>
                <w:color w:val="auto"/>
                <w:sz w:val="24"/>
              </w:rPr>
              <w:t xml:space="preserve">,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853FF8">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853FF8">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color w:val="auto"/>
                <w:sz w:val="24"/>
              </w:rPr>
              <w:t>Срок действия Договора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3FF8" w:rsidRDefault="00BA3A14">
            <w:pPr>
              <w:pStyle w:val="VLdoczillaStyle3"/>
            </w:pPr>
            <w:r>
              <w:rPr>
                <w:sz w:val="24"/>
              </w:rPr>
              <w:t xml:space="preserve">Договор вступает в силу с даты его </w:t>
            </w:r>
            <w:r>
              <w:rPr>
                <w:sz w:val="24"/>
              </w:rPr>
              <w:t xml:space="preserve">подписания и действует </w:t>
            </w:r>
            <w:r>
              <w:rPr>
                <w:sz w:val="24"/>
              </w:rPr>
              <w:fldChar w:fldCharType="begin" w:fldLock="1"/>
            </w:r>
            <w:r>
              <w:rPr>
                <w:sz w:val="24"/>
              </w:rPr>
              <w:instrText>LBVARIABLE \id "528"</w:instrText>
            </w:r>
            <w:r>
              <w:rPr>
                <w:sz w:val="24"/>
              </w:rPr>
              <w:fldChar w:fldCharType="separate"/>
            </w:r>
            <w:r>
              <w:rPr>
                <w:sz w:val="24"/>
              </w:rPr>
              <w:t>до 10.03.2027 г. включительно</w:t>
            </w:r>
            <w:r>
              <w:rPr>
                <w:sz w:val="24"/>
              </w:rPr>
              <w:fldChar w:fldCharType="end"/>
            </w:r>
            <w:r>
              <w:rPr>
                <w:sz w:val="24"/>
              </w:rPr>
              <w:t>.</w:t>
            </w:r>
          </w:p>
        </w:tc>
      </w:tr>
    </w:tbl>
    <w:p w:rsidR="00853FF8" w:rsidRDefault="00BA3A14">
      <w:pPr>
        <w:pStyle w:val="LBGovstyle1"/>
      </w:pPr>
      <w:r>
        <w:t>Предмет Договора</w:t>
      </w:r>
    </w:p>
    <w:p w:rsidR="00853FF8" w:rsidRDefault="00BA3A14">
      <w:pPr>
        <w:pStyle w:val="LBGovstyle2"/>
        <w:rPr>
          <w:lang w:val="ru-RU"/>
        </w:rPr>
      </w:pPr>
      <w:r>
        <w:rPr>
          <w:lang w:val="ru-RU"/>
        </w:rP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w:t>
      </w:r>
      <w:r>
        <w:rPr>
          <w:lang w:val="ru-RU"/>
        </w:rPr>
        <w:t xml:space="preserve"> предусмотренных Договором.</w:t>
      </w:r>
    </w:p>
    <w:p w:rsidR="00853FF8" w:rsidRDefault="00BA3A14">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853FF8" w:rsidRDefault="00BA3A14">
      <w:pPr>
        <w:pStyle w:val="LBGovstyle1"/>
      </w:pPr>
      <w:r>
        <w:t>Цена Договора и</w:t>
      </w:r>
      <w:r>
        <w:t xml:space="preserve"> порядок расчетов</w:t>
      </w:r>
    </w:p>
    <w:p w:rsidR="00853FF8" w:rsidRDefault="00BA3A14">
      <w:pPr>
        <w:pStyle w:val="LBGovstyle2"/>
        <w:rPr>
          <w:lang w:val="ru-RU"/>
        </w:rPr>
      </w:pPr>
      <w:r>
        <w:rPr>
          <w:lang w:val="ru-RU"/>
        </w:rPr>
        <w:t>Общая цена Договора указана в пункте 1.3 Договора. Цена единицы поставляемого Товара указана в Приложении № 1 к Договору.</w:t>
      </w:r>
    </w:p>
    <w:p w:rsidR="00853FF8" w:rsidRDefault="00BA3A14">
      <w:pPr>
        <w:tabs>
          <w:tab w:val="left" w:pos="1276"/>
        </w:tabs>
        <w:spacing w:after="0" w:line="240" w:lineRule="auto"/>
        <w:ind w:firstLine="720"/>
        <w:jc w:val="both"/>
      </w:pPr>
      <w:r>
        <w:fldChar w:fldCharType="begin" w:fldLock="1"/>
      </w:r>
      <w:r>
        <w:instrText>LBVARIABLE \id "2" \displaced</w:instrText>
      </w:r>
      <w:r>
        <w:fldChar w:fldCharType="separate"/>
      </w:r>
      <w:r>
        <w:t>[</w:t>
      </w:r>
      <w:r>
        <w:rPr>
          <w:sz w:val="24"/>
        </w:rPr>
        <w:t>Покупатель в соответствии с Налоговым кодексом Российской Федерации в качестве налогов</w:t>
      </w:r>
      <w:r>
        <w:rPr>
          <w:sz w:val="24"/>
        </w:rPr>
        <w:t>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t>.]</w:t>
      </w:r>
      <w:r>
        <w:rPr>
          <w:rStyle w:val="a9"/>
        </w:rPr>
        <w:footnoteReference w:id="8"/>
      </w:r>
      <w:r>
        <w:t xml:space="preserve"> </w:t>
      </w:r>
    </w:p>
    <w:p w:rsidR="00853FF8" w:rsidRDefault="00BA3A14">
      <w:pPr>
        <w:tabs>
          <w:tab w:val="left" w:pos="1276"/>
        </w:tabs>
        <w:spacing w:after="0" w:line="240" w:lineRule="auto"/>
        <w:ind w:firstLine="720"/>
        <w:jc w:val="both"/>
        <w:rPr>
          <w:color w:val="002846"/>
        </w:rPr>
      </w:pPr>
      <w:r>
        <w:t>[При</w:t>
      </w:r>
      <w:r>
        <w:rPr>
          <w:sz w:val="24"/>
        </w:rPr>
        <w:t xml:space="preserve"> осуществлении оплаты Покупатель исчисляет и удерживает НДС в размере, установл</w:t>
      </w:r>
      <w:r>
        <w:rPr>
          <w:sz w:val="24"/>
        </w:rPr>
        <w:t>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t>]</w:t>
      </w:r>
      <w:r>
        <w:rPr>
          <w:rStyle w:val="a9"/>
          <w:color w:val="002846"/>
        </w:rPr>
        <w:footnoteReference w:id="9"/>
      </w:r>
      <w:r>
        <w:t xml:space="preserve"> </w:t>
      </w:r>
      <w:r>
        <w:fldChar w:fldCharType="end"/>
      </w:r>
    </w:p>
    <w:p w:rsidR="00853FF8" w:rsidRDefault="00BA3A14">
      <w:pPr>
        <w:pStyle w:val="LBGovstyle2"/>
        <w:rPr>
          <w:lang w:val="ru-RU"/>
        </w:rPr>
      </w:pPr>
      <w:r>
        <w:rPr>
          <w:lang w:val="ru-RU"/>
        </w:rPr>
        <w:t>Цена единицы поставляемого Товара, указанная в Приложении № 1 к Договору, включает в себя: стоимо</w:t>
      </w:r>
      <w:r>
        <w:rPr>
          <w:lang w:val="ru-RU"/>
        </w:rPr>
        <w:t xml:space="preserve">сть Товара, расходы, связанные с доставкой, разгрузкой </w:t>
      </w:r>
      <w:r>
        <w:rPr>
          <w:lang w:val="ru-RU"/>
        </w:rPr>
        <w:lastRenderedPageBreak/>
        <w:t xml:space="preserve">-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w:t>
      </w:r>
      <w:r>
        <w:rPr>
          <w:lang w:val="ru-RU"/>
        </w:rPr>
        <w:t>исполнением Договора.</w:t>
      </w:r>
    </w:p>
    <w:p w:rsidR="00853FF8" w:rsidRDefault="00BA3A14">
      <w:pPr>
        <w:pStyle w:val="LBGovstyle2"/>
        <w:rPr>
          <w:lang w:val="ru-RU"/>
        </w:rPr>
      </w:pPr>
      <w:r>
        <w:rPr>
          <w:lang w:val="ru-RU"/>
        </w:rPr>
        <w:t>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w:t>
      </w:r>
      <w:r>
        <w:rPr>
          <w:lang w:val="ru-RU"/>
        </w:rPr>
        <w:t xml:space="preserve">оговора. </w:t>
      </w:r>
    </w:p>
    <w:p w:rsidR="00853FF8" w:rsidRDefault="00BA3A14">
      <w:pPr>
        <w:pStyle w:val="LBGovstyle2"/>
        <w:rPr>
          <w:lang w:val="ru-RU"/>
        </w:rPr>
      </w:pPr>
      <w:bookmarkStart w:id="1" w:name="_Ref530001599"/>
      <w:r>
        <w:rPr>
          <w:lang w:val="ru-RU"/>
        </w:rPr>
        <w:t>Оплата по Договору осуществляется с расчетного счета Покупате</w:t>
      </w:r>
      <w:r>
        <w:rPr>
          <w:lang w:val="ru-RU"/>
        </w:rPr>
        <w:t xml:space="preserve">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w:t>
      </w:r>
      <w:r>
        <w:rPr>
          <w:lang w:val="ru-RU"/>
        </w:rPr>
        <w:t>по безналичному расчету платежными поручениями путем перечисления Покупателем д</w:t>
      </w:r>
      <w:r>
        <w:rPr>
          <w:lang w:val="ru-RU"/>
        </w:rPr>
        <w:t xml:space="preserve">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Pr>
          <w:lang w:val="ru-RU"/>
        </w:rPr>
        <w:t>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
    </w:p>
    <w:p w:rsidR="00853FF8" w:rsidRDefault="00BA3A14">
      <w:pPr>
        <w:pStyle w:val="LBGovstyle2"/>
        <w:rPr>
          <w:lang w:val="ru-RU"/>
        </w:rPr>
      </w:pPr>
      <w:r>
        <w:rPr>
          <w:lang w:val="ru-RU"/>
        </w:rPr>
        <w:t>О</w:t>
      </w:r>
      <w:r>
        <w:rPr>
          <w:lang w:val="ru-RU"/>
        </w:rPr>
        <w:t>бязательства Покупателя по оплате Товара считаются выполненными с даты списания денежных средств с расчетного или лицевого счета Покупателя.</w:t>
      </w:r>
    </w:p>
    <w:p w:rsidR="00853FF8" w:rsidRDefault="00BA3A14">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w:t>
      </w:r>
      <w:r>
        <w:rPr>
          <w:lang w:val="ru-RU"/>
        </w:rPr>
        <w:t>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w:t>
      </w:r>
      <w:r>
        <w:rPr>
          <w:lang w:val="ru-RU"/>
        </w:rPr>
        <w:t>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853FF8" w:rsidRDefault="00BA3A14">
      <w:pPr>
        <w:pStyle w:val="LBGovstyle2"/>
        <w:rPr>
          <w:lang w:val="ru-RU"/>
        </w:rPr>
      </w:pPr>
      <w:r>
        <w:rPr>
          <w:lang w:val="ru-RU"/>
        </w:rPr>
        <w:t>Отсрочка оплаты Товаров не является предо</w:t>
      </w:r>
      <w:r>
        <w:rPr>
          <w:lang w:val="ru-RU"/>
        </w:rPr>
        <w:t>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w:t>
      </w:r>
      <w:r>
        <w:rPr>
          <w:lang w:val="ru-RU"/>
        </w:rPr>
        <w:t>кой Федерации, не начисляются.</w:t>
      </w:r>
    </w:p>
    <w:p w:rsidR="00853FF8" w:rsidRDefault="00BA3A14">
      <w:pPr>
        <w:pStyle w:val="LBGovstyle1"/>
      </w:pPr>
      <w:bookmarkStart w:id="2" w:name="_Ref530000777"/>
      <w:r>
        <w:t>Порядок, сроки и условия поставки и приемки Товара</w:t>
      </w:r>
      <w:bookmarkEnd w:id="2"/>
    </w:p>
    <w:p w:rsidR="00853FF8" w:rsidRDefault="00BA3A14">
      <w:pPr>
        <w:pStyle w:val="LBGovstyle2"/>
        <w:rPr>
          <w:lang w:val="ru-RU"/>
        </w:rPr>
      </w:pPr>
      <w:r>
        <w:rPr>
          <w:lang w:val="ru-RU"/>
        </w:rPr>
        <w:t xml:space="preserve">Поставщик доставляет Товар Покупателю по адресу, указанному в пункте 1.4 Договора, в сроки, определенные в пункте 1.6. Договора. </w:t>
      </w:r>
    </w:p>
    <w:p w:rsidR="00853FF8" w:rsidRDefault="00BA3A14">
      <w:pPr>
        <w:pStyle w:val="LBGovstyle2"/>
        <w:rPr>
          <w:lang w:val="ru-RU"/>
        </w:rPr>
      </w:pPr>
      <w:r>
        <w:rPr>
          <w:lang w:val="ru-RU"/>
        </w:rPr>
        <w:t xml:space="preserve">Поставщик осуществляет доставку способом, указанным в пункте 1.7 Договора. </w:t>
      </w:r>
    </w:p>
    <w:p w:rsidR="00853FF8" w:rsidRDefault="00BA3A14">
      <w:pPr>
        <w:pStyle w:val="LBGovstyle2"/>
        <w:rPr>
          <w:lang w:val="ru-RU"/>
        </w:rPr>
      </w:pPr>
      <w:r>
        <w:rPr>
          <w:lang w:val="ru-RU"/>
        </w:rPr>
        <w:t>Поставщик в порядке, установленном пунктом 14.3 Договора, извещает Покупателя об ожидаемой дате и времени поставки Товара в срок, установленный в пункте 1.5 Договора. Извещение дол</w:t>
      </w:r>
      <w:r>
        <w:rPr>
          <w:lang w:val="ru-RU"/>
        </w:rPr>
        <w:t xml:space="preserve">жно быть направлено в адрес Покупателя в соответствии с контактными данными Покупателя, указанными в разделе 16 Договора. </w:t>
      </w:r>
    </w:p>
    <w:p w:rsidR="00853FF8" w:rsidRDefault="00BA3A14">
      <w:pPr>
        <w:pStyle w:val="LBGovstyle2"/>
        <w:rPr>
          <w:lang w:val="ru-RU"/>
        </w:rPr>
      </w:pPr>
      <w:r>
        <w:rPr>
          <w:lang w:val="ru-RU"/>
        </w:rPr>
        <w:t>Покупатель должен в порядке, установленном пунктом 14.3 Договора, подтвердить Поставщику готовность принять Товар в указанное Поставщ</w:t>
      </w:r>
      <w:r>
        <w:rPr>
          <w:lang w:val="ru-RU"/>
        </w:rPr>
        <w:t>иком время. Без наличия подтверждения Покупателя доставка Товара в указанное Поставщиком время не производится.</w:t>
      </w:r>
    </w:p>
    <w:p w:rsidR="00853FF8" w:rsidRDefault="00BA3A14">
      <w:pPr>
        <w:pStyle w:val="LBGovstyle2"/>
        <w:rPr>
          <w:lang w:val="ru-RU"/>
        </w:rPr>
      </w:pPr>
      <w:r>
        <w:rPr>
          <w:lang w:val="ru-RU"/>
        </w:rPr>
        <w:t>Разгрузочные работы в месте доставки Товара осуществляются силами Поставщика.</w:t>
      </w:r>
    </w:p>
    <w:p w:rsidR="00853FF8" w:rsidRDefault="00BA3A14">
      <w:pPr>
        <w:pStyle w:val="LBGovstyle2"/>
        <w:rPr>
          <w:lang w:val="ru-RU"/>
        </w:rPr>
      </w:pPr>
      <w:r>
        <w:rPr>
          <w:lang w:val="ru-RU"/>
        </w:rPr>
        <w:t xml:space="preserve">Поставка Товара осуществляется путем передачи Поставщиком Товара, </w:t>
      </w:r>
      <w:r>
        <w:rPr>
          <w:lang w:val="ru-RU"/>
        </w:rPr>
        <w:t xml:space="preserve">товарной накладной по форме ТОРГ-12/УПД (в 2-х экземплярах, если иное не предусмотрено законодательством РФ или Договором), документов об оценке </w:t>
      </w:r>
      <w:r>
        <w:rPr>
          <w:lang w:val="ru-RU"/>
        </w:rPr>
        <w:lastRenderedPageBreak/>
        <w:t>соответствия, обязательных для данного вида Товара и иных документов, указанных в пункте 1.2 Договора.</w:t>
      </w:r>
    </w:p>
    <w:p w:rsidR="00853FF8" w:rsidRDefault="00BA3A14">
      <w:pPr>
        <w:pStyle w:val="LBGovstyle2"/>
        <w:rPr>
          <w:lang w:val="ru-RU"/>
        </w:rPr>
      </w:pPr>
      <w:bookmarkStart w:id="3" w:name="_Ref383619010"/>
      <w:r>
        <w:rPr>
          <w:lang w:val="ru-RU"/>
        </w:rPr>
        <w:t>Покупате</w:t>
      </w:r>
      <w:r>
        <w:rPr>
          <w:lang w:val="ru-RU"/>
        </w:rPr>
        <w:t xml:space="preserve">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w:t>
      </w:r>
      <w:r>
        <w:rPr>
          <w:lang w:val="ru-RU"/>
        </w:rPr>
        <w:t>приложениях к нему</w:t>
      </w:r>
      <w:bookmarkEnd w:id="3"/>
      <w:r>
        <w:rPr>
          <w:lang w:val="ru-RU"/>
        </w:rPr>
        <w:t>, а также проверяет наличие сопроводительных документов на Товар, установленных в пункте 1.2 Договора.</w:t>
      </w:r>
    </w:p>
    <w:p w:rsidR="00853FF8" w:rsidRDefault="00BA3A14">
      <w:pPr>
        <w:pStyle w:val="LBGovstyle2"/>
        <w:rPr>
          <w:lang w:val="ru-RU"/>
        </w:rPr>
      </w:pPr>
      <w:r>
        <w:rPr>
          <w:lang w:val="ru-RU"/>
        </w:rPr>
        <w:t>Приемка Товара осуществляется Покупателем в срок, установленный пунктом 1.8 Договора. Указанный срок может продлеваться на срок проведе</w:t>
      </w:r>
      <w:r>
        <w:rPr>
          <w:lang w:val="ru-RU"/>
        </w:rPr>
        <w:t xml:space="preserve">ния экспертизы, если Покупателем принято решение о проведении экспертизы Товара. </w:t>
      </w:r>
    </w:p>
    <w:p w:rsidR="00853FF8" w:rsidRDefault="00BA3A14">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w:t>
      </w:r>
      <w:r>
        <w:rPr>
          <w:lang w:val="ru-RU"/>
        </w:rPr>
        <w:t>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w:t>
      </w:r>
      <w:r>
        <w:rPr>
          <w:lang w:val="ru-RU"/>
        </w:rPr>
        <w:t>звать Поставщика на приемку.</w:t>
      </w:r>
    </w:p>
    <w:p w:rsidR="00853FF8" w:rsidRDefault="00BA3A14">
      <w:pPr>
        <w:pStyle w:val="LBGovstyle2"/>
        <w:rPr>
          <w:lang w:val="ru-RU"/>
        </w:rPr>
      </w:pPr>
      <w:r>
        <w:rPr>
          <w:lang w:val="ru-RU"/>
        </w:rPr>
        <w:t>По результатам приемки Покупатель принимает одно из следующих решений:</w:t>
      </w:r>
    </w:p>
    <w:p w:rsidR="00853FF8" w:rsidRDefault="00BA3A14">
      <w:pPr>
        <w:pStyle w:val="LBGovstyle3"/>
        <w:rPr>
          <w:lang w:val="ru-RU"/>
        </w:rPr>
      </w:pPr>
      <w:r>
        <w:rPr>
          <w:lang w:val="ru-RU"/>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w:t>
      </w:r>
      <w:r>
        <w:rPr>
          <w:lang w:val="ru-RU"/>
        </w:rPr>
        <w:t>риемке;</w:t>
      </w:r>
    </w:p>
    <w:p w:rsidR="00853FF8" w:rsidRDefault="00BA3A14">
      <w:pPr>
        <w:pStyle w:val="LBGovstyle3"/>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w:t>
      </w:r>
      <w:r>
        <w:rPr>
          <w:lang w:val="ru-RU"/>
        </w:rPr>
        <w:t>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w:t>
      </w:r>
      <w:r>
        <w:rPr>
          <w:lang w:val="ru-RU"/>
        </w:rPr>
        <w:t>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rsidR="00853FF8" w:rsidRDefault="00BA3A14">
      <w:pPr>
        <w:pStyle w:val="LBGovstyle3"/>
        <w:rPr>
          <w:lang w:val="ru-RU"/>
        </w:rPr>
      </w:pPr>
      <w:r>
        <w:rPr>
          <w:lang w:val="ru-RU"/>
        </w:rPr>
        <w:t>Товар соответствует условиям Договора, но поставлен с нарушением сроков, установленных Дого</w:t>
      </w:r>
      <w:r>
        <w:rPr>
          <w:lang w:val="ru-RU"/>
        </w:rPr>
        <w:t xml:space="preserve">вором. В этом случае Товар подлежит приемке с одновременным применением к Поставщику неустойки, предусмотренной Договором; </w:t>
      </w:r>
    </w:p>
    <w:p w:rsidR="00853FF8" w:rsidRDefault="00BA3A14">
      <w:pPr>
        <w:pStyle w:val="LBGovstyle3"/>
        <w:rPr>
          <w:lang w:val="ru-RU"/>
        </w:rPr>
      </w:pPr>
      <w:r>
        <w:rPr>
          <w:lang w:val="ru-RU"/>
        </w:rPr>
        <w:t xml:space="preserve">Товар не поставлен Поставщиком или поставлен с существенным нарушением условий Договора, которое влечет для Покупателя такой ущерб, </w:t>
      </w:r>
      <w:r>
        <w:rPr>
          <w:lang w:val="ru-RU"/>
        </w:rPr>
        <w:t>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w:t>
      </w:r>
      <w:r>
        <w:rPr>
          <w:lang w:val="ru-RU"/>
        </w:rPr>
        <w:t>ОРГ-12/УПД;</w:t>
      </w:r>
    </w:p>
    <w:p w:rsidR="00853FF8" w:rsidRDefault="00BA3A14">
      <w:pPr>
        <w:pStyle w:val="LBGovstyle3"/>
        <w:rPr>
          <w:lang w:val="ru-RU"/>
        </w:rPr>
      </w:pPr>
      <w:r>
        <w:rPr>
          <w:lang w:val="ru-RU"/>
        </w:rPr>
        <w:t xml:space="preserve">Поставщик не предоставил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w:t>
      </w:r>
      <w:proofErr w:type="spellStart"/>
      <w:r>
        <w:rPr>
          <w:lang w:val="ru-RU"/>
        </w:rPr>
        <w:t>непоставленным</w:t>
      </w:r>
      <w:proofErr w:type="spellEnd"/>
      <w:r>
        <w:rPr>
          <w:lang w:val="ru-RU"/>
        </w:rPr>
        <w:t>. Покупатель устанавливает Поставщику срок для уст</w:t>
      </w:r>
      <w:r>
        <w:rPr>
          <w:lang w:val="ru-RU"/>
        </w:rPr>
        <w:t>ранения допущенных нарушений, а также инициирует применение неустойки, установленной Договором, к Поставщику.</w:t>
      </w:r>
    </w:p>
    <w:p w:rsidR="00853FF8" w:rsidRDefault="00BA3A14">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853FF8" w:rsidRDefault="00BA3A14">
      <w:pPr>
        <w:pStyle w:val="LBGovstyle2"/>
        <w:rPr>
          <w:lang w:val="ru-RU"/>
        </w:rPr>
      </w:pPr>
      <w:r>
        <w:rPr>
          <w:lang w:val="ru-RU"/>
        </w:rPr>
        <w:t>Если Товар соответс</w:t>
      </w:r>
      <w:r>
        <w:rPr>
          <w:lang w:val="ru-RU"/>
        </w:rPr>
        <w:t>твует условиям Договора, Покупатель подписывает товарную накладную по форме ТОРГ-12/УПД в двух экземплярах (если иное не установлено законодательством РФ или Договором), по одному для каждой из Сторон в срок, установленный пунктом 1.8 Договора.</w:t>
      </w:r>
    </w:p>
    <w:p w:rsidR="00853FF8" w:rsidRDefault="00BA3A14">
      <w:pPr>
        <w:pStyle w:val="LBGovstyle2"/>
        <w:rPr>
          <w:lang w:val="ru-RU"/>
        </w:rPr>
      </w:pPr>
      <w:r>
        <w:rPr>
          <w:lang w:val="ru-RU"/>
        </w:rPr>
        <w:t>Товар счита</w:t>
      </w:r>
      <w:r>
        <w:rPr>
          <w:lang w:val="ru-RU"/>
        </w:rPr>
        <w:t xml:space="preserve">ется поставленным и принятым, если он не был в употреблении, является исправным, поставлен в количестве и комплектности, соответствует условиям </w:t>
      </w:r>
      <w:r>
        <w:rPr>
          <w:lang w:val="ru-RU"/>
        </w:rPr>
        <w:lastRenderedPageBreak/>
        <w:t>Договора, а также принят Покупателем по товарной накладной по форме ТОРГ-12/УПД без замечаний. Стороны соглашают</w:t>
      </w:r>
      <w:r>
        <w:rPr>
          <w:lang w:val="ru-RU"/>
        </w:rPr>
        <w:t>ся, что датой поставки считается дата подписания обеими Сторонами товарной накладной по форме ТОРГ-12/УПД.</w:t>
      </w:r>
    </w:p>
    <w:p w:rsidR="00853FF8" w:rsidRDefault="00BA3A14">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w:t>
      </w:r>
      <w:r>
        <w:rPr>
          <w:lang w:val="ru-RU"/>
        </w:rPr>
        <w:t>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853FF8" w:rsidRDefault="00BA3A14">
      <w:pPr>
        <w:pStyle w:val="LBGovstyle2"/>
        <w:rPr>
          <w:lang w:val="ru-RU"/>
        </w:rPr>
      </w:pPr>
      <w:r>
        <w:rPr>
          <w:lang w:val="ru-RU"/>
        </w:rPr>
        <w:t>Право собственности и риск случай</w:t>
      </w:r>
      <w:r>
        <w:rPr>
          <w:lang w:val="ru-RU"/>
        </w:rPr>
        <w:t>ной гибели или порчи Товара переходит от Поставщика к Покупателю с момента приемки Товара Покупателем и подписания Сторонами товарной накладной ТОРГ-12/УПД без замечаний.</w:t>
      </w:r>
    </w:p>
    <w:p w:rsidR="00853FF8" w:rsidRDefault="00BA3A14">
      <w:pPr>
        <w:pStyle w:val="LBGovstyle2"/>
        <w:rPr>
          <w:lang w:val="ru-RU"/>
        </w:rPr>
      </w:pPr>
      <w:r>
        <w:rPr>
          <w:lang w:val="ru-RU"/>
        </w:rPr>
        <w:t xml:space="preserve">В случае подтверждения несоответствия качества Товара условиям настоящего Договора и </w:t>
      </w:r>
      <w:r>
        <w:rPr>
          <w:lang w:val="ru-RU"/>
        </w:rPr>
        <w:t>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w:t>
      </w:r>
      <w:r>
        <w:rPr>
          <w:lang w:val="ru-RU"/>
        </w:rPr>
        <w:t>,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w:t>
      </w:r>
      <w:r>
        <w:rPr>
          <w:lang w:val="ru-RU"/>
        </w:rPr>
        <w:t>ов, понесенных Покупателем, на Поставщика.</w:t>
      </w:r>
    </w:p>
    <w:p w:rsidR="00853FF8" w:rsidRDefault="00BA3A14">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853FF8" w:rsidRDefault="00BA3A14">
      <w:pPr>
        <w:pStyle w:val="LBGovstyle1"/>
      </w:pPr>
      <w:r>
        <w:t>Права и обязанности Сторон</w:t>
      </w:r>
    </w:p>
    <w:p w:rsidR="00853FF8" w:rsidRDefault="00BA3A14">
      <w:pPr>
        <w:pStyle w:val="LBGovstyle2"/>
        <w:rPr>
          <w:lang w:val="ru-RU"/>
        </w:rPr>
      </w:pPr>
      <w:r>
        <w:rPr>
          <w:lang w:val="ru-RU"/>
        </w:rPr>
        <w:t>Поставщик обязан:</w:t>
      </w:r>
    </w:p>
    <w:p w:rsidR="00853FF8" w:rsidRDefault="00BA3A14">
      <w:pPr>
        <w:pStyle w:val="LBGovstyle3"/>
        <w:rPr>
          <w:lang w:val="ru-RU"/>
        </w:rPr>
      </w:pPr>
      <w:r>
        <w:rPr>
          <w:lang w:val="ru-RU"/>
        </w:rPr>
        <w:t>поставить Товар в порядке, кол</w:t>
      </w:r>
      <w:r>
        <w:rPr>
          <w:lang w:val="ru-RU"/>
        </w:rPr>
        <w:t>ичестве, в срок и на условиях, предусмотренных Договором;</w:t>
      </w:r>
    </w:p>
    <w:p w:rsidR="00853FF8" w:rsidRDefault="00BA3A14">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w:t>
      </w:r>
      <w:r>
        <w:rPr>
          <w:lang w:val="ru-RU"/>
        </w:rPr>
        <w:t>ртификации, лицензирования, установленным Договором, законодательством Российской Федерации и иными обязательными для применения документами;</w:t>
      </w:r>
    </w:p>
    <w:p w:rsidR="00853FF8" w:rsidRDefault="00BA3A14">
      <w:pPr>
        <w:pStyle w:val="LBGovstyle3"/>
        <w:rPr>
          <w:lang w:val="ru-RU"/>
        </w:rPr>
      </w:pPr>
      <w:r>
        <w:rPr>
          <w:lang w:val="ru-RU"/>
        </w:rPr>
        <w:t>обеспечить за свой счет устранение выявленных недостатков Товара или осуществить его соответствующую замену в поря</w:t>
      </w:r>
      <w:r>
        <w:rPr>
          <w:lang w:val="ru-RU"/>
        </w:rPr>
        <w:t>дке и на условиях, предусмотренных настоящим Договором;</w:t>
      </w:r>
    </w:p>
    <w:p w:rsidR="00853FF8" w:rsidRDefault="00BA3A14">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w:t>
      </w:r>
      <w:r>
        <w:rPr>
          <w:lang w:val="ru-RU"/>
        </w:rPr>
        <w:t>ств, в том числе о сложностях, возникающих при исполнении Договора;</w:t>
      </w:r>
    </w:p>
    <w:p w:rsidR="00853FF8" w:rsidRDefault="00BA3A14">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w:t>
      </w:r>
      <w:r>
        <w:rPr>
          <w:lang w:val="ru-RU"/>
        </w:rPr>
        <w:t>торизированный адрес электронной почты Покупателя;</w:t>
      </w:r>
    </w:p>
    <w:p w:rsidR="00853FF8" w:rsidRDefault="00BA3A14">
      <w:pPr>
        <w:pStyle w:val="LBGovstyle3"/>
        <w:rPr>
          <w:lang w:val="ru-RU"/>
        </w:rPr>
      </w:pPr>
      <w:r>
        <w:rPr>
          <w:lang w:val="ru-RU"/>
        </w:rPr>
        <w:t>известить Покупателя о дате и времени доставки Товара в соответствии с пунктом 4.3 Договора;</w:t>
      </w:r>
    </w:p>
    <w:p w:rsidR="00853FF8" w:rsidRDefault="00BA3A14">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w:t>
      </w:r>
      <w:r>
        <w:rPr>
          <w:lang w:val="ru-RU"/>
        </w:rPr>
        <w:t>я возможности ссылаться на нарушение Покупателем правил приемки Товара;</w:t>
      </w:r>
    </w:p>
    <w:p w:rsidR="00853FF8" w:rsidRDefault="00BA3A14">
      <w:pPr>
        <w:pStyle w:val="LBGovstyle3"/>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w:t>
      </w:r>
      <w:r>
        <w:rPr>
          <w:lang w:val="ru-RU"/>
        </w:rPr>
        <w:t xml:space="preserve">тсутствия или несвоевременного представления информации о смене режима налогообложения, Поставщик обязан компенсировать в </w:t>
      </w:r>
      <w:r>
        <w:rPr>
          <w:lang w:val="ru-RU"/>
        </w:rPr>
        <w:lastRenderedPageBreak/>
        <w:t>течение 10 (десяти) рабочих дней с даты получения соответствующего письменного требования Покупателя;</w:t>
      </w:r>
    </w:p>
    <w:p w:rsidR="00853FF8" w:rsidRDefault="00BA3A14">
      <w:pPr>
        <w:pStyle w:val="LBGovstyle3"/>
        <w:rPr>
          <w:lang w:val="ru-RU"/>
        </w:rPr>
      </w:pPr>
      <w:r>
        <w:rPr>
          <w:lang w:val="ru-RU"/>
        </w:rPr>
        <w:t>не передавать оригиналы или копи</w:t>
      </w:r>
      <w:r>
        <w:rPr>
          <w:lang w:val="ru-RU"/>
        </w:rPr>
        <w:t>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w:t>
      </w:r>
      <w:r>
        <w:rPr>
          <w:lang w:val="ru-RU"/>
        </w:rPr>
        <w:t>в Покупателя, Поставщика и работников Поставщика;</w:t>
      </w:r>
    </w:p>
    <w:p w:rsidR="00853FF8" w:rsidRDefault="00BA3A14">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w:t>
      </w:r>
      <w:r>
        <w:rPr>
          <w:lang w:val="ru-RU"/>
        </w:rPr>
        <w:t>ращения правоотношений с Покупателем без ограничения сроков действия данной обязанности;</w:t>
      </w:r>
    </w:p>
    <w:p w:rsidR="00853FF8" w:rsidRDefault="00BA3A14">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лицо, иностранное юридическое лицо, иностранная организация, не являющаяся юридическим лицом по иностранному прав</w:t>
      </w:r>
      <w:r>
        <w:rPr>
          <w:lang w:val="ru-RU"/>
        </w:rPr>
        <w:t xml:space="preserve">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w:instrText>
      </w:r>
      <w:r>
        <w:rPr>
          <w:lang w:val="ru-RU"/>
        </w:rPr>
        <w:fldChar w:fldCharType="separate"/>
      </w:r>
      <w:r>
        <w:rPr>
          <w:lang w:val="ru-RU"/>
        </w:rPr>
        <w:t>3</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rsidR="00853FF8" w:rsidRDefault="00BA3A14">
      <w:pPr>
        <w:pStyle w:val="LBGovstyle3"/>
        <w:rPr>
          <w:lang w:val="ru-RU"/>
        </w:rPr>
      </w:pPr>
      <w:r>
        <w:rPr>
          <w:lang w:val="ru-RU"/>
        </w:rPr>
        <w:t>в случае, если к Покупателю будут предъявлены претензии с</w:t>
      </w:r>
      <w:r>
        <w:rPr>
          <w:lang w:val="ru-RU"/>
        </w:rPr>
        <w:t>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w:t>
      </w:r>
      <w:r>
        <w:rPr>
          <w:lang w:val="ru-RU"/>
        </w:rPr>
        <w:t>телю любые убытки, которые возникнут или могут возникнуть в связи с предъявлением к Покупателю указанных требований;</w:t>
      </w:r>
    </w:p>
    <w:p w:rsidR="00853FF8" w:rsidRDefault="00BA3A14">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w:t>
      </w:r>
      <w:r>
        <w:rPr>
          <w:lang w:val="ru-RU"/>
        </w:rPr>
        <w:t>С за соответствующие периоды;</w:t>
      </w:r>
    </w:p>
    <w:p w:rsidR="00853FF8" w:rsidRDefault="00BA3A14">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w:t>
      </w:r>
      <w:r>
        <w:rPr>
          <w:lang w:val="ru-RU"/>
        </w:rPr>
        <w:t>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w:t>
      </w:r>
      <w:r>
        <w:rPr>
          <w:lang w:val="ru-RU"/>
        </w:rPr>
        <w:t>2003 № 41, облагаемых НДС по ставке 10%, предоставить Покупателю Декларацию о соответствии (или Сертификат соответствия);</w:t>
      </w:r>
    </w:p>
    <w:p w:rsidR="00853FF8" w:rsidRDefault="00BA3A14">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w:t>
      </w:r>
      <w:r>
        <w:t>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w:t>
      </w:r>
      <w:r>
        <w:t>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rsidR="00853FF8" w:rsidRDefault="00BA3A14">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t>в случае привлеч</w:t>
      </w:r>
      <w:r>
        <w:t xml:space="preserve">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853FF8" w:rsidRDefault="00BA3A14">
      <w:pPr>
        <w:pStyle w:val="BulletListFooterTextnumberedParagraphedeliste1lp1ListParagraphNumBullet1TableNumberParagraphBulletNumberBulletrListParagraph1ListParagraph2ListParagraph21Listeafsnit1PargrafodaLista1B"/>
        <w:numPr>
          <w:ilvl w:val="3"/>
          <w:numId w:val="25"/>
        </w:numPr>
        <w:ind w:firstLine="684"/>
        <w:contextualSpacing/>
        <w:jc w:val="both"/>
      </w:pPr>
      <w:r>
        <w:t>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w:t>
      </w:r>
      <w:r>
        <w:t xml:space="preserve">ока действия Договора у Поставщика дополнительно возникнет потребность в привлечении третьих лиц в качестве соисполнителей – в срок до 10 (десяти) </w:t>
      </w:r>
      <w:r>
        <w:lastRenderedPageBreak/>
        <w:t xml:space="preserve">рабочих дней до даты заключения соответствующего договора (договоров) с такими лицами; </w:t>
      </w:r>
    </w:p>
    <w:p w:rsidR="00853FF8" w:rsidRDefault="00BA3A14">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нести полную ответственность за действия привлечённых Поставщиком соисполнителей как за собственные действия;</w:t>
      </w:r>
    </w:p>
    <w:p w:rsidR="00853FF8" w:rsidRDefault="00BA3A14">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w:t>
      </w:r>
      <w:r>
        <w:t>ого договора;</w:t>
      </w:r>
    </w:p>
    <w:p w:rsidR="00853FF8" w:rsidRDefault="00BA3A14">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rsidR="00853FF8" w:rsidRDefault="00BA3A14">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w:t>
      </w:r>
      <w:r>
        <w:t xml:space="preserve">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853FF8" w:rsidRDefault="00BA3A14">
      <w:pPr>
        <w:pStyle w:val="LBGovstyle3"/>
        <w:rPr>
          <w:lang w:val="ru-RU"/>
        </w:rPr>
      </w:pPr>
      <w:r>
        <w:rPr>
          <w:lang w:val="ru-RU"/>
        </w:rPr>
        <w:t>выполнять иные обязанности, предусмотренные Договором.</w:t>
      </w:r>
    </w:p>
    <w:p w:rsidR="00853FF8" w:rsidRDefault="00BA3A14">
      <w:pPr>
        <w:pStyle w:val="LBGovstyle2"/>
        <w:rPr>
          <w:lang w:val="ru-RU"/>
        </w:rPr>
      </w:pPr>
      <w:r>
        <w:rPr>
          <w:lang w:val="ru-RU"/>
        </w:rPr>
        <w:t>Поставщик вправе:</w:t>
      </w:r>
    </w:p>
    <w:p w:rsidR="00853FF8" w:rsidRDefault="00BA3A14">
      <w:pPr>
        <w:pStyle w:val="LBGovstyle3"/>
        <w:rPr>
          <w:lang w:val="ru-RU"/>
        </w:rPr>
      </w:pPr>
      <w:r>
        <w:rPr>
          <w:lang w:val="ru-RU"/>
        </w:rPr>
        <w:t>требовать от</w:t>
      </w:r>
      <w:r>
        <w:rPr>
          <w:lang w:val="ru-RU"/>
        </w:rPr>
        <w:t xml:space="preserve"> Покупателя произвести приемку Товара в порядке и в сроки, предусмотренные Договором;</w:t>
      </w:r>
    </w:p>
    <w:p w:rsidR="00853FF8" w:rsidRDefault="00BA3A14">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853FF8" w:rsidRDefault="00BA3A14">
      <w:pPr>
        <w:pStyle w:val="LBGovstyle3"/>
        <w:rPr>
          <w:lang w:val="ru-RU"/>
        </w:rPr>
      </w:pPr>
      <w:r>
        <w:rPr>
          <w:lang w:val="ru-RU"/>
        </w:rPr>
        <w:t>требовать возмещения убытков, уплаты</w:t>
      </w:r>
      <w:r>
        <w:rPr>
          <w:lang w:val="ru-RU"/>
        </w:rPr>
        <w:t xml:space="preserve"> неустоек (штрафов, пеней) в соответствии с Договором;</w:t>
      </w:r>
    </w:p>
    <w:p w:rsidR="00853FF8" w:rsidRDefault="00BA3A14">
      <w:pPr>
        <w:pStyle w:val="LBGovstyle3"/>
        <w:rPr>
          <w:lang w:val="ru-RU"/>
        </w:rPr>
      </w:pPr>
      <w:r>
        <w:rPr>
          <w:lang w:val="ru-RU"/>
        </w:rPr>
        <w:t>осуществлять иные права, предусмотренные настоящим Договором.</w:t>
      </w:r>
    </w:p>
    <w:p w:rsidR="00853FF8" w:rsidRDefault="00BA3A14">
      <w:pPr>
        <w:pStyle w:val="LBGovstyle2"/>
        <w:rPr>
          <w:lang w:val="ru-RU"/>
        </w:rPr>
      </w:pPr>
      <w:r>
        <w:rPr>
          <w:lang w:val="ru-RU"/>
        </w:rPr>
        <w:t>Покупатель обязуется:</w:t>
      </w:r>
    </w:p>
    <w:p w:rsidR="00853FF8" w:rsidRDefault="00BA3A14">
      <w:pPr>
        <w:pStyle w:val="LBGovstyle3"/>
        <w:rPr>
          <w:lang w:val="ru-RU"/>
        </w:rPr>
      </w:pPr>
      <w:r>
        <w:rPr>
          <w:lang w:val="ru-RU"/>
        </w:rPr>
        <w:t>обеспечить своевременную приемку и оплату поставленного Товара надлежащего качества в порядке и сроки, предусмотренны</w:t>
      </w:r>
      <w:r>
        <w:rPr>
          <w:lang w:val="ru-RU"/>
        </w:rPr>
        <w:t>е Договором;</w:t>
      </w:r>
    </w:p>
    <w:p w:rsidR="00853FF8" w:rsidRDefault="00BA3A14">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853FF8" w:rsidRDefault="00BA3A14">
      <w:pPr>
        <w:pStyle w:val="LBGovstyle3"/>
        <w:rPr>
          <w:lang w:val="ru-RU"/>
        </w:rPr>
      </w:pPr>
      <w:r>
        <w:rPr>
          <w:lang w:val="ru-RU"/>
        </w:rPr>
        <w:t>выполнять иные обязанности, предусмотренные Договором.</w:t>
      </w:r>
    </w:p>
    <w:p w:rsidR="00853FF8" w:rsidRDefault="00BA3A14">
      <w:pPr>
        <w:pStyle w:val="LBGovstyle2"/>
        <w:rPr>
          <w:lang w:val="ru-RU"/>
        </w:rPr>
      </w:pPr>
      <w:r>
        <w:rPr>
          <w:lang w:val="ru-RU"/>
        </w:rPr>
        <w:t>Покупатель вправе:</w:t>
      </w:r>
    </w:p>
    <w:p w:rsidR="00853FF8" w:rsidRDefault="00BA3A14">
      <w:pPr>
        <w:pStyle w:val="LBGovstyle3"/>
        <w:rPr>
          <w:lang w:val="ru-RU"/>
        </w:rPr>
      </w:pPr>
      <w:r>
        <w:rPr>
          <w:lang w:val="ru-RU"/>
        </w:rPr>
        <w:t>требовать от Поставщика надлежащего исполнения об</w:t>
      </w:r>
      <w:r>
        <w:rPr>
          <w:lang w:val="ru-RU"/>
        </w:rPr>
        <w:t>язательств, установленных Договором;</w:t>
      </w:r>
    </w:p>
    <w:p w:rsidR="00853FF8" w:rsidRDefault="00BA3A14">
      <w:pPr>
        <w:pStyle w:val="LBGovstyle3"/>
        <w:rPr>
          <w:lang w:val="ru-RU"/>
        </w:rPr>
      </w:pPr>
      <w:r>
        <w:rPr>
          <w:lang w:val="ru-RU"/>
        </w:rPr>
        <w:t xml:space="preserve">требовать от Поставщика своевременного устранения недостатков Товара в соответствии с разделами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и </w:t>
      </w:r>
      <w:r>
        <w:rPr>
          <w:lang w:val="ru-RU"/>
        </w:rPr>
        <w:fldChar w:fldCharType="begin"/>
      </w:r>
      <w:r>
        <w:rPr>
          <w:lang w:val="ru-RU"/>
        </w:rPr>
        <w:instrText>REF "_Ref530000784" \r \h</w:instrText>
      </w:r>
      <w:r>
        <w:rPr>
          <w:lang w:val="ru-RU"/>
        </w:rPr>
      </w:r>
      <w:r>
        <w:rPr>
          <w:lang w:val="ru-RU"/>
        </w:rPr>
        <w:fldChar w:fldCharType="separate"/>
      </w:r>
      <w:r>
        <w:rPr>
          <w:lang w:val="ru-RU"/>
        </w:rPr>
        <w:t>6</w:t>
      </w:r>
      <w:r>
        <w:rPr>
          <w:lang w:val="ru-RU"/>
        </w:rPr>
        <w:fldChar w:fldCharType="end"/>
      </w:r>
      <w:r>
        <w:rPr>
          <w:lang w:val="ru-RU"/>
        </w:rPr>
        <w:t xml:space="preserve"> Договора;</w:t>
      </w:r>
    </w:p>
    <w:p w:rsidR="00853FF8" w:rsidRDefault="00BA3A14">
      <w:pPr>
        <w:pStyle w:val="LBGovstyle3"/>
        <w:rPr>
          <w:lang w:val="ru-RU"/>
        </w:rPr>
      </w:pPr>
      <w:r>
        <w:rPr>
          <w:lang w:val="ru-RU"/>
        </w:rPr>
        <w:t>проверять ход и качество выполнения Поставщиком условий настоящего Договора;</w:t>
      </w:r>
    </w:p>
    <w:p w:rsidR="00853FF8" w:rsidRDefault="00BA3A14">
      <w:pPr>
        <w:pStyle w:val="LBGovstyle3"/>
        <w:rPr>
          <w:lang w:val="ru-RU"/>
        </w:rPr>
      </w:pPr>
      <w:r>
        <w:rPr>
          <w:lang w:val="ru-RU"/>
        </w:rPr>
        <w:t xml:space="preserve">осуществлять права, предоставленные Покупателю статьями 475, 519, 520 Гражданского Кодекса Российской </w:t>
      </w:r>
      <w:r>
        <w:rPr>
          <w:lang w:val="ru-RU"/>
        </w:rPr>
        <w:t xml:space="preserve">Федерации (при этом положения раздела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Договора о порядке приемки и предъявления претензий Поставщику не лишают Покупателя возможности предъявлять к Поставщику тр</w:t>
      </w:r>
      <w:r>
        <w:rPr>
          <w:lang w:val="ru-RU"/>
        </w:rPr>
        <w:t>ебования в соответствии с положениями Гражданского Кодекса Российской Федерации);</w:t>
      </w:r>
    </w:p>
    <w:p w:rsidR="00853FF8" w:rsidRDefault="00BA3A14">
      <w:pPr>
        <w:pStyle w:val="LBGovstyle3"/>
        <w:rPr>
          <w:lang w:val="ru-RU"/>
        </w:rPr>
      </w:pPr>
      <w:r>
        <w:rPr>
          <w:lang w:val="ru-RU"/>
        </w:rPr>
        <w:t>требовать возмещения убытков, уплаты неустоек (штрафов, пеней) в соответствии с Договором;</w:t>
      </w:r>
    </w:p>
    <w:p w:rsidR="00853FF8" w:rsidRDefault="00BA3A14">
      <w:pPr>
        <w:pStyle w:val="LBGovstyle3"/>
        <w:rPr>
          <w:lang w:val="ru-RU"/>
        </w:rPr>
      </w:pPr>
      <w:r>
        <w:rPr>
          <w:lang w:val="ru-RU"/>
        </w:rPr>
        <w:t>отказаться от приемки и оплаты Товара, не соответствующего условиям Договора;</w:t>
      </w:r>
    </w:p>
    <w:p w:rsidR="00853FF8" w:rsidRDefault="00BA3A14">
      <w:pPr>
        <w:pStyle w:val="LBGovstyle3"/>
        <w:rPr>
          <w:lang w:val="ru-RU"/>
        </w:rPr>
      </w:pPr>
      <w:r>
        <w:rPr>
          <w:lang w:val="ru-RU"/>
        </w:rPr>
        <w:t>не во</w:t>
      </w:r>
      <w:r>
        <w:rPr>
          <w:lang w:val="ru-RU"/>
        </w:rPr>
        <w:t>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rsidR="00853FF8" w:rsidRDefault="00BA3A14">
      <w:pPr>
        <w:pStyle w:val="LBGovstyle3"/>
        <w:rPr>
          <w:lang w:val="ru-RU"/>
        </w:rPr>
      </w:pPr>
      <w:r>
        <w:rPr>
          <w:lang w:val="ru-RU"/>
        </w:rPr>
        <w:t>проводить экспертизу и привлекать экспертов, специал</w:t>
      </w:r>
      <w:r>
        <w:rPr>
          <w:lang w:val="ru-RU"/>
        </w:rPr>
        <w:t xml:space="preserve">истов и иных лиц, обладающих необходимыми знаниями в области сертификации, стандартизации, </w:t>
      </w:r>
      <w:r>
        <w:rPr>
          <w:lang w:val="ru-RU"/>
        </w:rPr>
        <w:lastRenderedPageBreak/>
        <w:t>безопасности, оценки качества и других сферах, для проверки соответствия поставленных Товаров требованиям, установленным Договором;</w:t>
      </w:r>
    </w:p>
    <w:p w:rsidR="00853FF8" w:rsidRDefault="00BA3A14">
      <w:pPr>
        <w:pStyle w:val="LBGovstyle3"/>
        <w:rPr>
          <w:lang w:val="ru-RU"/>
        </w:rPr>
      </w:pPr>
      <w:r>
        <w:rPr>
          <w:lang w:val="ru-RU"/>
        </w:rPr>
        <w:t>осуществлять иные права, предусмотренные Договором.</w:t>
      </w:r>
    </w:p>
    <w:p w:rsidR="00853FF8" w:rsidRDefault="00BA3A14">
      <w:pPr>
        <w:pStyle w:val="LBGovstyle1"/>
      </w:pPr>
      <w:bookmarkStart w:id="4" w:name="_Ref530000784"/>
      <w:r>
        <w:t>Качество Товара</w:t>
      </w:r>
      <w:bookmarkEnd w:id="4"/>
    </w:p>
    <w:p w:rsidR="00853FF8" w:rsidRDefault="00BA3A14">
      <w:pPr>
        <w:pStyle w:val="LBGovstyle2"/>
        <w:rPr>
          <w:lang w:val="ru-RU"/>
        </w:rPr>
      </w:pPr>
      <w:r>
        <w:rPr>
          <w:lang w:val="ru-RU"/>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w:t>
      </w:r>
      <w:r>
        <w:rPr>
          <w:lang w:val="ru-RU"/>
        </w:rPr>
        <w:t>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w:t>
      </w:r>
      <w:r>
        <w:rPr>
          <w:lang w:val="ru-RU"/>
        </w:rPr>
        <w:t>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r>
        <w:rPr>
          <w:lang w:val="ru-RU"/>
        </w:rPr>
        <w:fldChar w:fldCharType="begin" w:fldLock="1"/>
      </w:r>
      <w:r>
        <w:rPr>
          <w:lang w:val="ru-RU"/>
        </w:rPr>
        <w:instrText>LBVARIABLE \id "512"</w:instrText>
      </w:r>
      <w:r>
        <w:rPr>
          <w:lang w:val="ru-RU"/>
        </w:rPr>
        <w:fldChar w:fldCharType="separate"/>
      </w:r>
      <w:r>
        <w:rPr>
          <w:lang w:val="ru-RU"/>
        </w:rPr>
        <w:t>, а так</w:t>
      </w:r>
      <w:r>
        <w:rPr>
          <w:lang w:val="ru-RU"/>
        </w:rPr>
        <w:t xml:space="preserve">же требованиям документов, прямо указанных </w:t>
      </w:r>
      <w:r>
        <w:rPr>
          <w:lang w:val="ru-RU"/>
        </w:rPr>
        <w:fldChar w:fldCharType="begin" w:fldLock="1"/>
      </w:r>
      <w:r>
        <w:rPr>
          <w:lang w:val="ru-RU"/>
        </w:rPr>
        <w:instrText>LBVARIABLE \id "167"</w:instrText>
      </w:r>
      <w:r>
        <w:rPr>
          <w:lang w:val="ru-RU"/>
        </w:rPr>
        <w:fldChar w:fldCharType="separate"/>
      </w:r>
      <w:r>
        <w:rPr>
          <w:lang w:val="ru-RU"/>
        </w:rPr>
        <w:t>в Техническом задании</w:t>
      </w:r>
      <w:r>
        <w:rPr>
          <w:lang w:val="ru-RU"/>
        </w:rPr>
        <w:fldChar w:fldCharType="end"/>
      </w:r>
      <w:r>
        <w:rPr>
          <w:lang w:val="ru-RU"/>
        </w:rPr>
        <w:fldChar w:fldCharType="end"/>
      </w:r>
    </w:p>
    <w:p w:rsidR="00853FF8" w:rsidRDefault="00BA3A14">
      <w:pPr>
        <w:pStyle w:val="LBGovstyle2"/>
        <w:rPr>
          <w:lang w:val="ru-RU"/>
        </w:rPr>
      </w:pPr>
      <w:r>
        <w:rPr>
          <w:lang w:val="ru-RU"/>
        </w:rPr>
        <w:fldChar w:fldCharType="begin" w:fldLock="1"/>
      </w:r>
      <w:r>
        <w:rPr>
          <w:lang w:val="ru-RU"/>
        </w:rPr>
        <w:instrText>LBVARIABLE \id "207" \displaced</w:instrText>
      </w:r>
      <w:r>
        <w:rPr>
          <w:lang w:val="ru-RU"/>
        </w:rPr>
        <w:fldChar w:fldCharType="separate"/>
      </w:r>
      <w:r>
        <w:rPr>
          <w:lang w:val="ru-RU"/>
        </w:rPr>
        <w:t>Поставщик отвечает за недостатки товара, если недостатки Товара возникли до его передачи Покупателю или по причинам, возникшим до этог</w:t>
      </w:r>
      <w:r>
        <w:rPr>
          <w:lang w:val="ru-RU"/>
        </w:rPr>
        <w:t>о момента.</w:t>
      </w:r>
    </w:p>
    <w:p w:rsidR="00853FF8" w:rsidRDefault="00BA3A14">
      <w:pPr>
        <w:pStyle w:val="LBGovstyle2"/>
        <w:rPr>
          <w:lang w:val="ru-RU"/>
        </w:rPr>
      </w:pPr>
      <w:r>
        <w:rPr>
          <w:lang w:val="ru-RU"/>
        </w:rPr>
        <w:t>Покупатель вправе предъявить Поставщику требования, связанные с недостатками Товара, при условии, что недостатки Товара обнаружены в разумный срок со дня передачи товара покупателю либо в пределах более длительного срока, если такой срок установ</w:t>
      </w:r>
      <w:r>
        <w:rPr>
          <w:lang w:val="ru-RU"/>
        </w:rPr>
        <w:t>лен законом.</w:t>
      </w:r>
      <w:r>
        <w:rPr>
          <w:lang w:val="ru-RU"/>
        </w:rPr>
        <w:fldChar w:fldCharType="end"/>
      </w:r>
    </w:p>
    <w:p w:rsidR="00853FF8" w:rsidRDefault="00BA3A14">
      <w:pPr>
        <w:pStyle w:val="LBGovstyle1"/>
      </w:pPr>
      <w:r>
        <w:t>Ответственность Сторон</w:t>
      </w:r>
    </w:p>
    <w:p w:rsidR="00853FF8" w:rsidRDefault="00BA3A14">
      <w:pPr>
        <w:pStyle w:val="LBGovstyle2"/>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w:t>
      </w:r>
      <w:r>
        <w:rPr>
          <w:lang w:val="ru-RU"/>
        </w:rPr>
        <w:t>.13, 1.14 Договора).</w:t>
      </w:r>
    </w:p>
    <w:p w:rsidR="00853FF8" w:rsidRDefault="00BA3A14">
      <w:pPr>
        <w:pStyle w:val="LBGovstyle2"/>
        <w:rPr>
          <w:lang w:val="ru-RU"/>
        </w:rPr>
      </w:pPr>
      <w:r>
        <w:rPr>
          <w:lang w:val="ru-RU"/>
        </w:rPr>
        <w:t>Покупатель имеет право на удержание суммы начисленной Поставщику неустойки (пени, штрафа) при осуществлении оплаты по Договору.</w:t>
      </w:r>
    </w:p>
    <w:p w:rsidR="00853FF8" w:rsidRDefault="00BA3A14">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853FF8" w:rsidRDefault="00BA3A14">
      <w:pPr>
        <w:pStyle w:val="LBGovstyle2"/>
        <w:rPr>
          <w:lang w:val="ru-RU"/>
        </w:rPr>
      </w:pPr>
      <w:r>
        <w:rPr>
          <w:lang w:val="ru-RU"/>
        </w:rPr>
        <w:t>Для Поставщика не является о</w:t>
      </w:r>
      <w:r>
        <w:rPr>
          <w:lang w:val="ru-RU"/>
        </w:rPr>
        <w:t>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w:t>
      </w:r>
      <w:r>
        <w:rPr>
          <w:lang w:val="ru-RU"/>
        </w:rPr>
        <w:t>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w:t>
      </w:r>
      <w:r>
        <w:rPr>
          <w:lang w:val="ru-RU"/>
        </w:rPr>
        <w:t>,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rsidR="00853FF8" w:rsidRDefault="00BA3A14">
      <w:pPr>
        <w:pStyle w:val="LBGovstyle1"/>
      </w:pPr>
      <w:r>
        <w:t>Обеспечение исполнения Договора.</w:t>
      </w:r>
      <w:r>
        <w:br/>
        <w:t>Обеспечение и</w:t>
      </w:r>
      <w:r>
        <w:t>сполнения гарантийных обязательств по Договору</w:t>
      </w:r>
    </w:p>
    <w:p w:rsidR="00853FF8" w:rsidRDefault="00BA3A14">
      <w:pPr>
        <w:pStyle w:val="LBGovstyle2"/>
        <w:rPr>
          <w:lang w:val="ru-RU"/>
        </w:rPr>
      </w:pPr>
      <w:r>
        <w:rPr>
          <w:lang w:val="ru-RU"/>
        </w:rPr>
        <w:fldChar w:fldCharType="begin" w:fldLock="1"/>
      </w:r>
      <w:r>
        <w:rPr>
          <w:lang w:val="ru-RU"/>
        </w:rPr>
        <w:instrText>LBVARIABLE \id "243"</w:instrText>
      </w:r>
      <w:r>
        <w:rPr>
          <w:lang w:val="ru-RU"/>
        </w:rPr>
        <w:fldChar w:fldCharType="separate"/>
      </w:r>
      <w:bookmarkStart w:id="5" w:name="_Ref530001880"/>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w:t>
      </w:r>
      <w:r>
        <w:rPr>
          <w:lang w:val="ru-RU"/>
        </w:rPr>
        <w:t>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5"/>
      <w:r>
        <w:rPr>
          <w:lang w:val="ru-RU"/>
        </w:rPr>
        <w:fldChar w:fldCharType="end"/>
      </w:r>
    </w:p>
    <w:bookmarkStart w:id="6" w:name="_Ref530001888"/>
    <w:bookmarkEnd w:id="6"/>
    <w:p w:rsidR="00853FF8" w:rsidRDefault="00BA3A14">
      <w:pPr>
        <w:pStyle w:val="LBGovstyle2"/>
        <w:rPr>
          <w:lang w:val="ru-RU"/>
        </w:rPr>
      </w:pPr>
      <w:r>
        <w:rPr>
          <w:lang w:val="ru-RU"/>
        </w:rPr>
        <w:lastRenderedPageBreak/>
        <w:fldChar w:fldCharType="begin" w:fldLock="1"/>
      </w:r>
      <w:r>
        <w:rPr>
          <w:lang w:val="ru-RU"/>
        </w:rPr>
        <w:instrText>L</w:instrText>
      </w:r>
      <w:r>
        <w:rPr>
          <w:lang w:val="ru-RU"/>
        </w:rPr>
        <w:instrText>BVARIABLE \id "258"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853FF8" w:rsidRDefault="00BA3A14">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представленное Поставщиком, перестало действовать, Покупатель впр</w:t>
      </w:r>
      <w:r>
        <w:rPr>
          <w:lang w:val="ru-RU"/>
        </w:rPr>
        <w:t>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w:t>
      </w:r>
      <w:r>
        <w:rPr>
          <w:lang w:val="ru-RU"/>
        </w:rPr>
        <w:t>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w:t>
      </w:r>
      <w:r>
        <w:rPr>
          <w:lang w:val="ru-RU"/>
        </w:rPr>
        <w:t xml:space="preserve">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853FF8" w:rsidRDefault="00BA3A14">
      <w:pPr>
        <w:pStyle w:val="LBGovstyle2"/>
        <w:rPr>
          <w:lang w:val="ru-RU"/>
        </w:rPr>
      </w:pPr>
      <w:r>
        <w:rPr>
          <w:lang w:val="ru-RU"/>
        </w:rPr>
        <w:t>Поставщик при исполнении Договора вправе предоставить Поку</w:t>
      </w:r>
      <w:r>
        <w:rPr>
          <w:lang w:val="ru-RU"/>
        </w:rPr>
        <w:t xml:space="preserve">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При этом может быт</w:t>
      </w:r>
      <w:r>
        <w:rPr>
          <w:lang w:val="ru-RU"/>
        </w:rPr>
        <w:t xml:space="preserve">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853FF8" w:rsidRDefault="00BA3A14">
      <w:pPr>
        <w:numPr>
          <w:ilvl w:val="1"/>
          <w:numId w:val="25"/>
        </w:numPr>
        <w:tabs>
          <w:tab w:val="left" w:pos="1276"/>
        </w:tabs>
        <w:spacing w:after="0" w:line="240" w:lineRule="auto"/>
        <w:ind w:firstLine="568"/>
        <w:contextualSpacing/>
        <w:jc w:val="both"/>
        <w:rPr>
          <w:sz w:val="24"/>
        </w:rPr>
      </w:pPr>
      <w:r>
        <w:rPr>
          <w:sz w:val="24"/>
        </w:rPr>
        <w:fldChar w:fldCharType="begin" w:fldLock="1"/>
      </w:r>
      <w:r>
        <w:rPr>
          <w:sz w:val="24"/>
        </w:rPr>
        <w:instrText>LBVARIABLE \id "661"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w:t>
      </w:r>
      <w:r>
        <w:rPr>
          <w:sz w:val="24"/>
        </w:rPr>
        <w:t>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w:t>
      </w:r>
      <w:r>
        <w:rPr>
          <w:sz w:val="24"/>
        </w:rPr>
        <w:t>рантией понимается такая независимая гарантия.</w:t>
      </w:r>
      <w:r>
        <w:rPr>
          <w:sz w:val="24"/>
        </w:rPr>
        <w:fldChar w:fldCharType="end"/>
      </w:r>
    </w:p>
    <w:p w:rsidR="00853FF8" w:rsidRDefault="00BA3A14">
      <w:pPr>
        <w:pStyle w:val="LBGovstyle1"/>
      </w:pPr>
      <w:r>
        <w:t>Обстоятельства непреодолимой силы</w:t>
      </w:r>
    </w:p>
    <w:p w:rsidR="00853FF8" w:rsidRDefault="00BA3A14">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w:t>
      </w:r>
      <w:r>
        <w:rPr>
          <w:lang w:val="ru-RU"/>
        </w:rPr>
        <w:t>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w:t>
      </w:r>
      <w:r>
        <w:rPr>
          <w:lang w:val="ru-RU"/>
        </w:rPr>
        <w:t>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853FF8" w:rsidRDefault="00BA3A14">
      <w:pPr>
        <w:pStyle w:val="LBGovstyle2"/>
        <w:rPr>
          <w:lang w:val="ru-RU"/>
        </w:rPr>
      </w:pPr>
      <w:r>
        <w:rPr>
          <w:lang w:val="ru-RU"/>
        </w:rPr>
        <w:t>Сторона, для которой создалась невозможность исполнения обязательств по Договору вследствие дейс</w:t>
      </w:r>
      <w:r>
        <w:rPr>
          <w:lang w:val="ru-RU"/>
        </w:rPr>
        <w:t>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w:t>
      </w:r>
      <w:r>
        <w:rPr>
          <w:lang w:val="ru-RU"/>
        </w:rPr>
        <w:t xml:space="preserve">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w:t>
      </w:r>
      <w:r>
        <w:rPr>
          <w:lang w:val="ru-RU"/>
        </w:rPr>
        <w:t>ы, влечет за собой утрату права для этой Стороны ссылаться на эти обстоятельства.</w:t>
      </w:r>
    </w:p>
    <w:p w:rsidR="00853FF8" w:rsidRDefault="00BA3A14">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w:t>
      </w:r>
      <w:r>
        <w:rPr>
          <w:lang w:val="ru-RU"/>
        </w:rPr>
        <w:t>анизаций.</w:t>
      </w:r>
    </w:p>
    <w:p w:rsidR="00853FF8" w:rsidRDefault="00BA3A14">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853FF8" w:rsidRDefault="00BA3A14">
      <w:pPr>
        <w:pStyle w:val="LBGovstyle1"/>
      </w:pPr>
      <w:r>
        <w:t xml:space="preserve"> Рассмотрение и разрешение споров</w:t>
      </w:r>
    </w:p>
    <w:p w:rsidR="00853FF8" w:rsidRDefault="00BA3A14">
      <w:pPr>
        <w:pStyle w:val="LBGovstyle2"/>
        <w:rPr>
          <w:lang w:val="ru-RU"/>
        </w:rPr>
      </w:pPr>
      <w:r>
        <w:rPr>
          <w:lang w:val="ru-RU"/>
        </w:rPr>
        <w:lastRenderedPageBreak/>
        <w:t xml:space="preserve">Договором предусматривается обязательный досудебный </w:t>
      </w:r>
      <w:r>
        <w:rPr>
          <w:lang w:val="ru-RU"/>
        </w:rPr>
        <w:t>претензионный порядок урегулирования споров.</w:t>
      </w:r>
    </w:p>
    <w:p w:rsidR="00853FF8" w:rsidRDefault="00BA3A14">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w:t>
      </w:r>
      <w:r>
        <w:rPr>
          <w:lang w:val="ru-RU"/>
        </w:rPr>
        <w:t xml:space="preserve">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w:t>
      </w:r>
      <w:r>
        <w:rPr>
          <w:lang w:val="ru-RU"/>
        </w:rPr>
        <w:t>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w:t>
      </w:r>
      <w:r>
        <w:rPr>
          <w:lang w:val="ru-RU"/>
        </w:rPr>
        <w:t>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853FF8" w:rsidRDefault="00BA3A14">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w:t>
      </w:r>
      <w:r>
        <w:rPr>
          <w:lang w:val="ru-RU"/>
        </w:rPr>
        <w:t>зию, не позднее, чем через 10 (десять) рабочих дней с даты получения претензии.</w:t>
      </w:r>
    </w:p>
    <w:p w:rsidR="00853FF8" w:rsidRDefault="00BA3A14">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853FF8" w:rsidRDefault="00BA3A14">
      <w:pPr>
        <w:pStyle w:val="LBGovstyle1"/>
      </w:pPr>
      <w:r>
        <w:t xml:space="preserve">Срок действия и порядок изменения Договора </w:t>
      </w:r>
    </w:p>
    <w:p w:rsidR="00853FF8" w:rsidRDefault="00BA3A14">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853FF8" w:rsidRDefault="00BA3A14">
      <w:pPr>
        <w:pStyle w:val="LBGovstyle2"/>
        <w:rPr>
          <w:lang w:val="ru-RU"/>
        </w:rPr>
      </w:pPr>
      <w:r>
        <w:rPr>
          <w:lang w:val="ru-RU"/>
        </w:rPr>
        <w:t>Все изменения и дополнения к Договору действительны, если совершены в письменной форме и подп</w:t>
      </w:r>
      <w:r>
        <w:rPr>
          <w:lang w:val="ru-RU"/>
        </w:rPr>
        <w:t>исаны обеими Сторонами. Соответствующие дополнительные соглашения Сторон являются неотъемлемой частью Договора.</w:t>
      </w:r>
      <w:bookmarkStart w:id="7" w:name="_Ref384632227"/>
      <w:bookmarkStart w:id="8" w:name="_Ref530001349"/>
      <w:bookmarkEnd w:id="7"/>
      <w:bookmarkEnd w:id="8"/>
    </w:p>
    <w:p w:rsidR="00853FF8" w:rsidRDefault="00BA3A14">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w:t>
      </w:r>
      <w:r>
        <w:rPr>
          <w:lang w:val="ru-RU"/>
        </w:rPr>
        <w:t xml:space="preserve">жд АО </w:t>
      </w:r>
      <w:r>
        <w:rPr>
          <w:sz w:val="22"/>
          <w:lang w:val="ru-RU"/>
        </w:rPr>
        <w:t>«Почта России».</w:t>
      </w:r>
    </w:p>
    <w:p w:rsidR="00853FF8" w:rsidRDefault="00BA3A14">
      <w:pPr>
        <w:pStyle w:val="LBGovstyle1"/>
      </w:pPr>
      <w:r>
        <w:t>Расторжение Договора</w:t>
      </w:r>
    </w:p>
    <w:p w:rsidR="00853FF8" w:rsidRDefault="00BA3A14">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853FF8" w:rsidRDefault="00BA3A14">
      <w:pPr>
        <w:pStyle w:val="LBGovstyle2"/>
        <w:rPr>
          <w:lang w:val="ru-RU"/>
        </w:rPr>
      </w:pPr>
      <w:r>
        <w:rPr>
          <w:lang w:val="ru-RU"/>
        </w:rPr>
        <w:t>Поку</w:t>
      </w:r>
      <w:r>
        <w:rPr>
          <w:lang w:val="ru-RU"/>
        </w:rPr>
        <w:t xml:space="preserve">патель вправе в одностороннем внесудебном порядке отказаться от исполнения Договора на условиях Положения о закупке Покупателя, в случаях, предусмотренных законодательством РФ или Договором, а также в случае существенного нарушения Поставщиком Договора, в </w:t>
      </w:r>
      <w:r>
        <w:rPr>
          <w:lang w:val="ru-RU"/>
        </w:rPr>
        <w:t>том числе в случае:</w:t>
      </w:r>
    </w:p>
    <w:p w:rsidR="00853FF8" w:rsidRDefault="00BA3A14">
      <w:pPr>
        <w:pStyle w:val="LBGovstyle3"/>
        <w:rPr>
          <w:lang w:val="ru-RU"/>
        </w:rPr>
      </w:pPr>
      <w:r>
        <w:rPr>
          <w:lang w:val="ru-RU"/>
        </w:rPr>
        <w:t xml:space="preserve">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w:t>
      </w:r>
      <w:r>
        <w:rPr>
          <w:lang w:val="ru-RU"/>
        </w:rPr>
        <w:t>(более 2 (двух) раз) нарушения сроков поставки Товара, предоставления документов, которые являются обязательными в соответствии с Договором;</w:t>
      </w:r>
    </w:p>
    <w:p w:rsidR="00853FF8" w:rsidRDefault="00BA3A14">
      <w:pPr>
        <w:pStyle w:val="BulletListFooterTextnumberedParagraphedeliste1lp1ListParagraphNumBullet1TableNumberParagraphBulletNumberBulletrListParagraph1ListParagraph2ListParagraph21Listeafsnit1PargrafodaLista1B"/>
        <w:numPr>
          <w:ilvl w:val="2"/>
          <w:numId w:val="25"/>
        </w:numPr>
        <w:tabs>
          <w:tab w:val="left" w:pos="710"/>
        </w:tabs>
        <w:ind w:left="-15" w:firstLine="725"/>
        <w:contextualSpacing/>
      </w:pPr>
      <w:r>
        <w:t>нарушения обязательств воздерживаться от запрещенных в разделе 13 Договора действий;</w:t>
      </w:r>
    </w:p>
    <w:p w:rsidR="00853FF8" w:rsidRDefault="00BA3A14">
      <w:pPr>
        <w:pStyle w:val="LBGovstyle3"/>
        <w:rPr>
          <w:lang w:val="ru-RU"/>
        </w:rPr>
      </w:pPr>
      <w:r>
        <w:rPr>
          <w:lang w:val="ru-RU"/>
        </w:rPr>
        <w:t>нарушения условий о замене обе</w:t>
      </w:r>
      <w:r>
        <w:rPr>
          <w:lang w:val="ru-RU"/>
        </w:rPr>
        <w:t>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853FF8" w:rsidRPr="00960A40" w:rsidRDefault="00BA3A14">
      <w:pPr>
        <w:pStyle w:val="LBGovstyle3"/>
        <w:rPr>
          <w:lang w:val="ru-RU"/>
        </w:rPr>
      </w:pPr>
      <w:r>
        <w:rPr>
          <w:lang w:val="ru-RU"/>
        </w:rPr>
        <w:t>нарушения положений пунктов 14.4.1-14.4.4 настоящего Договора.</w:t>
      </w:r>
    </w:p>
    <w:p w:rsidR="00853FF8" w:rsidRPr="00960A40" w:rsidRDefault="00BA3A14">
      <w:pPr>
        <w:pStyle w:val="LBGovstyle3"/>
        <w:rPr>
          <w:lang w:val="ru-RU"/>
        </w:rPr>
      </w:pPr>
      <w:r w:rsidRPr="00960A40">
        <w:rPr>
          <w:lang w:val="ru-RU"/>
        </w:rPr>
        <w:t>в случае выявления в ходе исполнения Договора фак</w:t>
      </w:r>
      <w:r w:rsidRPr="00960A40">
        <w:rPr>
          <w:lang w:val="ru-RU"/>
        </w:rPr>
        <w:t>та несоответствия Поставщика следующим требованиям:</w:t>
      </w:r>
    </w:p>
    <w:p w:rsidR="00853FF8" w:rsidRDefault="00BA3A14">
      <w:pPr>
        <w:pStyle w:val="aa"/>
        <w:ind w:left="-142" w:firstLine="851"/>
        <w:jc w:val="both"/>
      </w:pPr>
      <w:r>
        <w:lastRenderedPageBreak/>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853FF8" w:rsidRDefault="00BA3A14">
      <w:pPr>
        <w:pStyle w:val="aa"/>
        <w:ind w:left="-142" w:firstLine="851"/>
        <w:jc w:val="both"/>
      </w:pPr>
      <w:r>
        <w:t>- не являться организацией, у которой имеется задолже</w:t>
      </w:r>
      <w:r>
        <w:t>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w:t>
      </w:r>
      <w:r>
        <w:t>ным бухгалтерской отчетности за последний завершенный отчетный период;</w:t>
      </w:r>
    </w:p>
    <w:p w:rsidR="00853FF8" w:rsidRDefault="00BA3A14">
      <w:pPr>
        <w:pStyle w:val="aa"/>
        <w:ind w:left="-142" w:firstLine="851"/>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w:t>
      </w:r>
      <w:r>
        <w:t>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w:t>
      </w:r>
      <w: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w:t>
      </w:r>
      <w:r>
        <w:t>вного наказания в виде дисквалификации;</w:t>
      </w:r>
    </w:p>
    <w:p w:rsidR="00853FF8" w:rsidRDefault="00BA3A14">
      <w:pPr>
        <w:pStyle w:val="aa"/>
        <w:ind w:left="-142" w:firstLine="851"/>
        <w:jc w:val="both"/>
      </w:pPr>
      <w:r>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rsidR="00853FF8" w:rsidRDefault="00BA3A14">
      <w:pPr>
        <w:pStyle w:val="aa"/>
        <w:ind w:left="-142" w:firstLine="851"/>
        <w:jc w:val="both"/>
      </w:pPr>
      <w:r>
        <w:t>-обладать специальной правоспособностью в соответствии</w:t>
      </w:r>
    </w:p>
    <w:p w:rsidR="00853FF8" w:rsidRDefault="00BA3A14">
      <w:pPr>
        <w:pStyle w:val="aa"/>
        <w:ind w:left="-142" w:firstLine="851"/>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w:t>
      </w:r>
      <w:r>
        <w:t>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rsidR="00853FF8" w:rsidRDefault="00BA3A14">
      <w:pPr>
        <w:pStyle w:val="aa"/>
        <w:ind w:left="-142" w:firstLine="851"/>
        <w:jc w:val="both"/>
      </w:pPr>
      <w:r>
        <w:t>- не являться лицом, в отношении которого в соответствии с дейс</w:t>
      </w:r>
      <w:r>
        <w:t>твующим законодательством Российской Федерации введены меры/запреты/ограничения в части заключения и (или) исполнения сделок с таким лицом;</w:t>
      </w:r>
    </w:p>
    <w:p w:rsidR="00853FF8" w:rsidRDefault="00BA3A14">
      <w:pPr>
        <w:pStyle w:val="aa"/>
        <w:ind w:left="-142" w:firstLine="851"/>
        <w:jc w:val="both"/>
      </w:pPr>
      <w:r>
        <w:t>- отсутствие сведений в реестрах недобросовестных лиц, в том числе предусмотренных Федеральным законом от 18.07.2011</w:t>
      </w:r>
      <w:r>
        <w:t xml:space="preserve">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53FF8" w:rsidRDefault="00BA3A14">
      <w:pPr>
        <w:pStyle w:val="LBGovstyle2"/>
        <w:rPr>
          <w:lang w:val="ru-RU"/>
        </w:rPr>
      </w:pPr>
      <w:r>
        <w:rPr>
          <w:lang w:val="ru-RU"/>
        </w:rPr>
        <w:fldChar w:fldCharType="begin" w:fldLock="1"/>
      </w:r>
      <w:r>
        <w:rPr>
          <w:lang w:val="ru-RU"/>
        </w:rPr>
        <w:instrText>LBVARIABLE \i</w:instrText>
      </w:r>
      <w:r>
        <w:rPr>
          <w:lang w:val="ru-RU"/>
        </w:rPr>
        <w:instrText>d "529"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w:t>
      </w:r>
      <w:r>
        <w:rPr>
          <w:lang w:val="ru-RU"/>
        </w:rPr>
        <w:t>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9"/>
          <w:lang w:val="ru-RU"/>
        </w:rPr>
        <w:footnoteReference w:id="11"/>
      </w:r>
      <w:r>
        <w:rPr>
          <w:lang w:val="ru-RU"/>
        </w:rPr>
        <w:t xml:space="preserve"> </w:t>
      </w:r>
      <w:r>
        <w:rPr>
          <w:lang w:val="ru-RU"/>
        </w:rPr>
        <w:fldChar w:fldCharType="end"/>
      </w:r>
    </w:p>
    <w:p w:rsidR="00853FF8" w:rsidRDefault="00BA3A14">
      <w:pPr>
        <w:pStyle w:val="LBGovstyle2"/>
        <w:rPr>
          <w:lang w:val="ru-RU"/>
        </w:rPr>
      </w:pPr>
      <w:r>
        <w:rPr>
          <w:lang w:val="ru-RU"/>
        </w:rPr>
        <w:t>Поставщик вправе отказаться от исполнения Догов</w:t>
      </w:r>
      <w:r>
        <w:rPr>
          <w:lang w:val="ru-RU"/>
        </w:rPr>
        <w:t>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853FF8" w:rsidRDefault="00BA3A14">
      <w:pPr>
        <w:pStyle w:val="LBGovstyle3"/>
        <w:rPr>
          <w:lang w:val="ru-RU"/>
        </w:rPr>
      </w:pPr>
      <w:r>
        <w:rPr>
          <w:lang w:val="ru-RU"/>
        </w:rPr>
        <w:t>существенного или неоднократного нарушения Покупателем сроков оплаты по Д</w:t>
      </w:r>
      <w:r>
        <w:rPr>
          <w:lang w:val="ru-RU"/>
        </w:rPr>
        <w:t>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853FF8" w:rsidRDefault="00BA3A14">
      <w:pPr>
        <w:pStyle w:val="LBGovstyle3"/>
        <w:rPr>
          <w:lang w:val="ru-RU"/>
        </w:rPr>
      </w:pPr>
      <w:r>
        <w:rPr>
          <w:lang w:val="ru-RU"/>
        </w:rPr>
        <w:t>необоснованного отказа Покупате</w:t>
      </w:r>
      <w:r>
        <w:rPr>
          <w:lang w:val="ru-RU"/>
        </w:rPr>
        <w:t>ля в приемке поставки Товара;</w:t>
      </w:r>
    </w:p>
    <w:p w:rsidR="00853FF8" w:rsidRDefault="00BA3A14">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w:t>
      </w:r>
      <w:r>
        <w:rPr>
          <w:lang w:val="ru-RU"/>
        </w:rPr>
        <w:lastRenderedPageBreak/>
        <w:t>одностороннем отказе от исполнения Договора с приложением к нему протокола, содержащег</w:t>
      </w:r>
      <w:r>
        <w:rPr>
          <w:lang w:val="ru-RU"/>
        </w:rPr>
        <w:t>о:</w:t>
      </w:r>
    </w:p>
    <w:p w:rsidR="00853FF8" w:rsidRDefault="00BA3A14">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853FF8" w:rsidRDefault="00BA3A14">
      <w:pPr>
        <w:pStyle w:val="LBGovstyle3"/>
        <w:rPr>
          <w:lang w:val="ru-RU"/>
        </w:rPr>
      </w:pPr>
      <w:r>
        <w:rPr>
          <w:lang w:val="ru-RU"/>
        </w:rPr>
        <w:t>указание на предмет Договора;</w:t>
      </w:r>
    </w:p>
    <w:p w:rsidR="00853FF8" w:rsidRDefault="00BA3A14">
      <w:pPr>
        <w:pStyle w:val="LBGovstyle3"/>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w:t>
      </w:r>
      <w:r>
        <w:rPr>
          <w:lang w:val="ru-RU"/>
        </w:rPr>
        <w:t xml:space="preserve">нием принятого решения. </w:t>
      </w:r>
    </w:p>
    <w:p w:rsidR="00853FF8" w:rsidRDefault="00BA3A14">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853FF8" w:rsidRDefault="00BA3A14">
      <w:pPr>
        <w:pStyle w:val="LBGovstyle2"/>
        <w:rPr>
          <w:lang w:val="ru-RU"/>
        </w:rPr>
      </w:pPr>
      <w:r>
        <w:rPr>
          <w:lang w:val="ru-RU"/>
        </w:rPr>
        <w:t>Уведомление о принятом ре</w:t>
      </w:r>
      <w:r>
        <w:rPr>
          <w:lang w:val="ru-RU"/>
        </w:rPr>
        <w:t>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w:t>
      </w:r>
      <w:r>
        <w:rPr>
          <w:lang w:val="ru-RU"/>
        </w:rPr>
        <w:t>ь от имени Стороны по Договору.</w:t>
      </w:r>
    </w:p>
    <w:p w:rsidR="00853FF8" w:rsidRDefault="00BA3A14">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853FF8" w:rsidRDefault="00BA3A14">
      <w:pPr>
        <w:pStyle w:val="LBGovstyle2"/>
        <w:rPr>
          <w:lang w:val="ru-RU"/>
        </w:rPr>
      </w:pPr>
      <w:r>
        <w:rPr>
          <w:lang w:val="ru-RU"/>
        </w:rPr>
        <w:t>В случае, когда направленное Поставщику уведомление об одностороннем отказе от исполне</w:t>
      </w:r>
      <w:r>
        <w:rPr>
          <w:lang w:val="ru-RU"/>
        </w:rPr>
        <w:t>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w:t>
      </w:r>
      <w:r>
        <w:rPr>
          <w:lang w:val="ru-RU"/>
        </w:rPr>
        <w:t>омления.</w:t>
      </w:r>
    </w:p>
    <w:p w:rsidR="00853FF8" w:rsidRDefault="00BA3A14">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w:t>
      </w:r>
      <w:r>
        <w:rPr>
          <w:lang w:val="ru-RU"/>
        </w:rPr>
        <w:t>орядке в соответствии со статьей 451 Гражданского кодекса Российской Федерации по требованию Поставщика.</w:t>
      </w:r>
    </w:p>
    <w:p w:rsidR="00853FF8" w:rsidRDefault="00BA3A14">
      <w:pPr>
        <w:pStyle w:val="LBGovstyle1"/>
      </w:pPr>
      <w:proofErr w:type="spellStart"/>
      <w:r>
        <w:t>Комплаенс</w:t>
      </w:r>
      <w:proofErr w:type="spellEnd"/>
      <w:r>
        <w:t>-оговорка</w:t>
      </w:r>
    </w:p>
    <w:p w:rsidR="00853FF8" w:rsidRDefault="00BA3A14">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bookmarkStart w:id="9" w:name="_Ref530001458"/>
      <w:r>
        <w:t xml:space="preserve">Стороны обязуются соблюдать положения </w:t>
      </w:r>
      <w:proofErr w:type="spellStart"/>
      <w:r>
        <w:t>Комплаенс</w:t>
      </w:r>
      <w:proofErr w:type="spellEnd"/>
      <w:r>
        <w:t xml:space="preserve">-оговорки, установленные Приложением № </w:t>
      </w:r>
      <w:r>
        <w:fldChar w:fldCharType="begin" w:fldLock="1"/>
      </w:r>
      <w:r>
        <w:instrText>LBVARIABLE \id "596"</w:instrText>
      </w:r>
      <w:r>
        <w:fldChar w:fldCharType="separate"/>
      </w:r>
      <w:r>
        <w:t>4</w:t>
      </w:r>
      <w:r>
        <w:fldChar w:fldCharType="end"/>
      </w:r>
      <w:r>
        <w:t xml:space="preserve"> к Договору.</w:t>
      </w:r>
    </w:p>
    <w:p w:rsidR="00853FF8" w:rsidRDefault="00BA3A14">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r>
        <w:t>Стороны д</w:t>
      </w:r>
      <w:r>
        <w:t xml:space="preserve">оговорились установить неустойку в виде штрафа в размере </w:t>
      </w:r>
      <w:r>
        <w:fldChar w:fldCharType="begin" w:fldLock="1"/>
      </w:r>
      <w:r>
        <w:instrText>LBVARIABLE \id "532" \percentFormat "0,000.########'%'"</w:instrText>
      </w:r>
      <w:r>
        <w:fldChar w:fldCharType="separate"/>
      </w:r>
      <w:r>
        <w:t>0,1%</w:t>
      </w:r>
      <w:r>
        <w:fldChar w:fldCharType="end"/>
      </w:r>
      <w:r>
        <w:t xml:space="preserve"> от общей цены Договора, установленной в соответствии с пунктом 3.1 Договора, за каждый случай нарушения положений </w:t>
      </w:r>
      <w:proofErr w:type="spellStart"/>
      <w:r>
        <w:t>Комплаенс</w:t>
      </w:r>
      <w:proofErr w:type="spellEnd"/>
      <w:r>
        <w:t>-оговорки.</w:t>
      </w:r>
      <w:bookmarkEnd w:id="9"/>
    </w:p>
    <w:p w:rsidR="00853FF8" w:rsidRDefault="00BA3A14">
      <w:pPr>
        <w:pStyle w:val="LBGovstyle1"/>
      </w:pPr>
      <w:r>
        <w:t>Пр</w:t>
      </w:r>
      <w:r>
        <w:t>очие положения</w:t>
      </w:r>
    </w:p>
    <w:p w:rsidR="00853FF8" w:rsidRDefault="00BA3A14">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853FF8" w:rsidRDefault="00BA3A14">
      <w:pPr>
        <w:pStyle w:val="LBGovstyle2"/>
        <w:rPr>
          <w:lang w:val="ru-RU"/>
        </w:rPr>
      </w:pPr>
      <w:r>
        <w:rPr>
          <w:lang w:val="ru-RU"/>
        </w:rPr>
        <w:t>Если одна из Сторон изменит свои почтовые, контактные и/или платежные реквизиты или подвергнется реорганизации или ликвидации, она обяза</w:t>
      </w:r>
      <w:r>
        <w:rPr>
          <w:lang w:val="ru-RU"/>
        </w:rPr>
        <w:t xml:space="preserve">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w:t>
      </w:r>
      <w:r>
        <w:rPr>
          <w:lang w:val="ru-RU"/>
        </w:rPr>
        <w:t xml:space="preserve">изменения банковских реквизитов – в срок, указанный в пункте 3.4 Договора). </w:t>
      </w:r>
    </w:p>
    <w:p w:rsidR="00853FF8" w:rsidRDefault="00BA3A14">
      <w:pPr>
        <w:pStyle w:val="LBGovstyle2"/>
        <w:rPr>
          <w:lang w:val="ru-RU"/>
        </w:rPr>
      </w:pPr>
      <w:bookmarkStart w:id="10" w:name="_ref_23030049"/>
      <w:r>
        <w:rPr>
          <w:lang w:val="ru-RU"/>
        </w:rPr>
        <w:t>Стороны определили следующий порядок обмена документами или юридически значимыми сообщениями:</w:t>
      </w:r>
      <w:bookmarkEnd w:id="10"/>
    </w:p>
    <w:p w:rsidR="00853FF8" w:rsidRDefault="00BA3A14">
      <w:pPr>
        <w:pStyle w:val="LBGovstyle5"/>
        <w:rPr>
          <w:lang w:val="ru-RU"/>
        </w:rPr>
      </w:pPr>
      <w:r>
        <w:rPr>
          <w:lang w:val="ru-RU"/>
        </w:rPr>
        <w:t>нарочно (курьерской доставкой). Факт получения документа и (или) юридически значимого</w:t>
      </w:r>
      <w:r>
        <w:rPr>
          <w:lang w:val="ru-RU"/>
        </w:rPr>
        <w:t xml:space="preserve"> сообщения должен подтверждаться распиской Стороны в его получении. Расписка должна содержать наименование документа и (или) юридически </w:t>
      </w:r>
      <w:r>
        <w:rPr>
          <w:lang w:val="ru-RU"/>
        </w:rPr>
        <w:lastRenderedPageBreak/>
        <w:t>значимого сообщения и дату его получения, фамилию, имя, отчество (при наличии), должность и подпись лица, получившего да</w:t>
      </w:r>
      <w:r>
        <w:rPr>
          <w:lang w:val="ru-RU"/>
        </w:rPr>
        <w:t>нный документ и (или) юридически значимое сообщение;</w:t>
      </w:r>
    </w:p>
    <w:p w:rsidR="00853FF8" w:rsidRDefault="00BA3A14">
      <w:pPr>
        <w:pStyle w:val="LBGovstyle5"/>
        <w:rPr>
          <w:lang w:val="ru-RU"/>
        </w:rPr>
      </w:pPr>
      <w:r>
        <w:rPr>
          <w:lang w:val="ru-RU"/>
        </w:rPr>
        <w:t>заказным письмом с уведомлением о вручении;</w:t>
      </w:r>
    </w:p>
    <w:p w:rsidR="00853FF8" w:rsidRDefault="00BA3A14">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853FF8" w:rsidRDefault="00BA3A14">
      <w:pPr>
        <w:pStyle w:val="LBGovstyle5"/>
        <w:rPr>
          <w:lang w:val="ru-RU"/>
        </w:rPr>
      </w:pPr>
      <w:r>
        <w:rPr>
          <w:lang w:val="ru-RU"/>
        </w:rPr>
        <w:t xml:space="preserve">в электронном виде </w:t>
      </w:r>
      <w:r>
        <w:rPr>
          <w:lang w:val="ru-RU"/>
        </w:rPr>
        <w:t>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853FF8" w:rsidRDefault="00BA3A14">
      <w:pPr>
        <w:pStyle w:val="aa"/>
        <w:tabs>
          <w:tab w:val="left" w:pos="1134"/>
          <w:tab w:val="left" w:pos="1260"/>
        </w:tabs>
        <w:ind w:left="0" w:firstLine="709"/>
        <w:jc w:val="both"/>
      </w:pPr>
      <w:r>
        <w:t>Авторизированные адреса электронной почты Сторон указаны в разделе 16 Договора.</w:t>
      </w:r>
    </w:p>
    <w:p w:rsidR="00853FF8" w:rsidRDefault="00BA3A14">
      <w:pPr>
        <w:pStyle w:val="aa"/>
        <w:tabs>
          <w:tab w:val="left" w:pos="1134"/>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853FF8" w:rsidRDefault="00BA3A14">
      <w:pPr>
        <w:pStyle w:val="aa"/>
        <w:tabs>
          <w:tab w:val="left" w:pos="1260"/>
        </w:tabs>
        <w:ind w:left="0" w:firstLine="709"/>
        <w:jc w:val="both"/>
      </w:pPr>
      <w:r>
        <w:t>Сообщение считается доставлен</w:t>
      </w:r>
      <w:r>
        <w:t>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853FF8" w:rsidRDefault="00BA3A14">
      <w:pPr>
        <w:pStyle w:val="LBGovstyle2"/>
        <w:rPr>
          <w:lang w:val="ru-RU"/>
        </w:rPr>
      </w:pPr>
      <w:r>
        <w:rPr>
          <w:lang w:val="ru-RU"/>
        </w:rPr>
        <w:t>Заверения об обстоятельствах. Возмещение потерь.</w:t>
      </w:r>
    </w:p>
    <w:p w:rsidR="00853FF8" w:rsidRDefault="00BA3A14">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853FF8" w:rsidRDefault="00BA3A14">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w:t>
      </w:r>
      <w:r>
        <w:rPr>
          <w:lang w:val="ru-RU"/>
        </w:rPr>
        <w:t>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w:t>
      </w:r>
      <w:r>
        <w:rPr>
          <w:lang w:val="ru-RU"/>
        </w:rPr>
        <w:t>нодательством Российской Федерации];</w:t>
      </w:r>
      <w:r>
        <w:rPr>
          <w:rStyle w:val="a9"/>
          <w:lang w:val="ru-RU"/>
        </w:rPr>
        <w:footnoteReference w:id="12"/>
      </w:r>
      <w:r>
        <w:rPr>
          <w:rStyle w:val="a9"/>
          <w:lang w:val="ru-RU"/>
        </w:rPr>
        <w:footnoteReference w:id="13"/>
      </w:r>
      <w:r>
        <w:rPr>
          <w:lang w:val="ru-RU"/>
        </w:rPr>
        <w:t xml:space="preserve"> </w:t>
      </w:r>
      <w:r>
        <w:rPr>
          <w:lang w:val="ru-RU"/>
        </w:rPr>
        <w:fldChar w:fldCharType="end"/>
      </w:r>
    </w:p>
    <w:p w:rsidR="00853FF8" w:rsidRDefault="00BA3A14">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4"/>
      </w:r>
      <w:r>
        <w:rPr>
          <w:lang w:val="ru-RU"/>
        </w:rPr>
        <w:t xml:space="preserve"> [полной дееспособностью]</w:t>
      </w:r>
      <w:r>
        <w:rPr>
          <w:vertAlign w:val="superscript"/>
          <w:lang w:val="ru-RU"/>
        </w:rPr>
        <w:footnoteReference w:id="15"/>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853FF8" w:rsidRDefault="00BA3A14">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r>
        <w:rPr>
          <w:lang w:val="ru-RU"/>
        </w:rPr>
        <w:t>);</w:t>
      </w:r>
    </w:p>
    <w:p w:rsidR="00853FF8" w:rsidRDefault="00BA3A14">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853FF8" w:rsidRDefault="00BA3A14">
      <w:pPr>
        <w:pStyle w:val="LBGovstyle4"/>
        <w:rPr>
          <w:lang w:val="ru-RU"/>
        </w:rPr>
      </w:pPr>
      <w:r>
        <w:rPr>
          <w:lang w:val="ru-RU"/>
        </w:rPr>
        <w:t>лица, подписывающие от имени Поставщика настоящий Договор и л</w:t>
      </w:r>
      <w:r>
        <w:rPr>
          <w:lang w:val="ru-RU"/>
        </w:rPr>
        <w:t>юбые связанные с ним документы, надлежащим образом уполномочены совершать данные действия от его имени;</w:t>
      </w:r>
    </w:p>
    <w:p w:rsidR="00853FF8" w:rsidRDefault="00BA3A14">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w:t>
      </w:r>
      <w:r>
        <w:rPr>
          <w:lang w:val="ru-RU"/>
        </w:rPr>
        <w:t>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853FF8" w:rsidRDefault="00BA3A14">
      <w:pPr>
        <w:pStyle w:val="LBGovstyle4"/>
        <w:rPr>
          <w:lang w:val="ru-RU"/>
        </w:rPr>
      </w:pPr>
      <w:r>
        <w:rPr>
          <w:lang w:val="ru-RU"/>
        </w:rPr>
        <w:t>заключение и исполнение Поставщиком настоящего Договора не приведет:</w:t>
      </w:r>
    </w:p>
    <w:p w:rsidR="00853FF8" w:rsidRDefault="00BA3A14">
      <w:pPr>
        <w:pStyle w:val="LBGovstyle5"/>
        <w:rPr>
          <w:lang w:val="ru-RU"/>
        </w:rPr>
      </w:pPr>
      <w:r>
        <w:rPr>
          <w:lang w:val="ru-RU"/>
        </w:rPr>
        <w:t>к нарушению действующего законодательства</w:t>
      </w:r>
      <w:r>
        <w:rPr>
          <w:lang w:val="ru-RU"/>
        </w:rPr>
        <w:t xml:space="preserve"> или иных нормативно-правовых актов органов государственной власти и местного самоуправления, судебных </w:t>
      </w:r>
      <w:r>
        <w:rPr>
          <w:lang w:val="ru-RU"/>
        </w:rPr>
        <w:lastRenderedPageBreak/>
        <w:t xml:space="preserve">актов (постановлений) и решений третейских судов, а также учредительных и (или) иных внутренних документов Поставщика; </w:t>
      </w:r>
    </w:p>
    <w:p w:rsidR="00853FF8" w:rsidRDefault="00BA3A14">
      <w:pPr>
        <w:pStyle w:val="LBGovstyle5"/>
        <w:rPr>
          <w:lang w:val="ru-RU"/>
        </w:rPr>
      </w:pPr>
      <w:r>
        <w:rPr>
          <w:lang w:val="ru-RU"/>
        </w:rPr>
        <w:t>к нарушению или невыполнению каки</w:t>
      </w:r>
      <w:r>
        <w:rPr>
          <w:lang w:val="ru-RU"/>
        </w:rPr>
        <w:t>х-либо договорных обязательств Поставщика.</w:t>
      </w:r>
    </w:p>
    <w:p w:rsidR="00853FF8" w:rsidRDefault="00BA3A14">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853FF8" w:rsidRDefault="00BA3A14">
      <w:pPr>
        <w:pStyle w:val="LBGovstyle4"/>
        <w:rPr>
          <w:lang w:val="ru-RU"/>
        </w:rPr>
      </w:pPr>
      <w:r>
        <w:rPr>
          <w:lang w:val="ru-RU"/>
        </w:rPr>
        <w:t xml:space="preserve">Товар в споре и под арестом не состоит, не является предметом залога и </w:t>
      </w:r>
      <w:r>
        <w:rPr>
          <w:lang w:val="ru-RU"/>
        </w:rPr>
        <w:t>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853FF8" w:rsidRDefault="00BA3A14">
      <w:pPr>
        <w:pStyle w:val="LBGovstyle4"/>
        <w:rPr>
          <w:lang w:val="ru-RU"/>
        </w:rPr>
      </w:pPr>
      <w:r>
        <w:rPr>
          <w:lang w:val="ru-RU"/>
        </w:rPr>
        <w:t>Товар соответствует требованиям, установленным Договором.</w:t>
      </w:r>
    </w:p>
    <w:p w:rsidR="00853FF8" w:rsidRDefault="00BA3A14">
      <w:pPr>
        <w:pStyle w:val="LBGovstyle4"/>
        <w:rPr>
          <w:lang w:val="ru-RU"/>
        </w:rPr>
      </w:pPr>
      <w:r>
        <w:rPr>
          <w:lang w:val="ru-RU"/>
        </w:rPr>
        <w:t>В слу</w:t>
      </w:r>
      <w:r>
        <w:rPr>
          <w:lang w:val="ru-RU"/>
        </w:rPr>
        <w:t>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w:t>
      </w:r>
      <w:r>
        <w:rPr>
          <w:lang w:val="ru-RU"/>
        </w:rPr>
        <w:t>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w:t>
      </w:r>
      <w:r>
        <w:rPr>
          <w:lang w:val="ru-RU"/>
        </w:rPr>
        <w:t xml:space="preserve"> законодательством Российской Федерации, а также не нарушает права третьих лиц при заключении и (или) исполнении Договора.</w:t>
      </w:r>
    </w:p>
    <w:p w:rsidR="00853FF8" w:rsidRDefault="00BA3A14">
      <w:pPr>
        <w:pStyle w:val="LBGovstyle3"/>
        <w:rPr>
          <w:lang w:val="ru-RU"/>
        </w:rPr>
      </w:pPr>
      <w:r>
        <w:rPr>
          <w:lang w:val="ru-RU"/>
        </w:rPr>
        <w:t xml:space="preserve">Стороны признают, что данные в пункте 14.4 Договора заверения об обстоятельствах имеют существенное значение для Покупателя, а также </w:t>
      </w:r>
      <w:r>
        <w:rPr>
          <w:lang w:val="ru-RU"/>
        </w:rPr>
        <w:t>для заключения, исполнения или прекращения Договора.</w:t>
      </w:r>
    </w:p>
    <w:p w:rsidR="00853FF8" w:rsidRDefault="00BA3A14">
      <w:pPr>
        <w:pStyle w:val="LBGovstyle3"/>
        <w:rPr>
          <w:lang w:val="ru-RU"/>
        </w:rPr>
      </w:pPr>
      <w:r>
        <w:rPr>
          <w:lang w:val="ru-RU"/>
        </w:rPr>
        <w:t>Стороны безусловно соглашаются и подтверждают, что Покупатель, в пользу которого предоставлены заверения об обстоятельствах в соответствии с пунктом 14.4 Договора, полагается на данные заверения при закл</w:t>
      </w:r>
      <w:r>
        <w:rPr>
          <w:lang w:val="ru-RU"/>
        </w:rPr>
        <w:t xml:space="preserve">ючении и исполнении Договора. </w:t>
      </w:r>
    </w:p>
    <w:p w:rsidR="00853FF8" w:rsidRDefault="00BA3A14">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853FF8" w:rsidRDefault="00BA3A14">
      <w:pPr>
        <w:pStyle w:val="LBGovstyle4"/>
        <w:rPr>
          <w:lang w:val="ru-RU"/>
        </w:rPr>
      </w:pPr>
      <w:r>
        <w:rPr>
          <w:lang w:val="ru-RU"/>
        </w:rPr>
        <w:t>доначисления налоговым органом при проведении проверки Покупателя посл</w:t>
      </w:r>
      <w:r>
        <w:rPr>
          <w:lang w:val="ru-RU"/>
        </w:rPr>
        <w:t xml:space="preserve">е даты заключения Договора каких-либо сумм налогов Покупателю по взаимоотношениям Покупателя и Поставщика в том числе в следующих случаях: </w:t>
      </w:r>
    </w:p>
    <w:p w:rsidR="00853FF8" w:rsidRDefault="00BA3A14">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w:t>
      </w:r>
      <w:r>
        <w:rPr>
          <w:lang w:val="ru-RU"/>
        </w:rPr>
        <w:t>ком непосредственно или привлеченным им в соответствии с действующим законодательством Российской Федерации третьим лицом;</w:t>
      </w:r>
    </w:p>
    <w:p w:rsidR="00853FF8" w:rsidRDefault="00BA3A14">
      <w:pPr>
        <w:pStyle w:val="LBGovstyle5"/>
        <w:rPr>
          <w:lang w:val="ru-RU"/>
        </w:rPr>
      </w:pPr>
      <w:r>
        <w:rPr>
          <w:lang w:val="ru-RU"/>
        </w:rPr>
        <w:t xml:space="preserve">доначисление соответствующих налогов обосновано неисполнением или ненадлежащим исполнением Поставщиком обязательств, предусмотренных </w:t>
      </w:r>
      <w:r>
        <w:rPr>
          <w:lang w:val="ru-RU"/>
        </w:rPr>
        <w:t>законодательством Российской Федерации о налогах и сборах;</w:t>
      </w:r>
    </w:p>
    <w:p w:rsidR="00853FF8" w:rsidRDefault="00BA3A14">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853FF8" w:rsidRDefault="00BA3A14">
      <w:pPr>
        <w:pStyle w:val="LBGovstyle5"/>
        <w:rPr>
          <w:lang w:val="ru-RU"/>
        </w:rPr>
      </w:pPr>
      <w:r>
        <w:rPr>
          <w:lang w:val="ru-RU"/>
        </w:rPr>
        <w:t>представители Поставщика или привлеченные им для исполнения</w:t>
      </w:r>
      <w:r>
        <w:rPr>
          <w:lang w:val="ru-RU"/>
        </w:rPr>
        <w:t xml:space="preserve"> настоящего Договора третьи лица ссылаются на то, что они не участвовали в заключении и/или исполнении настоящего Договора;</w:t>
      </w:r>
    </w:p>
    <w:p w:rsidR="00853FF8" w:rsidRDefault="00BA3A14">
      <w:pPr>
        <w:pStyle w:val="LBGovstyle5"/>
        <w:rPr>
          <w:lang w:val="ru-RU"/>
        </w:rPr>
      </w:pPr>
      <w:r>
        <w:rPr>
          <w:lang w:val="ru-RU"/>
        </w:rPr>
        <w:t>по иным причинам, связанным с действиями или бездействием Поставщика, включая привлеченных им к исполнению настоящего Договора треть</w:t>
      </w:r>
      <w:r>
        <w:rPr>
          <w:lang w:val="ru-RU"/>
        </w:rPr>
        <w:t xml:space="preserve">их лиц или с показателями отчетности Поставщика. </w:t>
      </w:r>
    </w:p>
    <w:p w:rsidR="00853FF8" w:rsidRDefault="00BA3A14">
      <w:pPr>
        <w:pStyle w:val="aa"/>
        <w:tabs>
          <w:tab w:val="left" w:pos="1260"/>
        </w:tabs>
        <w:ind w:left="-15" w:firstLine="69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w:t>
      </w:r>
      <w:r>
        <w:t>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w:t>
      </w:r>
    </w:p>
    <w:p w:rsidR="00853FF8" w:rsidRDefault="00BA3A14">
      <w:pPr>
        <w:pStyle w:val="LBGovstyle4"/>
        <w:rPr>
          <w:lang w:val="ru-RU"/>
        </w:rPr>
      </w:pPr>
      <w:r>
        <w:rPr>
          <w:lang w:val="ru-RU"/>
        </w:rPr>
        <w:lastRenderedPageBreak/>
        <w:t>в иных случаях предъявления Покупателю органами, осуществляющими государственный (муни</w:t>
      </w:r>
      <w:r>
        <w:rPr>
          <w:lang w:val="ru-RU"/>
        </w:rPr>
        <w:t>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w:t>
      </w:r>
      <w:r>
        <w:rPr>
          <w:lang w:val="ru-RU"/>
        </w:rPr>
        <w:t xml:space="preserve">щика или с его юридическим статусом. </w:t>
      </w:r>
    </w:p>
    <w:p w:rsidR="00853FF8" w:rsidRDefault="00BA3A14">
      <w:pPr>
        <w:pStyle w:val="aa"/>
        <w:tabs>
          <w:tab w:val="left" w:pos="1260"/>
        </w:tabs>
        <w:ind w:left="-15" w:firstLine="69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w:t>
      </w:r>
      <w:r>
        <w:t>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853FF8" w:rsidRDefault="00BA3A14">
      <w:pPr>
        <w:pStyle w:val="LBGovstyle2"/>
        <w:rPr>
          <w:lang w:val="ru-RU"/>
        </w:rPr>
      </w:pPr>
      <w:r>
        <w:rPr>
          <w:lang w:val="ru-RU"/>
        </w:rPr>
        <w:t>Стороны обязуются обеспечить к</w:t>
      </w:r>
      <w:r>
        <w:rPr>
          <w:lang w:val="ru-RU"/>
        </w:rPr>
        <w:t>онфиденциальность сведений, относящихся к предмету Договора, и ставших им известными в ходе исполнения Договора:</w:t>
      </w:r>
    </w:p>
    <w:p w:rsidR="00853FF8" w:rsidRDefault="00BA3A14">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w:t>
      </w:r>
      <w:r>
        <w:rPr>
          <w:lang w:val="ru-RU"/>
        </w:rPr>
        <w:t>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w:t>
      </w:r>
      <w:r>
        <w:rPr>
          <w:lang w:val="ru-RU"/>
        </w:rPr>
        <w:t>скрытие которой требуется и возможно в соответствии с действующим законодательством Российской Федерации;</w:t>
      </w:r>
    </w:p>
    <w:p w:rsidR="00853FF8" w:rsidRDefault="00BA3A14">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w:t>
      </w:r>
      <w:r>
        <w:rPr>
          <w:lang w:val="ru-RU"/>
        </w:rPr>
        <w:t>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853FF8" w:rsidRDefault="00BA3A14">
      <w:pPr>
        <w:pStyle w:val="LBGovstyle3"/>
        <w:rPr>
          <w:lang w:val="ru-RU"/>
        </w:rPr>
      </w:pPr>
      <w:r>
        <w:rPr>
          <w:lang w:val="ru-RU"/>
        </w:rPr>
        <w:t>каждая из Сторон обязуется соблюдать требования Федерального закона</w:t>
      </w:r>
      <w:r>
        <w:rPr>
          <w:lang w:val="ru-RU"/>
        </w:rPr>
        <w:t xml:space="preserve">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853FF8" w:rsidRDefault="00BA3A14">
      <w:pPr>
        <w:pStyle w:val="LBGovstyle2"/>
        <w:rPr>
          <w:lang w:val="ru-RU"/>
        </w:rPr>
      </w:pPr>
      <w:r>
        <w:rPr>
          <w:lang w:val="ru-RU"/>
        </w:rPr>
        <w:t>Уступка прав Поставщика допускается только с согла</w:t>
      </w:r>
      <w:r>
        <w:rPr>
          <w:lang w:val="ru-RU"/>
        </w:rPr>
        <w:t>сия Покупателя. Если согласие Покупателя не получено, то это следует считать запретом на уступку прав по Договору.</w:t>
      </w:r>
    </w:p>
    <w:p w:rsidR="00853FF8" w:rsidRDefault="00BA3A14">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w:t>
      </w:r>
      <w:r>
        <w:rPr>
          <w:lang w:val="ru-RU"/>
        </w:rPr>
        <w:t>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w:t>
      </w:r>
      <w:r>
        <w:rPr>
          <w:lang w:val="ru-RU"/>
        </w:rPr>
        <w:t>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853FF8" w:rsidRDefault="00BA3A14">
      <w:pPr>
        <w:pStyle w:val="LBGovstyle2"/>
        <w:rPr>
          <w:lang w:val="ru-RU"/>
        </w:rPr>
      </w:pPr>
      <w:r>
        <w:rPr>
          <w:lang w:val="ru-RU"/>
        </w:rPr>
        <w:t>В случае, если между положен</w:t>
      </w:r>
      <w:r>
        <w:rPr>
          <w:lang w:val="ru-RU"/>
        </w:rPr>
        <w:t>иями Договора и технического задания есть противоречия, то приоритет имеют положения Договора.</w:t>
      </w:r>
    </w:p>
    <w:p w:rsidR="00853FF8" w:rsidRDefault="00BA3A14">
      <w:pPr>
        <w:pStyle w:val="LBGovstyle1"/>
      </w:pPr>
      <w:r>
        <w:t>Приложения</w:t>
      </w:r>
    </w:p>
    <w:p w:rsidR="00853FF8" w:rsidRDefault="00BA3A14">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853FF8" w:rsidRDefault="00BA3A14">
      <w:pPr>
        <w:tabs>
          <w:tab w:val="left" w:pos="284"/>
          <w:tab w:val="left" w:pos="1134"/>
        </w:tabs>
        <w:spacing w:after="0" w:line="240" w:lineRule="auto"/>
        <w:jc w:val="both"/>
        <w:rPr>
          <w:sz w:val="24"/>
        </w:rPr>
      </w:pPr>
      <w:r>
        <w:rPr>
          <w:sz w:val="24"/>
        </w:rPr>
        <w:t>Приложение № 1. Спецификация.</w:t>
      </w:r>
    </w:p>
    <w:p w:rsidR="00853FF8" w:rsidRDefault="00BA3A14">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2. Техническое за</w:t>
      </w:r>
      <w:r>
        <w:rPr>
          <w:sz w:val="24"/>
        </w:rPr>
        <w:t>дание.</w:t>
      </w:r>
      <w:r>
        <w:rPr>
          <w:sz w:val="24"/>
        </w:rPr>
        <w:fldChar w:fldCharType="end"/>
      </w:r>
    </w:p>
    <w:p w:rsidR="00853FF8" w:rsidRDefault="00BA3A14">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w:instrText>
      </w:r>
      <w:r>
        <w:rPr>
          <w:sz w:val="24"/>
        </w:rPr>
        <w:fldChar w:fldCharType="separate"/>
      </w:r>
      <w:r>
        <w:rPr>
          <w:sz w:val="24"/>
        </w:rPr>
        <w:t>3</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w:t>
      </w:r>
      <w:r>
        <w:rPr>
          <w:sz w:val="24"/>
        </w:rPr>
        <w:t>остранному праву.</w:t>
      </w:r>
      <w:r>
        <w:rPr>
          <w:sz w:val="24"/>
        </w:rPr>
        <w:fldChar w:fldCharType="end"/>
      </w:r>
    </w:p>
    <w:p w:rsidR="00853FF8" w:rsidRDefault="00BA3A14">
      <w:pPr>
        <w:spacing w:after="0" w:line="240" w:lineRule="auto"/>
        <w:jc w:val="both"/>
        <w:rPr>
          <w:sz w:val="24"/>
        </w:rPr>
      </w:pPr>
      <w:r>
        <w:rPr>
          <w:sz w:val="24"/>
        </w:rPr>
        <w:lastRenderedPageBreak/>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r>
        <w:rPr>
          <w:sz w:val="24"/>
        </w:rPr>
        <w:t xml:space="preserve">. </w:t>
      </w:r>
      <w:proofErr w:type="spellStart"/>
      <w:r>
        <w:rPr>
          <w:sz w:val="24"/>
        </w:rPr>
        <w:t>Комплаенс</w:t>
      </w:r>
      <w:proofErr w:type="spellEnd"/>
      <w:r>
        <w:rPr>
          <w:sz w:val="24"/>
        </w:rPr>
        <w:t xml:space="preserve"> - оговорка.</w:t>
      </w:r>
    </w:p>
    <w:p w:rsidR="00853FF8" w:rsidRDefault="00BA3A14">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853FF8">
        <w:tc>
          <w:tcPr>
            <w:tcW w:w="4820" w:type="dxa"/>
          </w:tcPr>
          <w:p w:rsidR="00853FF8" w:rsidRDefault="00BA3A14">
            <w:pPr>
              <w:pStyle w:val="LBBodyText1"/>
              <w:jc w:val="left"/>
              <w:rPr>
                <w:b/>
                <w:sz w:val="22"/>
              </w:rPr>
            </w:pPr>
            <w:r>
              <w:rPr>
                <w:b/>
                <w:sz w:val="22"/>
              </w:rPr>
              <w:t>ПОКУПАТЕЛЬ:</w:t>
            </w:r>
          </w:p>
        </w:tc>
        <w:tc>
          <w:tcPr>
            <w:tcW w:w="4536" w:type="dxa"/>
          </w:tcPr>
          <w:p w:rsidR="00853FF8" w:rsidRDefault="00BA3A14">
            <w:pPr>
              <w:pStyle w:val="LBBodyText1"/>
              <w:jc w:val="left"/>
              <w:rPr>
                <w:b/>
                <w:sz w:val="22"/>
              </w:rPr>
            </w:pPr>
            <w:r>
              <w:rPr>
                <w:b/>
                <w:sz w:val="22"/>
              </w:rPr>
              <w:t>ПОСТАВЩИК:</w:t>
            </w:r>
          </w:p>
        </w:tc>
      </w:tr>
      <w:tr w:rsidR="00853FF8">
        <w:tc>
          <w:tcPr>
            <w:tcW w:w="4820" w:type="dxa"/>
            <w:shd w:val="clear" w:color="auto" w:fill="auto"/>
          </w:tcPr>
          <w:p w:rsidR="00853FF8" w:rsidRDefault="00BA3A14">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853FF8" w:rsidRDefault="00BA3A14">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853FF8">
        <w:tc>
          <w:tcPr>
            <w:tcW w:w="4820" w:type="dxa"/>
          </w:tcPr>
          <w:p w:rsidR="00853FF8" w:rsidRDefault="00BA3A14">
            <w:pPr>
              <w:pStyle w:val="LBBodyText1"/>
              <w:jc w:val="left"/>
              <w:rPr>
                <w:sz w:val="22"/>
              </w:rPr>
            </w:pPr>
            <w:r>
              <w:rPr>
                <w:sz w:val="22"/>
              </w:rPr>
              <w:t xml:space="preserve">Адрес местонахождения: 125252 г. Москва, </w:t>
            </w:r>
            <w:proofErr w:type="spellStart"/>
            <w:r>
              <w:rPr>
                <w:sz w:val="22"/>
              </w:rPr>
              <w:t>вн.тер.г</w:t>
            </w:r>
            <w:proofErr w:type="spellEnd"/>
            <w:r>
              <w:rPr>
                <w:sz w:val="22"/>
              </w:rPr>
              <w:t>. муниципальный округ Хорошевский, ул. 3-я Песчаная, д. 2а</w:t>
            </w:r>
          </w:p>
        </w:tc>
        <w:tc>
          <w:tcPr>
            <w:tcW w:w="4536" w:type="dxa"/>
          </w:tcPr>
          <w:p w:rsidR="00853FF8" w:rsidRDefault="00BA3A14">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853FF8">
        <w:tc>
          <w:tcPr>
            <w:tcW w:w="4820" w:type="dxa"/>
          </w:tcPr>
          <w:p w:rsidR="00853FF8" w:rsidRDefault="00BA3A14">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125252, г. Москва, 3-я Песчаная ул., 2А</w:t>
            </w:r>
            <w:r>
              <w:rPr>
                <w:sz w:val="22"/>
              </w:rPr>
              <w:fldChar w:fldCharType="end"/>
            </w:r>
          </w:p>
        </w:tc>
        <w:tc>
          <w:tcPr>
            <w:tcW w:w="4536" w:type="dxa"/>
          </w:tcPr>
          <w:p w:rsidR="00853FF8" w:rsidRDefault="00BA3A14">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853FF8">
        <w:tc>
          <w:tcPr>
            <w:tcW w:w="4820" w:type="dxa"/>
          </w:tcPr>
          <w:p w:rsidR="00853FF8" w:rsidRDefault="00BA3A14">
            <w:pPr>
              <w:pStyle w:val="LBBodyText1"/>
              <w:jc w:val="left"/>
              <w:rPr>
                <w:sz w:val="22"/>
              </w:rPr>
            </w:pPr>
            <w:r>
              <w:rPr>
                <w:sz w:val="22"/>
              </w:rPr>
              <w:t>ОГРН 1197746000000</w:t>
            </w:r>
          </w:p>
        </w:tc>
        <w:tc>
          <w:tcPr>
            <w:tcW w:w="4536" w:type="dxa"/>
          </w:tcPr>
          <w:p w:rsidR="00853FF8" w:rsidRDefault="00BA3A14">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853FF8">
        <w:tc>
          <w:tcPr>
            <w:tcW w:w="4820" w:type="dxa"/>
          </w:tcPr>
          <w:p w:rsidR="00853FF8" w:rsidRDefault="00BA3A14">
            <w:pPr>
              <w:pStyle w:val="LBBodyText1"/>
              <w:jc w:val="left"/>
              <w:rPr>
                <w:sz w:val="22"/>
              </w:rPr>
            </w:pPr>
            <w:r>
              <w:rPr>
                <w:sz w:val="22"/>
              </w:rPr>
              <w:t>ИНН 7724490000</w:t>
            </w:r>
          </w:p>
        </w:tc>
        <w:tc>
          <w:tcPr>
            <w:tcW w:w="4536" w:type="dxa"/>
          </w:tcPr>
          <w:p w:rsidR="00853FF8" w:rsidRDefault="00BA3A14">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853FF8">
        <w:tc>
          <w:tcPr>
            <w:tcW w:w="4820" w:type="dxa"/>
          </w:tcPr>
          <w:p w:rsidR="00853FF8" w:rsidRDefault="00BA3A14">
            <w:pPr>
              <w:pStyle w:val="LBBodyText1"/>
              <w:jc w:val="left"/>
              <w:rPr>
                <w:sz w:val="22"/>
              </w:rPr>
            </w:pPr>
            <w:r>
              <w:rPr>
                <w:sz w:val="22"/>
              </w:rPr>
              <w:t>КПП 997650001</w:t>
            </w:r>
          </w:p>
        </w:tc>
        <w:tc>
          <w:tcPr>
            <w:tcW w:w="4536" w:type="dxa"/>
          </w:tcPr>
          <w:p w:rsidR="00853FF8" w:rsidRDefault="00BA3A14">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853FF8">
        <w:tc>
          <w:tcPr>
            <w:tcW w:w="4820" w:type="dxa"/>
          </w:tcPr>
          <w:p w:rsidR="00853FF8" w:rsidRDefault="00BA3A14">
            <w:pPr>
              <w:pStyle w:val="LBBodyText1"/>
              <w:jc w:val="left"/>
              <w:rPr>
                <w:sz w:val="22"/>
              </w:rPr>
            </w:pPr>
            <w:r>
              <w:rPr>
                <w:sz w:val="22"/>
              </w:rPr>
              <w:t>Тел. +7 (495) 956-20-67</w:t>
            </w:r>
          </w:p>
        </w:tc>
        <w:tc>
          <w:tcPr>
            <w:tcW w:w="4536" w:type="dxa"/>
          </w:tcPr>
          <w:p w:rsidR="00853FF8" w:rsidRDefault="00BA3A14">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853FF8">
        <w:tc>
          <w:tcPr>
            <w:tcW w:w="4820" w:type="dxa"/>
          </w:tcPr>
          <w:p w:rsidR="00853FF8" w:rsidRPr="00960A40" w:rsidRDefault="00BA3A14">
            <w:pPr>
              <w:pStyle w:val="LBBodyText1"/>
              <w:jc w:val="left"/>
              <w:rPr>
                <w:sz w:val="22"/>
                <w:lang w:val="en-US"/>
              </w:rPr>
            </w:pPr>
            <w:r w:rsidRPr="00960A40">
              <w:rPr>
                <w:sz w:val="22"/>
                <w:lang w:val="en-US"/>
              </w:rPr>
              <w:t>E-mail: office@russianpost.ru</w:t>
            </w:r>
          </w:p>
        </w:tc>
        <w:tc>
          <w:tcPr>
            <w:tcW w:w="4536" w:type="dxa"/>
          </w:tcPr>
          <w:p w:rsidR="00853FF8" w:rsidRDefault="00BA3A14">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p>
        </w:tc>
      </w:tr>
      <w:tr w:rsidR="00853FF8">
        <w:tc>
          <w:tcPr>
            <w:tcW w:w="4820" w:type="dxa"/>
          </w:tcPr>
          <w:p w:rsidR="00853FF8" w:rsidRDefault="00BA3A14">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853FF8" w:rsidRDefault="00BA3A14">
            <w:pPr>
              <w:pStyle w:val="LBBodyText1"/>
              <w:jc w:val="left"/>
              <w:rPr>
                <w:sz w:val="22"/>
              </w:rPr>
            </w:pPr>
            <w:r>
              <w:rPr>
                <w:sz w:val="22"/>
              </w:rPr>
              <w:t xml:space="preserve"> [Паспортные данные]</w:t>
            </w:r>
            <w:r>
              <w:rPr>
                <w:sz w:val="22"/>
              </w:rPr>
              <w:fldChar w:fldCharType="end"/>
            </w:r>
            <w:r>
              <w:rPr>
                <w:sz w:val="22"/>
              </w:rPr>
              <w:fldChar w:fldCharType="end"/>
            </w:r>
          </w:p>
        </w:tc>
      </w:tr>
      <w:tr w:rsidR="00853FF8">
        <w:tc>
          <w:tcPr>
            <w:tcW w:w="4820" w:type="dxa"/>
          </w:tcPr>
          <w:p w:rsidR="00853FF8" w:rsidRDefault="00BA3A14">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853FF8" w:rsidRDefault="00BA3A14">
            <w:pPr>
              <w:pStyle w:val="LBBodyText1"/>
              <w:jc w:val="left"/>
              <w:rPr>
                <w:sz w:val="22"/>
              </w:rPr>
            </w:pPr>
            <w:r>
              <w:rPr>
                <w:sz w:val="22"/>
              </w:rPr>
              <w:t xml:space="preserve"> [СНИЛС]</w:t>
            </w:r>
            <w:r>
              <w:rPr>
                <w:rStyle w:val="a9"/>
                <w:sz w:val="22"/>
              </w:rPr>
              <w:footnoteReference w:id="16"/>
            </w:r>
            <w:r>
              <w:rPr>
                <w:sz w:val="22"/>
              </w:rPr>
              <w:t xml:space="preserve"> </w:t>
            </w:r>
            <w:r>
              <w:rPr>
                <w:sz w:val="22"/>
              </w:rPr>
              <w:fldChar w:fldCharType="end"/>
            </w:r>
            <w:r>
              <w:rPr>
                <w:sz w:val="22"/>
              </w:rPr>
              <w:fldChar w:fldCharType="end"/>
            </w:r>
          </w:p>
        </w:tc>
      </w:tr>
      <w:tr w:rsidR="00853FF8">
        <w:tc>
          <w:tcPr>
            <w:tcW w:w="4820" w:type="dxa"/>
          </w:tcPr>
          <w:p w:rsidR="00853FF8" w:rsidRDefault="00BA3A14">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rsidR="00853FF8" w:rsidRDefault="00BA3A14">
            <w:pPr>
              <w:pStyle w:val="LBBodyText1"/>
              <w:spacing w:before="240"/>
              <w:rPr>
                <w:sz w:val="22"/>
              </w:rPr>
            </w:pPr>
            <w:r>
              <w:rPr>
                <w:b/>
                <w:sz w:val="22"/>
              </w:rPr>
              <w:t xml:space="preserve"> </w:t>
            </w:r>
          </w:p>
        </w:tc>
      </w:tr>
      <w:tr w:rsidR="00853FF8">
        <w:tc>
          <w:tcPr>
            <w:tcW w:w="4820" w:type="dxa"/>
          </w:tcPr>
          <w:p w:rsidR="00853FF8" w:rsidRDefault="00BA3A14">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ВЛАДИМИРСКОЙ ОБЛАСТИ</w:t>
            </w:r>
            <w:r>
              <w:rPr>
                <w:sz w:val="22"/>
              </w:rPr>
              <w:fldChar w:fldCharType="end"/>
            </w:r>
            <w:r>
              <w:rPr>
                <w:sz w:val="22"/>
              </w:rPr>
              <w:fldChar w:fldCharType="end"/>
            </w:r>
          </w:p>
        </w:tc>
        <w:tc>
          <w:tcPr>
            <w:tcW w:w="4536" w:type="dxa"/>
          </w:tcPr>
          <w:p w:rsidR="00853FF8" w:rsidRDefault="00BA3A14">
            <w:pPr>
              <w:pStyle w:val="LBBodyText1"/>
              <w:spacing w:before="120"/>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600700, РОССИЯ, ВЛАДИМИРСКАЯ ОБЛ, ВЛАДИМИР Г, СТРОИТЕЛЕЙ ПР-КТ, 1Б</w:t>
            </w:r>
            <w:r>
              <w:rPr>
                <w:sz w:val="22"/>
              </w:rPr>
              <w:fldChar w:fldCharType="end"/>
            </w:r>
            <w:r>
              <w:rPr>
                <w:sz w:val="22"/>
              </w:rPr>
              <w:t xml:space="preserve"> </w:t>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600026, г. Владимир, пр. Строителей, д.1б Б</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w:t>
            </w:r>
            <w:r>
              <w:rPr>
                <w:sz w:val="22"/>
              </w:rPr>
              <w:t xml:space="preserve">филиала: </w:t>
            </w:r>
            <w:r>
              <w:rPr>
                <w:sz w:val="22"/>
              </w:rPr>
              <w:fldChar w:fldCharType="begin" w:fldLock="1"/>
            </w:r>
            <w:r>
              <w:rPr>
                <w:sz w:val="22"/>
              </w:rPr>
              <w:instrText>LBVARIABLE \id "14"</w:instrText>
            </w:r>
            <w:r>
              <w:rPr>
                <w:sz w:val="22"/>
              </w:rPr>
              <w:fldChar w:fldCharType="separate"/>
            </w:r>
            <w:r>
              <w:rPr>
                <w:sz w:val="22"/>
              </w:rPr>
              <w:t>332843001</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40502810409250000079</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ВОРОНЕЖЕ</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 xml:space="preserve">LBVARIABLE \id "6" </w:instrText>
            </w:r>
            <w:r>
              <w:rPr>
                <w:sz w:val="22"/>
              </w:rPr>
              <w:instrText>\displaced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30101810100000000835</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042007835</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8(4922)33-03-13</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Offise-R33@russianpost.ru</w:t>
            </w:r>
            <w:r>
              <w:rPr>
                <w:sz w:val="22"/>
              </w:rPr>
              <w:fldChar w:fldCharType="end"/>
            </w:r>
            <w:r>
              <w:rPr>
                <w:sz w:val="22"/>
              </w:rPr>
              <w:fldChar w:fldCharType="end"/>
            </w:r>
          </w:p>
        </w:tc>
        <w:tc>
          <w:tcPr>
            <w:tcW w:w="4536" w:type="dxa"/>
          </w:tcPr>
          <w:p w:rsidR="00853FF8" w:rsidRDefault="00BA3A14">
            <w:pPr>
              <w:pStyle w:val="LBBodyText1"/>
              <w:rPr>
                <w:sz w:val="22"/>
              </w:rPr>
            </w:pPr>
            <w:r>
              <w:rPr>
                <w:sz w:val="22"/>
              </w:rPr>
              <w:t xml:space="preserve"> </w:t>
            </w:r>
          </w:p>
        </w:tc>
      </w:tr>
      <w:tr w:rsidR="00853FF8">
        <w:tc>
          <w:tcPr>
            <w:tcW w:w="4820" w:type="dxa"/>
          </w:tcPr>
          <w:p w:rsidR="00853FF8" w:rsidRDefault="00BA3A14">
            <w:pPr>
              <w:pStyle w:val="LBBodyText1"/>
              <w:spacing w:before="240"/>
              <w:jc w:val="left"/>
              <w:rPr>
                <w:sz w:val="22"/>
              </w:rPr>
            </w:pPr>
            <w:r>
              <w:rPr>
                <w:sz w:val="22"/>
              </w:rPr>
              <w:fldChar w:fldCharType="end"/>
            </w:r>
            <w:r>
              <w:rPr>
                <w:b/>
                <w:sz w:val="22"/>
              </w:rPr>
              <w:t>ПОКУПАТЕЛЬ:</w:t>
            </w:r>
          </w:p>
        </w:tc>
        <w:tc>
          <w:tcPr>
            <w:tcW w:w="4536" w:type="dxa"/>
          </w:tcPr>
          <w:p w:rsidR="00853FF8" w:rsidRDefault="00BA3A14">
            <w:pPr>
              <w:pStyle w:val="LBBodyText1"/>
              <w:spacing w:before="240"/>
              <w:jc w:val="left"/>
              <w:rPr>
                <w:sz w:val="22"/>
              </w:rPr>
            </w:pPr>
            <w:r>
              <w:rPr>
                <w:b/>
                <w:sz w:val="22"/>
              </w:rPr>
              <w:t>ПОСТАВЩИК:</w:t>
            </w:r>
          </w:p>
        </w:tc>
      </w:tr>
      <w:tr w:rsidR="00853FF8">
        <w:tc>
          <w:tcPr>
            <w:tcW w:w="4820" w:type="dxa"/>
          </w:tcPr>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p>
          <w:p w:rsidR="00853FF8" w:rsidRDefault="00BA3A14">
            <w:pPr>
              <w:pStyle w:val="LBBodyText1"/>
              <w:jc w:val="left"/>
              <w:rPr>
                <w:sz w:val="22"/>
              </w:rPr>
            </w:pPr>
            <w:r>
              <w:rPr>
                <w:sz w:val="22"/>
              </w:rPr>
              <w:t>____________________</w:t>
            </w:r>
          </w:p>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Обухов Дмитрий Валериевич</w:t>
            </w:r>
            <w:r>
              <w:rPr>
                <w:sz w:val="22"/>
              </w:rPr>
              <w:fldChar w:fldCharType="end"/>
            </w:r>
            <w:r>
              <w:rPr>
                <w:sz w:val="22"/>
              </w:rPr>
              <w:fldChar w:fldCharType="end"/>
            </w:r>
          </w:p>
        </w:tc>
        <w:tc>
          <w:tcPr>
            <w:tcW w:w="4536" w:type="dxa"/>
          </w:tcPr>
          <w:p w:rsidR="00853FF8" w:rsidRDefault="00853FF8">
            <w:pPr>
              <w:pStyle w:val="LBBodyText1"/>
              <w:rPr>
                <w:sz w:val="22"/>
              </w:rPr>
            </w:pPr>
          </w:p>
          <w:p w:rsidR="00853FF8" w:rsidRDefault="00BA3A14">
            <w:pPr>
              <w:pStyle w:val="LBBodyText1"/>
              <w:jc w:val="left"/>
              <w:rPr>
                <w:sz w:val="22"/>
              </w:rPr>
            </w:pPr>
            <w:r>
              <w:rPr>
                <w:sz w:val="22"/>
              </w:rPr>
              <w:t>__________</w:t>
            </w:r>
            <w:r>
              <w:rPr>
                <w:sz w:val="22"/>
              </w:rPr>
              <w:t>__________</w:t>
            </w:r>
          </w:p>
          <w:p w:rsidR="00853FF8" w:rsidRDefault="00853FF8">
            <w:pPr>
              <w:pStyle w:val="LBBodyText1"/>
              <w:rPr>
                <w:sz w:val="22"/>
              </w:rPr>
            </w:pPr>
          </w:p>
        </w:tc>
      </w:tr>
      <w:tr w:rsidR="00853FF8">
        <w:tc>
          <w:tcPr>
            <w:tcW w:w="4820" w:type="dxa"/>
          </w:tcPr>
          <w:p w:rsidR="00853FF8" w:rsidRDefault="00BA3A14">
            <w:pPr>
              <w:pStyle w:val="LBBodyText1"/>
              <w:jc w:val="left"/>
              <w:rPr>
                <w:sz w:val="22"/>
              </w:rPr>
            </w:pPr>
            <w:r>
              <w:rPr>
                <w:sz w:val="22"/>
              </w:rPr>
              <w:t>___ ____________ 20__ г.</w:t>
            </w:r>
          </w:p>
        </w:tc>
        <w:tc>
          <w:tcPr>
            <w:tcW w:w="4536" w:type="dxa"/>
          </w:tcPr>
          <w:p w:rsidR="00853FF8" w:rsidRDefault="00BA3A14">
            <w:pPr>
              <w:pStyle w:val="LBBodyText1"/>
              <w:jc w:val="left"/>
              <w:rPr>
                <w:sz w:val="22"/>
              </w:rPr>
            </w:pPr>
            <w:r>
              <w:rPr>
                <w:sz w:val="22"/>
              </w:rPr>
              <w:t>___ ____________ 20__ г.</w:t>
            </w:r>
          </w:p>
        </w:tc>
      </w:tr>
      <w:tr w:rsidR="00853FF8">
        <w:tc>
          <w:tcPr>
            <w:tcW w:w="4820" w:type="dxa"/>
          </w:tcPr>
          <w:p w:rsidR="00853FF8" w:rsidRDefault="00853FF8">
            <w:pPr>
              <w:pStyle w:val="LBBodyText1"/>
              <w:jc w:val="left"/>
              <w:rPr>
                <w:sz w:val="22"/>
                <w:vertAlign w:val="superscript"/>
              </w:rPr>
            </w:pPr>
          </w:p>
        </w:tc>
        <w:tc>
          <w:tcPr>
            <w:tcW w:w="4536" w:type="dxa"/>
          </w:tcPr>
          <w:p w:rsidR="00853FF8" w:rsidRDefault="00BA3A14">
            <w:pPr>
              <w:pStyle w:val="LBBodyText1"/>
              <w:jc w:val="left"/>
              <w:rPr>
                <w:sz w:val="22"/>
                <w:vertAlign w:val="superscript"/>
              </w:rPr>
            </w:pPr>
            <w:r>
              <w:rPr>
                <w:sz w:val="22"/>
              </w:rPr>
              <w:t>М.П. (при наличии печати)</w:t>
            </w:r>
          </w:p>
        </w:tc>
      </w:tr>
    </w:tbl>
    <w:p w:rsidR="00853FF8" w:rsidRDefault="00853FF8">
      <w:pPr>
        <w:spacing w:after="0" w:line="240" w:lineRule="auto"/>
        <w:rPr>
          <w:sz w:val="24"/>
        </w:rPr>
        <w:sectPr w:rsidR="00853FF8">
          <w:headerReference w:type="default" r:id="rId13"/>
          <w:pgSz w:w="11906" w:h="16838"/>
          <w:pgMar w:top="1134" w:right="851" w:bottom="1134" w:left="1701" w:header="708" w:footer="708" w:gutter="0"/>
          <w:cols w:space="720"/>
          <w:titlePg/>
        </w:sectPr>
      </w:pPr>
    </w:p>
    <w:p w:rsidR="00853FF8" w:rsidRDefault="00BA3A14">
      <w:pPr>
        <w:spacing w:after="0" w:line="240" w:lineRule="auto"/>
        <w:ind w:left="9639"/>
        <w:jc w:val="both"/>
        <w:rPr>
          <w:sz w:val="24"/>
        </w:rPr>
      </w:pPr>
      <w:r>
        <w:rPr>
          <w:sz w:val="24"/>
        </w:rPr>
        <w:lastRenderedPageBreak/>
        <w:t>Приложение №1</w:t>
      </w:r>
    </w:p>
    <w:p w:rsidR="00853FF8" w:rsidRDefault="00BA3A14">
      <w:pPr>
        <w:spacing w:after="0" w:line="240" w:lineRule="auto"/>
        <w:ind w:left="963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дров для нужд УФПС Владимирской области</w:t>
      </w:r>
      <w:r>
        <w:rPr>
          <w:sz w:val="24"/>
        </w:rPr>
        <w:fldChar w:fldCharType="end"/>
      </w:r>
    </w:p>
    <w:p w:rsidR="00853FF8" w:rsidRDefault="00BA3A14">
      <w:pPr>
        <w:spacing w:after="0" w:line="240" w:lineRule="auto"/>
        <w:ind w:left="96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7"/>
      </w:r>
      <w:r>
        <w:rPr>
          <w:sz w:val="24"/>
        </w:rPr>
        <w:t xml:space="preserve"> </w:t>
      </w:r>
      <w:r>
        <w:rPr>
          <w:sz w:val="24"/>
        </w:rPr>
        <w:fldChar w:fldCharType="end"/>
      </w:r>
    </w:p>
    <w:p w:rsidR="00853FF8" w:rsidRDefault="00BA3A14">
      <w:pPr>
        <w:spacing w:after="0" w:line="240" w:lineRule="auto"/>
        <w:ind w:left="96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18"/>
      </w:r>
      <w:r>
        <w:rPr>
          <w:sz w:val="24"/>
        </w:rPr>
        <w:t xml:space="preserve"> </w:t>
      </w:r>
      <w:r>
        <w:rPr>
          <w:sz w:val="24"/>
        </w:rPr>
        <w:fldChar w:fldCharType="end"/>
      </w:r>
    </w:p>
    <w:p w:rsidR="00853FF8" w:rsidRDefault="00853FF8">
      <w:pPr>
        <w:tabs>
          <w:tab w:val="left" w:pos="5670"/>
        </w:tabs>
        <w:jc w:val="center"/>
        <w:rPr>
          <w:b/>
          <w:sz w:val="24"/>
        </w:rPr>
      </w:pPr>
    </w:p>
    <w:p w:rsidR="00853FF8" w:rsidRDefault="00BA3A14">
      <w:pPr>
        <w:tabs>
          <w:tab w:val="left" w:pos="5670"/>
        </w:tabs>
        <w:jc w:val="center"/>
        <w:rPr>
          <w:b/>
          <w:sz w:val="24"/>
        </w:rPr>
      </w:pPr>
      <w:r>
        <w:rPr>
          <w:b/>
          <w:sz w:val="24"/>
        </w:rPr>
        <w:t>Спецификация</w:t>
      </w:r>
    </w:p>
    <w:p w:rsidR="00853FF8" w:rsidRDefault="00BA3A14">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дров</w:t>
      </w:r>
      <w:r>
        <w:rPr>
          <w:sz w:val="24"/>
        </w:rPr>
        <w:t xml:space="preserve"> для нужд УФПС Владимирской области</w:t>
      </w:r>
      <w:r>
        <w:rPr>
          <w:sz w:val="24"/>
        </w:rPr>
        <w:fldChar w:fldCharType="end"/>
      </w:r>
      <w:r>
        <w:rPr>
          <w:sz w:val="24"/>
        </w:rPr>
        <w:t xml:space="preserve"> </w:t>
      </w:r>
    </w:p>
    <w:p w:rsidR="00853FF8" w:rsidRDefault="00853FF8">
      <w:pPr>
        <w:keepNext/>
        <w:tabs>
          <w:tab w:val="left" w:pos="565"/>
          <w:tab w:val="left" w:pos="2964"/>
          <w:tab w:val="left" w:pos="4319"/>
          <w:tab w:val="left" w:pos="5366"/>
          <w:tab w:val="left" w:pos="6588"/>
          <w:tab w:val="left" w:pos="7495"/>
          <w:tab w:val="left" w:pos="8764"/>
        </w:tabs>
        <w:rPr>
          <w:sz w:val="24"/>
        </w:rPr>
      </w:pPr>
    </w:p>
    <w:tbl>
      <w:tblPr>
        <w:tblW w:w="13742" w:type="dxa"/>
        <w:tblLayout w:type="fixed"/>
        <w:tblCellMar>
          <w:left w:w="70" w:type="dxa"/>
          <w:right w:w="70" w:type="dxa"/>
        </w:tblCellMar>
        <w:tblLook w:val="04A0" w:firstRow="1" w:lastRow="0" w:firstColumn="1" w:lastColumn="0" w:noHBand="0" w:noVBand="1"/>
      </w:tblPr>
      <w:tblGrid>
        <w:gridCol w:w="559"/>
        <w:gridCol w:w="1134"/>
        <w:gridCol w:w="993"/>
        <w:gridCol w:w="992"/>
        <w:gridCol w:w="1134"/>
        <w:gridCol w:w="992"/>
        <w:gridCol w:w="1276"/>
        <w:gridCol w:w="1134"/>
        <w:gridCol w:w="1250"/>
        <w:gridCol w:w="26"/>
        <w:gridCol w:w="1275"/>
        <w:gridCol w:w="993"/>
        <w:gridCol w:w="850"/>
        <w:gridCol w:w="538"/>
        <w:gridCol w:w="29"/>
        <w:gridCol w:w="567"/>
      </w:tblGrid>
      <w:tr w:rsidR="00853FF8">
        <w:trPr>
          <w:cantSplit/>
          <w:trHeight w:val="1467"/>
        </w:trPr>
        <w:tc>
          <w:tcPr>
            <w:tcW w:w="559"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w:t>
            </w:r>
          </w:p>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п/п</w:t>
            </w:r>
          </w:p>
        </w:tc>
        <w:tc>
          <w:tcPr>
            <w:tcW w:w="1134"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993" w:type="dxa"/>
            <w:tcBorders>
              <w:top w:val="single" w:sz="6" w:space="0" w:color="auto"/>
              <w:left w:val="single" w:sz="6" w:space="0" w:color="auto"/>
              <w:bottom w:val="single" w:sz="6" w:space="0" w:color="auto"/>
              <w:right w:val="single" w:sz="4" w:space="0" w:color="auto"/>
            </w:tcBorders>
            <w:hideMark/>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9"/>
            </w:r>
          </w:p>
        </w:tc>
        <w:tc>
          <w:tcPr>
            <w:tcW w:w="992" w:type="dxa"/>
            <w:tcBorders>
              <w:top w:val="single" w:sz="6" w:space="0" w:color="auto"/>
              <w:left w:val="single" w:sz="4" w:space="0" w:color="auto"/>
              <w:bottom w:val="single" w:sz="6" w:space="0" w:color="auto"/>
              <w:right w:val="single" w:sz="6" w:space="0" w:color="auto"/>
            </w:tcBorders>
            <w:hideMark/>
          </w:tcPr>
          <w:p w:rsidR="00853FF8" w:rsidRDefault="00BA3A14">
            <w:pPr>
              <w:jc w:val="center"/>
              <w:rPr>
                <w:b/>
                <w:sz w:val="16"/>
              </w:rPr>
            </w:pPr>
            <w:r>
              <w:rPr>
                <w:b/>
                <w:sz w:val="16"/>
              </w:rPr>
              <w:t>Код ОКПД2</w:t>
            </w:r>
          </w:p>
        </w:tc>
        <w:tc>
          <w:tcPr>
            <w:tcW w:w="1134" w:type="dxa"/>
            <w:tcBorders>
              <w:top w:val="single" w:sz="6" w:space="0" w:color="auto"/>
              <w:left w:val="single" w:sz="6" w:space="0" w:color="auto"/>
              <w:bottom w:val="single" w:sz="6" w:space="0" w:color="auto"/>
              <w:right w:val="single" w:sz="6" w:space="0" w:color="auto"/>
            </w:tcBorders>
            <w:hideMark/>
          </w:tcPr>
          <w:p w:rsidR="00853FF8" w:rsidRDefault="00BA3A14">
            <w:pPr>
              <w:jc w:val="center"/>
              <w:rPr>
                <w:b/>
                <w:sz w:val="16"/>
              </w:rPr>
            </w:pPr>
            <w:r>
              <w:rPr>
                <w:b/>
                <w:sz w:val="16"/>
              </w:rPr>
              <w:t>Количество (объем)</w:t>
            </w:r>
          </w:p>
        </w:tc>
        <w:tc>
          <w:tcPr>
            <w:tcW w:w="992" w:type="dxa"/>
            <w:tcBorders>
              <w:top w:val="single" w:sz="6" w:space="0" w:color="auto"/>
              <w:left w:val="single" w:sz="6" w:space="0" w:color="auto"/>
              <w:bottom w:val="single" w:sz="6" w:space="0" w:color="auto"/>
              <w:right w:val="single" w:sz="4" w:space="0" w:color="auto"/>
            </w:tcBorders>
          </w:tcPr>
          <w:p w:rsidR="00853FF8" w:rsidRDefault="00BA3A14">
            <w:pPr>
              <w:jc w:val="center"/>
              <w:rPr>
                <w:b/>
                <w:sz w:val="16"/>
              </w:rPr>
            </w:pPr>
            <w:r>
              <w:rPr>
                <w:b/>
                <w:sz w:val="16"/>
              </w:rPr>
              <w:t>Единица измерения</w:t>
            </w:r>
          </w:p>
          <w:p w:rsidR="00853FF8" w:rsidRDefault="00853FF8">
            <w:pPr>
              <w:jc w:val="center"/>
              <w:rPr>
                <w:b/>
                <w:sz w:val="16"/>
              </w:rPr>
            </w:pPr>
          </w:p>
        </w:tc>
        <w:tc>
          <w:tcPr>
            <w:tcW w:w="1276" w:type="dxa"/>
            <w:tcBorders>
              <w:top w:val="single" w:sz="6" w:space="0" w:color="auto"/>
              <w:left w:val="single" w:sz="4" w:space="0" w:color="auto"/>
              <w:bottom w:val="single" w:sz="6" w:space="0" w:color="auto"/>
              <w:right w:val="single" w:sz="4" w:space="0" w:color="auto"/>
            </w:tcBorders>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853FF8" w:rsidRDefault="00BA3A14">
            <w:pPr>
              <w:rPr>
                <w:b/>
                <w:sz w:val="16"/>
              </w:rPr>
            </w:pPr>
            <w:r>
              <w:rPr>
                <w:b/>
                <w:sz w:val="16"/>
              </w:rPr>
              <w:t>Номер реестровой записи товара, наименование реестра</w:t>
            </w:r>
            <w:r>
              <w:rPr>
                <w:rStyle w:val="a9"/>
                <w:b/>
                <w:sz w:val="16"/>
              </w:rPr>
              <w:footnoteReference w:id="20"/>
            </w:r>
          </w:p>
        </w:tc>
        <w:tc>
          <w:tcPr>
            <w:tcW w:w="1276" w:type="dxa"/>
            <w:gridSpan w:val="2"/>
            <w:tcBorders>
              <w:top w:val="single" w:sz="6" w:space="0" w:color="auto"/>
              <w:left w:val="single" w:sz="4" w:space="0" w:color="auto"/>
              <w:bottom w:val="single" w:sz="6" w:space="0" w:color="auto"/>
              <w:right w:val="single" w:sz="4" w:space="0" w:color="auto"/>
            </w:tcBorders>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275" w:type="dxa"/>
            <w:tcBorders>
              <w:top w:val="single" w:sz="6" w:space="0" w:color="auto"/>
              <w:left w:val="single" w:sz="4"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993" w:type="dxa"/>
            <w:tcBorders>
              <w:top w:val="single" w:sz="6" w:space="0" w:color="auto"/>
              <w:left w:val="single" w:sz="6" w:space="0" w:color="auto"/>
              <w:bottom w:val="single" w:sz="6" w:space="0" w:color="auto"/>
              <w:right w:val="single" w:sz="6" w:space="0" w:color="auto"/>
            </w:tcBorders>
            <w:hideMark/>
          </w:tcPr>
          <w:p w:rsidR="00853FF8" w:rsidRDefault="00BA3A14">
            <w:pPr>
              <w:jc w:val="center"/>
              <w:rPr>
                <w:b/>
                <w:sz w:val="16"/>
              </w:rPr>
            </w:pPr>
            <w:r>
              <w:rPr>
                <w:b/>
                <w:sz w:val="16"/>
              </w:rPr>
              <w:t xml:space="preserve">Сумма НДС </w:t>
            </w:r>
            <w:r>
              <w:rPr>
                <w:b/>
                <w:sz w:val="16"/>
              </w:rPr>
              <w:fldChar w:fldCharType="begin" w:fldLock="1"/>
            </w:r>
            <w:r>
              <w:rPr>
                <w:b/>
                <w:sz w:val="16"/>
              </w:rPr>
              <w:instrText>LBVARIABLE \id "2"</w:instrText>
            </w:r>
            <w:r>
              <w:rPr>
                <w:b/>
                <w:sz w:val="16"/>
              </w:rPr>
              <w:fldChar w:fldCharType="separate"/>
            </w:r>
            <w:r>
              <w:rPr>
                <w:b/>
                <w:sz w:val="16"/>
              </w:rPr>
              <w:t>__%</w:t>
            </w:r>
            <w:r>
              <w:rPr>
                <w:b/>
                <w:sz w:val="16"/>
              </w:rPr>
              <w:fldChar w:fldCharType="end"/>
            </w:r>
            <w:r>
              <w:rPr>
                <w:b/>
                <w:sz w:val="16"/>
              </w:rPr>
              <w:t xml:space="preserve"> (руб.)</w:t>
            </w:r>
          </w:p>
        </w:tc>
        <w:tc>
          <w:tcPr>
            <w:tcW w:w="850"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Стоимость Товара,</w:t>
            </w:r>
          </w:p>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 xml:space="preserve">в </w:t>
            </w:r>
            <w:proofErr w:type="spellStart"/>
            <w:r>
              <w:rPr>
                <w:rFonts w:ascii="Times New Roman" w:hAnsi="Times New Roman"/>
                <w:b/>
                <w:sz w:val="16"/>
              </w:rPr>
              <w:t>т.ч</w:t>
            </w:r>
            <w:proofErr w:type="spellEnd"/>
            <w:r>
              <w:rPr>
                <w:rFonts w:ascii="Times New Roman" w:hAnsi="Times New Roman"/>
                <w:b/>
                <w:sz w:val="16"/>
              </w:rPr>
              <w:t>. НДС (руб.)</w:t>
            </w:r>
          </w:p>
        </w:tc>
        <w:tc>
          <w:tcPr>
            <w:tcW w:w="567" w:type="dxa"/>
            <w:gridSpan w:val="2"/>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54" w:lineRule="auto"/>
              <w:ind w:right="-67"/>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"604"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 xml:space="preserve">) </w:t>
            </w:r>
          </w:p>
        </w:tc>
        <w:tc>
          <w:tcPr>
            <w:tcW w:w="567"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853FF8">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1</w:t>
            </w:r>
          </w:p>
        </w:tc>
        <w:tc>
          <w:tcPr>
            <w:tcW w:w="1134"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2</w:t>
            </w:r>
          </w:p>
        </w:tc>
        <w:tc>
          <w:tcPr>
            <w:tcW w:w="993" w:type="dxa"/>
            <w:tcBorders>
              <w:top w:val="single" w:sz="6" w:space="0" w:color="auto"/>
              <w:left w:val="single" w:sz="6" w:space="0" w:color="auto"/>
              <w:bottom w:val="single" w:sz="6" w:space="0" w:color="auto"/>
              <w:right w:val="single" w:sz="4"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3</w:t>
            </w:r>
          </w:p>
        </w:tc>
        <w:tc>
          <w:tcPr>
            <w:tcW w:w="992" w:type="dxa"/>
            <w:tcBorders>
              <w:top w:val="single" w:sz="6" w:space="0" w:color="auto"/>
              <w:left w:val="single" w:sz="4"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4</w:t>
            </w:r>
          </w:p>
        </w:tc>
        <w:tc>
          <w:tcPr>
            <w:tcW w:w="1134"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5</w:t>
            </w:r>
          </w:p>
        </w:tc>
        <w:tc>
          <w:tcPr>
            <w:tcW w:w="992" w:type="dxa"/>
            <w:tcBorders>
              <w:top w:val="single" w:sz="6" w:space="0" w:color="auto"/>
              <w:left w:val="single" w:sz="6" w:space="0" w:color="auto"/>
              <w:bottom w:val="single" w:sz="6" w:space="0" w:color="auto"/>
              <w:right w:val="single" w:sz="4"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6</w:t>
            </w:r>
          </w:p>
        </w:tc>
        <w:tc>
          <w:tcPr>
            <w:tcW w:w="1276" w:type="dxa"/>
            <w:tcBorders>
              <w:top w:val="single" w:sz="6" w:space="0" w:color="auto"/>
              <w:left w:val="single" w:sz="4" w:space="0" w:color="auto"/>
              <w:bottom w:val="single" w:sz="6" w:space="0" w:color="auto"/>
              <w:right w:val="single" w:sz="4" w:space="0" w:color="auto"/>
            </w:tcBorders>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853FF8" w:rsidRDefault="00BA3A14">
            <w:pPr>
              <w:rPr>
                <w:sz w:val="16"/>
              </w:rPr>
            </w:pPr>
            <w:r>
              <w:rPr>
                <w:sz w:val="16"/>
              </w:rPr>
              <w:t>8</w:t>
            </w:r>
          </w:p>
        </w:tc>
        <w:tc>
          <w:tcPr>
            <w:tcW w:w="1276" w:type="dxa"/>
            <w:gridSpan w:val="2"/>
            <w:tcBorders>
              <w:top w:val="single" w:sz="6" w:space="0" w:color="auto"/>
              <w:left w:val="single" w:sz="4" w:space="0" w:color="auto"/>
              <w:bottom w:val="single" w:sz="6" w:space="0" w:color="auto"/>
              <w:right w:val="single" w:sz="4" w:space="0" w:color="auto"/>
            </w:tcBorders>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9</w:t>
            </w:r>
          </w:p>
        </w:tc>
        <w:tc>
          <w:tcPr>
            <w:tcW w:w="1275" w:type="dxa"/>
            <w:tcBorders>
              <w:top w:val="single" w:sz="6" w:space="0" w:color="auto"/>
              <w:left w:val="single" w:sz="4"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10</w:t>
            </w:r>
          </w:p>
        </w:tc>
        <w:tc>
          <w:tcPr>
            <w:tcW w:w="993"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11</w:t>
            </w:r>
          </w:p>
        </w:tc>
        <w:tc>
          <w:tcPr>
            <w:tcW w:w="850"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sz w:val="16"/>
              </w:rPr>
            </w:pPr>
            <w:r>
              <w:rPr>
                <w:rFonts w:ascii="Times New Roman" w:hAnsi="Times New Roman"/>
                <w:sz w:val="16"/>
              </w:rPr>
              <w:t>12</w:t>
            </w:r>
          </w:p>
        </w:tc>
        <w:tc>
          <w:tcPr>
            <w:tcW w:w="567" w:type="dxa"/>
            <w:gridSpan w:val="2"/>
            <w:tcBorders>
              <w:top w:val="single" w:sz="6" w:space="0" w:color="auto"/>
              <w:left w:val="single" w:sz="6" w:space="0" w:color="auto"/>
              <w:bottom w:val="single" w:sz="6" w:space="0" w:color="auto"/>
              <w:right w:val="single" w:sz="4" w:space="0" w:color="auto"/>
            </w:tcBorders>
          </w:tcPr>
          <w:p w:rsidR="00853FF8" w:rsidRDefault="00BA3A14">
            <w:pPr>
              <w:pStyle w:val="ConsPlusCell"/>
              <w:spacing w:line="276" w:lineRule="auto"/>
              <w:ind w:right="165"/>
              <w:jc w:val="center"/>
              <w:rPr>
                <w:rFonts w:ascii="Times New Roman" w:hAnsi="Times New Roman"/>
                <w:sz w:val="16"/>
              </w:rPr>
            </w:pPr>
            <w:r>
              <w:rPr>
                <w:rFonts w:ascii="Times New Roman" w:hAnsi="Times New Roman"/>
                <w:sz w:val="16"/>
              </w:rPr>
              <w:t>13</w:t>
            </w:r>
          </w:p>
        </w:tc>
        <w:tc>
          <w:tcPr>
            <w:tcW w:w="567" w:type="dxa"/>
            <w:tcBorders>
              <w:top w:val="single" w:sz="6" w:space="0" w:color="auto"/>
              <w:left w:val="single" w:sz="4" w:space="0" w:color="auto"/>
              <w:bottom w:val="single" w:sz="6" w:space="0" w:color="auto"/>
              <w:right w:val="single" w:sz="6" w:space="0" w:color="auto"/>
            </w:tcBorders>
          </w:tcPr>
          <w:p w:rsidR="00853FF8" w:rsidRDefault="00BA3A14">
            <w:pPr>
              <w:pStyle w:val="ConsPlusCell"/>
              <w:spacing w:line="276" w:lineRule="auto"/>
              <w:ind w:right="165"/>
              <w:jc w:val="center"/>
              <w:rPr>
                <w:rFonts w:ascii="Times New Roman" w:hAnsi="Times New Roman"/>
                <w:sz w:val="16"/>
              </w:rPr>
            </w:pPr>
            <w:r>
              <w:rPr>
                <w:rFonts w:ascii="Times New Roman" w:hAnsi="Times New Roman"/>
                <w:sz w:val="16"/>
              </w:rPr>
              <w:t>14</w:t>
            </w:r>
          </w:p>
        </w:tc>
      </w:tr>
      <w:tr w:rsidR="00853FF8">
        <w:trPr>
          <w:cantSplit/>
          <w:trHeight w:val="240"/>
        </w:trPr>
        <w:tc>
          <w:tcPr>
            <w:tcW w:w="559"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Дрова, разделанные в виде поленьев всех пород</w:t>
            </w:r>
            <w:r>
              <w:rPr>
                <w:rFonts w:ascii="Times New Roman" w:hAnsi="Times New Roman"/>
                <w:sz w:val="16"/>
              </w:rPr>
              <w:fldChar w:fldCharType="end"/>
            </w:r>
          </w:p>
        </w:tc>
        <w:tc>
          <w:tcPr>
            <w:tcW w:w="993" w:type="dxa"/>
            <w:tcBorders>
              <w:top w:val="single" w:sz="6" w:space="0" w:color="auto"/>
              <w:left w:val="single" w:sz="6" w:space="0" w:color="auto"/>
              <w:bottom w:val="single" w:sz="6" w:space="0" w:color="auto"/>
              <w:right w:val="single" w:sz="4"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Дрова, разделанные в виде поленьев всех пород</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02.20.14.130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218</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4"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кубический метр</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853FF8" w:rsidRDefault="00BA3A14">
            <w:pPr>
              <w:jc w:val="both"/>
              <w:rPr>
                <w:sz w:val="16"/>
              </w:rPr>
            </w:pPr>
            <w:r>
              <w:rPr>
                <w:sz w:val="16"/>
              </w:rPr>
              <w:fldChar w:fldCharType="begin" w:fldLock="1"/>
            </w:r>
            <w:r>
              <w:rPr>
                <w:sz w:val="16"/>
              </w:rPr>
              <w:instrText>LBVARIABLE \id "2"</w:instrText>
            </w:r>
            <w:r>
              <w:rPr>
                <w:sz w:val="16"/>
              </w:rPr>
              <w:fldChar w:fldCharType="separate"/>
            </w:r>
            <w:r>
              <w:rPr>
                <w:sz w:val="16"/>
              </w:rPr>
              <w:t>-</w:t>
            </w:r>
            <w:r>
              <w:rPr>
                <w:sz w:val="16"/>
              </w:rPr>
              <w:fldChar w:fldCharType="end"/>
            </w:r>
          </w:p>
        </w:tc>
        <w:tc>
          <w:tcPr>
            <w:tcW w:w="1250" w:type="dxa"/>
            <w:tcBorders>
              <w:top w:val="single" w:sz="6" w:space="0" w:color="auto"/>
              <w:left w:val="single" w:sz="6" w:space="0" w:color="auto"/>
              <w:bottom w:val="single" w:sz="6" w:space="0" w:color="auto"/>
              <w:right w:val="single" w:sz="4"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301" w:type="dxa"/>
            <w:gridSpan w:val="2"/>
            <w:tcBorders>
              <w:top w:val="single" w:sz="6" w:space="0" w:color="auto"/>
              <w:left w:val="single" w:sz="4"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3"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t>.</w:t>
            </w:r>
          </w:p>
        </w:tc>
        <w:tc>
          <w:tcPr>
            <w:tcW w:w="850"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538" w:type="dxa"/>
            <w:tcBorders>
              <w:top w:val="single" w:sz="6" w:space="0" w:color="auto"/>
              <w:left w:val="single" w:sz="6" w:space="0" w:color="auto"/>
              <w:bottom w:val="single" w:sz="6" w:space="0" w:color="auto"/>
              <w:right w:val="single" w:sz="4"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 \displaced</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596" w:type="dxa"/>
            <w:gridSpan w:val="2"/>
            <w:tcBorders>
              <w:top w:val="single" w:sz="6" w:space="0" w:color="auto"/>
              <w:left w:val="single" w:sz="4" w:space="0" w:color="auto"/>
              <w:bottom w:val="single" w:sz="6" w:space="0" w:color="auto"/>
              <w:right w:val="single" w:sz="6" w:space="0" w:color="auto"/>
            </w:tcBorders>
          </w:tcPr>
          <w:p w:rsidR="00853FF8" w:rsidRDefault="00BA3A14">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 \displaced</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bl>
    <w:p w:rsidR="00853FF8" w:rsidRDefault="00853FF8">
      <w:pPr>
        <w:spacing w:line="276" w:lineRule="auto"/>
        <w:ind w:firstLine="540"/>
        <w:jc w:val="both"/>
        <w:rPr>
          <w:sz w:val="24"/>
        </w:rPr>
      </w:pPr>
    </w:p>
    <w:p w:rsidR="00853FF8" w:rsidRDefault="00BA3A14">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853FF8" w:rsidRDefault="00BA3A14">
      <w:pPr>
        <w:spacing w:line="276" w:lineRule="auto"/>
        <w:ind w:firstLine="709"/>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Не применимо</w:t>
      </w:r>
      <w:r>
        <w:rPr>
          <w:sz w:val="24"/>
        </w:rPr>
        <w:fldChar w:fldCharType="end"/>
      </w:r>
    </w:p>
    <w:p w:rsidR="00853FF8" w:rsidRDefault="00BA3A14">
      <w:pPr>
        <w:spacing w:line="276" w:lineRule="auto"/>
        <w:ind w:firstLine="709"/>
        <w:jc w:val="both"/>
        <w:rPr>
          <w:sz w:val="24"/>
        </w:rPr>
      </w:pPr>
      <w:r>
        <w:rPr>
          <w:sz w:val="24"/>
        </w:rPr>
        <w:lastRenderedPageBreak/>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853FF8">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rPr>
            </w:pPr>
            <w:r>
              <w:rPr>
                <w:rFonts w:ascii="Times New Roman" w:hAnsi="Times New Roman"/>
                <w:b/>
              </w:rPr>
              <w:t>Наименовани</w:t>
            </w:r>
            <w:r>
              <w:rPr>
                <w:rFonts w:ascii="Times New Roman" w:hAnsi="Times New Roman"/>
                <w:b/>
              </w:rPr>
              <w:t>е</w:t>
            </w:r>
          </w:p>
        </w:tc>
        <w:tc>
          <w:tcPr>
            <w:tcW w:w="2552"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rsidR="00853FF8" w:rsidRDefault="00BA3A14">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853FF8">
        <w:trPr>
          <w:cantSplit/>
          <w:trHeight w:val="240"/>
        </w:trPr>
        <w:tc>
          <w:tcPr>
            <w:tcW w:w="360"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(унифицированная форма № 1-Т), по количеству поставок на объекты</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53FF8">
        <w:trPr>
          <w:cantSplit/>
          <w:trHeight w:val="240"/>
        </w:trPr>
        <w:tc>
          <w:tcPr>
            <w:tcW w:w="360"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Тованоая накладная Торг-12 (или УПД)</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рууский</w:t>
            </w:r>
            <w:r>
              <w:rPr>
                <w:rFonts w:ascii="Times New Roman" w:hAnsi="Times New Roman"/>
              </w:rPr>
              <w:fldChar w:fldCharType="end"/>
            </w:r>
            <w:r>
              <w:rPr>
                <w:rFonts w:ascii="Times New Roman" w:hAnsi="Times New Roman"/>
              </w:rPr>
              <w:fldChar w:fldCharType="end"/>
            </w:r>
          </w:p>
        </w:tc>
      </w:tr>
      <w:tr w:rsidR="00853FF8">
        <w:trPr>
          <w:cantSplit/>
          <w:trHeight w:val="240"/>
        </w:trPr>
        <w:tc>
          <w:tcPr>
            <w:tcW w:w="360"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 на оплату</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53FF8">
        <w:trPr>
          <w:cantSplit/>
          <w:trHeight w:val="240"/>
        </w:trPr>
        <w:tc>
          <w:tcPr>
            <w:tcW w:w="360"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 (для плательщиков НДС)</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853FF8" w:rsidRDefault="00BA3A14">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853FF8" w:rsidRDefault="00853FF8">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853FF8">
        <w:tc>
          <w:tcPr>
            <w:tcW w:w="7312" w:type="dxa"/>
          </w:tcPr>
          <w:p w:rsidR="00853FF8" w:rsidRDefault="00BA3A14">
            <w:pPr>
              <w:pStyle w:val="LBScheduleBodytext"/>
              <w:rPr>
                <w:b/>
                <w:lang w:val="ru-RU"/>
              </w:rPr>
            </w:pPr>
            <w:r>
              <w:rPr>
                <w:b/>
                <w:lang w:val="ru-RU"/>
              </w:rPr>
              <w:t>ПОКУПАТЕЛЬ:</w:t>
            </w:r>
          </w:p>
        </w:tc>
        <w:tc>
          <w:tcPr>
            <w:tcW w:w="7142" w:type="dxa"/>
          </w:tcPr>
          <w:p w:rsidR="00853FF8" w:rsidRDefault="00BA3A14">
            <w:pPr>
              <w:pStyle w:val="LBScheduleBodytext"/>
              <w:rPr>
                <w:b/>
                <w:lang w:val="ru-RU"/>
              </w:rPr>
            </w:pPr>
            <w:r>
              <w:rPr>
                <w:b/>
                <w:lang w:val="ru-RU"/>
              </w:rPr>
              <w:t>ПОСТАВЩИК:</w:t>
            </w:r>
          </w:p>
        </w:tc>
      </w:tr>
      <w:tr w:rsidR="00853FF8">
        <w:tc>
          <w:tcPr>
            <w:tcW w:w="7312" w:type="dxa"/>
          </w:tcPr>
          <w:p w:rsidR="00853FF8" w:rsidRDefault="00BA3A14">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7142" w:type="dxa"/>
          </w:tcPr>
          <w:p w:rsidR="00853FF8" w:rsidRDefault="00853FF8">
            <w:pPr>
              <w:pStyle w:val="LBScheduleBodytext"/>
              <w:jc w:val="both"/>
              <w:rPr>
                <w:lang w:val="ru-RU"/>
              </w:rPr>
            </w:pPr>
          </w:p>
        </w:tc>
      </w:tr>
      <w:tr w:rsidR="00853FF8">
        <w:tc>
          <w:tcPr>
            <w:tcW w:w="7312" w:type="dxa"/>
          </w:tcPr>
          <w:p w:rsidR="00853FF8" w:rsidRDefault="00BA3A14">
            <w:pPr>
              <w:pStyle w:val="LBScheduleBodytext"/>
              <w:rPr>
                <w:lang w:val="ru-RU"/>
              </w:rPr>
            </w:pPr>
            <w:r>
              <w:rPr>
                <w:lang w:val="ru-RU"/>
              </w:rPr>
              <w:t xml:space="preserve">____________________ </w:t>
            </w:r>
          </w:p>
          <w:p w:rsidR="00853FF8" w:rsidRDefault="00BA3A14">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Обухов Дмитрий Валериевич</w:t>
            </w:r>
            <w:r>
              <w:rPr>
                <w:lang w:val="ru-RU"/>
              </w:rPr>
              <w:fldChar w:fldCharType="end"/>
            </w:r>
            <w:r>
              <w:rPr>
                <w:lang w:val="ru-RU"/>
              </w:rPr>
              <w:fldChar w:fldCharType="end"/>
            </w:r>
          </w:p>
        </w:tc>
        <w:tc>
          <w:tcPr>
            <w:tcW w:w="7142" w:type="dxa"/>
          </w:tcPr>
          <w:p w:rsidR="00853FF8" w:rsidRDefault="00BA3A14">
            <w:pPr>
              <w:pStyle w:val="LBScheduleBodytext"/>
              <w:rPr>
                <w:lang w:val="ru-RU"/>
              </w:rPr>
            </w:pPr>
            <w:r>
              <w:rPr>
                <w:lang w:val="ru-RU"/>
              </w:rPr>
              <w:t xml:space="preserve">____________________ </w:t>
            </w:r>
          </w:p>
          <w:p w:rsidR="00853FF8" w:rsidRDefault="00853FF8">
            <w:pPr>
              <w:pStyle w:val="LBScheduleBodytext"/>
              <w:jc w:val="both"/>
              <w:rPr>
                <w:lang w:val="ru-RU"/>
              </w:rPr>
            </w:pPr>
          </w:p>
        </w:tc>
      </w:tr>
      <w:tr w:rsidR="00853FF8">
        <w:tc>
          <w:tcPr>
            <w:tcW w:w="7312" w:type="dxa"/>
          </w:tcPr>
          <w:p w:rsidR="00853FF8" w:rsidRDefault="00BA3A14">
            <w:pPr>
              <w:pStyle w:val="LBScheduleBodytext"/>
              <w:rPr>
                <w:lang w:val="ru-RU"/>
              </w:rPr>
            </w:pPr>
            <w:r>
              <w:rPr>
                <w:lang w:val="ru-RU"/>
              </w:rPr>
              <w:t>«___» ______________ 20 __ г.</w:t>
            </w:r>
          </w:p>
        </w:tc>
        <w:tc>
          <w:tcPr>
            <w:tcW w:w="7142" w:type="dxa"/>
          </w:tcPr>
          <w:p w:rsidR="00853FF8" w:rsidRDefault="00BA3A14">
            <w:pPr>
              <w:pStyle w:val="LBScheduleBodytext"/>
              <w:rPr>
                <w:lang w:val="ru-RU"/>
              </w:rPr>
            </w:pPr>
            <w:r>
              <w:rPr>
                <w:lang w:val="ru-RU"/>
              </w:rPr>
              <w:t>«___» ______________ 20 __ г.</w:t>
            </w:r>
          </w:p>
          <w:p w:rsidR="00853FF8" w:rsidRDefault="00BA3A14">
            <w:pPr>
              <w:pStyle w:val="LBScheduleBodytext"/>
              <w:rPr>
                <w:lang w:val="ru-RU"/>
              </w:rPr>
            </w:pPr>
            <w:r>
              <w:rPr>
                <w:lang w:val="ru-RU"/>
              </w:rPr>
              <w:t>М.П. (при наличии печати)</w:t>
            </w:r>
          </w:p>
        </w:tc>
      </w:tr>
    </w:tbl>
    <w:p w:rsidR="00853FF8" w:rsidRDefault="00853FF8">
      <w:pPr>
        <w:spacing w:line="276" w:lineRule="auto"/>
        <w:rPr>
          <w:sz w:val="24"/>
        </w:rPr>
      </w:pPr>
    </w:p>
    <w:p w:rsidR="00853FF8" w:rsidRDefault="00853FF8">
      <w:pPr>
        <w:spacing w:after="0"/>
        <w:rPr>
          <w:b/>
          <w:caps/>
          <w:sz w:val="24"/>
        </w:rPr>
        <w:sectPr w:rsidR="00853FF8">
          <w:pgSz w:w="16838" w:h="11906" w:orient="landscape"/>
          <w:pgMar w:top="1134" w:right="851" w:bottom="1134" w:left="1701" w:header="709" w:footer="709" w:gutter="0"/>
          <w:cols w:space="720"/>
        </w:sectPr>
      </w:pPr>
    </w:p>
    <w:p w:rsidR="00853FF8" w:rsidRDefault="00BA3A14">
      <w:pPr>
        <w:spacing w:after="0" w:line="240" w:lineRule="auto"/>
        <w:ind w:left="5103" w:right="709"/>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 2 </w:t>
      </w:r>
    </w:p>
    <w:p w:rsidR="00853FF8" w:rsidRDefault="00BA3A14">
      <w:pPr>
        <w:spacing w:after="0" w:line="240" w:lineRule="auto"/>
        <w:ind w:left="5103" w:right="7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дров для нужд УФПС Владимирской области</w:t>
      </w:r>
      <w:r>
        <w:rPr>
          <w:sz w:val="24"/>
        </w:rPr>
        <w:fldChar w:fldCharType="end"/>
      </w:r>
    </w:p>
    <w:p w:rsidR="00853FF8" w:rsidRDefault="00BA3A14">
      <w:pPr>
        <w:spacing w:after="0" w:line="240" w:lineRule="auto"/>
        <w:ind w:left="5103"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1"/>
      </w:r>
      <w:r>
        <w:rPr>
          <w:sz w:val="24"/>
        </w:rPr>
        <w:t xml:space="preserve"> </w:t>
      </w:r>
      <w:r>
        <w:rPr>
          <w:sz w:val="24"/>
        </w:rPr>
        <w:fldChar w:fldCharType="end"/>
      </w:r>
    </w:p>
    <w:p w:rsidR="00853FF8" w:rsidRDefault="00BA3A14">
      <w:pPr>
        <w:spacing w:after="0" w:line="240" w:lineRule="auto"/>
        <w:ind w:left="5103" w:right="7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2"/>
      </w:r>
      <w:r>
        <w:rPr>
          <w:sz w:val="24"/>
        </w:rPr>
        <w:t xml:space="preserve"> </w:t>
      </w:r>
      <w:r>
        <w:rPr>
          <w:sz w:val="24"/>
        </w:rPr>
        <w:fldChar w:fldCharType="end"/>
      </w:r>
    </w:p>
    <w:p w:rsidR="00853FF8" w:rsidRDefault="00853FF8">
      <w:pPr>
        <w:ind w:right="709"/>
        <w:jc w:val="right"/>
        <w:rPr>
          <w:sz w:val="24"/>
        </w:rPr>
      </w:pPr>
    </w:p>
    <w:p w:rsidR="00853FF8" w:rsidRDefault="00853FF8">
      <w:pPr>
        <w:ind w:right="709"/>
        <w:jc w:val="right"/>
        <w:rPr>
          <w:sz w:val="24"/>
        </w:rPr>
      </w:pPr>
    </w:p>
    <w:p w:rsidR="00853FF8" w:rsidRDefault="00BA3A14">
      <w:pPr>
        <w:spacing w:line="360" w:lineRule="auto"/>
        <w:ind w:right="709"/>
        <w:jc w:val="center"/>
        <w:rPr>
          <w:b/>
          <w:sz w:val="24"/>
        </w:rPr>
      </w:pPr>
      <w:r>
        <w:rPr>
          <w:b/>
          <w:sz w:val="24"/>
        </w:rPr>
        <w:t>Техническое задание</w:t>
      </w:r>
    </w:p>
    <w:p w:rsidR="00853FF8" w:rsidRDefault="00BA3A14">
      <w:pPr>
        <w:spacing w:line="360" w:lineRule="auto"/>
        <w:ind w:right="709"/>
        <w:jc w:val="center"/>
        <w:rPr>
          <w:b/>
          <w:sz w:val="24"/>
        </w:rPr>
      </w:pPr>
      <w:r>
        <w:rPr>
          <w:b/>
          <w:sz w:val="24"/>
        </w:rPr>
        <w:t>[Прикладывается отдельным файлом]</w:t>
      </w:r>
    </w:p>
    <w:p w:rsidR="00853FF8" w:rsidRDefault="00853FF8">
      <w:pPr>
        <w:spacing w:line="360" w:lineRule="auto"/>
        <w:ind w:left="5103" w:right="709" w:hanging="5103"/>
        <w:jc w:val="right"/>
        <w:rPr>
          <w:sz w:val="24"/>
        </w:rPr>
      </w:pPr>
    </w:p>
    <w:p w:rsidR="00853FF8" w:rsidRDefault="00853FF8">
      <w:pPr>
        <w:spacing w:line="360" w:lineRule="auto"/>
        <w:ind w:left="5103" w:right="709" w:hanging="5103"/>
        <w:jc w:val="right"/>
        <w:rPr>
          <w:sz w:val="24"/>
        </w:rPr>
      </w:pPr>
    </w:p>
    <w:p w:rsidR="00853FF8" w:rsidRDefault="00853FF8">
      <w:pPr>
        <w:spacing w:line="360" w:lineRule="auto"/>
        <w:ind w:left="5103" w:right="709" w:hanging="5103"/>
        <w:jc w:val="right"/>
        <w:rPr>
          <w:sz w:val="24"/>
        </w:rPr>
      </w:pPr>
    </w:p>
    <w:p w:rsidR="00853FF8" w:rsidRDefault="00853FF8">
      <w:pPr>
        <w:spacing w:line="360" w:lineRule="auto"/>
        <w:ind w:left="5103" w:right="709" w:hanging="5103"/>
        <w:jc w:val="right"/>
        <w:rPr>
          <w:sz w:val="24"/>
        </w:rPr>
      </w:pPr>
    </w:p>
    <w:p w:rsidR="00853FF8" w:rsidRDefault="00853FF8">
      <w:pPr>
        <w:spacing w:line="360" w:lineRule="auto"/>
        <w:ind w:left="5103" w:right="709" w:hanging="5103"/>
        <w:jc w:val="right"/>
        <w:rPr>
          <w:sz w:val="24"/>
        </w:rPr>
      </w:pPr>
    </w:p>
    <w:p w:rsidR="00853FF8" w:rsidRDefault="00853FF8">
      <w:pPr>
        <w:ind w:right="709"/>
        <w:jc w:val="right"/>
        <w:rPr>
          <w:sz w:val="24"/>
        </w:rPr>
      </w:pPr>
    </w:p>
    <w:p w:rsidR="00853FF8" w:rsidRDefault="00853FF8">
      <w:pPr>
        <w:ind w:right="709"/>
        <w:jc w:val="right"/>
        <w:rPr>
          <w:sz w:val="24"/>
        </w:rPr>
      </w:pPr>
    </w:p>
    <w:p w:rsidR="00853FF8" w:rsidRDefault="00853FF8">
      <w:pPr>
        <w:ind w:right="709"/>
        <w:jc w:val="right"/>
        <w:rPr>
          <w:sz w:val="24"/>
        </w:rPr>
      </w:pPr>
    </w:p>
    <w:p w:rsidR="00853FF8" w:rsidRDefault="00853FF8">
      <w:pPr>
        <w:ind w:right="709"/>
        <w:jc w:val="right"/>
        <w:rPr>
          <w:sz w:val="24"/>
        </w:rPr>
      </w:pPr>
    </w:p>
    <w:p w:rsidR="00853FF8" w:rsidRDefault="00853FF8">
      <w:pPr>
        <w:ind w:right="709"/>
        <w:jc w:val="right"/>
        <w:rPr>
          <w:sz w:val="24"/>
        </w:rPr>
      </w:pPr>
    </w:p>
    <w:p w:rsidR="00853FF8" w:rsidRDefault="00853FF8">
      <w:pPr>
        <w:ind w:right="709"/>
        <w:jc w:val="right"/>
        <w:rPr>
          <w:sz w:val="24"/>
        </w:rPr>
      </w:pPr>
    </w:p>
    <w:p w:rsidR="00853FF8" w:rsidRDefault="00BA3A14">
      <w:pPr>
        <w:ind w:right="709"/>
        <w:rPr>
          <w:sz w:val="24"/>
        </w:rPr>
        <w:sectPr w:rsidR="00853FF8">
          <w:headerReference w:type="default" r:id="rId14"/>
          <w:footerReference w:type="default" r:id="rId15"/>
          <w:pgSz w:w="11906" w:h="16838"/>
          <w:pgMar w:top="1134" w:right="140" w:bottom="1134" w:left="1701" w:header="709" w:footer="709" w:gutter="0"/>
          <w:cols w:space="720"/>
        </w:sectPr>
      </w:pPr>
      <w:r>
        <w:rPr>
          <w:sz w:val="24"/>
        </w:rPr>
        <w:fldChar w:fldCharType="end"/>
      </w:r>
    </w:p>
    <w:p w:rsidR="00853FF8" w:rsidRDefault="00BA3A14">
      <w:pPr>
        <w:spacing w:after="0" w:line="240" w:lineRule="auto"/>
        <w:ind w:left="4962" w:right="709"/>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w:instrText>
      </w:r>
      <w:r>
        <w:rPr>
          <w:sz w:val="24"/>
        </w:rPr>
        <w:fldChar w:fldCharType="separate"/>
      </w:r>
      <w:r>
        <w:rPr>
          <w:sz w:val="24"/>
        </w:rPr>
        <w:t>3</w:t>
      </w:r>
      <w:r>
        <w:rPr>
          <w:sz w:val="24"/>
        </w:rPr>
        <w:fldChar w:fldCharType="end"/>
      </w:r>
    </w:p>
    <w:p w:rsidR="00853FF8" w:rsidRDefault="00BA3A14">
      <w:pPr>
        <w:spacing w:after="0" w:line="240" w:lineRule="auto"/>
        <w:ind w:left="4962" w:right="709"/>
        <w:jc w:val="both"/>
        <w:rPr>
          <w:sz w:val="24"/>
        </w:rPr>
      </w:pPr>
      <w:r>
        <w:rPr>
          <w:sz w:val="24"/>
        </w:rPr>
        <w:t>к Договору на поставку</w:t>
      </w:r>
    </w:p>
    <w:p w:rsidR="00853FF8" w:rsidRDefault="00BA3A14">
      <w:pPr>
        <w:spacing w:after="0" w:line="240" w:lineRule="auto"/>
        <w:ind w:left="4962" w:right="709"/>
        <w:jc w:val="both"/>
        <w:rPr>
          <w:sz w:val="24"/>
        </w:rPr>
      </w:pPr>
      <w:r>
        <w:rPr>
          <w:sz w:val="24"/>
        </w:rPr>
        <w:fldChar w:fldCharType="begin" w:fldLock="1"/>
      </w:r>
      <w:r>
        <w:rPr>
          <w:sz w:val="24"/>
        </w:rPr>
        <w:instrText>LBVARIABLE \id "169" \grammarCase "nominative"</w:instrText>
      </w:r>
      <w:r>
        <w:rPr>
          <w:sz w:val="24"/>
        </w:rPr>
        <w:fldChar w:fldCharType="separate"/>
      </w:r>
      <w:r>
        <w:rPr>
          <w:sz w:val="24"/>
        </w:rPr>
        <w:t>дров для нужд УФПС Владимирской области</w:t>
      </w:r>
      <w:r>
        <w:rPr>
          <w:sz w:val="24"/>
        </w:rPr>
        <w:fldChar w:fldCharType="end"/>
      </w:r>
    </w:p>
    <w:p w:rsidR="00853FF8" w:rsidRDefault="00BA3A14">
      <w:pPr>
        <w:spacing w:after="0" w:line="240" w:lineRule="auto"/>
        <w:ind w:left="4962"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3"/>
      </w:r>
      <w:r>
        <w:rPr>
          <w:sz w:val="24"/>
        </w:rPr>
        <w:t xml:space="preserve"> </w:t>
      </w:r>
      <w:r>
        <w:rPr>
          <w:sz w:val="24"/>
        </w:rPr>
        <w:fldChar w:fldCharType="end"/>
      </w:r>
    </w:p>
    <w:p w:rsidR="00853FF8" w:rsidRDefault="00BA3A14">
      <w:pPr>
        <w:pStyle w:val="aa"/>
        <w:ind w:left="4962" w:right="709"/>
        <w:jc w:val="both"/>
      </w:pPr>
      <w:r>
        <w:t xml:space="preserve">№ </w:t>
      </w:r>
      <w:r>
        <w:fldChar w:fldCharType="begin" w:fldLock="1"/>
      </w:r>
      <w:r>
        <w:instrText>LBVARIABLE \id "2"</w:instrText>
      </w:r>
      <w:r>
        <w:fldChar w:fldCharType="separate"/>
      </w:r>
      <w:r>
        <w:t xml:space="preserve">_______________ </w:t>
      </w:r>
      <w:r>
        <w:rPr>
          <w:rStyle w:val="a9"/>
          <w:spacing w:val="-16"/>
        </w:rPr>
        <w:footnoteReference w:id="24"/>
      </w:r>
      <w:r>
        <w:t xml:space="preserve"> </w:t>
      </w:r>
      <w:r>
        <w:fldChar w:fldCharType="end"/>
      </w:r>
    </w:p>
    <w:p w:rsidR="00853FF8" w:rsidRDefault="00853FF8">
      <w:pPr>
        <w:pStyle w:val="aa"/>
        <w:spacing w:line="276" w:lineRule="auto"/>
        <w:ind w:left="1134" w:right="709"/>
        <w:jc w:val="right"/>
      </w:pPr>
    </w:p>
    <w:p w:rsidR="00853FF8" w:rsidRDefault="00853FF8">
      <w:pPr>
        <w:pStyle w:val="aa"/>
        <w:spacing w:line="276" w:lineRule="auto"/>
        <w:ind w:left="1134" w:right="709"/>
        <w:jc w:val="right"/>
      </w:pPr>
    </w:p>
    <w:p w:rsidR="00853FF8" w:rsidRDefault="00BA3A14">
      <w:pPr>
        <w:pStyle w:val="aa"/>
        <w:spacing w:before="240" w:after="120"/>
        <w:ind w:left="357" w:right="709"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w:t>
      </w:r>
      <w:r>
        <w:rPr>
          <w:b/>
        </w:rPr>
        <w:t>нной организацией, не являющейся юридическим лицом по иностранному праву</w:t>
      </w:r>
    </w:p>
    <w:p w:rsidR="00853FF8" w:rsidRDefault="00BA3A14">
      <w:pPr>
        <w:pStyle w:val="aa"/>
        <w:tabs>
          <w:tab w:val="left" w:pos="993"/>
        </w:tabs>
        <w:ind w:left="0" w:right="709" w:firstLine="709"/>
        <w:jc w:val="both"/>
      </w:pPr>
      <w:r>
        <w:t>1)</w:t>
      </w:r>
      <w:r>
        <w:tab/>
        <w:t>Учредительные или иные документы:</w:t>
      </w:r>
    </w:p>
    <w:p w:rsidR="00853FF8" w:rsidRDefault="00BA3A14">
      <w:pPr>
        <w:pStyle w:val="aa"/>
        <w:tabs>
          <w:tab w:val="left" w:pos="1134"/>
        </w:tabs>
        <w:ind w:left="0" w:right="709"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853FF8" w:rsidRDefault="00BA3A14">
      <w:pPr>
        <w:pStyle w:val="aa"/>
        <w:tabs>
          <w:tab w:val="left" w:pos="1134"/>
        </w:tabs>
        <w:ind w:left="0" w:right="709"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853FF8" w:rsidRDefault="00BA3A14">
      <w:pPr>
        <w:pStyle w:val="aa"/>
        <w:tabs>
          <w:tab w:val="left" w:pos="993"/>
        </w:tabs>
        <w:ind w:left="0" w:right="709" w:firstLine="709"/>
        <w:jc w:val="both"/>
      </w:pPr>
      <w:r>
        <w:t>2)</w:t>
      </w:r>
      <w:r>
        <w:tab/>
        <w:t xml:space="preserve">Финансовая отчетность, поясняющие расчеты и иные документы, описывающие основные виды деятельности Контрагента и их денежное выражение </w:t>
      </w:r>
      <w:r>
        <w:t>согласно применимым стандартам.</w:t>
      </w:r>
    </w:p>
    <w:p w:rsidR="00853FF8" w:rsidRDefault="00BA3A14">
      <w:pPr>
        <w:pStyle w:val="aa"/>
        <w:tabs>
          <w:tab w:val="left" w:pos="993"/>
        </w:tabs>
        <w:ind w:left="0" w:right="709" w:firstLine="709"/>
        <w:jc w:val="both"/>
      </w:pPr>
      <w:r>
        <w:t>3)</w:t>
      </w:r>
      <w:r>
        <w:tab/>
        <w:t xml:space="preserve">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w:t>
      </w:r>
      <w:r>
        <w:t>РФ.</w:t>
      </w:r>
    </w:p>
    <w:p w:rsidR="00853FF8" w:rsidRDefault="00BA3A14">
      <w:pPr>
        <w:pStyle w:val="aa"/>
        <w:tabs>
          <w:tab w:val="left" w:pos="993"/>
        </w:tabs>
        <w:ind w:left="0" w:right="709" w:firstLine="709"/>
        <w:jc w:val="both"/>
      </w:pPr>
      <w:r>
        <w:t>4)</w:t>
      </w:r>
      <w:r>
        <w:tab/>
      </w:r>
      <w: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w:t>
      </w:r>
      <w:r>
        <w:t>ков.</w:t>
      </w:r>
    </w:p>
    <w:p w:rsidR="00853FF8" w:rsidRDefault="00BA3A14">
      <w:pPr>
        <w:pStyle w:val="aa"/>
        <w:tabs>
          <w:tab w:val="left" w:pos="993"/>
        </w:tabs>
        <w:ind w:left="0" w:right="709"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t>резидентства</w:t>
      </w:r>
      <w:proofErr w:type="spellEnd"/>
      <w:r>
        <w:t xml:space="preserve">)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w:t>
      </w:r>
      <w:r>
        <w:t>дтверждающие:</w:t>
      </w:r>
    </w:p>
    <w:p w:rsidR="00853FF8" w:rsidRDefault="00BA3A14">
      <w:pPr>
        <w:pStyle w:val="aa"/>
        <w:tabs>
          <w:tab w:val="left" w:pos="1134"/>
        </w:tabs>
        <w:ind w:left="0" w:right="709"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853FF8" w:rsidRDefault="00BA3A14">
      <w:pPr>
        <w:pStyle w:val="aa"/>
        <w:tabs>
          <w:tab w:val="left" w:pos="1134"/>
        </w:tabs>
        <w:ind w:left="0" w:right="709" w:firstLine="709"/>
        <w:jc w:val="both"/>
      </w:pPr>
      <w:r>
        <w:t>5.2)</w:t>
      </w:r>
      <w:r>
        <w:tab/>
      </w:r>
      <w: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853FF8" w:rsidRDefault="00BA3A14">
      <w:pPr>
        <w:pStyle w:val="aa"/>
        <w:ind w:left="0" w:right="709" w:firstLine="709"/>
        <w:jc w:val="both"/>
      </w:pPr>
      <w:r>
        <w:t>6) Уведомление о том, что вып</w:t>
      </w:r>
      <w:r>
        <w:t>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w:t>
      </w:r>
      <w:r>
        <w:t>оде.</w:t>
      </w:r>
    </w:p>
    <w:p w:rsidR="00853FF8" w:rsidRDefault="00BA3A14">
      <w:pPr>
        <w:pStyle w:val="aa"/>
        <w:ind w:left="0" w:right="709"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w:t>
      </w:r>
      <w:r>
        <w:t xml:space="preserve">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853FF8" w:rsidRDefault="00BA3A14">
      <w:pPr>
        <w:pStyle w:val="aa"/>
        <w:ind w:left="0" w:right="709" w:firstLine="709"/>
        <w:jc w:val="both"/>
      </w:pPr>
      <w:r>
        <w:t>Документ, подтверждающий постоянное местонахождение Контрагента, должен</w:t>
      </w:r>
      <w:r>
        <w:t xml:space="preserve">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p>
    <w:p w:rsidR="00853FF8" w:rsidRDefault="00853FF8">
      <w:pPr>
        <w:pStyle w:val="aa"/>
        <w:spacing w:before="240" w:after="120"/>
        <w:ind w:left="357" w:right="709" w:hanging="357"/>
        <w:rPr>
          <w:b/>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853FF8">
        <w:tc>
          <w:tcPr>
            <w:tcW w:w="4820" w:type="dxa"/>
          </w:tcPr>
          <w:p w:rsidR="00853FF8" w:rsidRDefault="00BA3A14">
            <w:pPr>
              <w:pStyle w:val="LBBodyText1"/>
              <w:spacing w:before="240"/>
              <w:jc w:val="left"/>
              <w:rPr>
                <w:sz w:val="22"/>
              </w:rPr>
            </w:pPr>
            <w:r>
              <w:rPr>
                <w:b/>
                <w:sz w:val="22"/>
              </w:rPr>
              <w:lastRenderedPageBreak/>
              <w:t>ПОКУПАТЕЛЬ:</w:t>
            </w:r>
          </w:p>
        </w:tc>
        <w:tc>
          <w:tcPr>
            <w:tcW w:w="4536" w:type="dxa"/>
          </w:tcPr>
          <w:p w:rsidR="00853FF8" w:rsidRDefault="00BA3A14">
            <w:pPr>
              <w:pStyle w:val="LBBodyText1"/>
              <w:spacing w:before="240"/>
              <w:jc w:val="left"/>
              <w:rPr>
                <w:sz w:val="22"/>
              </w:rPr>
            </w:pPr>
            <w:r>
              <w:rPr>
                <w:b/>
                <w:sz w:val="22"/>
              </w:rPr>
              <w:t>ПОСТАВЩИК:</w:t>
            </w:r>
          </w:p>
        </w:tc>
      </w:tr>
      <w:tr w:rsidR="00853FF8">
        <w:tc>
          <w:tcPr>
            <w:tcW w:w="4820" w:type="dxa"/>
          </w:tcPr>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p>
          <w:p w:rsidR="00853FF8" w:rsidRDefault="00BA3A14">
            <w:pPr>
              <w:pStyle w:val="LBBodyText1"/>
              <w:jc w:val="left"/>
              <w:rPr>
                <w:sz w:val="22"/>
              </w:rPr>
            </w:pPr>
            <w:r>
              <w:rPr>
                <w:sz w:val="22"/>
              </w:rPr>
              <w:t>____________________</w:t>
            </w:r>
          </w:p>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Обухов Дмитрий Валериевич</w:t>
            </w:r>
            <w:r>
              <w:rPr>
                <w:sz w:val="22"/>
              </w:rPr>
              <w:fldChar w:fldCharType="end"/>
            </w:r>
            <w:r>
              <w:rPr>
                <w:sz w:val="22"/>
              </w:rPr>
              <w:fldChar w:fldCharType="end"/>
            </w:r>
          </w:p>
        </w:tc>
        <w:tc>
          <w:tcPr>
            <w:tcW w:w="4536" w:type="dxa"/>
          </w:tcPr>
          <w:p w:rsidR="00853FF8" w:rsidRDefault="00853FF8">
            <w:pPr>
              <w:pStyle w:val="LBBodyText1"/>
              <w:rPr>
                <w:sz w:val="22"/>
              </w:rPr>
            </w:pPr>
          </w:p>
          <w:p w:rsidR="00853FF8" w:rsidRDefault="00BA3A14">
            <w:pPr>
              <w:pStyle w:val="LBBodyText1"/>
              <w:jc w:val="left"/>
              <w:rPr>
                <w:sz w:val="22"/>
              </w:rPr>
            </w:pPr>
            <w:r>
              <w:rPr>
                <w:sz w:val="22"/>
              </w:rPr>
              <w:t>____________________</w:t>
            </w:r>
          </w:p>
          <w:p w:rsidR="00853FF8" w:rsidRDefault="00853FF8">
            <w:pPr>
              <w:pStyle w:val="LBBodyText1"/>
              <w:rPr>
                <w:sz w:val="22"/>
              </w:rPr>
            </w:pPr>
          </w:p>
        </w:tc>
      </w:tr>
      <w:tr w:rsidR="00853FF8">
        <w:tc>
          <w:tcPr>
            <w:tcW w:w="4820" w:type="dxa"/>
          </w:tcPr>
          <w:p w:rsidR="00853FF8" w:rsidRDefault="00BA3A14">
            <w:pPr>
              <w:pStyle w:val="LBBodyText1"/>
              <w:jc w:val="left"/>
              <w:rPr>
                <w:sz w:val="22"/>
              </w:rPr>
            </w:pPr>
            <w:r>
              <w:rPr>
                <w:sz w:val="22"/>
              </w:rPr>
              <w:t>___ ____________ 20__ г.</w:t>
            </w:r>
          </w:p>
        </w:tc>
        <w:tc>
          <w:tcPr>
            <w:tcW w:w="4536" w:type="dxa"/>
          </w:tcPr>
          <w:p w:rsidR="00853FF8" w:rsidRDefault="00BA3A14">
            <w:pPr>
              <w:pStyle w:val="LBBodyText1"/>
              <w:jc w:val="left"/>
              <w:rPr>
                <w:sz w:val="22"/>
              </w:rPr>
            </w:pPr>
            <w:r>
              <w:rPr>
                <w:sz w:val="22"/>
              </w:rPr>
              <w:t>___ ____________ 20__ г.</w:t>
            </w:r>
          </w:p>
        </w:tc>
      </w:tr>
      <w:tr w:rsidR="00853FF8">
        <w:tc>
          <w:tcPr>
            <w:tcW w:w="4820" w:type="dxa"/>
          </w:tcPr>
          <w:p w:rsidR="00853FF8" w:rsidRDefault="00853FF8">
            <w:pPr>
              <w:pStyle w:val="LBBodyText1"/>
              <w:jc w:val="left"/>
              <w:rPr>
                <w:sz w:val="22"/>
                <w:vertAlign w:val="superscript"/>
              </w:rPr>
            </w:pPr>
          </w:p>
        </w:tc>
        <w:tc>
          <w:tcPr>
            <w:tcW w:w="4536" w:type="dxa"/>
          </w:tcPr>
          <w:p w:rsidR="00853FF8" w:rsidRDefault="00BA3A14">
            <w:pPr>
              <w:pStyle w:val="LBBodyText1"/>
              <w:jc w:val="left"/>
              <w:rPr>
                <w:sz w:val="22"/>
                <w:vertAlign w:val="superscript"/>
              </w:rPr>
            </w:pPr>
            <w:r>
              <w:rPr>
                <w:sz w:val="22"/>
              </w:rPr>
              <w:t>М.П. (при наличии печати)</w:t>
            </w:r>
          </w:p>
        </w:tc>
      </w:tr>
    </w:tbl>
    <w:p w:rsidR="00853FF8" w:rsidRDefault="00853FF8">
      <w:pPr>
        <w:ind w:right="709"/>
        <w:rPr>
          <w:sz w:val="24"/>
        </w:rPr>
      </w:pPr>
    </w:p>
    <w:p w:rsidR="00853FF8" w:rsidRDefault="00BA3A14">
      <w:pPr>
        <w:ind w:right="709"/>
        <w:rPr>
          <w:sz w:val="24"/>
        </w:rPr>
        <w:sectPr w:rsidR="00853FF8">
          <w:pgSz w:w="11906" w:h="16838"/>
          <w:pgMar w:top="1134" w:right="140" w:bottom="1134" w:left="1701" w:header="709" w:footer="709" w:gutter="0"/>
          <w:cols w:space="720"/>
        </w:sectPr>
      </w:pPr>
      <w:r>
        <w:rPr>
          <w:sz w:val="24"/>
        </w:rPr>
        <w:fldChar w:fldCharType="end"/>
      </w:r>
    </w:p>
    <w:p w:rsidR="00853FF8" w:rsidRDefault="00BA3A14">
      <w:pPr>
        <w:spacing w:after="0" w:line="240" w:lineRule="auto"/>
        <w:ind w:left="5103" w:right="709"/>
        <w:jc w:val="both"/>
        <w:rPr>
          <w:sz w:val="24"/>
        </w:rPr>
      </w:pPr>
      <w:r>
        <w:rPr>
          <w:sz w:val="24"/>
        </w:rPr>
        <w:lastRenderedPageBreak/>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r>
        <w:rPr>
          <w:sz w:val="24"/>
        </w:rPr>
        <w:t xml:space="preserve"> к Договору на поставку</w:t>
      </w:r>
    </w:p>
    <w:p w:rsidR="00853FF8" w:rsidRDefault="00BA3A14">
      <w:pPr>
        <w:spacing w:after="0" w:line="240" w:lineRule="auto"/>
        <w:ind w:left="5103" w:right="709"/>
        <w:jc w:val="both"/>
        <w:rPr>
          <w:sz w:val="24"/>
        </w:rPr>
      </w:pPr>
      <w:r>
        <w:rPr>
          <w:sz w:val="24"/>
        </w:rPr>
        <w:fldChar w:fldCharType="begin" w:fldLock="1"/>
      </w:r>
      <w:r>
        <w:rPr>
          <w:sz w:val="24"/>
        </w:rPr>
        <w:instrText>LBVARIABLE \id "169" \grammarCase "nominative"</w:instrText>
      </w:r>
      <w:r>
        <w:rPr>
          <w:sz w:val="24"/>
        </w:rPr>
        <w:fldChar w:fldCharType="separate"/>
      </w:r>
      <w:r>
        <w:rPr>
          <w:sz w:val="24"/>
        </w:rPr>
        <w:t>дров для нужд УФПС Владимирской области</w:t>
      </w:r>
      <w:r>
        <w:rPr>
          <w:sz w:val="24"/>
        </w:rPr>
        <w:fldChar w:fldCharType="end"/>
      </w:r>
    </w:p>
    <w:p w:rsidR="00853FF8" w:rsidRDefault="00BA3A14">
      <w:pPr>
        <w:spacing w:after="0" w:line="240" w:lineRule="auto"/>
        <w:ind w:left="5103"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5"/>
      </w:r>
      <w:r>
        <w:rPr>
          <w:sz w:val="24"/>
        </w:rPr>
        <w:t xml:space="preserve"> </w:t>
      </w:r>
      <w:r>
        <w:rPr>
          <w:sz w:val="24"/>
        </w:rPr>
        <w:fldChar w:fldCharType="end"/>
      </w:r>
    </w:p>
    <w:p w:rsidR="00853FF8" w:rsidRDefault="00BA3A14">
      <w:pPr>
        <w:ind w:right="709"/>
        <w:jc w:val="right"/>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6"/>
      </w:r>
      <w:r>
        <w:rPr>
          <w:sz w:val="24"/>
        </w:rPr>
        <w:t xml:space="preserve"> </w:t>
      </w:r>
      <w:r>
        <w:rPr>
          <w:sz w:val="24"/>
        </w:rPr>
        <w:fldChar w:fldCharType="end"/>
      </w:r>
    </w:p>
    <w:p w:rsidR="00853FF8" w:rsidRDefault="00853FF8">
      <w:pPr>
        <w:tabs>
          <w:tab w:val="left" w:pos="3804"/>
          <w:tab w:val="left" w:pos="4794"/>
        </w:tabs>
        <w:spacing w:line="240" w:lineRule="auto"/>
        <w:ind w:right="709"/>
        <w:jc w:val="both"/>
      </w:pPr>
    </w:p>
    <w:p w:rsidR="00853FF8" w:rsidRDefault="00BA3A14">
      <w:pPr>
        <w:tabs>
          <w:tab w:val="left" w:pos="3804"/>
          <w:tab w:val="left" w:pos="4794"/>
        </w:tabs>
        <w:spacing w:line="240" w:lineRule="auto"/>
        <w:ind w:right="709"/>
        <w:jc w:val="center"/>
        <w:rPr>
          <w:b/>
          <w:sz w:val="24"/>
        </w:rPr>
      </w:pPr>
      <w:proofErr w:type="spellStart"/>
      <w:r>
        <w:rPr>
          <w:b/>
          <w:sz w:val="24"/>
        </w:rPr>
        <w:t>Комплаенс</w:t>
      </w:r>
      <w:proofErr w:type="spellEnd"/>
      <w:r>
        <w:rPr>
          <w:b/>
          <w:sz w:val="24"/>
        </w:rPr>
        <w:t>-оговорка</w:t>
      </w:r>
      <w:r>
        <w:rPr>
          <w:b/>
          <w:sz w:val="24"/>
          <w:vertAlign w:val="superscript"/>
        </w:rPr>
        <w:footnoteReference w:id="27"/>
      </w:r>
    </w:p>
    <w:p w:rsidR="00853FF8" w:rsidRDefault="00BA3A14">
      <w:pPr>
        <w:tabs>
          <w:tab w:val="left" w:pos="399"/>
          <w:tab w:val="left" w:pos="684"/>
          <w:tab w:val="left" w:pos="4794"/>
        </w:tabs>
        <w:spacing w:line="240" w:lineRule="auto"/>
        <w:ind w:right="709"/>
        <w:jc w:val="both"/>
        <w:rPr>
          <w:sz w:val="24"/>
        </w:rPr>
      </w:pPr>
      <w:r>
        <w:rPr>
          <w:sz w:val="24"/>
        </w:rPr>
        <w:t>1.</w:t>
      </w:r>
      <w:r>
        <w:rPr>
          <w:sz w:val="24"/>
        </w:rPr>
        <w:tab/>
        <w:t>Стороны заявляют и гарантируют, что в своей деятельн</w:t>
      </w:r>
      <w:r>
        <w:rPr>
          <w:sz w:val="24"/>
        </w:rPr>
        <w:t xml:space="preserve">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853FF8" w:rsidRDefault="00BA3A14">
      <w:pPr>
        <w:tabs>
          <w:tab w:val="left" w:pos="399"/>
          <w:tab w:val="left" w:pos="684"/>
          <w:tab w:val="left" w:pos="4794"/>
        </w:tabs>
        <w:spacing w:line="240" w:lineRule="auto"/>
        <w:ind w:right="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w:t>
      </w:r>
      <w:r>
        <w:rPr>
          <w:sz w:val="24"/>
        </w:rPr>
        <w:t>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853FF8" w:rsidRDefault="00BA3A14">
      <w:pPr>
        <w:tabs>
          <w:tab w:val="left" w:pos="399"/>
          <w:tab w:val="left" w:pos="684"/>
          <w:tab w:val="left" w:pos="4794"/>
        </w:tabs>
        <w:spacing w:line="240" w:lineRule="auto"/>
        <w:ind w:right="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w:t>
      </w:r>
      <w:r>
        <w:rPr>
          <w:sz w:val="24"/>
        </w:rPr>
        <w:t>ания применимого законодательства о противодействии легализации (отмыванию) доходов, полученных преступным путем.</w:t>
      </w:r>
    </w:p>
    <w:p w:rsidR="00853FF8" w:rsidRDefault="00BA3A14">
      <w:pPr>
        <w:tabs>
          <w:tab w:val="left" w:pos="399"/>
          <w:tab w:val="left" w:pos="684"/>
          <w:tab w:val="left" w:pos="4794"/>
        </w:tabs>
        <w:spacing w:line="240" w:lineRule="auto"/>
        <w:ind w:right="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w:t>
      </w:r>
      <w:r>
        <w:rPr>
          <w:sz w:val="24"/>
        </w:rPr>
        <w:t>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853FF8" w:rsidRDefault="00BA3A14">
      <w:pPr>
        <w:tabs>
          <w:tab w:val="left" w:pos="399"/>
          <w:tab w:val="left" w:pos="684"/>
          <w:tab w:val="left" w:pos="4794"/>
        </w:tabs>
        <w:spacing w:line="240" w:lineRule="auto"/>
        <w:ind w:right="709"/>
        <w:jc w:val="both"/>
        <w:rPr>
          <w:sz w:val="24"/>
        </w:rPr>
      </w:pPr>
      <w:r>
        <w:rPr>
          <w:sz w:val="24"/>
        </w:rPr>
        <w:t>1.3.1.</w:t>
      </w:r>
      <w:r>
        <w:rPr>
          <w:sz w:val="24"/>
        </w:rPr>
        <w:tab/>
        <w:t>Стороны исходят из следующих заверений об обстоятельствах, имеющих существенное значение пр</w:t>
      </w:r>
      <w:r>
        <w:rPr>
          <w:sz w:val="24"/>
        </w:rPr>
        <w:t xml:space="preserve">и заключении, исполнении и прекращении Договора: </w:t>
      </w:r>
    </w:p>
    <w:p w:rsidR="00853FF8" w:rsidRDefault="00BA3A14">
      <w:pPr>
        <w:tabs>
          <w:tab w:val="left" w:pos="399"/>
          <w:tab w:val="left" w:pos="684"/>
          <w:tab w:val="left" w:pos="4794"/>
        </w:tabs>
        <w:spacing w:line="240" w:lineRule="auto"/>
        <w:ind w:right="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r>
      <w:r>
        <w:rPr>
          <w:sz w:val="24"/>
        </w:rPr>
        <w:t>в соответствии с которыми заключение и/или исполнение настоящего Договора запрещено или ограничено (далее – Перечень);</w:t>
      </w:r>
    </w:p>
    <w:p w:rsidR="00853FF8" w:rsidRDefault="00BA3A14">
      <w:pPr>
        <w:tabs>
          <w:tab w:val="left" w:pos="399"/>
          <w:tab w:val="left" w:pos="684"/>
          <w:tab w:val="left" w:pos="4794"/>
        </w:tabs>
        <w:spacing w:line="240" w:lineRule="auto"/>
        <w:ind w:right="709"/>
        <w:jc w:val="both"/>
        <w:rPr>
          <w:sz w:val="24"/>
        </w:rPr>
      </w:pPr>
      <w:r>
        <w:rPr>
          <w:sz w:val="24"/>
        </w:rPr>
        <w:t>б) ни одна из Сторон не находится во владении и/или под контролем лиц, включенных в Перечень.</w:t>
      </w:r>
    </w:p>
    <w:p w:rsidR="00853FF8" w:rsidRDefault="00BA3A14">
      <w:pPr>
        <w:tabs>
          <w:tab w:val="left" w:pos="399"/>
          <w:tab w:val="left" w:pos="684"/>
          <w:tab w:val="left" w:pos="4794"/>
        </w:tabs>
        <w:spacing w:line="240" w:lineRule="auto"/>
        <w:ind w:right="709"/>
        <w:jc w:val="both"/>
        <w:rPr>
          <w:sz w:val="24"/>
        </w:rPr>
      </w:pPr>
      <w:r>
        <w:rPr>
          <w:sz w:val="24"/>
        </w:rPr>
        <w:t>1.3.2.</w:t>
      </w:r>
      <w:r>
        <w:rPr>
          <w:sz w:val="24"/>
        </w:rPr>
        <w:tab/>
        <w:t>Сторона обязуется незамедлительно ув</w:t>
      </w:r>
      <w:r>
        <w:rPr>
          <w:sz w:val="24"/>
        </w:rPr>
        <w:t>едомить другую Сторону</w:t>
      </w:r>
      <w:r>
        <w:rPr>
          <w:sz w:val="24"/>
        </w:rPr>
        <w:br/>
        <w:t>в случае изменения обстоятельств, указанных в п. 1.3.1 настоящего Приложения.</w:t>
      </w:r>
    </w:p>
    <w:p w:rsidR="00853FF8" w:rsidRDefault="00BA3A14">
      <w:pPr>
        <w:tabs>
          <w:tab w:val="left" w:pos="399"/>
          <w:tab w:val="left" w:pos="684"/>
          <w:tab w:val="left" w:pos="4794"/>
        </w:tabs>
        <w:spacing w:line="240" w:lineRule="auto"/>
        <w:ind w:right="709"/>
        <w:jc w:val="both"/>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 прекратит</w:t>
      </w:r>
      <w:r>
        <w:rPr>
          <w:sz w:val="24"/>
        </w:rPr>
        <w:t xml:space="preserve">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w:t>
      </w:r>
      <w:r>
        <w:rPr>
          <w:sz w:val="24"/>
        </w:rPr>
        <w:t xml:space="preserve">и по отдельности: </w:t>
      </w:r>
    </w:p>
    <w:p w:rsidR="00853FF8" w:rsidRDefault="00BA3A14">
      <w:pPr>
        <w:numPr>
          <w:ilvl w:val="0"/>
          <w:numId w:val="40"/>
        </w:numPr>
        <w:tabs>
          <w:tab w:val="left" w:pos="549"/>
          <w:tab w:val="left" w:pos="4794"/>
        </w:tabs>
        <w:spacing w:line="240" w:lineRule="auto"/>
        <w:ind w:left="-21" w:right="709" w:firstLine="6"/>
        <w:jc w:val="both"/>
        <w:rPr>
          <w:sz w:val="24"/>
        </w:rPr>
      </w:pPr>
      <w:r>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853FF8" w:rsidRDefault="00BA3A14">
      <w:pPr>
        <w:numPr>
          <w:ilvl w:val="0"/>
          <w:numId w:val="40"/>
        </w:numPr>
        <w:tabs>
          <w:tab w:val="left" w:pos="549"/>
          <w:tab w:val="left" w:pos="4794"/>
        </w:tabs>
        <w:spacing w:line="240" w:lineRule="auto"/>
        <w:ind w:left="-21" w:right="709" w:firstLine="6"/>
        <w:jc w:val="both"/>
        <w:rPr>
          <w:sz w:val="24"/>
        </w:rPr>
      </w:pPr>
      <w:r>
        <w:rPr>
          <w:sz w:val="24"/>
        </w:rPr>
        <w:t>если исполнение Договора/ сотру</w:t>
      </w:r>
      <w:r>
        <w:rPr>
          <w:sz w:val="24"/>
        </w:rPr>
        <w:t xml:space="preserve">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853FF8" w:rsidRDefault="00BA3A14">
      <w:pPr>
        <w:tabs>
          <w:tab w:val="left" w:pos="3804"/>
          <w:tab w:val="left" w:pos="4794"/>
        </w:tabs>
        <w:spacing w:line="240" w:lineRule="auto"/>
        <w:ind w:right="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853FF8" w:rsidRDefault="00BA3A14">
      <w:pPr>
        <w:tabs>
          <w:tab w:val="left" w:pos="3804"/>
          <w:tab w:val="left" w:pos="4794"/>
        </w:tabs>
        <w:spacing w:line="240" w:lineRule="auto"/>
        <w:ind w:right="709"/>
        <w:jc w:val="both"/>
        <w:rPr>
          <w:sz w:val="24"/>
        </w:rPr>
      </w:pPr>
      <w:r>
        <w:rPr>
          <w:sz w:val="24"/>
        </w:rPr>
        <w:t xml:space="preserve">Уведомление </w:t>
      </w:r>
      <w:r>
        <w:rPr>
          <w:sz w:val="24"/>
        </w:rPr>
        <w:fldChar w:fldCharType="begin" w:fldLock="1"/>
      </w:r>
      <w:r>
        <w:rPr>
          <w:sz w:val="24"/>
        </w:rPr>
        <w:instrText>LBVARIABLE \id "662"</w:instrText>
      </w:r>
      <w:r>
        <w:rPr>
          <w:sz w:val="24"/>
        </w:rPr>
        <w:fldChar w:fldCharType="separate"/>
      </w:r>
      <w:r>
        <w:rPr>
          <w:sz w:val="24"/>
        </w:rPr>
        <w:t>_____________</w:t>
      </w:r>
      <w:r>
        <w:rPr>
          <w:sz w:val="24"/>
        </w:rPr>
        <w:fldChar w:fldCharType="end"/>
      </w:r>
      <w:r>
        <w:rPr>
          <w:sz w:val="24"/>
        </w:rPr>
        <w:t xml:space="preserve"> осуществляется посредством</w:t>
      </w:r>
      <w:r>
        <w:rPr>
          <w:sz w:val="24"/>
        </w:rPr>
        <w:t xml:space="preserve"> направления </w:t>
      </w:r>
      <w:r>
        <w:rPr>
          <w:sz w:val="24"/>
        </w:rPr>
        <w:fldChar w:fldCharType="begin" w:fldLock="1"/>
      </w:r>
      <w:r>
        <w:rPr>
          <w:sz w:val="24"/>
        </w:rPr>
        <w:instrText>LBVARIABLE \id "663"</w:instrText>
      </w:r>
      <w:r>
        <w:rPr>
          <w:sz w:val="24"/>
        </w:rPr>
        <w:fldChar w:fldCharType="separate"/>
      </w:r>
      <w:r>
        <w:rPr>
          <w:sz w:val="24"/>
        </w:rPr>
        <w:t>_______________</w:t>
      </w:r>
      <w:r>
        <w:rPr>
          <w:sz w:val="24"/>
        </w:rPr>
        <w:fldChar w:fldCharType="end"/>
      </w:r>
      <w:r>
        <w:rPr>
          <w:sz w:val="24"/>
        </w:rPr>
        <w:t>.</w:t>
      </w:r>
    </w:p>
    <w:p w:rsidR="00853FF8" w:rsidRDefault="00BA3A14">
      <w:pPr>
        <w:tabs>
          <w:tab w:val="left" w:pos="3804"/>
          <w:tab w:val="left" w:pos="4794"/>
        </w:tabs>
        <w:spacing w:line="240" w:lineRule="auto"/>
        <w:ind w:right="709"/>
        <w:jc w:val="both"/>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w:t>
      </w:r>
      <w:r>
        <w:rPr>
          <w:sz w:val="24"/>
        </w:rPr>
        <w:t>овленным настоящим пунктом.</w:t>
      </w:r>
    </w:p>
    <w:p w:rsidR="00853FF8" w:rsidRDefault="00BA3A14">
      <w:pPr>
        <w:tabs>
          <w:tab w:val="left" w:pos="3804"/>
          <w:tab w:val="left" w:pos="4794"/>
        </w:tabs>
        <w:spacing w:line="240" w:lineRule="auto"/>
        <w:ind w:right="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853FF8" w:rsidRDefault="00BA3A14">
      <w:pPr>
        <w:tabs>
          <w:tab w:val="left" w:pos="264"/>
          <w:tab w:val="left" w:pos="4794"/>
        </w:tabs>
        <w:spacing w:line="240" w:lineRule="auto"/>
        <w:ind w:right="709"/>
        <w:jc w:val="both"/>
        <w:rPr>
          <w:sz w:val="24"/>
        </w:rPr>
      </w:pPr>
      <w:r>
        <w:rPr>
          <w:sz w:val="24"/>
        </w:rPr>
        <w:t>2.</w:t>
      </w:r>
      <w:r>
        <w:rPr>
          <w:sz w:val="24"/>
        </w:rPr>
        <w:tab/>
        <w:t>При исполнении своих обязательств по Договору Стороны обязуются не предпринимать</w:t>
      </w:r>
      <w:r>
        <w:rPr>
          <w:sz w:val="24"/>
        </w:rPr>
        <w:t xml:space="preserve">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w:t>
      </w:r>
      <w:r>
        <w:rPr>
          <w:sz w:val="24"/>
        </w:rPr>
        <w:t>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w:t>
      </w:r>
      <w:r>
        <w:rPr>
          <w:sz w:val="24"/>
        </w:rPr>
        <w:t xml:space="preserve"> интересов между указанными лицами.</w:t>
      </w:r>
    </w:p>
    <w:p w:rsidR="00853FF8" w:rsidRDefault="00BA3A14">
      <w:pPr>
        <w:tabs>
          <w:tab w:val="left" w:pos="3804"/>
          <w:tab w:val="left" w:pos="4794"/>
        </w:tabs>
        <w:spacing w:line="240" w:lineRule="auto"/>
        <w:ind w:right="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w:t>
      </w:r>
      <w:r>
        <w:rPr>
          <w:sz w:val="24"/>
        </w:rPr>
        <w:t>ых прав, включая подарки и иные возможные поощрения, ценности.</w:t>
      </w:r>
    </w:p>
    <w:p w:rsidR="00853FF8" w:rsidRDefault="00BA3A14">
      <w:pPr>
        <w:tabs>
          <w:tab w:val="left" w:pos="264"/>
          <w:tab w:val="left" w:pos="4794"/>
        </w:tabs>
        <w:spacing w:line="240" w:lineRule="auto"/>
        <w:ind w:right="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w:t>
      </w:r>
      <w:r>
        <w:rPr>
          <w:sz w:val="24"/>
        </w:rPr>
        <w:t xml:space="preserve">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853FF8" w:rsidRDefault="00BA3A14">
      <w:pPr>
        <w:tabs>
          <w:tab w:val="left" w:pos="3804"/>
          <w:tab w:val="left" w:pos="4794"/>
        </w:tabs>
        <w:spacing w:line="240" w:lineRule="auto"/>
        <w:ind w:right="709"/>
        <w:jc w:val="both"/>
        <w:rPr>
          <w:sz w:val="24"/>
        </w:rPr>
      </w:pPr>
      <w:r>
        <w:rPr>
          <w:sz w:val="24"/>
        </w:rPr>
        <w:t>Уведомление Сторон осуществляется в порядке,</w:t>
      </w:r>
      <w:r>
        <w:rPr>
          <w:sz w:val="24"/>
        </w:rPr>
        <w:t xml:space="preserve"> определенном в пункте 1.3.3 настоящего Приложения.</w:t>
      </w:r>
    </w:p>
    <w:p w:rsidR="00853FF8" w:rsidRDefault="00BA3A14">
      <w:pPr>
        <w:tabs>
          <w:tab w:val="left" w:pos="3804"/>
          <w:tab w:val="left" w:pos="4794"/>
        </w:tabs>
        <w:spacing w:line="240" w:lineRule="auto"/>
        <w:ind w:right="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w:t>
      </w:r>
      <w:r>
        <w:rPr>
          <w:sz w:val="24"/>
        </w:rPr>
        <w:t>ней с даты получения письменного уведомления.</w:t>
      </w:r>
    </w:p>
    <w:p w:rsidR="00853FF8" w:rsidRDefault="00BA3A14">
      <w:pPr>
        <w:tabs>
          <w:tab w:val="left" w:pos="3804"/>
          <w:tab w:val="left" w:pos="4794"/>
        </w:tabs>
        <w:spacing w:line="240" w:lineRule="auto"/>
        <w:ind w:right="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w:t>
      </w:r>
      <w:r>
        <w:rPr>
          <w:sz w:val="24"/>
        </w:rPr>
        <w:t>зывать содействие в ходе его проведения.</w:t>
      </w:r>
    </w:p>
    <w:p w:rsidR="00853FF8" w:rsidRDefault="00BA3A14">
      <w:pPr>
        <w:tabs>
          <w:tab w:val="left" w:pos="264"/>
          <w:tab w:val="left" w:pos="4794"/>
        </w:tabs>
        <w:spacing w:line="240" w:lineRule="auto"/>
        <w:ind w:right="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 xml:space="preserve">в установленный срок другой Стороной информации об итогах рассмотрения письменного </w:t>
      </w:r>
      <w:r>
        <w:rPr>
          <w:sz w:val="24"/>
        </w:rPr>
        <w:lastRenderedPageBreak/>
        <w:t>уве</w:t>
      </w:r>
      <w:r>
        <w:rPr>
          <w:sz w:val="24"/>
        </w:rPr>
        <w:t>домления, направленного в соответствии с п. 1.3.3 настоящего Приложения, другая Сторона по соответствующему письменному требованию вправе:</w:t>
      </w:r>
    </w:p>
    <w:p w:rsidR="00853FF8" w:rsidRDefault="00BA3A14">
      <w:pPr>
        <w:tabs>
          <w:tab w:val="left" w:pos="3804"/>
          <w:tab w:val="left" w:pos="4794"/>
        </w:tabs>
        <w:spacing w:line="240" w:lineRule="auto"/>
        <w:ind w:right="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853FF8" w:rsidRDefault="00BA3A14">
      <w:pPr>
        <w:tabs>
          <w:tab w:val="left" w:pos="3804"/>
          <w:tab w:val="left" w:pos="4794"/>
        </w:tabs>
        <w:spacing w:line="240" w:lineRule="auto"/>
        <w:ind w:right="709"/>
        <w:jc w:val="both"/>
        <w:rPr>
          <w:sz w:val="24"/>
        </w:rPr>
      </w:pPr>
      <w:r>
        <w:rPr>
          <w:sz w:val="24"/>
        </w:rPr>
        <w:t>- от</w:t>
      </w:r>
      <w:r>
        <w:rPr>
          <w:sz w:val="24"/>
        </w:rPr>
        <w:t>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853FF8" w:rsidRDefault="00BA3A14">
      <w:pPr>
        <w:tabs>
          <w:tab w:val="left" w:pos="3804"/>
          <w:tab w:val="left" w:pos="4794"/>
        </w:tabs>
        <w:spacing w:line="240" w:lineRule="auto"/>
        <w:ind w:right="709"/>
        <w:jc w:val="both"/>
        <w:rPr>
          <w:sz w:val="24"/>
        </w:rPr>
      </w:pPr>
      <w:r>
        <w:rPr>
          <w:sz w:val="24"/>
        </w:rPr>
        <w:t>Право требования уплаты штрафа возникает за каждый выявленный факт «недружественного влияния».</w:t>
      </w:r>
    </w:p>
    <w:p w:rsidR="00853FF8" w:rsidRDefault="00BA3A14">
      <w:pPr>
        <w:tabs>
          <w:tab w:val="left" w:pos="3804"/>
          <w:tab w:val="left" w:pos="4794"/>
        </w:tabs>
        <w:spacing w:line="240" w:lineRule="auto"/>
        <w:ind w:right="709"/>
        <w:jc w:val="both"/>
        <w:rPr>
          <w:sz w:val="24"/>
        </w:rPr>
      </w:pPr>
      <w:r>
        <w:rPr>
          <w:sz w:val="24"/>
        </w:rPr>
        <w:t>Сторон</w:t>
      </w:r>
      <w:r>
        <w:rPr>
          <w:sz w:val="24"/>
        </w:rPr>
        <w:t>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853FF8" w:rsidRDefault="00853FF8">
      <w:pPr>
        <w:tabs>
          <w:tab w:val="left" w:pos="3804"/>
          <w:tab w:val="left" w:pos="4794"/>
        </w:tabs>
        <w:spacing w:line="240" w:lineRule="auto"/>
        <w:ind w:right="709"/>
        <w:jc w:val="both"/>
      </w:pPr>
    </w:p>
    <w:p w:rsidR="00853FF8" w:rsidRDefault="00853FF8">
      <w:pPr>
        <w:tabs>
          <w:tab w:val="left" w:pos="3804"/>
          <w:tab w:val="left" w:pos="4794"/>
        </w:tabs>
        <w:spacing w:line="240" w:lineRule="auto"/>
        <w:ind w:right="709"/>
        <w:jc w:val="both"/>
      </w:pP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853FF8">
        <w:tc>
          <w:tcPr>
            <w:tcW w:w="4820" w:type="dxa"/>
            <w:hideMark/>
          </w:tcPr>
          <w:p w:rsidR="00853FF8" w:rsidRDefault="00BA3A14">
            <w:pPr>
              <w:pStyle w:val="LBBodyText1"/>
              <w:spacing w:before="240"/>
              <w:jc w:val="left"/>
              <w:rPr>
                <w:sz w:val="22"/>
              </w:rPr>
            </w:pPr>
            <w:r>
              <w:rPr>
                <w:b/>
                <w:sz w:val="22"/>
              </w:rPr>
              <w:t>ПОКУПАТЕЛЬ:</w:t>
            </w:r>
          </w:p>
        </w:tc>
        <w:tc>
          <w:tcPr>
            <w:tcW w:w="4536" w:type="dxa"/>
            <w:hideMark/>
          </w:tcPr>
          <w:p w:rsidR="00853FF8" w:rsidRDefault="00BA3A14">
            <w:pPr>
              <w:pStyle w:val="LBBodyText1"/>
              <w:spacing w:before="240"/>
              <w:jc w:val="left"/>
              <w:rPr>
                <w:sz w:val="22"/>
              </w:rPr>
            </w:pPr>
            <w:r>
              <w:rPr>
                <w:b/>
                <w:sz w:val="22"/>
              </w:rPr>
              <w:t>ПОСТАВЩИК:</w:t>
            </w:r>
          </w:p>
        </w:tc>
      </w:tr>
      <w:tr w:rsidR="00853FF8">
        <w:tc>
          <w:tcPr>
            <w:tcW w:w="4820" w:type="dxa"/>
            <w:hideMark/>
          </w:tcPr>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p>
          <w:p w:rsidR="00853FF8" w:rsidRDefault="00BA3A14">
            <w:pPr>
              <w:pStyle w:val="LBBodyText1"/>
              <w:jc w:val="left"/>
              <w:rPr>
                <w:sz w:val="22"/>
              </w:rPr>
            </w:pPr>
            <w:r>
              <w:rPr>
                <w:sz w:val="22"/>
              </w:rPr>
              <w:t>____________________</w:t>
            </w:r>
          </w:p>
          <w:p w:rsidR="00853FF8" w:rsidRDefault="00BA3A14">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Обухов Дмитрий Валериевич</w:t>
            </w:r>
            <w:r>
              <w:rPr>
                <w:sz w:val="22"/>
              </w:rPr>
              <w:fldChar w:fldCharType="end"/>
            </w:r>
            <w:r>
              <w:rPr>
                <w:sz w:val="22"/>
              </w:rPr>
              <w:fldChar w:fldCharType="end"/>
            </w:r>
          </w:p>
        </w:tc>
        <w:tc>
          <w:tcPr>
            <w:tcW w:w="4536" w:type="dxa"/>
            <w:hideMark/>
          </w:tcPr>
          <w:p w:rsidR="00853FF8" w:rsidRDefault="00853FF8">
            <w:pPr>
              <w:pStyle w:val="LBBodyText1"/>
              <w:rPr>
                <w:sz w:val="22"/>
              </w:rPr>
            </w:pPr>
          </w:p>
          <w:p w:rsidR="00853FF8" w:rsidRDefault="00BA3A14">
            <w:pPr>
              <w:pStyle w:val="LBBodyText1"/>
              <w:jc w:val="left"/>
              <w:rPr>
                <w:sz w:val="22"/>
              </w:rPr>
            </w:pPr>
            <w:r>
              <w:rPr>
                <w:sz w:val="22"/>
              </w:rPr>
              <w:t>____________________</w:t>
            </w:r>
          </w:p>
          <w:p w:rsidR="00853FF8" w:rsidRDefault="00853FF8">
            <w:pPr>
              <w:pStyle w:val="LBBodyText1"/>
              <w:rPr>
                <w:sz w:val="22"/>
              </w:rPr>
            </w:pPr>
          </w:p>
        </w:tc>
      </w:tr>
      <w:tr w:rsidR="00853FF8">
        <w:tc>
          <w:tcPr>
            <w:tcW w:w="4820" w:type="dxa"/>
            <w:hideMark/>
          </w:tcPr>
          <w:p w:rsidR="00853FF8" w:rsidRDefault="00BA3A14">
            <w:pPr>
              <w:pStyle w:val="LBBodyText1"/>
              <w:jc w:val="left"/>
              <w:rPr>
                <w:sz w:val="22"/>
              </w:rPr>
            </w:pPr>
            <w:r>
              <w:rPr>
                <w:sz w:val="22"/>
              </w:rPr>
              <w:t>___ ____________ 20__ г.</w:t>
            </w:r>
          </w:p>
        </w:tc>
        <w:tc>
          <w:tcPr>
            <w:tcW w:w="4536" w:type="dxa"/>
            <w:hideMark/>
          </w:tcPr>
          <w:p w:rsidR="00853FF8" w:rsidRDefault="00BA3A14">
            <w:pPr>
              <w:pStyle w:val="LBBodyText1"/>
              <w:jc w:val="left"/>
              <w:rPr>
                <w:sz w:val="22"/>
              </w:rPr>
            </w:pPr>
            <w:r>
              <w:rPr>
                <w:sz w:val="22"/>
              </w:rPr>
              <w:t>___ ____________ 20__ г.</w:t>
            </w:r>
          </w:p>
        </w:tc>
      </w:tr>
      <w:tr w:rsidR="00853FF8">
        <w:tc>
          <w:tcPr>
            <w:tcW w:w="4820" w:type="dxa"/>
          </w:tcPr>
          <w:p w:rsidR="00853FF8" w:rsidRDefault="00853FF8">
            <w:pPr>
              <w:pStyle w:val="LBBodyText1"/>
              <w:jc w:val="left"/>
              <w:rPr>
                <w:sz w:val="22"/>
                <w:vertAlign w:val="superscript"/>
              </w:rPr>
            </w:pPr>
          </w:p>
        </w:tc>
        <w:tc>
          <w:tcPr>
            <w:tcW w:w="4536" w:type="dxa"/>
            <w:hideMark/>
          </w:tcPr>
          <w:p w:rsidR="00853FF8" w:rsidRDefault="00BA3A14">
            <w:pPr>
              <w:pStyle w:val="LBBodyText1"/>
              <w:jc w:val="left"/>
              <w:rPr>
                <w:sz w:val="22"/>
                <w:vertAlign w:val="superscript"/>
              </w:rPr>
            </w:pPr>
            <w:r>
              <w:rPr>
                <w:sz w:val="22"/>
              </w:rPr>
              <w:t>М.П. (при наличи</w:t>
            </w:r>
            <w:r>
              <w:rPr>
                <w:sz w:val="22"/>
              </w:rPr>
              <w:t>и печати)</w:t>
            </w:r>
          </w:p>
        </w:tc>
      </w:tr>
    </w:tbl>
    <w:p w:rsidR="00853FF8" w:rsidRDefault="00853FF8">
      <w:pPr>
        <w:tabs>
          <w:tab w:val="left" w:pos="3804"/>
          <w:tab w:val="left" w:pos="4794"/>
        </w:tabs>
        <w:spacing w:line="240" w:lineRule="auto"/>
        <w:ind w:right="709"/>
        <w:jc w:val="both"/>
      </w:pPr>
    </w:p>
    <w:sectPr w:rsidR="00853FF8">
      <w:pgSz w:w="11906" w:h="16838"/>
      <w:pgMar w:top="1134" w:right="14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A14" w:rsidRDefault="00BA3A14" w:rsidP="00CE05AB">
      <w:pPr>
        <w:spacing w:after="0" w:line="240" w:lineRule="auto"/>
      </w:pPr>
      <w:r>
        <w:separator/>
      </w:r>
    </w:p>
  </w:endnote>
  <w:endnote w:type="continuationSeparator" w:id="0">
    <w:p w:rsidR="00BA3A14" w:rsidRDefault="00BA3A14"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E0" w:rsidRDefault="00A171E0">
    <w:pPr>
      <w:pStyle w:val="afa"/>
      <w:jc w:val="right"/>
    </w:pPr>
  </w:p>
  <w:p w:rsidR="00A171E0" w:rsidRDefault="00A171E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A14" w:rsidRDefault="00BA3A14" w:rsidP="00CE05AB">
      <w:pPr>
        <w:spacing w:after="0" w:line="240" w:lineRule="auto"/>
      </w:pPr>
      <w:r>
        <w:separator/>
      </w:r>
    </w:p>
  </w:footnote>
  <w:footnote w:type="continuationSeparator" w:id="0">
    <w:p w:rsidR="00BA3A14" w:rsidRDefault="00BA3A14" w:rsidP="00CE05AB">
      <w:pPr>
        <w:spacing w:after="0" w:line="240" w:lineRule="auto"/>
      </w:pPr>
      <w:r>
        <w:continuationSeparator/>
      </w:r>
    </w:p>
  </w:footnote>
  <w:footnote w:id="1">
    <w:p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CF661E" w:rsidRDefault="00CF661E">
      <w:pPr>
        <w:pStyle w:val="a7"/>
      </w:pPr>
      <w:r>
        <w:rPr>
          <w:rStyle w:val="a9"/>
        </w:rPr>
        <w:footnoteRef/>
      </w:r>
      <w:r>
        <w:t xml:space="preserve"> </w:t>
      </w:r>
      <w:r w:rsidRPr="003C45A8">
        <w:rPr>
          <w:sz w:val="18"/>
          <w:szCs w:val="18"/>
        </w:rPr>
        <w:t>Указывается дата заключения Договора.</w:t>
      </w:r>
    </w:p>
  </w:footnote>
  <w:footnote w:id="3">
    <w:p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0348D3" w:rsidRPr="006027E7" w:rsidRDefault="000348D3" w:rsidP="000348D3">
      <w:pPr>
        <w:pStyle w:val="a7"/>
        <w:jc w:val="both"/>
      </w:pPr>
      <w:r w:rsidRPr="006027E7">
        <w:rPr>
          <w:rStyle w:val="a9"/>
        </w:rPr>
        <w:footnoteRef/>
      </w:r>
      <w:r w:rsidRPr="006027E7">
        <w:t xml:space="preserve"> Указать страну происхождения Товара применительно к каждому виду Товара.</w:t>
      </w:r>
    </w:p>
  </w:footnote>
  <w:footnote w:id="7">
    <w:p w:rsidR="00A138AB" w:rsidRDefault="00A138AB">
      <w:pPr>
        <w:pStyle w:val="a7"/>
      </w:pPr>
      <w:r>
        <w:rPr>
          <w:rStyle w:val="a9"/>
        </w:rPr>
        <w:footnoteRef/>
      </w:r>
      <w:r>
        <w:t xml:space="preserve"> </w:t>
      </w:r>
      <w:r w:rsidRPr="00A138AB">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CF661E" w:rsidRDefault="00CF661E" w:rsidP="00DD767C">
      <w:pPr>
        <w:pStyle w:val="a7"/>
        <w:jc w:val="both"/>
        <w:rPr>
          <w:sz w:val="18"/>
          <w:szCs w:val="18"/>
        </w:rPr>
      </w:pPr>
      <w:r>
        <w:rPr>
          <w:rStyle w:val="a9"/>
          <w:sz w:val="18"/>
          <w:szCs w:val="18"/>
        </w:rPr>
        <w:footnoteRef/>
      </w:r>
      <w:r>
        <w:rPr>
          <w:sz w:val="18"/>
          <w:szCs w:val="18"/>
        </w:rPr>
        <w:t xml:space="preserve"> </w:t>
      </w:r>
      <w:r w:rsidRPr="006B4A8D">
        <w:rPr>
          <w:bCs/>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CF661E" w:rsidRDefault="00CF661E" w:rsidP="00DD767C">
      <w:pPr>
        <w:pStyle w:val="a7"/>
        <w:jc w:val="both"/>
        <w:rPr>
          <w:sz w:val="18"/>
          <w:szCs w:val="18"/>
        </w:rPr>
      </w:pPr>
      <w:r>
        <w:rPr>
          <w:rStyle w:val="a9"/>
          <w:sz w:val="18"/>
          <w:szCs w:val="18"/>
        </w:rPr>
        <w:footnoteRef/>
      </w:r>
      <w:r>
        <w:rPr>
          <w:sz w:val="18"/>
          <w:szCs w:val="18"/>
        </w:rPr>
        <w:t xml:space="preserve"> </w:t>
      </w:r>
      <w:r>
        <w:rPr>
          <w:bCs/>
          <w:sz w:val="18"/>
          <w:szCs w:val="18"/>
        </w:rPr>
        <w:t>Применяется, если Договор заключен с иностранным лицом и в случаях, установленных статьей 147 и/или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10">
    <w:p w:rsidR="00CF661E" w:rsidRDefault="00CF661E" w:rsidP="00DD767C">
      <w:pPr>
        <w:pStyle w:val="a7"/>
        <w:jc w:val="both"/>
      </w:pPr>
      <w:r>
        <w:rPr>
          <w:rStyle w:val="a9"/>
        </w:rPr>
        <w:footnoteRef/>
      </w:r>
      <w:r>
        <w:t xml:space="preserve"> Пункт </w:t>
      </w:r>
      <w:r>
        <w:rPr>
          <w:sz w:val="18"/>
          <w:szCs w:val="18"/>
        </w:rPr>
        <w:t>подлежит включению в Договор в случае, если Поставщик – иностранное лицо.</w:t>
      </w:r>
    </w:p>
  </w:footnote>
  <w:footnote w:id="11">
    <w:p w:rsidR="00CF661E" w:rsidRDefault="00CF661E" w:rsidP="00F44D10">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2">
    <w:p w:rsidR="00CF661E" w:rsidRDefault="00CF661E" w:rsidP="00DD767C">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rsidR="00CF661E" w:rsidRDefault="00CF661E" w:rsidP="00883325">
      <w:pPr>
        <w:pStyle w:val="a7"/>
        <w:jc w:val="both"/>
        <w:rPr>
          <w:sz w:val="18"/>
          <w:szCs w:val="18"/>
        </w:rPr>
      </w:pPr>
      <w:r>
        <w:rPr>
          <w:rStyle w:val="a9"/>
          <w:sz w:val="18"/>
          <w:szCs w:val="18"/>
        </w:rPr>
        <w:footnoteRef/>
      </w:r>
      <w:r>
        <w:rPr>
          <w:sz w:val="18"/>
          <w:szCs w:val="18"/>
        </w:rPr>
        <w:t xml:space="preserve"> Если контрагентом является физическое лицо, то пункт удалить.</w:t>
      </w:r>
    </w:p>
  </w:footnote>
  <w:footnote w:id="14">
    <w:p w:rsidR="00CF661E" w:rsidRPr="006D3AA4" w:rsidRDefault="00CF661E" w:rsidP="00883325">
      <w:pPr>
        <w:pStyle w:val="a7"/>
        <w:jc w:val="both"/>
      </w:pPr>
      <w:r>
        <w:rPr>
          <w:rStyle w:val="a9"/>
        </w:rPr>
        <w:footnoteRef/>
      </w:r>
      <w:r>
        <w:t xml:space="preserve"> </w:t>
      </w:r>
      <w:r w:rsidRPr="00883325">
        <w:rPr>
          <w:sz w:val="18"/>
          <w:szCs w:val="18"/>
        </w:rPr>
        <w:t>Только для юридических лиц и индивидуальных предпринимателей.</w:t>
      </w:r>
    </w:p>
  </w:footnote>
  <w:footnote w:id="15">
    <w:p w:rsidR="00CF661E" w:rsidRDefault="00CF661E" w:rsidP="00883325">
      <w:pPr>
        <w:pStyle w:val="a7"/>
        <w:jc w:val="both"/>
      </w:pPr>
      <w:r>
        <w:rPr>
          <w:vertAlign w:val="superscript"/>
        </w:rPr>
        <w:footnoteRef/>
      </w:r>
      <w:r>
        <w:t xml:space="preserve"> </w:t>
      </w:r>
      <w:r w:rsidRPr="00BA24B3">
        <w:rPr>
          <w:sz w:val="18"/>
          <w:szCs w:val="18"/>
        </w:rPr>
        <w:t>Только для физических лиц.</w:t>
      </w:r>
    </w:p>
  </w:footnote>
  <w:footnote w:id="16">
    <w:p w:rsidR="00CF661E" w:rsidRDefault="00CF661E">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7">
    <w:p w:rsidR="00CF661E" w:rsidRPr="00EB6D6E" w:rsidRDefault="00CF661E" w:rsidP="00EB6D6E">
      <w:pPr>
        <w:pStyle w:val="a7"/>
        <w:jc w:val="both"/>
        <w:rPr>
          <w:sz w:val="18"/>
          <w:szCs w:val="18"/>
        </w:rPr>
      </w:pPr>
      <w:r w:rsidRPr="00EB6D6E">
        <w:rPr>
          <w:rStyle w:val="a9"/>
          <w:sz w:val="18"/>
          <w:szCs w:val="18"/>
        </w:rPr>
        <w:footnoteRef/>
      </w:r>
      <w:r w:rsidRPr="00EB6D6E">
        <w:rPr>
          <w:sz w:val="18"/>
          <w:szCs w:val="18"/>
        </w:rPr>
        <w:t xml:space="preserve"> Указывается дата заключения Договора.</w:t>
      </w:r>
    </w:p>
  </w:footnote>
  <w:footnote w:id="18">
    <w:p w:rsidR="00CF661E" w:rsidRPr="00EB6D6E" w:rsidRDefault="00CF661E" w:rsidP="00EB6D6E">
      <w:pPr>
        <w:pStyle w:val="a7"/>
        <w:jc w:val="both"/>
        <w:rPr>
          <w:sz w:val="18"/>
          <w:szCs w:val="18"/>
        </w:rPr>
      </w:pPr>
      <w:r w:rsidRPr="00EB6D6E">
        <w:rPr>
          <w:rStyle w:val="a9"/>
          <w:sz w:val="18"/>
          <w:szCs w:val="18"/>
        </w:rPr>
        <w:footnoteRef/>
      </w:r>
      <w:r w:rsidRPr="00EB6D6E">
        <w:rPr>
          <w:sz w:val="18"/>
          <w:szCs w:val="18"/>
        </w:rPr>
        <w:t xml:space="preserve"> Указывается номер Договора.</w:t>
      </w:r>
    </w:p>
  </w:footnote>
  <w:footnote w:id="19">
    <w:p w:rsidR="001C5A24" w:rsidRPr="00EB6D6E" w:rsidRDefault="001C5A24" w:rsidP="00EB6D6E">
      <w:pPr>
        <w:pStyle w:val="a7"/>
        <w:jc w:val="both"/>
        <w:rPr>
          <w:sz w:val="18"/>
          <w:szCs w:val="18"/>
        </w:rPr>
      </w:pPr>
      <w:r w:rsidRPr="00EB6D6E">
        <w:rPr>
          <w:rStyle w:val="a9"/>
          <w:sz w:val="18"/>
          <w:szCs w:val="18"/>
        </w:rPr>
        <w:footnoteRef/>
      </w:r>
      <w:r w:rsidRPr="00EB6D6E">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0">
    <w:p w:rsidR="00E52886" w:rsidRDefault="00E52886" w:rsidP="00E52886">
      <w:pPr>
        <w:pStyle w:val="a7"/>
        <w:jc w:val="both"/>
      </w:pPr>
      <w:r>
        <w:rPr>
          <w:rStyle w:val="a9"/>
        </w:rPr>
        <w:footnoteRef/>
      </w:r>
      <w: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p w:rsidR="00E52886" w:rsidRDefault="00E52886" w:rsidP="00E52886">
      <w:pPr>
        <w:pStyle w:val="a7"/>
        <w:jc w:val="both"/>
      </w:pPr>
      <w:r>
        <w:rPr>
          <w:rStyle w:val="a9"/>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p w:rsidR="00E52886" w:rsidRDefault="00E52886">
      <w:pPr>
        <w:pStyle w:val="a7"/>
      </w:pPr>
    </w:p>
  </w:footnote>
  <w:footnote w:id="21">
    <w:p w:rsidR="00CF661E" w:rsidRPr="00851704" w:rsidRDefault="00CF661E" w:rsidP="005760BC">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2">
    <w:p w:rsidR="00CF661E" w:rsidRDefault="00CF661E" w:rsidP="005760BC">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3">
    <w:p w:rsidR="00CF661E" w:rsidRPr="00851704" w:rsidRDefault="00CF661E" w:rsidP="005760BC">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4">
    <w:p w:rsidR="00CF661E" w:rsidRDefault="00CF661E" w:rsidP="005760BC">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5">
    <w:p w:rsidR="006E6498" w:rsidRPr="00B714B7" w:rsidRDefault="006E6498" w:rsidP="006E6498">
      <w:pPr>
        <w:pStyle w:val="a7"/>
        <w:jc w:val="both"/>
        <w:rPr>
          <w:sz w:val="18"/>
          <w:szCs w:val="18"/>
        </w:rPr>
      </w:pPr>
      <w:r w:rsidRPr="00B714B7">
        <w:rPr>
          <w:rStyle w:val="a9"/>
          <w:sz w:val="18"/>
          <w:szCs w:val="18"/>
        </w:rPr>
        <w:footnoteRef/>
      </w:r>
      <w:r w:rsidRPr="00B714B7">
        <w:rPr>
          <w:sz w:val="18"/>
          <w:szCs w:val="18"/>
        </w:rPr>
        <w:t xml:space="preserve"> Указывается дата заключения Договора.</w:t>
      </w:r>
    </w:p>
  </w:footnote>
  <w:footnote w:id="26">
    <w:p w:rsidR="006E6498" w:rsidRPr="00B714B7" w:rsidRDefault="006E6498" w:rsidP="006E6498">
      <w:pPr>
        <w:pStyle w:val="a7"/>
        <w:jc w:val="both"/>
        <w:rPr>
          <w:sz w:val="18"/>
          <w:szCs w:val="18"/>
        </w:rPr>
      </w:pPr>
      <w:r w:rsidRPr="00B714B7">
        <w:rPr>
          <w:rStyle w:val="a9"/>
          <w:sz w:val="18"/>
          <w:szCs w:val="18"/>
        </w:rPr>
        <w:footnoteRef/>
      </w:r>
      <w:r w:rsidRPr="00B714B7">
        <w:rPr>
          <w:sz w:val="18"/>
          <w:szCs w:val="18"/>
        </w:rPr>
        <w:t xml:space="preserve"> Указывается номер Договора.</w:t>
      </w:r>
    </w:p>
  </w:footnote>
  <w:footnote w:id="27">
    <w:p w:rsidR="006E6498" w:rsidRPr="00A8356D" w:rsidRDefault="006E6498" w:rsidP="006E6498">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853FF8" w:rsidRDefault="00BA3A14">
        <w:pPr>
          <w:pStyle w:val="a0"/>
          <w:jc w:val="center"/>
        </w:pPr>
        <w:r>
          <w:fldChar w:fldCharType="begin"/>
        </w:r>
        <w:r>
          <w:instrText>PAGE</w:instrText>
        </w:r>
        <w:r>
          <w:fldChar w:fldCharType="separate"/>
        </w:r>
        <w:r w:rsidR="00960A40">
          <w:rPr>
            <w:noProof/>
          </w:rPr>
          <w:t>20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rsidR="00853FF8" w:rsidRDefault="00BA3A14">
        <w:pPr>
          <w:pStyle w:val="a0"/>
          <w:jc w:val="center"/>
        </w:pPr>
        <w:r>
          <w:fldChar w:fldCharType="begin"/>
        </w:r>
        <w:r>
          <w:instrText>PAGE</w:instrText>
        </w:r>
        <w:r>
          <w:fldChar w:fldCharType="separate"/>
        </w:r>
        <w:r w:rsidR="006F10ED">
          <w:rPr>
            <w:noProof/>
          </w:rPr>
          <w:t>28</w:t>
        </w:r>
        <w:r>
          <w:fldChar w:fldCharType="end"/>
        </w:r>
      </w:p>
    </w:sdtContent>
  </w:sdt>
  <w:p w:rsidR="00853FF8" w:rsidRDefault="00853FF8">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369C7D92"/>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42076E"/>
    <w:multiLevelType w:val="multilevel"/>
    <w:tmpl w:val="63C4C87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54A3B"/>
    <w:multiLevelType w:val="multilevel"/>
    <w:tmpl w:val="00C49BD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7D6BA9"/>
    <w:multiLevelType w:val="multilevel"/>
    <w:tmpl w:val="E18A278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4A0895"/>
    <w:multiLevelType w:val="multilevel"/>
    <w:tmpl w:val="650C1B7E"/>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5" w15:restartNumberingAfterBreak="0">
    <w:nsid w:val="0A010813"/>
    <w:multiLevelType w:val="multilevel"/>
    <w:tmpl w:val="0214044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A522767"/>
    <w:multiLevelType w:val="multilevel"/>
    <w:tmpl w:val="8C54DF8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F34419"/>
    <w:multiLevelType w:val="hybridMultilevel"/>
    <w:tmpl w:val="77A2EF7E"/>
    <w:lvl w:ilvl="0" w:tplc="511065FE">
      <w:start w:val="1"/>
      <w:numFmt w:val="bullet"/>
      <w:lvlText w:val=""/>
      <w:lvlJc w:val="left"/>
      <w:pPr>
        <w:ind w:left="1429" w:hanging="360"/>
      </w:pPr>
      <w:rPr>
        <w:rFonts w:ascii="Symbol" w:hAnsi="Symbol"/>
      </w:rPr>
    </w:lvl>
    <w:lvl w:ilvl="1" w:tplc="4DBEDAE2">
      <w:start w:val="1"/>
      <w:numFmt w:val="bullet"/>
      <w:lvlText w:val="o"/>
      <w:lvlJc w:val="left"/>
      <w:pPr>
        <w:ind w:left="2149" w:hanging="360"/>
      </w:pPr>
      <w:rPr>
        <w:rFonts w:ascii="Courier New" w:hAnsi="Courier New"/>
      </w:rPr>
    </w:lvl>
    <w:lvl w:ilvl="2" w:tplc="C9FA06D8">
      <w:start w:val="1"/>
      <w:numFmt w:val="bullet"/>
      <w:lvlText w:val=""/>
      <w:lvlJc w:val="left"/>
      <w:pPr>
        <w:ind w:left="2869" w:hanging="360"/>
      </w:pPr>
      <w:rPr>
        <w:rFonts w:ascii="Wingdings" w:hAnsi="Wingdings"/>
      </w:rPr>
    </w:lvl>
    <w:lvl w:ilvl="3" w:tplc="D304F6F4">
      <w:start w:val="1"/>
      <w:numFmt w:val="bullet"/>
      <w:lvlText w:val=""/>
      <w:lvlJc w:val="left"/>
      <w:pPr>
        <w:ind w:left="3589" w:hanging="360"/>
      </w:pPr>
      <w:rPr>
        <w:rFonts w:ascii="Symbol" w:hAnsi="Symbol"/>
      </w:rPr>
    </w:lvl>
    <w:lvl w:ilvl="4" w:tplc="7B607C36">
      <w:start w:val="1"/>
      <w:numFmt w:val="bullet"/>
      <w:lvlText w:val="o"/>
      <w:lvlJc w:val="left"/>
      <w:pPr>
        <w:ind w:left="4309" w:hanging="360"/>
      </w:pPr>
      <w:rPr>
        <w:rFonts w:ascii="Courier New" w:hAnsi="Courier New"/>
      </w:rPr>
    </w:lvl>
    <w:lvl w:ilvl="5" w:tplc="B9AA2DB8">
      <w:start w:val="1"/>
      <w:numFmt w:val="bullet"/>
      <w:lvlText w:val=""/>
      <w:lvlJc w:val="left"/>
      <w:pPr>
        <w:ind w:left="5029" w:hanging="360"/>
      </w:pPr>
      <w:rPr>
        <w:rFonts w:ascii="Wingdings" w:hAnsi="Wingdings"/>
      </w:rPr>
    </w:lvl>
    <w:lvl w:ilvl="6" w:tplc="7A301916">
      <w:start w:val="1"/>
      <w:numFmt w:val="bullet"/>
      <w:lvlText w:val=""/>
      <w:lvlJc w:val="left"/>
      <w:pPr>
        <w:ind w:left="5749" w:hanging="360"/>
      </w:pPr>
      <w:rPr>
        <w:rFonts w:ascii="Symbol" w:hAnsi="Symbol"/>
      </w:rPr>
    </w:lvl>
    <w:lvl w:ilvl="7" w:tplc="A8125500">
      <w:start w:val="1"/>
      <w:numFmt w:val="bullet"/>
      <w:lvlText w:val="o"/>
      <w:lvlJc w:val="left"/>
      <w:pPr>
        <w:ind w:left="6469" w:hanging="360"/>
      </w:pPr>
      <w:rPr>
        <w:rFonts w:ascii="Courier New" w:hAnsi="Courier New"/>
      </w:rPr>
    </w:lvl>
    <w:lvl w:ilvl="8" w:tplc="35346C2C">
      <w:start w:val="1"/>
      <w:numFmt w:val="bullet"/>
      <w:lvlText w:val=""/>
      <w:lvlJc w:val="left"/>
      <w:pPr>
        <w:ind w:left="7189" w:hanging="360"/>
      </w:pPr>
      <w:rPr>
        <w:rFonts w:ascii="Wingdings" w:hAnsi="Wingdings"/>
      </w:rPr>
    </w:lvl>
  </w:abstractNum>
  <w:abstractNum w:abstractNumId="8" w15:restartNumberingAfterBreak="0">
    <w:nsid w:val="12574EC6"/>
    <w:multiLevelType w:val="multilevel"/>
    <w:tmpl w:val="45D8FB78"/>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0" w:firstLine="720"/>
      </w:pPr>
      <w:rPr>
        <w:b w:val="0"/>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9" w15:restartNumberingAfterBreak="0">
    <w:nsid w:val="149A16BA"/>
    <w:multiLevelType w:val="multilevel"/>
    <w:tmpl w:val="E098DD36"/>
    <w:name w:val="l1_doczillaScheme_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A77797"/>
    <w:multiLevelType w:val="multilevel"/>
    <w:tmpl w:val="FDA09FD8"/>
    <w:name w:val="l0_doczillaScheme_1"/>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7A0F54"/>
    <w:multiLevelType w:val="multilevel"/>
    <w:tmpl w:val="B958D78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2" w15:restartNumberingAfterBreak="0">
    <w:nsid w:val="209B0E17"/>
    <w:multiLevelType w:val="multilevel"/>
    <w:tmpl w:val="929CFE44"/>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245F0B66"/>
    <w:multiLevelType w:val="multilevel"/>
    <w:tmpl w:val="26586562"/>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4" w15:restartNumberingAfterBreak="0">
    <w:nsid w:val="248E18B7"/>
    <w:multiLevelType w:val="multilevel"/>
    <w:tmpl w:val="C2609166"/>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1B50DC"/>
    <w:multiLevelType w:val="multilevel"/>
    <w:tmpl w:val="58A898E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3E6933"/>
    <w:multiLevelType w:val="multilevel"/>
    <w:tmpl w:val="581C8B4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BF05134"/>
    <w:multiLevelType w:val="multilevel"/>
    <w:tmpl w:val="E7B4741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2D2F16A8"/>
    <w:multiLevelType w:val="multilevel"/>
    <w:tmpl w:val="D0B42DF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715DFB"/>
    <w:multiLevelType w:val="multilevel"/>
    <w:tmpl w:val="7CC0313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EF23B2D"/>
    <w:multiLevelType w:val="multilevel"/>
    <w:tmpl w:val="D15AFD4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F96CF3"/>
    <w:multiLevelType w:val="hybridMultilevel"/>
    <w:tmpl w:val="5BECFA42"/>
    <w:lvl w:ilvl="0" w:tplc="3C88968C">
      <w:start w:val="1"/>
      <w:numFmt w:val="decimal"/>
      <w:lvlText w:val="%1."/>
      <w:lvlJc w:val="left"/>
      <w:pPr>
        <w:ind w:left="1654" w:hanging="945"/>
      </w:pPr>
      <w:rPr>
        <w:b w:val="0"/>
        <w:i w:val="0"/>
        <w:sz w:val="24"/>
      </w:rPr>
    </w:lvl>
    <w:lvl w:ilvl="1" w:tplc="25186852">
      <w:start w:val="1"/>
      <w:numFmt w:val="lowerLetter"/>
      <w:lvlText w:val="%2."/>
      <w:lvlJc w:val="left"/>
      <w:pPr>
        <w:ind w:left="1440" w:hanging="360"/>
      </w:pPr>
    </w:lvl>
    <w:lvl w:ilvl="2" w:tplc="988E27E0">
      <w:start w:val="1"/>
      <w:numFmt w:val="lowerRoman"/>
      <w:lvlText w:val="%3."/>
      <w:lvlJc w:val="right"/>
      <w:pPr>
        <w:ind w:left="2160" w:hanging="180"/>
      </w:pPr>
    </w:lvl>
    <w:lvl w:ilvl="3" w:tplc="40880DEE">
      <w:start w:val="1"/>
      <w:numFmt w:val="decimal"/>
      <w:lvlText w:val="%4."/>
      <w:lvlJc w:val="left"/>
      <w:pPr>
        <w:ind w:left="2880" w:hanging="360"/>
      </w:pPr>
    </w:lvl>
    <w:lvl w:ilvl="4" w:tplc="C728D078">
      <w:start w:val="1"/>
      <w:numFmt w:val="lowerLetter"/>
      <w:lvlText w:val="%5."/>
      <w:lvlJc w:val="left"/>
      <w:pPr>
        <w:ind w:left="3600" w:hanging="360"/>
      </w:pPr>
    </w:lvl>
    <w:lvl w:ilvl="5" w:tplc="2268777C">
      <w:start w:val="1"/>
      <w:numFmt w:val="lowerRoman"/>
      <w:lvlText w:val="%6."/>
      <w:lvlJc w:val="right"/>
      <w:pPr>
        <w:ind w:left="4320" w:hanging="180"/>
      </w:pPr>
    </w:lvl>
    <w:lvl w:ilvl="6" w:tplc="43FEBFEE">
      <w:start w:val="1"/>
      <w:numFmt w:val="decimal"/>
      <w:lvlText w:val="%7."/>
      <w:lvlJc w:val="left"/>
      <w:pPr>
        <w:ind w:left="5040" w:hanging="360"/>
      </w:pPr>
    </w:lvl>
    <w:lvl w:ilvl="7" w:tplc="C8645124">
      <w:start w:val="1"/>
      <w:numFmt w:val="lowerLetter"/>
      <w:lvlText w:val="%8."/>
      <w:lvlJc w:val="left"/>
      <w:pPr>
        <w:ind w:left="5760" w:hanging="360"/>
      </w:pPr>
    </w:lvl>
    <w:lvl w:ilvl="8" w:tplc="63DA15CE">
      <w:start w:val="1"/>
      <w:numFmt w:val="lowerRoman"/>
      <w:lvlText w:val="%9."/>
      <w:lvlJc w:val="right"/>
      <w:pPr>
        <w:ind w:left="6480" w:hanging="180"/>
      </w:pPr>
    </w:lvl>
  </w:abstractNum>
  <w:abstractNum w:abstractNumId="22" w15:restartNumberingAfterBreak="0">
    <w:nsid w:val="3A547B25"/>
    <w:multiLevelType w:val="multilevel"/>
    <w:tmpl w:val="F16659F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C170F03"/>
    <w:multiLevelType w:val="multilevel"/>
    <w:tmpl w:val="3D4CF45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643DA2"/>
    <w:multiLevelType w:val="multilevel"/>
    <w:tmpl w:val="11788AA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5" w15:restartNumberingAfterBreak="0">
    <w:nsid w:val="598F7CC3"/>
    <w:multiLevelType w:val="multilevel"/>
    <w:tmpl w:val="006218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6" w15:restartNumberingAfterBreak="0">
    <w:nsid w:val="5FDB23BC"/>
    <w:multiLevelType w:val="multilevel"/>
    <w:tmpl w:val="8A8CABA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622B530E"/>
    <w:multiLevelType w:val="hybridMultilevel"/>
    <w:tmpl w:val="DF568A30"/>
    <w:lvl w:ilvl="0" w:tplc="BAD860DC">
      <w:start w:val="1"/>
      <w:numFmt w:val="decimal"/>
      <w:pStyle w:val="LBArabic1"/>
      <w:lvlText w:val="(%1)"/>
      <w:lvlJc w:val="left"/>
      <w:pPr>
        <w:tabs>
          <w:tab w:val="num" w:pos="720"/>
        </w:tabs>
        <w:ind w:left="720" w:hanging="720"/>
      </w:pPr>
    </w:lvl>
    <w:lvl w:ilvl="1" w:tplc="4B067EEA">
      <w:start w:val="1"/>
      <w:numFmt w:val="lowerLetter"/>
      <w:lvlText w:val="%2."/>
      <w:lvlJc w:val="left"/>
      <w:pPr>
        <w:tabs>
          <w:tab w:val="num" w:pos="1440"/>
        </w:tabs>
        <w:ind w:left="1440" w:hanging="360"/>
      </w:pPr>
    </w:lvl>
    <w:lvl w:ilvl="2" w:tplc="6C381666">
      <w:start w:val="1"/>
      <w:numFmt w:val="lowerRoman"/>
      <w:lvlText w:val="%3."/>
      <w:lvlJc w:val="right"/>
      <w:pPr>
        <w:tabs>
          <w:tab w:val="num" w:pos="2160"/>
        </w:tabs>
        <w:ind w:left="2160" w:hanging="180"/>
      </w:pPr>
    </w:lvl>
    <w:lvl w:ilvl="3" w:tplc="AF92EBCE">
      <w:start w:val="1"/>
      <w:numFmt w:val="decimal"/>
      <w:lvlText w:val="%4."/>
      <w:lvlJc w:val="left"/>
      <w:pPr>
        <w:tabs>
          <w:tab w:val="num" w:pos="2880"/>
        </w:tabs>
        <w:ind w:left="2880" w:hanging="360"/>
      </w:pPr>
    </w:lvl>
    <w:lvl w:ilvl="4" w:tplc="FD16EA96">
      <w:start w:val="1"/>
      <w:numFmt w:val="lowerLetter"/>
      <w:lvlText w:val="%5."/>
      <w:lvlJc w:val="left"/>
      <w:pPr>
        <w:tabs>
          <w:tab w:val="num" w:pos="3600"/>
        </w:tabs>
        <w:ind w:left="3600" w:hanging="360"/>
      </w:pPr>
    </w:lvl>
    <w:lvl w:ilvl="5" w:tplc="0A9C7B2C">
      <w:start w:val="1"/>
      <w:numFmt w:val="lowerRoman"/>
      <w:lvlText w:val="%6."/>
      <w:lvlJc w:val="right"/>
      <w:pPr>
        <w:tabs>
          <w:tab w:val="num" w:pos="4320"/>
        </w:tabs>
        <w:ind w:left="4320" w:hanging="180"/>
      </w:pPr>
    </w:lvl>
    <w:lvl w:ilvl="6" w:tplc="E1484D12">
      <w:start w:val="1"/>
      <w:numFmt w:val="decimal"/>
      <w:lvlText w:val="%7."/>
      <w:lvlJc w:val="left"/>
      <w:pPr>
        <w:tabs>
          <w:tab w:val="num" w:pos="5040"/>
        </w:tabs>
        <w:ind w:left="5040" w:hanging="360"/>
      </w:pPr>
    </w:lvl>
    <w:lvl w:ilvl="7" w:tplc="23D4D8A8">
      <w:start w:val="1"/>
      <w:numFmt w:val="lowerLetter"/>
      <w:lvlText w:val="%8."/>
      <w:lvlJc w:val="left"/>
      <w:pPr>
        <w:tabs>
          <w:tab w:val="num" w:pos="5760"/>
        </w:tabs>
        <w:ind w:left="5760" w:hanging="360"/>
      </w:pPr>
    </w:lvl>
    <w:lvl w:ilvl="8" w:tplc="308E38F8">
      <w:start w:val="1"/>
      <w:numFmt w:val="lowerRoman"/>
      <w:lvlText w:val="%9."/>
      <w:lvlJc w:val="right"/>
      <w:pPr>
        <w:tabs>
          <w:tab w:val="num" w:pos="6480"/>
        </w:tabs>
        <w:ind w:left="6480" w:hanging="180"/>
      </w:pPr>
    </w:lvl>
  </w:abstractNum>
  <w:abstractNum w:abstractNumId="28" w15:restartNumberingAfterBreak="0">
    <w:nsid w:val="64751E18"/>
    <w:multiLevelType w:val="hybridMultilevel"/>
    <w:tmpl w:val="E90CF9C6"/>
    <w:lvl w:ilvl="0" w:tplc="A2C847DA">
      <w:start w:val="1"/>
      <w:numFmt w:val="decimal"/>
      <w:lvlText w:val="%1."/>
      <w:lvlJc w:val="left"/>
      <w:pPr>
        <w:ind w:left="1429" w:hanging="360"/>
      </w:pPr>
      <w:rPr>
        <w:b w:val="0"/>
        <w:i w:val="0"/>
      </w:rPr>
    </w:lvl>
    <w:lvl w:ilvl="1" w:tplc="CE4AA628">
      <w:start w:val="1"/>
      <w:numFmt w:val="lowerLetter"/>
      <w:lvlText w:val="%2."/>
      <w:lvlJc w:val="left"/>
      <w:pPr>
        <w:ind w:left="2149" w:hanging="360"/>
      </w:pPr>
    </w:lvl>
    <w:lvl w:ilvl="2" w:tplc="F446BEB6">
      <w:start w:val="1"/>
      <w:numFmt w:val="lowerRoman"/>
      <w:lvlText w:val="%3."/>
      <w:lvlJc w:val="right"/>
      <w:pPr>
        <w:ind w:left="2869" w:hanging="180"/>
      </w:pPr>
    </w:lvl>
    <w:lvl w:ilvl="3" w:tplc="E8EC553E">
      <w:start w:val="1"/>
      <w:numFmt w:val="decimal"/>
      <w:lvlText w:val="%4."/>
      <w:lvlJc w:val="left"/>
      <w:pPr>
        <w:ind w:left="3589" w:hanging="360"/>
      </w:pPr>
    </w:lvl>
    <w:lvl w:ilvl="4" w:tplc="AA4A8C88">
      <w:start w:val="1"/>
      <w:numFmt w:val="lowerLetter"/>
      <w:lvlText w:val="%5."/>
      <w:lvlJc w:val="left"/>
      <w:pPr>
        <w:ind w:left="4309" w:hanging="360"/>
      </w:pPr>
    </w:lvl>
    <w:lvl w:ilvl="5" w:tplc="B1582DF8">
      <w:start w:val="1"/>
      <w:numFmt w:val="lowerRoman"/>
      <w:lvlText w:val="%6."/>
      <w:lvlJc w:val="right"/>
      <w:pPr>
        <w:ind w:left="5029" w:hanging="180"/>
      </w:pPr>
    </w:lvl>
    <w:lvl w:ilvl="6" w:tplc="FA08A62C">
      <w:start w:val="1"/>
      <w:numFmt w:val="decimal"/>
      <w:lvlText w:val="%7."/>
      <w:lvlJc w:val="left"/>
      <w:pPr>
        <w:ind w:left="5749" w:hanging="360"/>
      </w:pPr>
    </w:lvl>
    <w:lvl w:ilvl="7" w:tplc="759C5110">
      <w:start w:val="1"/>
      <w:numFmt w:val="lowerLetter"/>
      <w:lvlText w:val="%8."/>
      <w:lvlJc w:val="left"/>
      <w:pPr>
        <w:ind w:left="6469" w:hanging="360"/>
      </w:pPr>
    </w:lvl>
    <w:lvl w:ilvl="8" w:tplc="3A4CF100">
      <w:start w:val="1"/>
      <w:numFmt w:val="lowerRoman"/>
      <w:lvlText w:val="%9."/>
      <w:lvlJc w:val="right"/>
      <w:pPr>
        <w:ind w:left="7189" w:hanging="180"/>
      </w:pPr>
    </w:lvl>
  </w:abstractNum>
  <w:abstractNum w:abstractNumId="29" w15:restartNumberingAfterBreak="0">
    <w:nsid w:val="648C0891"/>
    <w:multiLevelType w:val="multilevel"/>
    <w:tmpl w:val="25E4F19C"/>
    <w:name w:val="l0_doczillaScheme_2"/>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4410E2"/>
    <w:multiLevelType w:val="multilevel"/>
    <w:tmpl w:val="A564861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9B22EA"/>
    <w:multiLevelType w:val="hybridMultilevel"/>
    <w:tmpl w:val="58D0992E"/>
    <w:lvl w:ilvl="0" w:tplc="F67EE3A4">
      <w:start w:val="1"/>
      <w:numFmt w:val="decimal"/>
      <w:lvlText w:val="%1."/>
      <w:lvlJc w:val="left"/>
      <w:pPr>
        <w:ind w:left="1429" w:hanging="360"/>
      </w:pPr>
    </w:lvl>
    <w:lvl w:ilvl="1" w:tplc="AF1099FE">
      <w:start w:val="1"/>
      <w:numFmt w:val="lowerLetter"/>
      <w:lvlText w:val="%2."/>
      <w:lvlJc w:val="left"/>
      <w:pPr>
        <w:ind w:left="2149" w:hanging="360"/>
      </w:pPr>
    </w:lvl>
    <w:lvl w:ilvl="2" w:tplc="0AACC950">
      <w:start w:val="1"/>
      <w:numFmt w:val="lowerRoman"/>
      <w:lvlText w:val="%3."/>
      <w:lvlJc w:val="right"/>
      <w:pPr>
        <w:ind w:left="2869" w:hanging="180"/>
      </w:pPr>
    </w:lvl>
    <w:lvl w:ilvl="3" w:tplc="B2FAD418">
      <w:start w:val="1"/>
      <w:numFmt w:val="decimal"/>
      <w:lvlText w:val="%4."/>
      <w:lvlJc w:val="left"/>
      <w:pPr>
        <w:ind w:left="3589" w:hanging="360"/>
      </w:pPr>
    </w:lvl>
    <w:lvl w:ilvl="4" w:tplc="2180AA2A">
      <w:start w:val="1"/>
      <w:numFmt w:val="lowerLetter"/>
      <w:lvlText w:val="%5."/>
      <w:lvlJc w:val="left"/>
      <w:pPr>
        <w:ind w:left="4309" w:hanging="360"/>
      </w:pPr>
    </w:lvl>
    <w:lvl w:ilvl="5" w:tplc="9840716A">
      <w:start w:val="1"/>
      <w:numFmt w:val="lowerRoman"/>
      <w:lvlText w:val="%6."/>
      <w:lvlJc w:val="right"/>
      <w:pPr>
        <w:ind w:left="5029" w:hanging="180"/>
      </w:pPr>
    </w:lvl>
    <w:lvl w:ilvl="6" w:tplc="6A06CCD0">
      <w:start w:val="1"/>
      <w:numFmt w:val="decimal"/>
      <w:lvlText w:val="%7."/>
      <w:lvlJc w:val="left"/>
      <w:pPr>
        <w:ind w:left="5749" w:hanging="360"/>
      </w:pPr>
    </w:lvl>
    <w:lvl w:ilvl="7" w:tplc="D5E40324">
      <w:start w:val="1"/>
      <w:numFmt w:val="lowerLetter"/>
      <w:lvlText w:val="%8."/>
      <w:lvlJc w:val="left"/>
      <w:pPr>
        <w:ind w:left="6469" w:hanging="360"/>
      </w:pPr>
    </w:lvl>
    <w:lvl w:ilvl="8" w:tplc="CD780056">
      <w:start w:val="1"/>
      <w:numFmt w:val="lowerRoman"/>
      <w:lvlText w:val="%9."/>
      <w:lvlJc w:val="right"/>
      <w:pPr>
        <w:ind w:left="7189" w:hanging="180"/>
      </w:pPr>
    </w:lvl>
  </w:abstractNum>
  <w:abstractNum w:abstractNumId="32" w15:restartNumberingAfterBreak="0">
    <w:nsid w:val="6E783D74"/>
    <w:multiLevelType w:val="multilevel"/>
    <w:tmpl w:val="2F2E753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3" w15:restartNumberingAfterBreak="0">
    <w:nsid w:val="6FA72340"/>
    <w:multiLevelType w:val="multilevel"/>
    <w:tmpl w:val="198095A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6D5D30"/>
    <w:multiLevelType w:val="multilevel"/>
    <w:tmpl w:val="309638FE"/>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5" w15:restartNumberingAfterBreak="0">
    <w:nsid w:val="7179782E"/>
    <w:multiLevelType w:val="multilevel"/>
    <w:tmpl w:val="E02EEBE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21D1067"/>
    <w:multiLevelType w:val="multilevel"/>
    <w:tmpl w:val="46FCAC30"/>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074D25"/>
    <w:multiLevelType w:val="multilevel"/>
    <w:tmpl w:val="4684CA5C"/>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1D065A"/>
    <w:multiLevelType w:val="multilevel"/>
    <w:tmpl w:val="D330738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9" w15:restartNumberingAfterBreak="0">
    <w:nsid w:val="7E21148D"/>
    <w:multiLevelType w:val="multilevel"/>
    <w:tmpl w:val="6EA06446"/>
    <w:name w:val="l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lvlOverride w:ilvl="0">
      <w:lvl w:ilvl="0" w:tplc="3C88968C">
        <w:numFmt w:val="decimal"/>
        <w:lvlText w:val=""/>
        <w:lvlJc w:val="left"/>
      </w:lvl>
    </w:lvlOverride>
    <w:lvlOverride w:ilvl="1">
      <w:lvl w:ilvl="1" w:tplc="25186852">
        <w:numFmt w:val="decimal"/>
        <w:lvlText w:val=""/>
        <w:lvlJc w:val="left"/>
      </w:lvl>
    </w:lvlOverride>
    <w:lvlOverride w:ilvl="2">
      <w:lvl w:ilvl="2" w:tplc="988E27E0">
        <w:numFmt w:val="decimal"/>
        <w:lvlText w:val=""/>
        <w:lvlJc w:val="left"/>
      </w:lvl>
    </w:lvlOverride>
    <w:lvlOverride w:ilvl="3">
      <w:lvl w:ilvl="3" w:tplc="40880DEE">
        <w:numFmt w:val="decimal"/>
        <w:lvlText w:val=""/>
        <w:lvlJc w:val="left"/>
      </w:lvl>
    </w:lvlOverride>
    <w:lvlOverride w:ilvl="4">
      <w:lvl w:ilvl="4" w:tplc="C728D078">
        <w:numFmt w:val="decimal"/>
        <w:lvlText w:val=""/>
        <w:lvlJc w:val="left"/>
      </w:lvl>
    </w:lvlOverride>
    <w:lvlOverride w:ilvl="5">
      <w:lvl w:ilvl="5" w:tplc="2268777C">
        <w:numFmt w:val="decimal"/>
        <w:lvlText w:val=""/>
        <w:lvlJc w:val="left"/>
      </w:lvl>
    </w:lvlOverride>
    <w:lvlOverride w:ilvl="6">
      <w:lvl w:ilvl="6" w:tplc="43FEBFEE">
        <w:numFmt w:val="decimal"/>
        <w:lvlText w:val=""/>
        <w:lvlJc w:val="left"/>
      </w:lvl>
    </w:lvlOverride>
    <w:lvlOverride w:ilvl="7">
      <w:lvl w:ilvl="7" w:tplc="C8645124">
        <w:numFmt w:val="decimal"/>
        <w:lvlText w:val=""/>
        <w:lvlJc w:val="left"/>
      </w:lvl>
    </w:lvlOverride>
    <w:lvlOverride w:ilvl="8">
      <w:lvl w:ilvl="8" w:tplc="63DA15CE">
        <w:numFmt w:val="decimal"/>
        <w:lvlText w:val=""/>
        <w:lvlJc w:val="left"/>
      </w:lvl>
    </w:lvlOverride>
  </w:num>
  <w:num w:numId="2">
    <w:abstractNumId w:val="16"/>
  </w:num>
  <w:num w:numId="3">
    <w:abstractNumId w:val="3"/>
  </w:num>
  <w:num w:numId="4">
    <w:abstractNumId w:val="4"/>
  </w:num>
  <w:num w:numId="5">
    <w:abstractNumId w:val="25"/>
  </w:num>
  <w:num w:numId="6">
    <w:abstractNumId w:val="32"/>
  </w:num>
  <w:num w:numId="7">
    <w:abstractNumId w:val="27"/>
  </w:num>
  <w:num w:numId="8">
    <w:abstractNumId w:val="17"/>
  </w:num>
  <w:num w:numId="9">
    <w:abstractNumId w:val="12"/>
  </w:num>
  <w:num w:numId="10">
    <w:abstractNumId w:val="2"/>
  </w:num>
  <w:num w:numId="11">
    <w:abstractNumId w:val="11"/>
  </w:num>
  <w:num w:numId="12">
    <w:abstractNumId w:val="24"/>
  </w:num>
  <w:num w:numId="13">
    <w:abstractNumId w:val="38"/>
  </w:num>
  <w:num w:numId="14">
    <w:abstractNumId w:val="35"/>
  </w:num>
  <w:num w:numId="15">
    <w:abstractNumId w:val="30"/>
  </w:num>
  <w:num w:numId="16">
    <w:abstractNumId w:val="22"/>
  </w:num>
  <w:num w:numId="17">
    <w:abstractNumId w:val="33"/>
  </w:num>
  <w:num w:numId="18">
    <w:abstractNumId w:val="19"/>
  </w:num>
  <w:num w:numId="19">
    <w:abstractNumId w:val="5"/>
  </w:num>
  <w:num w:numId="20">
    <w:abstractNumId w:val="26"/>
  </w:num>
  <w:num w:numId="21">
    <w:abstractNumId w:val="37"/>
  </w:num>
  <w:num w:numId="22">
    <w:abstractNumId w:val="23"/>
  </w:num>
  <w:num w:numId="23">
    <w:abstractNumId w:val="6"/>
  </w:num>
  <w:num w:numId="24">
    <w:abstractNumId w:val="13"/>
  </w:num>
  <w:num w:numId="25">
    <w:abstractNumId w:val="8"/>
  </w:num>
  <w:num w:numId="26">
    <w:abstractNumId w:val="34"/>
  </w:num>
  <w:num w:numId="27">
    <w:abstractNumId w:val="29"/>
  </w:num>
  <w:num w:numId="28">
    <w:abstractNumId w:val="9"/>
  </w:num>
  <w:num w:numId="29">
    <w:abstractNumId w:val="8"/>
  </w:num>
  <w:num w:numId="30">
    <w:abstractNumId w:val="8"/>
  </w:num>
  <w:num w:numId="31">
    <w:abstractNumId w:val="8"/>
  </w:num>
  <w:num w:numId="32">
    <w:abstractNumId w:val="28"/>
  </w:num>
  <w:num w:numId="33">
    <w:abstractNumId w:val="1"/>
  </w:num>
  <w:num w:numId="34">
    <w:abstractNumId w:val="18"/>
  </w:num>
  <w:num w:numId="35">
    <w:abstractNumId w:val="14"/>
  </w:num>
  <w:num w:numId="36">
    <w:abstractNumId w:val="36"/>
  </w:num>
  <w:num w:numId="37">
    <w:abstractNumId w:val="15"/>
  </w:num>
  <w:num w:numId="38">
    <w:abstractNumId w:val="31"/>
  </w:num>
  <w:num w:numId="39">
    <w:abstractNumId w:val="20"/>
  </w:num>
  <w:num w:numId="40">
    <w:abstractNumId w:val="7"/>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8AB"/>
    <w:rsid w:val="00001451"/>
    <w:rsid w:val="00001E67"/>
    <w:rsid w:val="0000273D"/>
    <w:rsid w:val="000062BA"/>
    <w:rsid w:val="00013E35"/>
    <w:rsid w:val="00017FA6"/>
    <w:rsid w:val="00020E42"/>
    <w:rsid w:val="000219B4"/>
    <w:rsid w:val="00023FB7"/>
    <w:rsid w:val="00027F35"/>
    <w:rsid w:val="0003070D"/>
    <w:rsid w:val="000348D3"/>
    <w:rsid w:val="00036E27"/>
    <w:rsid w:val="00043710"/>
    <w:rsid w:val="00051ADC"/>
    <w:rsid w:val="00051C59"/>
    <w:rsid w:val="00052CC0"/>
    <w:rsid w:val="00052D6C"/>
    <w:rsid w:val="0008039B"/>
    <w:rsid w:val="00081189"/>
    <w:rsid w:val="00081265"/>
    <w:rsid w:val="00083D0D"/>
    <w:rsid w:val="00085871"/>
    <w:rsid w:val="0009190E"/>
    <w:rsid w:val="000A4603"/>
    <w:rsid w:val="000A60A5"/>
    <w:rsid w:val="000B184D"/>
    <w:rsid w:val="000B218C"/>
    <w:rsid w:val="000B5618"/>
    <w:rsid w:val="000C58A9"/>
    <w:rsid w:val="000C62B6"/>
    <w:rsid w:val="000C7152"/>
    <w:rsid w:val="000D61DB"/>
    <w:rsid w:val="000D794A"/>
    <w:rsid w:val="000E0BB7"/>
    <w:rsid w:val="000E4FAC"/>
    <w:rsid w:val="000E554C"/>
    <w:rsid w:val="000E656F"/>
    <w:rsid w:val="000F1532"/>
    <w:rsid w:val="00101C0E"/>
    <w:rsid w:val="001066C1"/>
    <w:rsid w:val="00110ABF"/>
    <w:rsid w:val="00112306"/>
    <w:rsid w:val="00123222"/>
    <w:rsid w:val="0012354C"/>
    <w:rsid w:val="00125632"/>
    <w:rsid w:val="001312DF"/>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5A24"/>
    <w:rsid w:val="001D1352"/>
    <w:rsid w:val="001D7083"/>
    <w:rsid w:val="001E1098"/>
    <w:rsid w:val="001E1F11"/>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0A91"/>
    <w:rsid w:val="00232214"/>
    <w:rsid w:val="002324E5"/>
    <w:rsid w:val="002333D9"/>
    <w:rsid w:val="002350CD"/>
    <w:rsid w:val="002351DC"/>
    <w:rsid w:val="0023618B"/>
    <w:rsid w:val="00237745"/>
    <w:rsid w:val="00241C35"/>
    <w:rsid w:val="00242695"/>
    <w:rsid w:val="0024641E"/>
    <w:rsid w:val="002476F4"/>
    <w:rsid w:val="0025148B"/>
    <w:rsid w:val="002609F6"/>
    <w:rsid w:val="00263964"/>
    <w:rsid w:val="00264A0C"/>
    <w:rsid w:val="00266E77"/>
    <w:rsid w:val="002729FF"/>
    <w:rsid w:val="002766AB"/>
    <w:rsid w:val="00281CC2"/>
    <w:rsid w:val="00281EA8"/>
    <w:rsid w:val="00287C7F"/>
    <w:rsid w:val="002905AB"/>
    <w:rsid w:val="00292B01"/>
    <w:rsid w:val="002A2A62"/>
    <w:rsid w:val="002B0310"/>
    <w:rsid w:val="002B1158"/>
    <w:rsid w:val="002B16C1"/>
    <w:rsid w:val="002B7336"/>
    <w:rsid w:val="002B79C2"/>
    <w:rsid w:val="002C331F"/>
    <w:rsid w:val="002C7C41"/>
    <w:rsid w:val="002D1CB2"/>
    <w:rsid w:val="002D3D54"/>
    <w:rsid w:val="002E286F"/>
    <w:rsid w:val="002E2FFD"/>
    <w:rsid w:val="002E3D97"/>
    <w:rsid w:val="002E65E6"/>
    <w:rsid w:val="002F15CA"/>
    <w:rsid w:val="002F23C0"/>
    <w:rsid w:val="002F3B1D"/>
    <w:rsid w:val="002F673E"/>
    <w:rsid w:val="002F7AE5"/>
    <w:rsid w:val="00300358"/>
    <w:rsid w:val="00303C62"/>
    <w:rsid w:val="00303EE7"/>
    <w:rsid w:val="00304C72"/>
    <w:rsid w:val="0030550B"/>
    <w:rsid w:val="00310A1B"/>
    <w:rsid w:val="00315E35"/>
    <w:rsid w:val="00316C1A"/>
    <w:rsid w:val="00316CB4"/>
    <w:rsid w:val="00317F73"/>
    <w:rsid w:val="00320BE0"/>
    <w:rsid w:val="0032168D"/>
    <w:rsid w:val="00321E74"/>
    <w:rsid w:val="00322B83"/>
    <w:rsid w:val="00325B0C"/>
    <w:rsid w:val="00332987"/>
    <w:rsid w:val="003343A2"/>
    <w:rsid w:val="0034047B"/>
    <w:rsid w:val="003408A8"/>
    <w:rsid w:val="003421D8"/>
    <w:rsid w:val="00342323"/>
    <w:rsid w:val="00344270"/>
    <w:rsid w:val="00344EF4"/>
    <w:rsid w:val="003475D3"/>
    <w:rsid w:val="00350C50"/>
    <w:rsid w:val="00351E0B"/>
    <w:rsid w:val="00356DFA"/>
    <w:rsid w:val="00357F3C"/>
    <w:rsid w:val="00361A18"/>
    <w:rsid w:val="00362981"/>
    <w:rsid w:val="003659E0"/>
    <w:rsid w:val="003706A5"/>
    <w:rsid w:val="003742E4"/>
    <w:rsid w:val="00375D1F"/>
    <w:rsid w:val="003834C8"/>
    <w:rsid w:val="003849D4"/>
    <w:rsid w:val="00384AC6"/>
    <w:rsid w:val="003911D2"/>
    <w:rsid w:val="003A0A66"/>
    <w:rsid w:val="003A135D"/>
    <w:rsid w:val="003B0AFF"/>
    <w:rsid w:val="003B4F47"/>
    <w:rsid w:val="003C165D"/>
    <w:rsid w:val="003C45A8"/>
    <w:rsid w:val="003C75EA"/>
    <w:rsid w:val="003C7D18"/>
    <w:rsid w:val="003D00CC"/>
    <w:rsid w:val="003D4018"/>
    <w:rsid w:val="003D63CA"/>
    <w:rsid w:val="003E36DE"/>
    <w:rsid w:val="003E683A"/>
    <w:rsid w:val="003F054F"/>
    <w:rsid w:val="003F0D10"/>
    <w:rsid w:val="003F1099"/>
    <w:rsid w:val="003F5CE0"/>
    <w:rsid w:val="00403898"/>
    <w:rsid w:val="004139F9"/>
    <w:rsid w:val="00415322"/>
    <w:rsid w:val="0041713B"/>
    <w:rsid w:val="00420F5A"/>
    <w:rsid w:val="004225E6"/>
    <w:rsid w:val="00422F5A"/>
    <w:rsid w:val="004234F4"/>
    <w:rsid w:val="00423C24"/>
    <w:rsid w:val="004270A1"/>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A0346"/>
    <w:rsid w:val="004A396D"/>
    <w:rsid w:val="004A551A"/>
    <w:rsid w:val="004B0707"/>
    <w:rsid w:val="004B4FD3"/>
    <w:rsid w:val="004C052C"/>
    <w:rsid w:val="004C2620"/>
    <w:rsid w:val="004C4FF1"/>
    <w:rsid w:val="004D6BFA"/>
    <w:rsid w:val="004D7BAE"/>
    <w:rsid w:val="004E185B"/>
    <w:rsid w:val="004E37F6"/>
    <w:rsid w:val="004F04D2"/>
    <w:rsid w:val="004F1192"/>
    <w:rsid w:val="004F1E4A"/>
    <w:rsid w:val="00505C16"/>
    <w:rsid w:val="0051074E"/>
    <w:rsid w:val="00512B9A"/>
    <w:rsid w:val="00515186"/>
    <w:rsid w:val="0051565D"/>
    <w:rsid w:val="00523A1A"/>
    <w:rsid w:val="0052623F"/>
    <w:rsid w:val="00527C6C"/>
    <w:rsid w:val="005339AB"/>
    <w:rsid w:val="00534AA3"/>
    <w:rsid w:val="00540880"/>
    <w:rsid w:val="0054092F"/>
    <w:rsid w:val="005454E7"/>
    <w:rsid w:val="005516A0"/>
    <w:rsid w:val="00554D62"/>
    <w:rsid w:val="00555899"/>
    <w:rsid w:val="0055612C"/>
    <w:rsid w:val="005570B1"/>
    <w:rsid w:val="005604C5"/>
    <w:rsid w:val="00562A4C"/>
    <w:rsid w:val="00564AD7"/>
    <w:rsid w:val="00567BFF"/>
    <w:rsid w:val="00570016"/>
    <w:rsid w:val="00571A64"/>
    <w:rsid w:val="005760BC"/>
    <w:rsid w:val="00582017"/>
    <w:rsid w:val="00582EFB"/>
    <w:rsid w:val="005841A9"/>
    <w:rsid w:val="005907D7"/>
    <w:rsid w:val="00590E55"/>
    <w:rsid w:val="00592389"/>
    <w:rsid w:val="00595635"/>
    <w:rsid w:val="00596B20"/>
    <w:rsid w:val="005A002B"/>
    <w:rsid w:val="005A0837"/>
    <w:rsid w:val="005A37EB"/>
    <w:rsid w:val="005B716A"/>
    <w:rsid w:val="005B7F2C"/>
    <w:rsid w:val="005C4EC1"/>
    <w:rsid w:val="005C5126"/>
    <w:rsid w:val="005D4089"/>
    <w:rsid w:val="005D5AB6"/>
    <w:rsid w:val="005E2323"/>
    <w:rsid w:val="005E5E7B"/>
    <w:rsid w:val="005E71D2"/>
    <w:rsid w:val="005F165E"/>
    <w:rsid w:val="005F3AB8"/>
    <w:rsid w:val="005F467D"/>
    <w:rsid w:val="005F61AB"/>
    <w:rsid w:val="00612D99"/>
    <w:rsid w:val="006176D8"/>
    <w:rsid w:val="00624F4E"/>
    <w:rsid w:val="006255F8"/>
    <w:rsid w:val="00625836"/>
    <w:rsid w:val="00630D08"/>
    <w:rsid w:val="00632319"/>
    <w:rsid w:val="006327E2"/>
    <w:rsid w:val="006375E2"/>
    <w:rsid w:val="00640B12"/>
    <w:rsid w:val="00644752"/>
    <w:rsid w:val="00647E46"/>
    <w:rsid w:val="006501F9"/>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3601"/>
    <w:rsid w:val="006E3A35"/>
    <w:rsid w:val="006E4214"/>
    <w:rsid w:val="006E6498"/>
    <w:rsid w:val="006F08A0"/>
    <w:rsid w:val="006F0AD7"/>
    <w:rsid w:val="006F10ED"/>
    <w:rsid w:val="006F3CEC"/>
    <w:rsid w:val="006F4E37"/>
    <w:rsid w:val="006F750C"/>
    <w:rsid w:val="00702D75"/>
    <w:rsid w:val="00703F24"/>
    <w:rsid w:val="00704740"/>
    <w:rsid w:val="00705349"/>
    <w:rsid w:val="007070E7"/>
    <w:rsid w:val="007146CC"/>
    <w:rsid w:val="00721DC5"/>
    <w:rsid w:val="00723550"/>
    <w:rsid w:val="007244FE"/>
    <w:rsid w:val="0072473D"/>
    <w:rsid w:val="00724CDD"/>
    <w:rsid w:val="0072645B"/>
    <w:rsid w:val="00727E42"/>
    <w:rsid w:val="00730703"/>
    <w:rsid w:val="007335BA"/>
    <w:rsid w:val="00733CA3"/>
    <w:rsid w:val="00737EA5"/>
    <w:rsid w:val="007406E8"/>
    <w:rsid w:val="00740C60"/>
    <w:rsid w:val="007413E4"/>
    <w:rsid w:val="00741681"/>
    <w:rsid w:val="007444D8"/>
    <w:rsid w:val="00751B17"/>
    <w:rsid w:val="00753F1A"/>
    <w:rsid w:val="007541E2"/>
    <w:rsid w:val="00754CFB"/>
    <w:rsid w:val="00757AC3"/>
    <w:rsid w:val="00760F31"/>
    <w:rsid w:val="0076530E"/>
    <w:rsid w:val="00765436"/>
    <w:rsid w:val="00771A1F"/>
    <w:rsid w:val="007802DA"/>
    <w:rsid w:val="0078151E"/>
    <w:rsid w:val="0078253C"/>
    <w:rsid w:val="00790A15"/>
    <w:rsid w:val="007A1598"/>
    <w:rsid w:val="007A188A"/>
    <w:rsid w:val="007A44A6"/>
    <w:rsid w:val="007B3A43"/>
    <w:rsid w:val="007C150D"/>
    <w:rsid w:val="007C6AE4"/>
    <w:rsid w:val="007D16F3"/>
    <w:rsid w:val="007D175D"/>
    <w:rsid w:val="007D18E6"/>
    <w:rsid w:val="007D24A3"/>
    <w:rsid w:val="007D352B"/>
    <w:rsid w:val="007D3B0A"/>
    <w:rsid w:val="007D6B10"/>
    <w:rsid w:val="007E4C90"/>
    <w:rsid w:val="007F1FF8"/>
    <w:rsid w:val="007F5C90"/>
    <w:rsid w:val="007F75B6"/>
    <w:rsid w:val="00802BBC"/>
    <w:rsid w:val="00803895"/>
    <w:rsid w:val="008065A2"/>
    <w:rsid w:val="0080666D"/>
    <w:rsid w:val="0081298D"/>
    <w:rsid w:val="00816055"/>
    <w:rsid w:val="008175DC"/>
    <w:rsid w:val="0082169B"/>
    <w:rsid w:val="0082459E"/>
    <w:rsid w:val="00824FFA"/>
    <w:rsid w:val="00831FE8"/>
    <w:rsid w:val="00833D01"/>
    <w:rsid w:val="00834AF4"/>
    <w:rsid w:val="008373F2"/>
    <w:rsid w:val="008441FF"/>
    <w:rsid w:val="008446DA"/>
    <w:rsid w:val="00850097"/>
    <w:rsid w:val="008525B3"/>
    <w:rsid w:val="00852B8E"/>
    <w:rsid w:val="00853FF8"/>
    <w:rsid w:val="008635BD"/>
    <w:rsid w:val="00865735"/>
    <w:rsid w:val="008669F5"/>
    <w:rsid w:val="00870E49"/>
    <w:rsid w:val="00873462"/>
    <w:rsid w:val="008753DC"/>
    <w:rsid w:val="00883325"/>
    <w:rsid w:val="00894EF7"/>
    <w:rsid w:val="008A1C76"/>
    <w:rsid w:val="008A4491"/>
    <w:rsid w:val="008B00F7"/>
    <w:rsid w:val="008B0120"/>
    <w:rsid w:val="008B089A"/>
    <w:rsid w:val="008B7692"/>
    <w:rsid w:val="008C5E69"/>
    <w:rsid w:val="008D31F1"/>
    <w:rsid w:val="008E089E"/>
    <w:rsid w:val="008E13AE"/>
    <w:rsid w:val="008E3495"/>
    <w:rsid w:val="008F179B"/>
    <w:rsid w:val="008F3BD4"/>
    <w:rsid w:val="008F4949"/>
    <w:rsid w:val="008F50E5"/>
    <w:rsid w:val="008F5149"/>
    <w:rsid w:val="008F5703"/>
    <w:rsid w:val="009002C2"/>
    <w:rsid w:val="00901A4B"/>
    <w:rsid w:val="00904D16"/>
    <w:rsid w:val="0091062C"/>
    <w:rsid w:val="009130BC"/>
    <w:rsid w:val="0092004F"/>
    <w:rsid w:val="0092167E"/>
    <w:rsid w:val="00923714"/>
    <w:rsid w:val="009239F7"/>
    <w:rsid w:val="0093393D"/>
    <w:rsid w:val="0093395B"/>
    <w:rsid w:val="00945F7D"/>
    <w:rsid w:val="00946176"/>
    <w:rsid w:val="00946675"/>
    <w:rsid w:val="00950D9D"/>
    <w:rsid w:val="00952525"/>
    <w:rsid w:val="00952D82"/>
    <w:rsid w:val="00953D28"/>
    <w:rsid w:val="00960A40"/>
    <w:rsid w:val="00971C42"/>
    <w:rsid w:val="009731C2"/>
    <w:rsid w:val="00973A94"/>
    <w:rsid w:val="00975428"/>
    <w:rsid w:val="00977C46"/>
    <w:rsid w:val="00982A06"/>
    <w:rsid w:val="00984E23"/>
    <w:rsid w:val="0098636C"/>
    <w:rsid w:val="009A171A"/>
    <w:rsid w:val="009A23D4"/>
    <w:rsid w:val="009A497E"/>
    <w:rsid w:val="009A578A"/>
    <w:rsid w:val="009B0CAC"/>
    <w:rsid w:val="009B13E8"/>
    <w:rsid w:val="009B2F26"/>
    <w:rsid w:val="009B3875"/>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04DA"/>
    <w:rsid w:val="009F7DB7"/>
    <w:rsid w:val="00A00417"/>
    <w:rsid w:val="00A04E73"/>
    <w:rsid w:val="00A138AB"/>
    <w:rsid w:val="00A14335"/>
    <w:rsid w:val="00A14AFE"/>
    <w:rsid w:val="00A167C2"/>
    <w:rsid w:val="00A171E0"/>
    <w:rsid w:val="00A2305B"/>
    <w:rsid w:val="00A3690E"/>
    <w:rsid w:val="00A40371"/>
    <w:rsid w:val="00A406C2"/>
    <w:rsid w:val="00A41E8B"/>
    <w:rsid w:val="00A45118"/>
    <w:rsid w:val="00A50BD6"/>
    <w:rsid w:val="00A64A52"/>
    <w:rsid w:val="00A7165D"/>
    <w:rsid w:val="00A732D9"/>
    <w:rsid w:val="00A77C9D"/>
    <w:rsid w:val="00A849EA"/>
    <w:rsid w:val="00A8752B"/>
    <w:rsid w:val="00A916B8"/>
    <w:rsid w:val="00A9211F"/>
    <w:rsid w:val="00A92244"/>
    <w:rsid w:val="00A922FD"/>
    <w:rsid w:val="00A93656"/>
    <w:rsid w:val="00A96705"/>
    <w:rsid w:val="00A96849"/>
    <w:rsid w:val="00A97279"/>
    <w:rsid w:val="00AA5EF4"/>
    <w:rsid w:val="00AB0F11"/>
    <w:rsid w:val="00AC04AE"/>
    <w:rsid w:val="00AC0709"/>
    <w:rsid w:val="00AD03ED"/>
    <w:rsid w:val="00AD4894"/>
    <w:rsid w:val="00AD6AE5"/>
    <w:rsid w:val="00AE143C"/>
    <w:rsid w:val="00AE1BB0"/>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7ECB"/>
    <w:rsid w:val="00B565D1"/>
    <w:rsid w:val="00B57696"/>
    <w:rsid w:val="00B57E08"/>
    <w:rsid w:val="00B57FAF"/>
    <w:rsid w:val="00B6122A"/>
    <w:rsid w:val="00B632E9"/>
    <w:rsid w:val="00B714B7"/>
    <w:rsid w:val="00B75D25"/>
    <w:rsid w:val="00B76609"/>
    <w:rsid w:val="00B80575"/>
    <w:rsid w:val="00B80E79"/>
    <w:rsid w:val="00B85649"/>
    <w:rsid w:val="00B92DF8"/>
    <w:rsid w:val="00B942CB"/>
    <w:rsid w:val="00B962A4"/>
    <w:rsid w:val="00BA3A14"/>
    <w:rsid w:val="00BB246E"/>
    <w:rsid w:val="00BB6E48"/>
    <w:rsid w:val="00BD002E"/>
    <w:rsid w:val="00BD3697"/>
    <w:rsid w:val="00BD44DE"/>
    <w:rsid w:val="00BD6757"/>
    <w:rsid w:val="00BD6F2D"/>
    <w:rsid w:val="00BE0457"/>
    <w:rsid w:val="00BE6957"/>
    <w:rsid w:val="00BF3BAB"/>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E6F"/>
    <w:rsid w:val="00C80790"/>
    <w:rsid w:val="00C83FFC"/>
    <w:rsid w:val="00C85609"/>
    <w:rsid w:val="00C8690B"/>
    <w:rsid w:val="00C9128B"/>
    <w:rsid w:val="00C96672"/>
    <w:rsid w:val="00CA20FD"/>
    <w:rsid w:val="00CA22D2"/>
    <w:rsid w:val="00CA2637"/>
    <w:rsid w:val="00CA39D8"/>
    <w:rsid w:val="00CA67BE"/>
    <w:rsid w:val="00CB4059"/>
    <w:rsid w:val="00CC13E9"/>
    <w:rsid w:val="00CC66FB"/>
    <w:rsid w:val="00CC6727"/>
    <w:rsid w:val="00CC6A23"/>
    <w:rsid w:val="00CD137F"/>
    <w:rsid w:val="00CD17B6"/>
    <w:rsid w:val="00CD2410"/>
    <w:rsid w:val="00CD60AD"/>
    <w:rsid w:val="00CE05AB"/>
    <w:rsid w:val="00CE0A4A"/>
    <w:rsid w:val="00CE510A"/>
    <w:rsid w:val="00CE7082"/>
    <w:rsid w:val="00CE7B5E"/>
    <w:rsid w:val="00CF31B6"/>
    <w:rsid w:val="00CF661E"/>
    <w:rsid w:val="00CF79D2"/>
    <w:rsid w:val="00D03F0D"/>
    <w:rsid w:val="00D075EA"/>
    <w:rsid w:val="00D1116E"/>
    <w:rsid w:val="00D11705"/>
    <w:rsid w:val="00D11F91"/>
    <w:rsid w:val="00D16EF9"/>
    <w:rsid w:val="00D17DA9"/>
    <w:rsid w:val="00D201B2"/>
    <w:rsid w:val="00D32A57"/>
    <w:rsid w:val="00D4054E"/>
    <w:rsid w:val="00D40D90"/>
    <w:rsid w:val="00D414F7"/>
    <w:rsid w:val="00D41C50"/>
    <w:rsid w:val="00D42405"/>
    <w:rsid w:val="00D54269"/>
    <w:rsid w:val="00D57463"/>
    <w:rsid w:val="00D63B57"/>
    <w:rsid w:val="00D641DD"/>
    <w:rsid w:val="00D678E4"/>
    <w:rsid w:val="00D7177E"/>
    <w:rsid w:val="00D73C80"/>
    <w:rsid w:val="00D74BB9"/>
    <w:rsid w:val="00D76AD3"/>
    <w:rsid w:val="00D803FC"/>
    <w:rsid w:val="00D80999"/>
    <w:rsid w:val="00D8195D"/>
    <w:rsid w:val="00D82AFE"/>
    <w:rsid w:val="00D90BBC"/>
    <w:rsid w:val="00D97233"/>
    <w:rsid w:val="00DA1BA8"/>
    <w:rsid w:val="00DA3BF0"/>
    <w:rsid w:val="00DB67C5"/>
    <w:rsid w:val="00DB7120"/>
    <w:rsid w:val="00DB7D8E"/>
    <w:rsid w:val="00DC2908"/>
    <w:rsid w:val="00DC2E25"/>
    <w:rsid w:val="00DC4ED2"/>
    <w:rsid w:val="00DD2E4F"/>
    <w:rsid w:val="00DD3D50"/>
    <w:rsid w:val="00DD6117"/>
    <w:rsid w:val="00DD767C"/>
    <w:rsid w:val="00DE1227"/>
    <w:rsid w:val="00DE20F0"/>
    <w:rsid w:val="00DE578F"/>
    <w:rsid w:val="00DF1B49"/>
    <w:rsid w:val="00DF3114"/>
    <w:rsid w:val="00DF3963"/>
    <w:rsid w:val="00E01ED7"/>
    <w:rsid w:val="00E022DA"/>
    <w:rsid w:val="00E0531E"/>
    <w:rsid w:val="00E078B6"/>
    <w:rsid w:val="00E10ACF"/>
    <w:rsid w:val="00E14083"/>
    <w:rsid w:val="00E14C66"/>
    <w:rsid w:val="00E15FA0"/>
    <w:rsid w:val="00E16311"/>
    <w:rsid w:val="00E21815"/>
    <w:rsid w:val="00E22395"/>
    <w:rsid w:val="00E24231"/>
    <w:rsid w:val="00E26904"/>
    <w:rsid w:val="00E36027"/>
    <w:rsid w:val="00E36B68"/>
    <w:rsid w:val="00E477A2"/>
    <w:rsid w:val="00E51951"/>
    <w:rsid w:val="00E52886"/>
    <w:rsid w:val="00E54F55"/>
    <w:rsid w:val="00E82C2C"/>
    <w:rsid w:val="00E855B9"/>
    <w:rsid w:val="00E85750"/>
    <w:rsid w:val="00E913E1"/>
    <w:rsid w:val="00EA5207"/>
    <w:rsid w:val="00EB1F01"/>
    <w:rsid w:val="00EB6D6E"/>
    <w:rsid w:val="00EC2E13"/>
    <w:rsid w:val="00EC3726"/>
    <w:rsid w:val="00EC4751"/>
    <w:rsid w:val="00ED64EF"/>
    <w:rsid w:val="00EE3B5A"/>
    <w:rsid w:val="00EE71E1"/>
    <w:rsid w:val="00EF0B0F"/>
    <w:rsid w:val="00EF1EAC"/>
    <w:rsid w:val="00EF4C9A"/>
    <w:rsid w:val="00EF4F45"/>
    <w:rsid w:val="00F0216F"/>
    <w:rsid w:val="00F131F6"/>
    <w:rsid w:val="00F23F46"/>
    <w:rsid w:val="00F275EC"/>
    <w:rsid w:val="00F31CA6"/>
    <w:rsid w:val="00F32621"/>
    <w:rsid w:val="00F32695"/>
    <w:rsid w:val="00F357FD"/>
    <w:rsid w:val="00F37BB0"/>
    <w:rsid w:val="00F406CB"/>
    <w:rsid w:val="00F42F1B"/>
    <w:rsid w:val="00F447EF"/>
    <w:rsid w:val="00F44D10"/>
    <w:rsid w:val="00F62F3F"/>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72C7"/>
    <w:rsid w:val="00FD2BE4"/>
    <w:rsid w:val="00FF1CC3"/>
    <w:rsid w:val="00FF57C0"/>
    <w:rsid w:val="00FF602E"/>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5F814"/>
  <w15:docId w15:val="{4243E8A5-6792-4868-BA71-6418F5335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table" w:customStyle="1" w:styleId="41">
    <w:name w:val="Обычная таблица4"/>
    <w:uiPriority w:val="99"/>
    <w:semiHidden/>
    <w:pPr>
      <w:spacing w:line="256" w:lineRule="auto"/>
    </w:pPr>
    <w:tblPr>
      <w:tblCellMar>
        <w:top w:w="0" w:type="dxa"/>
        <w:left w:w="108" w:type="dxa"/>
        <w:bottom w:w="0" w:type="dxa"/>
        <w:right w:w="108" w:type="dxa"/>
      </w:tblCellMar>
    </w:tblPr>
  </w:style>
  <w:style w:type="character" w:customStyle="1" w:styleId="50">
    <w:name w:val="Заголовок 5 Знак"/>
    <w:basedOn w:val="a1"/>
    <w:link w:val="5"/>
    <w:uiPriority w:val="9"/>
    <w:semiHidden/>
    <w:rPr>
      <w:lang w:val="en-GB"/>
    </w:rPr>
  </w:style>
  <w:style w:type="table" w:customStyle="1" w:styleId="51">
    <w:name w:val="Обычная таблица5"/>
    <w:uiPriority w:val="99"/>
    <w:semiHidden/>
    <w:pPr>
      <w:spacing w:line="256" w:lineRule="auto"/>
    </w:pPr>
    <w:tblPr>
      <w:tblCellMar>
        <w:top w:w="0" w:type="dxa"/>
        <w:left w:w="108" w:type="dxa"/>
        <w:bottom w:w="0" w:type="dxa"/>
        <w:right w:w="108" w:type="dxa"/>
      </w:tblCellMar>
    </w:tbl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semiHidden/>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6"/>
      </w:numPr>
      <w:spacing w:before="120" w:line="240" w:lineRule="auto"/>
      <w:jc w:val="both"/>
    </w:pPr>
    <w:rPr>
      <w:lang w:val="en-GB"/>
    </w:rPr>
  </w:style>
  <w:style w:type="paragraph" w:customStyle="1" w:styleId="Recitals">
    <w:name w:val="Recitals"/>
    <w:basedOn w:val="afc"/>
    <w:uiPriority w:val="13"/>
    <w:semiHidden/>
    <w:pPr>
      <w:numPr>
        <w:numId w:val="2"/>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c"/>
    <w:uiPriority w:val="11"/>
    <w:pPr>
      <w:numPr>
        <w:numId w:val="20"/>
      </w:numPr>
      <w:spacing w:before="60" w:after="60" w:line="240" w:lineRule="auto"/>
      <w:jc w:val="both"/>
    </w:pPr>
    <w:rPr>
      <w:b/>
      <w:caps/>
    </w:rPr>
  </w:style>
  <w:style w:type="paragraph" w:customStyle="1" w:styleId="LBSchedule3">
    <w:name w:val="LB Schedule 3"/>
    <w:basedOn w:val="afc"/>
    <w:uiPriority w:val="11"/>
    <w:pPr>
      <w:numPr>
        <w:ilvl w:val="2"/>
        <w:numId w:val="20"/>
      </w:numPr>
      <w:spacing w:after="0" w:line="240" w:lineRule="auto"/>
      <w:jc w:val="both"/>
    </w:pPr>
    <w:rPr>
      <w:sz w:val="24"/>
    </w:rPr>
  </w:style>
  <w:style w:type="paragraph" w:customStyle="1" w:styleId="LBSchedule2">
    <w:name w:val="LB Schedule 2"/>
    <w:basedOn w:val="afc"/>
    <w:uiPriority w:val="11"/>
    <w:pPr>
      <w:numPr>
        <w:ilvl w:val="1"/>
        <w:numId w:val="20"/>
      </w:numPr>
      <w:spacing w:after="0" w:line="240" w:lineRule="auto"/>
      <w:jc w:val="both"/>
    </w:pPr>
    <w:rPr>
      <w:sz w:val="24"/>
    </w:rPr>
  </w:style>
  <w:style w:type="paragraph" w:customStyle="1" w:styleId="LBArabic1">
    <w:name w:val="LB Arabic 1"/>
    <w:basedOn w:val="afc"/>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5"/>
      </w:numPr>
      <w:spacing w:before="240" w:after="120" w:line="240" w:lineRule="auto"/>
      <w:jc w:val="center"/>
    </w:pPr>
    <w:rPr>
      <w:b/>
      <w:sz w:val="24"/>
    </w:rPr>
  </w:style>
  <w:style w:type="paragraph" w:customStyle="1" w:styleId="LBGovstyle2">
    <w:name w:val="LB Gov style 2"/>
    <w:uiPriority w:val="98"/>
    <w:pPr>
      <w:numPr>
        <w:ilvl w:val="1"/>
        <w:numId w:val="25"/>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after="0" w:line="240" w:lineRule="auto"/>
      <w:jc w:val="both"/>
    </w:pPr>
    <w:rPr>
      <w:lang w:val="en-US"/>
    </w:rPr>
  </w:style>
  <w:style w:type="paragraph" w:customStyle="1" w:styleId="LBGovstyle3doczillaStyle1">
    <w:name w:val="LB Gov style 3_doczillaStyle_1"/>
    <w:uiPriority w:val="98"/>
    <w:pPr>
      <w:numPr>
        <w:ilvl w:val="2"/>
        <w:numId w:val="26"/>
      </w:numPr>
      <w:spacing w:after="0" w:line="240" w:lineRule="auto"/>
      <w:jc w:val="both"/>
    </w:pPr>
    <w:rPr>
      <w:lang w:val="en-US"/>
    </w:rPr>
  </w:style>
  <w:style w:type="paragraph" w:customStyle="1" w:styleId="LBGovstyle4doczillaStyle1">
    <w:name w:val="LB Gov style 4_doczillaStyle_1"/>
    <w:uiPriority w:val="98"/>
    <w:pPr>
      <w:numPr>
        <w:ilvl w:val="3"/>
        <w:numId w:val="26"/>
      </w:numPr>
      <w:spacing w:after="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character" w:customStyle="1" w:styleId="aff0">
    <w:name w:val="Абзац списка Знак\\\\\\"/>
    <w:link w:val="aff1"/>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0">
    <w:name w:val="MsoNormal_doczillaStyle_10"/>
    <w:pPr>
      <w:spacing w:line="256" w:lineRule="auto"/>
    </w:pPr>
  </w:style>
  <w:style w:type="paragraph" w:customStyle="1" w:styleId="MsoNormaldoczillaStyle10doczillaStyle1">
    <w:name w:val="MsoNormal_doczillaStyle_10_doczillaStyle_1"/>
    <w:pPr>
      <w:spacing w:line="252" w:lineRule="auto"/>
    </w:pPr>
  </w:style>
  <w:style w:type="paragraph" w:customStyle="1" w:styleId="aff1">
    <w:name w:val="Абзац списка\\\\\\"/>
    <w:link w:val="aff0"/>
    <w:uiPriority w:val="34"/>
    <w:pPr>
      <w:spacing w:after="0" w:line="254" w:lineRule="auto"/>
      <w:ind w:left="720"/>
    </w:pPr>
    <w:rPr>
      <w:sz w:val="24"/>
    </w:rPr>
  </w:style>
  <w:style w:type="paragraph" w:customStyle="1" w:styleId="VLdoczillaStyle3">
    <w:name w:val="VL_Основной текст_doczillaStyle_3"/>
    <w:pPr>
      <w:spacing w:before="240" w:after="0" w:line="254" w:lineRule="auto"/>
      <w:jc w:val="both"/>
    </w:pPr>
    <w:rPr>
      <w:color w:val="141618"/>
    </w:r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VegasLexdoczillaStyle1">
    <w:name w:val="Vegas Lex_doczillaStyle_1"/>
    <w:uiPriority w:val="99"/>
    <w:pPr>
      <w:spacing w:after="0" w:line="254" w:lineRule="auto"/>
      <w:jc w:val="center"/>
    </w:pPr>
    <w:rPr>
      <w:color w:val="141618"/>
    </w:rPr>
    <w:tblPr>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MsoNormaldoczillaStyle12">
    <w:name w:val="MsoNormal_doczillaStyle_12"/>
    <w:pPr>
      <w:spacing w:line="256" w:lineRule="auto"/>
    </w:p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3">
    <w:name w:val="MsoNormal_doczillaStyle_13"/>
    <w:pPr>
      <w:spacing w:line="256" w:lineRule="auto"/>
    </w:pPr>
  </w:style>
  <w:style w:type="paragraph" w:customStyle="1" w:styleId="MsoChpDefaultdoczillaStyle13">
    <w:name w:val="MsoChpDefault_doczillaStyle_13"/>
  </w:style>
  <w:style w:type="paragraph" w:customStyle="1" w:styleId="MsoPapDefaultdoczillaStyle10">
    <w:name w:val="MsoPapDefault_doczillaStyle_10"/>
    <w:pPr>
      <w:spacing w:line="256" w:lineRule="auto"/>
    </w:pPr>
  </w:style>
  <w:style w:type="paragraph" w:customStyle="1" w:styleId="WordSection1doczillaStyle11">
    <w:name w:val="WordSection1_doczillaStyle_11"/>
  </w:style>
  <w:style w:type="paragraph" w:customStyle="1" w:styleId="MsoNormaldoczillaStyle14">
    <w:name w:val="MsoNormal_doczillaStyle_14"/>
    <w:pPr>
      <w:spacing w:line="256" w:lineRule="auto"/>
    </w:pPr>
  </w:style>
  <w:style w:type="paragraph" w:customStyle="1" w:styleId="MsoChpDefaultdoczillaStyle14">
    <w:name w:val="MsoChpDefault_doczillaStyle_14"/>
  </w:style>
  <w:style w:type="paragraph" w:customStyle="1" w:styleId="MsoPapDefaultdoczillaStyle11">
    <w:name w:val="MsoPapDefault_doczillaStyle_11"/>
    <w:pPr>
      <w:spacing w:line="256" w:lineRule="auto"/>
    </w:pPr>
  </w:style>
  <w:style w:type="paragraph" w:customStyle="1" w:styleId="WordSection1doczillaStyle12">
    <w:name w:val="WordSection1_doczillaStyle_12"/>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27325130">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5623BC10-74D0-453D-9B4A-E5F1CC50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10860</Words>
  <Characters>61908</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Мачихина Анастасия Николаевна</cp:lastModifiedBy>
  <cp:revision>3</cp:revision>
  <cp:lastPrinted>2020-09-29T12:34:00Z</cp:lastPrinted>
  <dcterms:created xsi:type="dcterms:W3CDTF">2026-11-05T08:26:00Z</dcterms:created>
  <dcterms:modified xsi:type="dcterms:W3CDTF">2026-11-05T08:27:00Z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