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556" w:rsidRPr="00171556" w:rsidRDefault="00171556" w:rsidP="00171556">
      <w:pPr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71556">
        <w:rPr>
          <w:rFonts w:ascii="Times New Roman" w:hAnsi="Times New Roman" w:cs="Times New Roman"/>
          <w:b/>
        </w:rPr>
        <w:t>Запрос о предоставлении ценовой информации</w:t>
      </w:r>
    </w:p>
    <w:p w:rsidR="00171556" w:rsidRPr="00171556" w:rsidRDefault="00171556" w:rsidP="00171556">
      <w:pPr>
        <w:jc w:val="center"/>
        <w:rPr>
          <w:rFonts w:ascii="Times New Roman" w:hAnsi="Times New Roman" w:cs="Times New Roman"/>
          <w:b/>
        </w:rPr>
      </w:pPr>
      <w:r w:rsidRPr="00171556">
        <w:rPr>
          <w:rFonts w:ascii="Times New Roman" w:hAnsi="Times New Roman" w:cs="Times New Roman"/>
          <w:b/>
        </w:rPr>
        <w:t>(предварительный отбор поставщиков)</w:t>
      </w:r>
    </w:p>
    <w:p w:rsidR="00171556" w:rsidRPr="00171556" w:rsidRDefault="00171556" w:rsidP="00171556">
      <w:pPr>
        <w:jc w:val="right"/>
        <w:rPr>
          <w:rFonts w:ascii="Times New Roman" w:hAnsi="Times New Roman" w:cs="Times New Roman"/>
        </w:rPr>
      </w:pPr>
    </w:p>
    <w:p w:rsidR="00171556" w:rsidRPr="00171556" w:rsidRDefault="00171556" w:rsidP="00171556">
      <w:pPr>
        <w:pStyle w:val="Style2"/>
        <w:widowControl/>
        <w:spacing w:line="240" w:lineRule="auto"/>
        <w:ind w:left="706" w:firstLine="0"/>
        <w:jc w:val="left"/>
        <w:rPr>
          <w:rStyle w:val="FontStyle12"/>
          <w:b/>
          <w:bCs/>
          <w:color w:val="000000"/>
        </w:rPr>
      </w:pPr>
      <w:r w:rsidRPr="00171556">
        <w:rPr>
          <w:rStyle w:val="FontStyle12"/>
          <w:b/>
          <w:bCs/>
          <w:color w:val="000000"/>
        </w:rPr>
        <w:t>Информация о заказчике:</w:t>
      </w:r>
    </w:p>
    <w:p w:rsidR="00171556" w:rsidRPr="00171556" w:rsidRDefault="00171556" w:rsidP="00171556">
      <w:pPr>
        <w:pStyle w:val="Style2"/>
        <w:widowControl/>
        <w:spacing w:line="240" w:lineRule="auto"/>
        <w:ind w:left="706" w:firstLine="0"/>
        <w:jc w:val="left"/>
        <w:rPr>
          <w:rStyle w:val="FontStyle12"/>
          <w:b/>
          <w:bCs/>
          <w:color w:val="00000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07"/>
        <w:gridCol w:w="6172"/>
      </w:tblGrid>
      <w:tr w:rsidR="00171556" w:rsidRPr="00D86BE8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Полное, и сокращенное наименование и наименование на иностранном языке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Акционерное общество «Аэропорт Архангельск» </w:t>
            </w:r>
            <w:r w:rsidRPr="00171556">
              <w:rPr>
                <w:rFonts w:ascii="Times New Roman" w:hAnsi="Times New Roman" w:cs="Times New Roman"/>
              </w:rPr>
              <w:br/>
              <w:t>(АО «Аэропорт Архангельск»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 w:rsidRPr="00171556">
              <w:rPr>
                <w:rFonts w:ascii="Times New Roman" w:hAnsi="Times New Roman" w:cs="Times New Roman"/>
                <w:lang w:val="en-US"/>
              </w:rPr>
              <w:t xml:space="preserve">Joint Stock Company «Arkhangelsk airport» </w:t>
            </w:r>
            <w:r w:rsidRPr="00171556">
              <w:rPr>
                <w:rFonts w:ascii="Times New Roman" w:hAnsi="Times New Roman" w:cs="Times New Roman"/>
                <w:lang w:val="en-US"/>
              </w:rPr>
              <w:br/>
              <w:t>(JSC «Arkhangelsk airport»)</w:t>
            </w:r>
          </w:p>
        </w:tc>
      </w:tr>
      <w:tr w:rsidR="00171556" w:rsidRPr="00171556" w:rsidTr="00171556">
        <w:trPr>
          <w:trHeight w:val="207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Акционерное Общество</w:t>
            </w:r>
          </w:p>
        </w:tc>
      </w:tr>
      <w:tr w:rsidR="00171556" w:rsidRPr="00171556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Идентификационный номер налогоплательщика 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2901015817</w:t>
            </w:r>
          </w:p>
        </w:tc>
      </w:tr>
      <w:tr w:rsidR="00171556" w:rsidRPr="00171556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Сведения о государственной регистрации: дата, номер, наименование регистрирующего органа, место регистрации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28.03.1996 г. 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№ 5381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Регистрационная палата мэрии г. Архангельска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г. Архангельск 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16.12.2002 г.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№ 1022900525075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Инспекция Министерства Российской Федерации по налогам и сборам по г. Архангельску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г. Архангельск</w:t>
            </w:r>
          </w:p>
        </w:tc>
      </w:tr>
      <w:tr w:rsidR="00E316E9" w:rsidRPr="00171556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6E9" w:rsidRPr="00171556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Адрес местонахождения 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171556" w:rsidRDefault="001B125B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1B125B">
              <w:rPr>
                <w:rFonts w:ascii="Times New Roman" w:hAnsi="Times New Roman" w:cs="Times New Roman"/>
              </w:rPr>
              <w:t xml:space="preserve">163053, Архангельская область, </w:t>
            </w:r>
            <w:proofErr w:type="spellStart"/>
            <w:r w:rsidRPr="001B125B">
              <w:rPr>
                <w:rFonts w:ascii="Times New Roman" w:hAnsi="Times New Roman" w:cs="Times New Roman"/>
              </w:rPr>
              <w:t>г.о</w:t>
            </w:r>
            <w:proofErr w:type="spellEnd"/>
            <w:r w:rsidRPr="001B125B">
              <w:rPr>
                <w:rFonts w:ascii="Times New Roman" w:hAnsi="Times New Roman" w:cs="Times New Roman"/>
              </w:rPr>
              <w:t xml:space="preserve">. город Архангельск, п </w:t>
            </w:r>
            <w:proofErr w:type="spellStart"/>
            <w:r w:rsidRPr="001B125B">
              <w:rPr>
                <w:rFonts w:ascii="Times New Roman" w:hAnsi="Times New Roman" w:cs="Times New Roman"/>
              </w:rPr>
              <w:t>Талажский</w:t>
            </w:r>
            <w:proofErr w:type="spellEnd"/>
            <w:r w:rsidRPr="001B125B">
              <w:rPr>
                <w:rFonts w:ascii="Times New Roman" w:hAnsi="Times New Roman" w:cs="Times New Roman"/>
              </w:rPr>
              <w:t xml:space="preserve"> авиагородок, </w:t>
            </w:r>
            <w:proofErr w:type="spellStart"/>
            <w:r w:rsidRPr="001B125B">
              <w:rPr>
                <w:rFonts w:ascii="Times New Roman" w:hAnsi="Times New Roman" w:cs="Times New Roman"/>
              </w:rPr>
              <w:t>ул</w:t>
            </w:r>
            <w:proofErr w:type="spellEnd"/>
            <w:r w:rsidRPr="001B125B">
              <w:rPr>
                <w:rFonts w:ascii="Times New Roman" w:hAnsi="Times New Roman" w:cs="Times New Roman"/>
              </w:rPr>
              <w:t xml:space="preserve"> Аэропорт Архангельск, д. 8</w:t>
            </w:r>
          </w:p>
        </w:tc>
      </w:tr>
      <w:tr w:rsidR="00E316E9" w:rsidRPr="00171556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6E9" w:rsidRPr="00171556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171556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163053, г. Архангельск, аэропорт Архангельск, д. 10</w:t>
            </w:r>
          </w:p>
        </w:tc>
      </w:tr>
      <w:tr w:rsidR="00E316E9" w:rsidRPr="00171556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6E9" w:rsidRPr="00171556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Номера контактных телефонов и факсов, электронной почты</w:t>
            </w:r>
          </w:p>
          <w:p w:rsidR="00E316E9" w:rsidRPr="00171556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89D" w:rsidRDefault="00BD189D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BD189D">
              <w:rPr>
                <w:rFonts w:ascii="Times New Roman" w:hAnsi="Times New Roman" w:cs="Times New Roman"/>
              </w:rPr>
              <w:t>(8182) 608-999 (доб.1</w:t>
            </w:r>
            <w:r>
              <w:rPr>
                <w:rFonts w:ascii="Times New Roman" w:hAnsi="Times New Roman" w:cs="Times New Roman"/>
              </w:rPr>
              <w:t>7-2</w:t>
            </w:r>
            <w:r w:rsidRPr="00BD189D">
              <w:rPr>
                <w:rFonts w:ascii="Times New Roman" w:hAnsi="Times New Roman" w:cs="Times New Roman"/>
              </w:rPr>
              <w:t xml:space="preserve">1) </w:t>
            </w:r>
          </w:p>
          <w:p w:rsidR="00E316E9" w:rsidRDefault="001B125B" w:rsidP="00E316E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(8182) 608-999 (доб.1</w:t>
            </w:r>
            <w:r w:rsidR="00255D15">
              <w:rPr>
                <w:rFonts w:ascii="Times New Roman" w:hAnsi="Times New Roman" w:cs="Times New Roman"/>
              </w:rPr>
              <w:t>7</w:t>
            </w:r>
            <w:r w:rsidR="00C67361">
              <w:rPr>
                <w:rFonts w:ascii="Times New Roman" w:hAnsi="Times New Roman" w:cs="Times New Roman"/>
              </w:rPr>
              <w:t>-</w:t>
            </w:r>
            <w:r w:rsidR="00255D15">
              <w:rPr>
                <w:rFonts w:ascii="Times New Roman" w:hAnsi="Times New Roman" w:cs="Times New Roman"/>
              </w:rPr>
              <w:t>76</w:t>
            </w:r>
            <w:r w:rsidR="00E316E9">
              <w:rPr>
                <w:rFonts w:ascii="Times New Roman" w:hAnsi="Times New Roman" w:cs="Times New Roman"/>
              </w:rPr>
              <w:t>) - техническая часть</w:t>
            </w:r>
          </w:p>
          <w:p w:rsidR="00E316E9" w:rsidRPr="00171556" w:rsidRDefault="00D86BE8" w:rsidP="00E316E9">
            <w:pPr>
              <w:snapToGrid w:val="0"/>
              <w:rPr>
                <w:rFonts w:ascii="Times New Roman" w:hAnsi="Times New Roman" w:cs="Times New Roman"/>
              </w:rPr>
            </w:pPr>
            <w:hyperlink r:id="rId6" w:history="1">
              <w:r w:rsidR="00255D15" w:rsidRPr="002A6B8B">
                <w:rPr>
                  <w:rStyle w:val="a3"/>
                  <w:rFonts w:ascii="Times New Roman" w:hAnsi="Times New Roman" w:cs="Times New Roman"/>
                  <w:lang w:val="en-US"/>
                </w:rPr>
                <w:t>zakupki</w:t>
              </w:r>
              <w:r w:rsidR="00255D15" w:rsidRPr="002A6B8B">
                <w:rPr>
                  <w:rStyle w:val="a3"/>
                  <w:rFonts w:ascii="Times New Roman" w:hAnsi="Times New Roman" w:cs="Times New Roman"/>
                </w:rPr>
                <w:t>@arhaero.ru</w:t>
              </w:r>
            </w:hyperlink>
          </w:p>
        </w:tc>
      </w:tr>
    </w:tbl>
    <w:p w:rsidR="00171556" w:rsidRPr="00171556" w:rsidRDefault="00171556" w:rsidP="00171556">
      <w:pPr>
        <w:jc w:val="both"/>
        <w:rPr>
          <w:rFonts w:ascii="Times New Roman" w:hAnsi="Times New Roman" w:cs="Times New Roman"/>
          <w:color w:val="auto"/>
          <w:lang w:eastAsia="ar-SA"/>
        </w:rPr>
      </w:pPr>
    </w:p>
    <w:tbl>
      <w:tblPr>
        <w:tblW w:w="9366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1"/>
        <w:gridCol w:w="2965"/>
      </w:tblGrid>
      <w:tr w:rsidR="00E316E9" w:rsidRPr="00171556" w:rsidTr="00D679E7">
        <w:trPr>
          <w:trHeight w:val="576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6E9" w:rsidRPr="00171556" w:rsidRDefault="00E316E9" w:rsidP="00E316E9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5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начала срока подачи коммерческих предложений: 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3E49E7" w:rsidRDefault="00D86BE8" w:rsidP="00255D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ноября</w:t>
            </w:r>
            <w:r w:rsidR="00C67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C81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316E9" w:rsidRPr="003E4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E316E9" w:rsidRPr="00171556" w:rsidTr="00D679E7">
        <w:trPr>
          <w:trHeight w:val="564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6E9" w:rsidRPr="00171556" w:rsidRDefault="00E316E9" w:rsidP="00E316E9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5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окончания срока подачи коммерческих предложений: 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3E49E7" w:rsidRDefault="00D86BE8" w:rsidP="00E316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ноября</w:t>
            </w:r>
            <w:r w:rsidR="00E31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C81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316E9" w:rsidRPr="003E4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  <w:p w:rsidR="00E316E9" w:rsidRPr="003E49E7" w:rsidRDefault="00C67361" w:rsidP="00D86B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1</w:t>
            </w:r>
            <w:r w:rsidR="00D8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E316E9" w:rsidRPr="003E4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 (МСК)</w:t>
            </w:r>
          </w:p>
        </w:tc>
      </w:tr>
      <w:tr w:rsidR="00171556" w:rsidRPr="00171556" w:rsidTr="00D679E7">
        <w:trPr>
          <w:trHeight w:val="564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71556" w:rsidRPr="00171556" w:rsidRDefault="00171556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Прием коммерческих предложений осуществляется по адресу: </w:t>
            </w:r>
          </w:p>
          <w:p w:rsidR="00171556" w:rsidRPr="00171556" w:rsidRDefault="00171556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D37" w:rsidRDefault="00126D37" w:rsidP="00126D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ЭТП -  </w:t>
            </w:r>
          </w:p>
          <w:p w:rsidR="00171556" w:rsidRPr="00126D37" w:rsidRDefault="00126D37" w:rsidP="00126D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D37">
              <w:rPr>
                <w:rFonts w:ascii="Times New Roman" w:hAnsi="Times New Roman" w:cs="Times New Roman"/>
                <w:sz w:val="24"/>
                <w:szCs w:val="24"/>
              </w:rPr>
              <w:t>https://tender.lot-online.ru/</w:t>
            </w:r>
          </w:p>
        </w:tc>
      </w:tr>
    </w:tbl>
    <w:p w:rsidR="00171556" w:rsidRPr="00171556" w:rsidRDefault="00171556" w:rsidP="00171556">
      <w:pPr>
        <w:jc w:val="both"/>
        <w:rPr>
          <w:rFonts w:ascii="Times New Roman" w:hAnsi="Times New Roman" w:cs="Times New Roman"/>
          <w:color w:val="auto"/>
          <w:lang w:eastAsia="ar-SA"/>
        </w:rPr>
      </w:pPr>
    </w:p>
    <w:p w:rsidR="00512680" w:rsidRPr="003E49E7" w:rsidRDefault="00512680" w:rsidP="00512680">
      <w:pPr>
        <w:spacing w:line="240" w:lineRule="atLeast"/>
        <w:jc w:val="both"/>
        <w:rPr>
          <w:rFonts w:ascii="Times New Roman" w:hAnsi="Times New Roman" w:cs="Times New Roman"/>
        </w:rPr>
      </w:pPr>
      <w:r w:rsidRPr="003E49E7">
        <w:rPr>
          <w:rFonts w:ascii="Times New Roman" w:hAnsi="Times New Roman" w:cs="Times New Roman"/>
        </w:rPr>
        <w:t xml:space="preserve">Документация предоставляется в виде </w:t>
      </w:r>
      <w:r w:rsidRPr="003E49E7">
        <w:rPr>
          <w:rFonts w:ascii="Times New Roman" w:hAnsi="Times New Roman" w:cs="Times New Roman"/>
          <w:highlight w:val="yellow"/>
        </w:rPr>
        <w:t xml:space="preserve">Коммерческого </w:t>
      </w:r>
      <w:r w:rsidRPr="00F618FF">
        <w:rPr>
          <w:rFonts w:ascii="Times New Roman" w:hAnsi="Times New Roman" w:cs="Times New Roman"/>
          <w:highlight w:val="yellow"/>
        </w:rPr>
        <w:t xml:space="preserve">предложения </w:t>
      </w:r>
      <w:r w:rsidRPr="003E49E7">
        <w:rPr>
          <w:rFonts w:ascii="Times New Roman" w:hAnsi="Times New Roman" w:cs="Times New Roman"/>
        </w:rPr>
        <w:t xml:space="preserve">с указанием цены за весь объем </w:t>
      </w:r>
      <w:r w:rsidR="001B125B">
        <w:rPr>
          <w:rFonts w:ascii="Times New Roman" w:hAnsi="Times New Roman" w:cs="Times New Roman"/>
        </w:rPr>
        <w:t>оказываемых услуг</w:t>
      </w:r>
      <w:r w:rsidRPr="003E49E7">
        <w:rPr>
          <w:rFonts w:ascii="Times New Roman" w:hAnsi="Times New Roman" w:cs="Times New Roman"/>
        </w:rPr>
        <w:t xml:space="preserve">, </w:t>
      </w:r>
      <w:r w:rsidRPr="003E49E7">
        <w:rPr>
          <w:rFonts w:ascii="Times New Roman" w:hAnsi="Times New Roman" w:cs="Times New Roman"/>
          <w:bCs/>
        </w:rPr>
        <w:t>включая все налоги и обязательные платежи.</w:t>
      </w:r>
    </w:p>
    <w:p w:rsidR="003F5F29" w:rsidRPr="003E49E7" w:rsidRDefault="003F5F29" w:rsidP="003F5F29">
      <w:pPr>
        <w:jc w:val="both"/>
        <w:rPr>
          <w:rFonts w:ascii="Times New Roman" w:hAnsi="Times New Roman" w:cs="Times New Roman"/>
        </w:rPr>
      </w:pP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</w:rPr>
      </w:pPr>
      <w:r w:rsidRPr="003E49E7">
        <w:rPr>
          <w:rFonts w:ascii="Times New Roman" w:hAnsi="Times New Roman" w:cs="Times New Roman"/>
        </w:rPr>
        <w:t xml:space="preserve">Проведение процедуры Запроса о предоставлении ценовой информации (сбора коммерческих предложений) </w:t>
      </w:r>
      <w:r w:rsidRPr="003E49E7">
        <w:rPr>
          <w:rFonts w:ascii="Times New Roman" w:hAnsi="Times New Roman" w:cs="Times New Roman"/>
          <w:b/>
          <w:u w:val="single"/>
        </w:rPr>
        <w:t>проводится для определения цены договора</w:t>
      </w:r>
      <w:r w:rsidR="00F618FF">
        <w:rPr>
          <w:rFonts w:ascii="Times New Roman" w:hAnsi="Times New Roman" w:cs="Times New Roman"/>
          <w:b/>
          <w:u w:val="single"/>
        </w:rPr>
        <w:t xml:space="preserve"> (НМЦД)</w:t>
      </w:r>
      <w:r w:rsidRPr="003E49E7">
        <w:rPr>
          <w:rFonts w:ascii="Times New Roman" w:hAnsi="Times New Roman" w:cs="Times New Roman"/>
          <w:b/>
          <w:u w:val="single"/>
        </w:rPr>
        <w:t xml:space="preserve"> и потенциального исполнителя (заключаемого отдельной процедурой</w:t>
      </w:r>
      <w:r w:rsidRPr="003E49E7">
        <w:rPr>
          <w:rFonts w:ascii="Times New Roman" w:hAnsi="Times New Roman" w:cs="Times New Roman"/>
          <w:b/>
        </w:rPr>
        <w:t>)</w:t>
      </w:r>
      <w:r w:rsidRPr="003E49E7">
        <w:rPr>
          <w:rFonts w:ascii="Times New Roman" w:hAnsi="Times New Roman" w:cs="Times New Roman"/>
        </w:rPr>
        <w:t xml:space="preserve">, не влечет за собой возникновение каких-либо обязательств Заказчика. </w:t>
      </w: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</w:rPr>
      </w:pP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  <w:u w:val="single"/>
        </w:rPr>
      </w:pPr>
      <w:r w:rsidRPr="00F618FF">
        <w:rPr>
          <w:rFonts w:ascii="Times New Roman" w:hAnsi="Times New Roman" w:cs="Times New Roman"/>
          <w:highlight w:val="yellow"/>
          <w:u w:val="single"/>
        </w:rPr>
        <w:t>Договор по итогам Запроса о предоставлении ценовой информации (сбора коммерческих предложений) не заключается.</w:t>
      </w:r>
    </w:p>
    <w:p w:rsidR="00171556" w:rsidRDefault="00171556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C813E1" w:rsidRDefault="00C813E1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BD189D" w:rsidRDefault="00BD189D" w:rsidP="003F5F29">
      <w:pPr>
        <w:jc w:val="both"/>
        <w:rPr>
          <w:rFonts w:ascii="Times New Roman" w:hAnsi="Times New Roman" w:cs="Times New Roman"/>
          <w:u w:val="single"/>
        </w:rPr>
      </w:pPr>
    </w:p>
    <w:p w:rsidR="00C813E1" w:rsidRPr="00203D3D" w:rsidRDefault="00C813E1" w:rsidP="00C813E1">
      <w:pPr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bidi="ar-SA"/>
        </w:rPr>
      </w:pPr>
      <w:r w:rsidRPr="00203D3D">
        <w:rPr>
          <w:rFonts w:ascii="Times New Roman" w:eastAsia="Calibri" w:hAnsi="Times New Roman" w:cs="Times New Roman"/>
          <w:b/>
          <w:color w:val="auto"/>
          <w:sz w:val="26"/>
          <w:szCs w:val="26"/>
          <w:lang w:bidi="ar-SA"/>
        </w:rPr>
        <w:lastRenderedPageBreak/>
        <w:t>ТЕХНИЧЕСКОЕ ЗАДАНИЕ</w:t>
      </w:r>
    </w:p>
    <w:p w:rsidR="00255D15" w:rsidRDefault="00C813E1" w:rsidP="00D86BE8">
      <w:pPr>
        <w:jc w:val="center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550312">
        <w:rPr>
          <w:rFonts w:ascii="Times New Roman" w:hAnsi="Times New Roman"/>
          <w:sz w:val="26"/>
          <w:szCs w:val="26"/>
          <w:u w:val="single"/>
        </w:rPr>
        <w:t>ОПРЕДЕЛЯЮЩЕЕ ОСНОВНЫЕ УСЛОВИЯ ДОГОВОРА</w:t>
      </w:r>
    </w:p>
    <w:p w:rsidR="00D86BE8" w:rsidRPr="00D86BE8" w:rsidRDefault="00D86BE8" w:rsidP="00D86BE8">
      <w:pPr>
        <w:jc w:val="center"/>
        <w:rPr>
          <w:rFonts w:ascii="Times New Roman" w:hAnsi="Times New Roman"/>
          <w:sz w:val="26"/>
          <w:szCs w:val="26"/>
          <w:u w:val="single"/>
        </w:rPr>
      </w:pPr>
      <w:bookmarkStart w:id="0" w:name="_GoBack"/>
      <w:bookmarkEnd w:id="0"/>
    </w:p>
    <w:p w:rsidR="00D86BE8" w:rsidRPr="00D549AB" w:rsidRDefault="00D86BE8" w:rsidP="00D86BE8">
      <w:pPr>
        <w:tabs>
          <w:tab w:val="left" w:pos="567"/>
          <w:tab w:val="left" w:pos="709"/>
        </w:tabs>
        <w:jc w:val="center"/>
        <w:rPr>
          <w:rFonts w:ascii="Times New Roman" w:hAnsi="Times New Roman" w:cs="Times New Roman"/>
        </w:rPr>
      </w:pPr>
      <w:r w:rsidRPr="00D549AB">
        <w:rPr>
          <w:rFonts w:ascii="Times New Roman" w:hAnsi="Times New Roman" w:cs="Times New Roman"/>
        </w:rPr>
        <w:t>Оказание услуг по разработке дизайн-проекта (концептуальное решение)</w:t>
      </w:r>
      <w:r w:rsidRPr="00D549AB">
        <w:rPr>
          <w:rFonts w:ascii="Times New Roman" w:hAnsi="Times New Roman" w:cs="Times New Roman"/>
          <w:b/>
          <w:bCs/>
        </w:rPr>
        <w:t xml:space="preserve"> </w:t>
      </w:r>
      <w:r w:rsidRPr="00D549AB">
        <w:rPr>
          <w:rFonts w:ascii="Times New Roman" w:hAnsi="Times New Roman" w:cs="Times New Roman"/>
        </w:rPr>
        <w:t>на благоустройство и озеленение территории, прилегающей к аэропорту «Соловки» по адресу: Приморский муниципальный округ, поселок Соловецкий, улица Сивко, дом 15.</w:t>
      </w:r>
    </w:p>
    <w:p w:rsidR="00BD189D" w:rsidRDefault="00BD189D" w:rsidP="00BD189D">
      <w:pPr>
        <w:widowControl/>
        <w:spacing w:line="276" w:lineRule="auto"/>
        <w:jc w:val="center"/>
        <w:rPr>
          <w:rFonts w:ascii="Times New Roman" w:eastAsia="Calibri" w:hAnsi="Times New Roman" w:cs="Times New Roman"/>
          <w:color w:val="auto"/>
          <w:sz w:val="26"/>
          <w:szCs w:val="26"/>
          <w:u w:val="single"/>
          <w:lang w:bidi="ar-SA"/>
        </w:rPr>
      </w:pPr>
    </w:p>
    <w:tbl>
      <w:tblPr>
        <w:tblW w:w="1060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8"/>
        <w:gridCol w:w="2880"/>
        <w:gridCol w:w="7252"/>
      </w:tblGrid>
      <w:tr w:rsidR="00D86BE8" w:rsidRPr="00D549AB" w:rsidTr="008A4750">
        <w:tc>
          <w:tcPr>
            <w:tcW w:w="468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880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Наименование проектируемых объектов</w:t>
            </w:r>
          </w:p>
        </w:tc>
        <w:tc>
          <w:tcPr>
            <w:tcW w:w="7252" w:type="dxa"/>
          </w:tcPr>
          <w:p w:rsidR="00D86BE8" w:rsidRPr="00D549AB" w:rsidRDefault="00D86BE8" w:rsidP="008A4750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Разработка дизайн-проекта (концептуальное решение)</w:t>
            </w:r>
            <w:r w:rsidRPr="00D549A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на благоустройство и озеленение территории, прилегающей к аэропорту «Соловки»</w:t>
            </w:r>
          </w:p>
        </w:tc>
      </w:tr>
      <w:tr w:rsidR="00D86BE8" w:rsidRPr="00D549AB" w:rsidTr="008A4750">
        <w:tc>
          <w:tcPr>
            <w:tcW w:w="468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880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Земельные участки, в  границах которых необходимо благоустройство</w:t>
            </w:r>
          </w:p>
        </w:tc>
        <w:tc>
          <w:tcPr>
            <w:tcW w:w="7252" w:type="dxa"/>
          </w:tcPr>
          <w:p w:rsidR="00D86BE8" w:rsidRPr="00D549AB" w:rsidRDefault="00D86BE8" w:rsidP="008A475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 xml:space="preserve">В границах земельного участка с кадастровым номером: 29:17:010101:145 и прилегающих ЗУ </w:t>
            </w:r>
          </w:p>
        </w:tc>
      </w:tr>
      <w:tr w:rsidR="00D86BE8" w:rsidRPr="00D549AB" w:rsidTr="008A4750">
        <w:tc>
          <w:tcPr>
            <w:tcW w:w="468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880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Заказчик</w:t>
            </w:r>
          </w:p>
        </w:tc>
        <w:tc>
          <w:tcPr>
            <w:tcW w:w="7252" w:type="dxa"/>
          </w:tcPr>
          <w:p w:rsidR="00D86BE8" w:rsidRPr="00D549AB" w:rsidRDefault="00D86BE8" w:rsidP="008A4750">
            <w:pPr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АО «Аэропорт Архангельск»</w:t>
            </w:r>
          </w:p>
        </w:tc>
      </w:tr>
      <w:tr w:rsidR="00D86BE8" w:rsidRPr="00D549AB" w:rsidTr="008A4750">
        <w:tc>
          <w:tcPr>
            <w:tcW w:w="468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880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Вид работ</w:t>
            </w:r>
          </w:p>
        </w:tc>
        <w:tc>
          <w:tcPr>
            <w:tcW w:w="7252" w:type="dxa"/>
          </w:tcPr>
          <w:p w:rsidR="00D86BE8" w:rsidRPr="00D549AB" w:rsidRDefault="00D86BE8" w:rsidP="008A4750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Разработка дизайн-проекта (концептуальное решение)</w:t>
            </w:r>
            <w:r w:rsidRPr="00D549A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на благоустройство и озеленение территории, прилегающей к аэропорту «Соловки» по адресу: Приморский муниципальный округ, поселок Соловецкий, улица Сивко, дом 15</w:t>
            </w:r>
          </w:p>
        </w:tc>
      </w:tr>
      <w:tr w:rsidR="00D86BE8" w:rsidRPr="00D549AB" w:rsidTr="008A4750">
        <w:tc>
          <w:tcPr>
            <w:tcW w:w="468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880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7252" w:type="dxa"/>
          </w:tcPr>
          <w:p w:rsidR="00D86BE8" w:rsidRPr="00D549AB" w:rsidRDefault="00D86BE8" w:rsidP="008A475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Собственные средства АО «Аэропорт Архангельск»</w:t>
            </w:r>
          </w:p>
        </w:tc>
      </w:tr>
      <w:tr w:rsidR="00D86BE8" w:rsidRPr="00D549AB" w:rsidTr="008A4750">
        <w:trPr>
          <w:trHeight w:val="419"/>
        </w:trPr>
        <w:tc>
          <w:tcPr>
            <w:tcW w:w="468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880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Исходные данные</w:t>
            </w:r>
          </w:p>
        </w:tc>
        <w:tc>
          <w:tcPr>
            <w:tcW w:w="7252" w:type="dxa"/>
          </w:tcPr>
          <w:p w:rsidR="00D86BE8" w:rsidRPr="00D549AB" w:rsidRDefault="00D86BE8" w:rsidP="008A475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ГПЗУ на ЗУ с КН 29:17:010101:145</w:t>
            </w:r>
          </w:p>
          <w:p w:rsidR="00D86BE8" w:rsidRPr="00D549AB" w:rsidRDefault="00D86BE8" w:rsidP="008A4750">
            <w:pPr>
              <w:jc w:val="both"/>
              <w:rPr>
                <w:rFonts w:ascii="Times New Roman" w:hAnsi="Times New Roman" w:cs="Times New Roman"/>
                <w:sz w:val="22"/>
                <w:szCs w:val="22"/>
                <w:highlight w:val="red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Письмо Фонда по сохранению и развитию Соловецкого архипелага от 09.10.2026 №7/2323</w:t>
            </w:r>
          </w:p>
        </w:tc>
      </w:tr>
      <w:tr w:rsidR="00D86BE8" w:rsidRPr="00D549AB" w:rsidTr="008A4750">
        <w:trPr>
          <w:trHeight w:val="1223"/>
        </w:trPr>
        <w:tc>
          <w:tcPr>
            <w:tcW w:w="468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880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Требования к проекту</w:t>
            </w:r>
          </w:p>
        </w:tc>
        <w:tc>
          <w:tcPr>
            <w:tcW w:w="7252" w:type="dxa"/>
          </w:tcPr>
          <w:p w:rsidR="00D86BE8" w:rsidRPr="00D549AB" w:rsidRDefault="00D86BE8" w:rsidP="008A4750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Разработка дизайн-проекта (концептуальное решение)</w:t>
            </w:r>
            <w:r w:rsidRPr="00D549A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на благоустройство и озеленение территории, прилегающей к аэропорту «Соловки»</w:t>
            </w:r>
          </w:p>
          <w:p w:rsidR="00D86BE8" w:rsidRPr="00D549AB" w:rsidRDefault="00D86BE8" w:rsidP="008A4750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комфортной и доступной среды для всех категорий граждан </w:t>
            </w:r>
          </w:p>
          <w:p w:rsidR="00D86BE8" w:rsidRPr="00D549AB" w:rsidRDefault="00D86BE8" w:rsidP="008A4750">
            <w:pPr>
              <w:widowControl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 xml:space="preserve">Малые архитектурные формы: места отдыха, скамейки, урны, арт-объекты, фотозона, </w:t>
            </w:r>
            <w:proofErr w:type="spellStart"/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МАФы</w:t>
            </w:r>
            <w:proofErr w:type="spellEnd"/>
            <w:r w:rsidRPr="00D549AB">
              <w:rPr>
                <w:rFonts w:ascii="Times New Roman" w:hAnsi="Times New Roman" w:cs="Times New Roman"/>
                <w:sz w:val="22"/>
                <w:szCs w:val="22"/>
              </w:rPr>
              <w:t xml:space="preserve">, замена мостовых к аэровокзалу с учетом требованиям к МГН, </w:t>
            </w:r>
            <w:proofErr w:type="spellStart"/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леерные</w:t>
            </w:r>
            <w:proofErr w:type="spellEnd"/>
            <w:r w:rsidRPr="00D549AB">
              <w:rPr>
                <w:rFonts w:ascii="Times New Roman" w:hAnsi="Times New Roman" w:cs="Times New Roman"/>
                <w:sz w:val="22"/>
                <w:szCs w:val="22"/>
              </w:rPr>
              <w:t xml:space="preserve"> ограждения и пр.</w:t>
            </w:r>
          </w:p>
          <w:p w:rsidR="00D86BE8" w:rsidRPr="00D549AB" w:rsidRDefault="00D86BE8" w:rsidP="008A4750">
            <w:pPr>
              <w:widowControl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 xml:space="preserve">Зеленые насаждения (неприхотливые многолетники, газонная трава); </w:t>
            </w:r>
          </w:p>
          <w:p w:rsidR="00D86BE8" w:rsidRPr="00D549AB" w:rsidRDefault="00D86BE8" w:rsidP="008A4750">
            <w:pPr>
              <w:widowControl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Исключить выполнение земляных работ на данной территории;</w:t>
            </w:r>
          </w:p>
          <w:p w:rsidR="00D86BE8" w:rsidRPr="00D549AB" w:rsidRDefault="00D86BE8" w:rsidP="008A4750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 xml:space="preserve">В составе эскизного проекта Исполнитель обязан предоставить предварительную спецификацию основных материалов и оборудования с указанием: производителей и торговых марок; конкретных артикулов (моделей); </w:t>
            </w:r>
          </w:p>
          <w:p w:rsidR="00D86BE8" w:rsidRPr="00D549AB" w:rsidRDefault="00D86BE8" w:rsidP="008A4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A9AAB8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Предлагаемые решения должны гарантировать возможность их последующей беспрепятственной закупки и точного расчета стоимости при формировании рабочей и сметной документации.</w:t>
            </w:r>
          </w:p>
          <w:p w:rsidR="00D86BE8" w:rsidRPr="00D549AB" w:rsidRDefault="00D86BE8" w:rsidP="008A4750">
            <w:pPr>
              <w:ind w:left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6BE8" w:rsidRPr="00D549AB" w:rsidRDefault="00D86BE8" w:rsidP="008A4750">
            <w:pPr>
              <w:ind w:left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86BE8" w:rsidRPr="00D549AB" w:rsidTr="008A4750">
        <w:trPr>
          <w:trHeight w:val="1124"/>
        </w:trPr>
        <w:tc>
          <w:tcPr>
            <w:tcW w:w="468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880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Основные технические требования</w:t>
            </w:r>
          </w:p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52" w:type="dxa"/>
          </w:tcPr>
          <w:p w:rsidR="00D86BE8" w:rsidRPr="00D549AB" w:rsidRDefault="00D86BE8" w:rsidP="008A4750">
            <w:pPr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 xml:space="preserve">Состав дизайн-проекта: </w:t>
            </w:r>
          </w:p>
          <w:p w:rsidR="00D86BE8" w:rsidRPr="00D549AB" w:rsidRDefault="00D86BE8" w:rsidP="008A4750">
            <w:pPr>
              <w:widowControl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Краткая пояснительная записка</w:t>
            </w:r>
          </w:p>
          <w:p w:rsidR="00D86BE8" w:rsidRPr="00D549AB" w:rsidRDefault="00D86BE8" w:rsidP="008A4750">
            <w:pPr>
              <w:widowControl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 xml:space="preserve">Схема генплана территории с указанием покрытий и расположения малых форм </w:t>
            </w:r>
          </w:p>
          <w:p w:rsidR="00D86BE8" w:rsidRPr="00D549AB" w:rsidRDefault="00D86BE8" w:rsidP="008A4750">
            <w:pPr>
              <w:widowControl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 xml:space="preserve">Ситуационный план </w:t>
            </w:r>
          </w:p>
          <w:p w:rsidR="00D86BE8" w:rsidRPr="00D549AB" w:rsidRDefault="00D86BE8" w:rsidP="008A4750">
            <w:pPr>
              <w:widowControl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Схема маршрутов движения людей и транспорта</w:t>
            </w:r>
          </w:p>
          <w:p w:rsidR="00D86BE8" w:rsidRPr="00D549AB" w:rsidRDefault="00D86BE8" w:rsidP="008A4750">
            <w:pPr>
              <w:widowControl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 xml:space="preserve">3D-визуализации (3 варианта концепции) </w:t>
            </w:r>
          </w:p>
          <w:p w:rsidR="00D86BE8" w:rsidRPr="00D549AB" w:rsidRDefault="00D86BE8" w:rsidP="008A4750">
            <w:pPr>
              <w:widowControl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 xml:space="preserve">Фото планируемой к благоустройству территории ДО работ (с 3-х ракурсов) </w:t>
            </w:r>
          </w:p>
          <w:p w:rsidR="00D86BE8" w:rsidRPr="00D549AB" w:rsidRDefault="00D86BE8" w:rsidP="008A4750">
            <w:pPr>
              <w:widowControl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Малые архитектурные формы МАФ (фасады, планы, сечения по необходимости)</w:t>
            </w:r>
          </w:p>
          <w:p w:rsidR="00D86BE8" w:rsidRPr="00D549AB" w:rsidRDefault="00D86BE8" w:rsidP="008A4750">
            <w:pPr>
              <w:widowControl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Описание планируемых элементов благоустройства</w:t>
            </w:r>
          </w:p>
          <w:p w:rsidR="00D86BE8" w:rsidRPr="00D549AB" w:rsidRDefault="00D86BE8" w:rsidP="008A4750">
            <w:pPr>
              <w:widowControl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Основные технико-экономические показатели проекта</w:t>
            </w:r>
          </w:p>
          <w:p w:rsidR="00D86BE8" w:rsidRPr="00D549AB" w:rsidRDefault="00D86BE8" w:rsidP="008A4750">
            <w:pPr>
              <w:widowControl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 xml:space="preserve">Смета на разработку проектно-сметной документации (рабочая документация и смета) для реализации следующего этапа благоустройства территории. </w:t>
            </w:r>
          </w:p>
        </w:tc>
      </w:tr>
      <w:tr w:rsidR="00D86BE8" w:rsidRPr="00D549AB" w:rsidTr="008A4750">
        <w:tc>
          <w:tcPr>
            <w:tcW w:w="468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880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Стадийность проектирования</w:t>
            </w:r>
          </w:p>
        </w:tc>
        <w:tc>
          <w:tcPr>
            <w:tcW w:w="7252" w:type="dxa"/>
          </w:tcPr>
          <w:p w:rsidR="00D86BE8" w:rsidRPr="00D549AB" w:rsidRDefault="00D86BE8" w:rsidP="008A475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Один этап, дизайн-проект</w:t>
            </w:r>
          </w:p>
        </w:tc>
      </w:tr>
      <w:tr w:rsidR="00D86BE8" w:rsidRPr="00D549AB" w:rsidTr="008A4750">
        <w:tc>
          <w:tcPr>
            <w:tcW w:w="468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880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Особые условия</w:t>
            </w:r>
          </w:p>
        </w:tc>
        <w:tc>
          <w:tcPr>
            <w:tcW w:w="7252" w:type="dxa"/>
          </w:tcPr>
          <w:p w:rsidR="00D86BE8" w:rsidRPr="00D549AB" w:rsidRDefault="00D86BE8" w:rsidP="008A475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Дизайн-проект передается в электронном виде Заказчику на адрес электронной почты</w:t>
            </w:r>
            <w:r w:rsidRPr="00D549A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airport@arhaero.ru</w:t>
            </w:r>
            <w:r w:rsidRPr="00D549A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в формате *.</w:t>
            </w:r>
            <w:proofErr w:type="spellStart"/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pdf</w:t>
            </w:r>
            <w:proofErr w:type="spellEnd"/>
            <w:r w:rsidRPr="00D549AB">
              <w:rPr>
                <w:rFonts w:ascii="Times New Roman" w:hAnsi="Times New Roman" w:cs="Times New Roman"/>
                <w:sz w:val="22"/>
                <w:szCs w:val="22"/>
              </w:rPr>
              <w:t xml:space="preserve"> и в печатном виде в 2 экз. на листах формата А3. </w:t>
            </w:r>
          </w:p>
          <w:p w:rsidR="00D86BE8" w:rsidRPr="00D549AB" w:rsidRDefault="00D86BE8" w:rsidP="008A475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6BE8" w:rsidRPr="00D549AB" w:rsidRDefault="00D86BE8" w:rsidP="008A4750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Проектировщик/Подрядчик самостоятельно производит получение положительных согласований со </w:t>
            </w:r>
            <w:proofErr w:type="spellStart"/>
            <w:r w:rsidRPr="00D549A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Спасо</w:t>
            </w:r>
            <w:proofErr w:type="spellEnd"/>
            <w:r w:rsidRPr="00D549A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-Преображенским Соловецким </w:t>
            </w:r>
            <w:proofErr w:type="spellStart"/>
            <w:r w:rsidRPr="00D549A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ставропигиальным</w:t>
            </w:r>
            <w:proofErr w:type="spellEnd"/>
            <w:r w:rsidRPr="00D549A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мужским монастырем Русской Монастырем Русской Православной Церкви, Правительством Архангельской области, администрацией Приморского муниципального округа Архангельской области и Заказчиком.</w:t>
            </w:r>
          </w:p>
          <w:p w:rsidR="00D86BE8" w:rsidRPr="00D549AB" w:rsidRDefault="00D86BE8" w:rsidP="008A4750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D86BE8" w:rsidRPr="00D549AB" w:rsidRDefault="00D86BE8" w:rsidP="008A475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Проектировщик/Подрядчик по итогам завершения работ по разработке и согласованию дизайн-проекта предоставляет Заказчику смету на разработку Рабочей и Сметной документации по реализации дизайн-проекта с указанием сроков выполнения работ. </w:t>
            </w:r>
          </w:p>
          <w:p w:rsidR="00D86BE8" w:rsidRPr="00D549AB" w:rsidRDefault="00D86BE8" w:rsidP="008A475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86BE8" w:rsidRPr="00D549AB" w:rsidTr="008A4750">
        <w:tc>
          <w:tcPr>
            <w:tcW w:w="468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880" w:type="dxa"/>
          </w:tcPr>
          <w:p w:rsidR="00D86BE8" w:rsidRPr="00D549AB" w:rsidRDefault="00D86BE8" w:rsidP="008A47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>Срок производства работ</w:t>
            </w:r>
          </w:p>
        </w:tc>
        <w:tc>
          <w:tcPr>
            <w:tcW w:w="7252" w:type="dxa"/>
          </w:tcPr>
          <w:p w:rsidR="00D86BE8" w:rsidRPr="00D549AB" w:rsidRDefault="00D86BE8" w:rsidP="008A475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49AB">
              <w:rPr>
                <w:rFonts w:ascii="Times New Roman" w:hAnsi="Times New Roman" w:cs="Times New Roman"/>
                <w:sz w:val="22"/>
                <w:szCs w:val="22"/>
              </w:rPr>
              <w:t xml:space="preserve">С даты подписания договора в течение 20 календарных дней без учета согласований с заинтересованными организациями </w:t>
            </w:r>
          </w:p>
        </w:tc>
      </w:tr>
    </w:tbl>
    <w:p w:rsidR="00D86BE8" w:rsidRDefault="00D86BE8" w:rsidP="00BD189D">
      <w:pPr>
        <w:widowControl/>
        <w:spacing w:line="276" w:lineRule="auto"/>
        <w:jc w:val="center"/>
        <w:rPr>
          <w:rFonts w:ascii="Times New Roman" w:eastAsia="Calibri" w:hAnsi="Times New Roman" w:cs="Times New Roman"/>
          <w:color w:val="auto"/>
          <w:sz w:val="26"/>
          <w:szCs w:val="26"/>
          <w:u w:val="single"/>
          <w:lang w:bidi="ar-SA"/>
        </w:rPr>
      </w:pPr>
    </w:p>
    <w:sectPr w:rsidR="00D86BE8" w:rsidSect="001B125B">
      <w:pgSz w:w="11906" w:h="16838"/>
      <w:pgMar w:top="1134" w:right="850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C302FA0"/>
    <w:multiLevelType w:val="hybridMultilevel"/>
    <w:tmpl w:val="5BE28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86C45"/>
    <w:multiLevelType w:val="hybridMultilevel"/>
    <w:tmpl w:val="C4161C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C72AA4"/>
    <w:multiLevelType w:val="hybridMultilevel"/>
    <w:tmpl w:val="A9BC35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0E69D2"/>
    <w:multiLevelType w:val="multilevel"/>
    <w:tmpl w:val="F75C380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36A58EE"/>
    <w:multiLevelType w:val="hybridMultilevel"/>
    <w:tmpl w:val="7E62E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614F42"/>
    <w:multiLevelType w:val="multilevel"/>
    <w:tmpl w:val="A49C7A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C619F"/>
    <w:multiLevelType w:val="hybridMultilevel"/>
    <w:tmpl w:val="847E6268"/>
    <w:lvl w:ilvl="0" w:tplc="B46AB4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7"/>
  </w:num>
  <w:num w:numId="5">
    <w:abstractNumId w:val="5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AC"/>
    <w:rsid w:val="0001621D"/>
    <w:rsid w:val="00126D37"/>
    <w:rsid w:val="00171556"/>
    <w:rsid w:val="001B125B"/>
    <w:rsid w:val="002042AA"/>
    <w:rsid w:val="00255D15"/>
    <w:rsid w:val="003843D1"/>
    <w:rsid w:val="003A0A47"/>
    <w:rsid w:val="003F5F29"/>
    <w:rsid w:val="00486904"/>
    <w:rsid w:val="004F5167"/>
    <w:rsid w:val="005073AC"/>
    <w:rsid w:val="00512680"/>
    <w:rsid w:val="005D59E4"/>
    <w:rsid w:val="005D7A2E"/>
    <w:rsid w:val="0064415B"/>
    <w:rsid w:val="007162C5"/>
    <w:rsid w:val="00755A7A"/>
    <w:rsid w:val="00757124"/>
    <w:rsid w:val="00762B28"/>
    <w:rsid w:val="00851EF0"/>
    <w:rsid w:val="00871F6F"/>
    <w:rsid w:val="008D5BA1"/>
    <w:rsid w:val="008E43DC"/>
    <w:rsid w:val="00997278"/>
    <w:rsid w:val="009C02BA"/>
    <w:rsid w:val="009D4F65"/>
    <w:rsid w:val="00A5263C"/>
    <w:rsid w:val="00AB64E7"/>
    <w:rsid w:val="00B37127"/>
    <w:rsid w:val="00B639DC"/>
    <w:rsid w:val="00BD189D"/>
    <w:rsid w:val="00C67361"/>
    <w:rsid w:val="00C813E1"/>
    <w:rsid w:val="00CB0EA6"/>
    <w:rsid w:val="00D679E7"/>
    <w:rsid w:val="00D86BE8"/>
    <w:rsid w:val="00E177ED"/>
    <w:rsid w:val="00E316E9"/>
    <w:rsid w:val="00E42ACB"/>
    <w:rsid w:val="00F2155F"/>
    <w:rsid w:val="00F618FF"/>
    <w:rsid w:val="00FD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EE431"/>
  <w15:chartTrackingRefBased/>
  <w15:docId w15:val="{C17191BB-F279-4AB8-8D88-928BF884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3A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D59E4"/>
    <w:rPr>
      <w:color w:val="0000FF"/>
      <w:u w:val="single"/>
    </w:rPr>
  </w:style>
  <w:style w:type="character" w:customStyle="1" w:styleId="FontStyle12">
    <w:name w:val="Font Style12"/>
    <w:rsid w:val="005D59E4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5D59E4"/>
    <w:pPr>
      <w:suppressAutoHyphens/>
      <w:autoSpaceDE w:val="0"/>
      <w:spacing w:line="322" w:lineRule="exact"/>
      <w:ind w:firstLine="686"/>
      <w:jc w:val="both"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ConsPlusNormal">
    <w:name w:val="ConsPlusNormal"/>
    <w:qFormat/>
    <w:rsid w:val="005D59E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4">
    <w:name w:val="Базовый"/>
    <w:uiPriority w:val="99"/>
    <w:rsid w:val="002042AA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Булет 1,Bullet List,numbered,FooterText,Bullet Number,Нумерованый список,List Paragraph1,lp1,lp11,List Paragraph11,Bullet 1,Use Case List Paragraph,Paragraphe de liste1,Абзац списка1,ПАРАГРАФ,Алроса_маркер (Уровень 4),Маркер,Абзац списка2"/>
    <w:basedOn w:val="a"/>
    <w:link w:val="a6"/>
    <w:uiPriority w:val="34"/>
    <w:qFormat/>
    <w:rsid w:val="00E316E9"/>
    <w:pPr>
      <w:ind w:left="720"/>
      <w:contextualSpacing/>
    </w:pPr>
  </w:style>
  <w:style w:type="character" w:customStyle="1" w:styleId="a6">
    <w:name w:val="Абзац списка Знак"/>
    <w:aliases w:val="Булет 1 Знак,Bullet List Знак,numbered Знак,FooterText Знак,Bullet Number Знак,Нумерованый список Знак,List Paragraph1 Знак,lp1 Знак,lp11 Знак,List Paragraph11 Знак,Bullet 1 Знак,Use Case List Paragraph Знак,Paragraphe de liste1 Знак"/>
    <w:link w:val="a5"/>
    <w:uiPriority w:val="34"/>
    <w:locked/>
    <w:rsid w:val="00E316E9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7">
    <w:name w:val="Содержимое таблицы"/>
    <w:basedOn w:val="a"/>
    <w:rsid w:val="00E316E9"/>
    <w:pPr>
      <w:widowControl/>
      <w:suppressLineNumbers/>
      <w:suppressAutoHyphens/>
      <w:spacing w:line="100" w:lineRule="atLeast"/>
    </w:pPr>
    <w:rPr>
      <w:rFonts w:ascii="Times New Roman" w:eastAsia="Times New Roman" w:hAnsi="Times New Roman" w:cs="Times New Roman"/>
      <w:color w:val="auto"/>
      <w:kern w:val="1"/>
      <w:szCs w:val="20"/>
      <w:lang w:eastAsia="ar-SA" w:bidi="ar-SA"/>
    </w:rPr>
  </w:style>
  <w:style w:type="table" w:styleId="a8">
    <w:name w:val="Table Grid"/>
    <w:basedOn w:val="a1"/>
    <w:uiPriority w:val="39"/>
    <w:rsid w:val="001B125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871F6F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a">
    <w:name w:val="Верхний колонтитул Знак"/>
    <w:basedOn w:val="a0"/>
    <w:link w:val="a9"/>
    <w:uiPriority w:val="99"/>
    <w:rsid w:val="00871F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@arhaer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EFEBD-A6B5-43E5-8EB5-F11417A6E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smirnov_sl</dc:creator>
  <cp:keywords/>
  <dc:description/>
  <cp:lastModifiedBy>user27</cp:lastModifiedBy>
  <cp:revision>38</cp:revision>
  <dcterms:created xsi:type="dcterms:W3CDTF">2021-10-22T08:24:00Z</dcterms:created>
  <dcterms:modified xsi:type="dcterms:W3CDTF">2026-11-05T08:28:00Z</dcterms:modified>
</cp:coreProperties>
</file>