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BD055" w14:textId="77777777" w:rsidR="00830FA9" w:rsidRPr="00E77E96" w:rsidRDefault="00830FA9" w:rsidP="00830FA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E77E96">
        <w:rPr>
          <w:rFonts w:ascii="Times New Roman" w:eastAsia="Times New Roman" w:hAnsi="Times New Roman"/>
          <w:sz w:val="28"/>
          <w:szCs w:val="28"/>
          <w:lang w:eastAsia="ru-RU"/>
        </w:rPr>
        <w:t xml:space="preserve">«Утверждаю»                                                                         </w:t>
      </w:r>
    </w:p>
    <w:p w14:paraId="09A44FC8" w14:textId="77777777" w:rsidR="00830FA9" w:rsidRPr="00E77E96" w:rsidRDefault="00830FA9" w:rsidP="00830FA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E77E96">
        <w:rPr>
          <w:rFonts w:ascii="Times New Roman" w:eastAsia="Times New Roman" w:hAnsi="Times New Roman"/>
          <w:sz w:val="28"/>
          <w:szCs w:val="28"/>
          <w:lang w:eastAsia="ru-RU"/>
        </w:rPr>
        <w:t>Заместитель директора (МР)</w:t>
      </w:r>
    </w:p>
    <w:p w14:paraId="7F956BB7" w14:textId="77777777" w:rsidR="00830FA9" w:rsidRPr="00E77E96" w:rsidRDefault="00830FA9" w:rsidP="00830FA9">
      <w:pPr>
        <w:widowControl w:val="0"/>
        <w:autoSpaceDE w:val="0"/>
        <w:autoSpaceDN w:val="0"/>
        <w:spacing w:after="0" w:line="240" w:lineRule="auto"/>
        <w:contextualSpacing/>
        <w:jc w:val="right"/>
        <w:rPr>
          <w:rFonts w:ascii="Times New Roman" w:eastAsia="Times New Roman" w:hAnsi="Times New Roman"/>
          <w:sz w:val="28"/>
          <w:szCs w:val="28"/>
          <w:lang w:eastAsia="ru-RU"/>
        </w:rPr>
      </w:pPr>
    </w:p>
    <w:p w14:paraId="2252574C" w14:textId="77777777" w:rsidR="00830FA9" w:rsidRPr="00E77E96" w:rsidRDefault="00830FA9" w:rsidP="00830FA9">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E77E96">
        <w:rPr>
          <w:rFonts w:ascii="Times New Roman" w:eastAsia="Times New Roman" w:hAnsi="Times New Roman"/>
          <w:sz w:val="28"/>
          <w:szCs w:val="28"/>
          <w:lang w:eastAsia="ru-RU"/>
        </w:rPr>
        <w:t>___________ /Шишмарева В.О./</w:t>
      </w:r>
    </w:p>
    <w:p w14:paraId="5C5B348F" w14:textId="338AA2A5" w:rsidR="00C15652" w:rsidRPr="009B0A39" w:rsidRDefault="00830FA9" w:rsidP="00830FA9">
      <w:pPr>
        <w:spacing w:after="0" w:line="240" w:lineRule="auto"/>
        <w:jc w:val="right"/>
        <w:rPr>
          <w:rFonts w:ascii="Times New Roman" w:hAnsi="Times New Roman"/>
          <w:snapToGrid w:val="0"/>
          <w:sz w:val="28"/>
          <w:szCs w:val="28"/>
        </w:rPr>
      </w:pPr>
      <w:r w:rsidRPr="00E77E96">
        <w:rPr>
          <w:rFonts w:ascii="Times New Roman" w:eastAsia="Times New Roman" w:hAnsi="Times New Roman"/>
          <w:sz w:val="28"/>
          <w:szCs w:val="28"/>
          <w:lang w:eastAsia="ru-RU"/>
        </w:rPr>
        <w:t>«___» ___________202</w:t>
      </w:r>
      <w:r w:rsidR="00D02C55">
        <w:rPr>
          <w:rFonts w:ascii="Times New Roman" w:eastAsia="Times New Roman" w:hAnsi="Times New Roman"/>
          <w:sz w:val="28"/>
          <w:szCs w:val="28"/>
          <w:lang w:eastAsia="ru-RU"/>
        </w:rPr>
        <w:t>6</w:t>
      </w:r>
      <w:r w:rsidRPr="00E77E96">
        <w:rPr>
          <w:rFonts w:ascii="Times New Roman" w:eastAsia="Times New Roman" w:hAnsi="Times New Roman"/>
          <w:sz w:val="28"/>
          <w:szCs w:val="28"/>
          <w:lang w:eastAsia="ru-RU"/>
        </w:rPr>
        <w:t xml:space="preserve"> г.</w:t>
      </w:r>
    </w:p>
    <w:p w14:paraId="31FC274B" w14:textId="77777777" w:rsidR="00C15652" w:rsidRPr="009B0A39" w:rsidRDefault="00C15652" w:rsidP="00C15652">
      <w:pPr>
        <w:spacing w:after="0" w:line="240" w:lineRule="auto"/>
        <w:jc w:val="center"/>
        <w:rPr>
          <w:rFonts w:ascii="Times New Roman" w:hAnsi="Times New Roman"/>
          <w:snapToGrid w:val="0"/>
          <w:sz w:val="28"/>
          <w:szCs w:val="28"/>
        </w:rPr>
      </w:pPr>
    </w:p>
    <w:p w14:paraId="317C3DD1" w14:textId="77777777" w:rsidR="00C15652" w:rsidRPr="009B0A39" w:rsidRDefault="00C15652" w:rsidP="00C15652">
      <w:pPr>
        <w:spacing w:after="0" w:line="240" w:lineRule="auto"/>
        <w:jc w:val="center"/>
        <w:rPr>
          <w:rFonts w:ascii="Times New Roman" w:hAnsi="Times New Roman"/>
          <w:snapToGrid w:val="0"/>
          <w:sz w:val="28"/>
          <w:szCs w:val="28"/>
        </w:rPr>
      </w:pPr>
    </w:p>
    <w:p w14:paraId="065C3F0A" w14:textId="77777777" w:rsidR="00C15652" w:rsidRPr="009B0A39" w:rsidRDefault="00C15652" w:rsidP="00C15652">
      <w:pPr>
        <w:spacing w:after="0" w:line="240" w:lineRule="auto"/>
        <w:jc w:val="center"/>
        <w:rPr>
          <w:rFonts w:ascii="Times New Roman" w:hAnsi="Times New Roman"/>
          <w:snapToGrid w:val="0"/>
          <w:sz w:val="28"/>
          <w:szCs w:val="28"/>
        </w:rPr>
      </w:pPr>
    </w:p>
    <w:p w14:paraId="1BEB1A62" w14:textId="77777777" w:rsidR="00C15652" w:rsidRPr="009B0A39" w:rsidRDefault="00C15652" w:rsidP="00C15652">
      <w:pPr>
        <w:spacing w:after="0" w:line="240" w:lineRule="auto"/>
        <w:jc w:val="center"/>
        <w:rPr>
          <w:rFonts w:ascii="Times New Roman" w:hAnsi="Times New Roman"/>
          <w:snapToGrid w:val="0"/>
          <w:sz w:val="28"/>
          <w:szCs w:val="28"/>
        </w:rPr>
      </w:pPr>
    </w:p>
    <w:p w14:paraId="255FDA79" w14:textId="77777777" w:rsidR="00C15652" w:rsidRPr="009B0A39" w:rsidRDefault="00C15652" w:rsidP="00C15652">
      <w:pPr>
        <w:spacing w:after="0" w:line="240" w:lineRule="auto"/>
        <w:jc w:val="center"/>
        <w:rPr>
          <w:rFonts w:ascii="Times New Roman" w:hAnsi="Times New Roman"/>
          <w:snapToGrid w:val="0"/>
          <w:sz w:val="28"/>
          <w:szCs w:val="28"/>
        </w:rPr>
      </w:pPr>
    </w:p>
    <w:p w14:paraId="5BBE78E9" w14:textId="3B3B6473" w:rsidR="00C15652" w:rsidRPr="00170DC2" w:rsidRDefault="00C15652" w:rsidP="006E594F">
      <w:pPr>
        <w:spacing w:line="240" w:lineRule="auto"/>
        <w:jc w:val="center"/>
        <w:rPr>
          <w:rFonts w:ascii="Times New Roman" w:eastAsia="Times New Roman" w:hAnsi="Times New Roman"/>
          <w:i/>
          <w:sz w:val="28"/>
          <w:szCs w:val="28"/>
          <w:lang w:eastAsia="ru-RU"/>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r>
      <w:r w:rsidR="00C850C2" w:rsidRPr="00C850C2">
        <w:rPr>
          <w:rFonts w:ascii="Times New Roman" w:hAnsi="Times New Roman"/>
          <w:sz w:val="28"/>
          <w:szCs w:val="28"/>
        </w:rPr>
        <w:t>на оказание 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35316148" w14:textId="77777777" w:rsidR="00C15652" w:rsidRPr="0035736F" w:rsidRDefault="00C15652" w:rsidP="00C15652">
      <w:pPr>
        <w:pStyle w:val="ConsPlusTitle"/>
        <w:jc w:val="center"/>
        <w:rPr>
          <w:rFonts w:ascii="Times New Roman" w:hAnsi="Times New Roman" w:cs="Times New Roman"/>
          <w:b w:val="0"/>
          <w:i/>
          <w:sz w:val="28"/>
          <w:szCs w:val="28"/>
        </w:rPr>
      </w:pPr>
    </w:p>
    <w:p w14:paraId="426DCA71" w14:textId="77777777" w:rsidR="00C15652" w:rsidRPr="009B0A39" w:rsidRDefault="00C15652" w:rsidP="00C15652">
      <w:pPr>
        <w:pStyle w:val="ConsPlusNormal"/>
        <w:ind w:firstLine="0"/>
        <w:jc w:val="center"/>
        <w:rPr>
          <w:rFonts w:ascii="Times New Roman" w:hAnsi="Times New Roman" w:cs="Times New Roman"/>
          <w:sz w:val="28"/>
          <w:szCs w:val="28"/>
        </w:rPr>
      </w:pPr>
    </w:p>
    <w:p w14:paraId="08FC2F3D" w14:textId="77777777" w:rsidR="00C15652" w:rsidRPr="009B0A39" w:rsidRDefault="00C15652" w:rsidP="00C15652">
      <w:pPr>
        <w:pStyle w:val="ConsPlusNormal"/>
        <w:ind w:firstLine="0"/>
        <w:jc w:val="center"/>
        <w:rPr>
          <w:rFonts w:ascii="Times New Roman" w:hAnsi="Times New Roman" w:cs="Times New Roman"/>
          <w:sz w:val="28"/>
          <w:szCs w:val="28"/>
        </w:rPr>
      </w:pPr>
    </w:p>
    <w:p w14:paraId="4DACF700" w14:textId="5181C75C" w:rsidR="00C15652" w:rsidRDefault="00C15652" w:rsidP="00C15652">
      <w:pPr>
        <w:pStyle w:val="ConsPlusNormal"/>
        <w:ind w:firstLine="0"/>
        <w:jc w:val="center"/>
        <w:rPr>
          <w:rFonts w:ascii="Times New Roman" w:hAnsi="Times New Roman" w:cs="Times New Roman"/>
          <w:sz w:val="28"/>
          <w:szCs w:val="28"/>
        </w:rPr>
      </w:pPr>
    </w:p>
    <w:p w14:paraId="7AC9FD18" w14:textId="45C7268C" w:rsidR="00037BBA" w:rsidRDefault="00037BBA" w:rsidP="00C15652">
      <w:pPr>
        <w:pStyle w:val="ConsPlusNormal"/>
        <w:ind w:firstLine="0"/>
        <w:jc w:val="center"/>
        <w:rPr>
          <w:rFonts w:ascii="Times New Roman" w:hAnsi="Times New Roman" w:cs="Times New Roman"/>
          <w:sz w:val="28"/>
          <w:szCs w:val="28"/>
        </w:rPr>
      </w:pPr>
    </w:p>
    <w:p w14:paraId="041E92BE" w14:textId="246CBB77" w:rsidR="00037BBA" w:rsidRDefault="00037BBA" w:rsidP="00C15652">
      <w:pPr>
        <w:pStyle w:val="ConsPlusNormal"/>
        <w:ind w:firstLine="0"/>
        <w:jc w:val="center"/>
        <w:rPr>
          <w:rFonts w:ascii="Times New Roman" w:hAnsi="Times New Roman" w:cs="Times New Roman"/>
          <w:sz w:val="28"/>
          <w:szCs w:val="28"/>
        </w:rPr>
      </w:pPr>
    </w:p>
    <w:p w14:paraId="7A6088A3" w14:textId="26478937" w:rsidR="00037BBA" w:rsidRDefault="00037BBA" w:rsidP="00C15652">
      <w:pPr>
        <w:pStyle w:val="ConsPlusNormal"/>
        <w:ind w:firstLine="0"/>
        <w:jc w:val="center"/>
        <w:rPr>
          <w:rFonts w:ascii="Times New Roman" w:hAnsi="Times New Roman" w:cs="Times New Roman"/>
          <w:sz w:val="28"/>
          <w:szCs w:val="28"/>
        </w:rPr>
      </w:pPr>
    </w:p>
    <w:p w14:paraId="2167CF7C" w14:textId="5A4AE92A" w:rsidR="00037BBA" w:rsidRDefault="00037BBA" w:rsidP="00C15652">
      <w:pPr>
        <w:pStyle w:val="ConsPlusNormal"/>
        <w:ind w:firstLine="0"/>
        <w:jc w:val="center"/>
        <w:rPr>
          <w:rFonts w:ascii="Times New Roman" w:hAnsi="Times New Roman" w:cs="Times New Roman"/>
          <w:sz w:val="28"/>
          <w:szCs w:val="28"/>
        </w:rPr>
      </w:pPr>
    </w:p>
    <w:p w14:paraId="06DFCC33" w14:textId="3CE0624E" w:rsidR="00037BBA" w:rsidRDefault="00037BBA" w:rsidP="00C15652">
      <w:pPr>
        <w:pStyle w:val="ConsPlusNormal"/>
        <w:ind w:firstLine="0"/>
        <w:jc w:val="center"/>
        <w:rPr>
          <w:rFonts w:ascii="Times New Roman" w:hAnsi="Times New Roman" w:cs="Times New Roman"/>
          <w:sz w:val="28"/>
          <w:szCs w:val="28"/>
        </w:rPr>
      </w:pPr>
    </w:p>
    <w:p w14:paraId="0728187D" w14:textId="72986454" w:rsidR="00037BBA" w:rsidRDefault="00037BBA" w:rsidP="00C15652">
      <w:pPr>
        <w:pStyle w:val="ConsPlusNormal"/>
        <w:ind w:firstLine="0"/>
        <w:jc w:val="center"/>
        <w:rPr>
          <w:rFonts w:ascii="Times New Roman" w:hAnsi="Times New Roman" w:cs="Times New Roman"/>
          <w:sz w:val="28"/>
          <w:szCs w:val="28"/>
        </w:rPr>
      </w:pPr>
    </w:p>
    <w:p w14:paraId="5B4DE22D" w14:textId="1856ED2E" w:rsidR="00037BBA" w:rsidRDefault="00037BBA" w:rsidP="00C15652">
      <w:pPr>
        <w:pStyle w:val="ConsPlusNormal"/>
        <w:ind w:firstLine="0"/>
        <w:jc w:val="center"/>
        <w:rPr>
          <w:rFonts w:ascii="Times New Roman" w:hAnsi="Times New Roman" w:cs="Times New Roman"/>
          <w:sz w:val="28"/>
          <w:szCs w:val="28"/>
        </w:rPr>
      </w:pPr>
    </w:p>
    <w:p w14:paraId="59D5AA24" w14:textId="459DBF47" w:rsidR="00037BBA" w:rsidRDefault="00037BBA" w:rsidP="00C15652">
      <w:pPr>
        <w:pStyle w:val="ConsPlusNormal"/>
        <w:ind w:firstLine="0"/>
        <w:jc w:val="center"/>
        <w:rPr>
          <w:rFonts w:ascii="Times New Roman" w:hAnsi="Times New Roman" w:cs="Times New Roman"/>
          <w:sz w:val="28"/>
          <w:szCs w:val="28"/>
        </w:rPr>
      </w:pPr>
    </w:p>
    <w:p w14:paraId="4FBFEE0B" w14:textId="7798664F" w:rsidR="000F7462" w:rsidRDefault="000F7462" w:rsidP="00C15652">
      <w:pPr>
        <w:pStyle w:val="ConsPlusNormal"/>
        <w:ind w:firstLine="0"/>
        <w:jc w:val="center"/>
        <w:rPr>
          <w:rFonts w:ascii="Times New Roman" w:hAnsi="Times New Roman" w:cs="Times New Roman"/>
          <w:sz w:val="28"/>
          <w:szCs w:val="28"/>
        </w:rPr>
      </w:pPr>
    </w:p>
    <w:p w14:paraId="2C99DC23" w14:textId="386B0C2C" w:rsidR="000F7462" w:rsidRDefault="000F7462" w:rsidP="00C15652">
      <w:pPr>
        <w:pStyle w:val="ConsPlusNormal"/>
        <w:ind w:firstLine="0"/>
        <w:jc w:val="center"/>
        <w:rPr>
          <w:rFonts w:ascii="Times New Roman" w:hAnsi="Times New Roman" w:cs="Times New Roman"/>
          <w:sz w:val="28"/>
          <w:szCs w:val="28"/>
        </w:rPr>
      </w:pPr>
    </w:p>
    <w:p w14:paraId="7DBECBA6" w14:textId="3E4002B1" w:rsidR="000F7462" w:rsidRDefault="000F7462" w:rsidP="00C15652">
      <w:pPr>
        <w:pStyle w:val="ConsPlusNormal"/>
        <w:ind w:firstLine="0"/>
        <w:jc w:val="center"/>
        <w:rPr>
          <w:rFonts w:ascii="Times New Roman" w:hAnsi="Times New Roman" w:cs="Times New Roman"/>
          <w:sz w:val="28"/>
          <w:szCs w:val="28"/>
        </w:rPr>
      </w:pPr>
    </w:p>
    <w:p w14:paraId="38B40E14" w14:textId="7F728464" w:rsidR="000F7462" w:rsidRDefault="000F7462" w:rsidP="00C15652">
      <w:pPr>
        <w:pStyle w:val="ConsPlusNormal"/>
        <w:ind w:firstLine="0"/>
        <w:jc w:val="center"/>
        <w:rPr>
          <w:rFonts w:ascii="Times New Roman" w:hAnsi="Times New Roman" w:cs="Times New Roman"/>
          <w:sz w:val="28"/>
          <w:szCs w:val="28"/>
        </w:rPr>
      </w:pPr>
    </w:p>
    <w:p w14:paraId="674DFCF7" w14:textId="3A87BCE6" w:rsidR="000F7462" w:rsidRDefault="000F7462" w:rsidP="00C15652">
      <w:pPr>
        <w:pStyle w:val="ConsPlusNormal"/>
        <w:ind w:firstLine="0"/>
        <w:jc w:val="center"/>
        <w:rPr>
          <w:rFonts w:ascii="Times New Roman" w:hAnsi="Times New Roman" w:cs="Times New Roman"/>
          <w:sz w:val="28"/>
          <w:szCs w:val="28"/>
        </w:rPr>
      </w:pPr>
    </w:p>
    <w:p w14:paraId="0466A1D2" w14:textId="60F2D74C" w:rsidR="000F7462" w:rsidRDefault="000F7462" w:rsidP="00C15652">
      <w:pPr>
        <w:pStyle w:val="ConsPlusNormal"/>
        <w:ind w:firstLine="0"/>
        <w:jc w:val="center"/>
        <w:rPr>
          <w:rFonts w:ascii="Times New Roman" w:hAnsi="Times New Roman" w:cs="Times New Roman"/>
          <w:sz w:val="28"/>
          <w:szCs w:val="28"/>
        </w:rPr>
      </w:pPr>
    </w:p>
    <w:p w14:paraId="5F3A7A17" w14:textId="23DAEC0D" w:rsidR="000F7462" w:rsidRDefault="000F7462" w:rsidP="00C15652">
      <w:pPr>
        <w:pStyle w:val="ConsPlusNormal"/>
        <w:ind w:firstLine="0"/>
        <w:jc w:val="center"/>
        <w:rPr>
          <w:rFonts w:ascii="Times New Roman" w:hAnsi="Times New Roman" w:cs="Times New Roman"/>
          <w:sz w:val="28"/>
          <w:szCs w:val="28"/>
        </w:rPr>
      </w:pPr>
    </w:p>
    <w:p w14:paraId="209E6C2B" w14:textId="77777777" w:rsidR="000F7462" w:rsidRDefault="000F7462" w:rsidP="00C15652">
      <w:pPr>
        <w:pStyle w:val="ConsPlusNormal"/>
        <w:ind w:firstLine="0"/>
        <w:jc w:val="center"/>
        <w:rPr>
          <w:rFonts w:ascii="Times New Roman" w:hAnsi="Times New Roman" w:cs="Times New Roman"/>
          <w:sz w:val="28"/>
          <w:szCs w:val="28"/>
        </w:rPr>
      </w:pPr>
    </w:p>
    <w:p w14:paraId="391CAFA1" w14:textId="188493FD" w:rsidR="000F7462" w:rsidRDefault="000F7462" w:rsidP="00C15652">
      <w:pPr>
        <w:pStyle w:val="ConsPlusNormal"/>
        <w:ind w:firstLine="0"/>
        <w:jc w:val="center"/>
        <w:rPr>
          <w:rFonts w:ascii="Times New Roman" w:hAnsi="Times New Roman" w:cs="Times New Roman"/>
          <w:sz w:val="28"/>
          <w:szCs w:val="28"/>
        </w:rPr>
      </w:pPr>
    </w:p>
    <w:p w14:paraId="312E07FC" w14:textId="688E702D" w:rsidR="006E594F" w:rsidRDefault="006E594F" w:rsidP="00C15652">
      <w:pPr>
        <w:pStyle w:val="ConsPlusNormal"/>
        <w:ind w:firstLine="0"/>
        <w:jc w:val="center"/>
        <w:rPr>
          <w:rFonts w:ascii="Times New Roman" w:hAnsi="Times New Roman" w:cs="Times New Roman"/>
          <w:sz w:val="28"/>
          <w:szCs w:val="28"/>
        </w:rPr>
      </w:pPr>
    </w:p>
    <w:p w14:paraId="3B725F31" w14:textId="2DBAA368" w:rsidR="00D02C55" w:rsidRDefault="00D02C55" w:rsidP="00C15652">
      <w:pPr>
        <w:pStyle w:val="ConsPlusNormal"/>
        <w:ind w:firstLine="0"/>
        <w:jc w:val="center"/>
        <w:rPr>
          <w:rFonts w:ascii="Times New Roman" w:hAnsi="Times New Roman" w:cs="Times New Roman"/>
          <w:sz w:val="28"/>
          <w:szCs w:val="28"/>
        </w:rPr>
      </w:pPr>
    </w:p>
    <w:p w14:paraId="6C1BA6FE" w14:textId="7BE252C9" w:rsidR="00D02C55" w:rsidRDefault="00D02C55" w:rsidP="00C15652">
      <w:pPr>
        <w:pStyle w:val="ConsPlusNormal"/>
        <w:ind w:firstLine="0"/>
        <w:jc w:val="center"/>
        <w:rPr>
          <w:rFonts w:ascii="Times New Roman" w:hAnsi="Times New Roman" w:cs="Times New Roman"/>
          <w:sz w:val="28"/>
          <w:szCs w:val="28"/>
        </w:rPr>
      </w:pPr>
    </w:p>
    <w:p w14:paraId="348ED43E" w14:textId="667125AA" w:rsidR="00D02C55" w:rsidRDefault="00D02C55" w:rsidP="00C15652">
      <w:pPr>
        <w:pStyle w:val="ConsPlusNormal"/>
        <w:ind w:firstLine="0"/>
        <w:jc w:val="center"/>
        <w:rPr>
          <w:rFonts w:ascii="Times New Roman" w:hAnsi="Times New Roman" w:cs="Times New Roman"/>
          <w:sz w:val="28"/>
          <w:szCs w:val="28"/>
        </w:rPr>
      </w:pPr>
    </w:p>
    <w:p w14:paraId="1DBECE1D" w14:textId="3BF602D4" w:rsidR="00D02C55" w:rsidRDefault="00D02C55" w:rsidP="00C15652">
      <w:pPr>
        <w:pStyle w:val="ConsPlusNormal"/>
        <w:ind w:firstLine="0"/>
        <w:jc w:val="center"/>
        <w:rPr>
          <w:rFonts w:ascii="Times New Roman" w:hAnsi="Times New Roman" w:cs="Times New Roman"/>
          <w:sz w:val="28"/>
          <w:szCs w:val="28"/>
        </w:rPr>
      </w:pPr>
    </w:p>
    <w:p w14:paraId="06E66ADE" w14:textId="60A75227" w:rsidR="00037BBA" w:rsidRDefault="00037BBA" w:rsidP="00C15652">
      <w:pPr>
        <w:pStyle w:val="ConsPlusNormal"/>
        <w:ind w:firstLine="0"/>
        <w:jc w:val="center"/>
        <w:rPr>
          <w:rFonts w:ascii="Times New Roman" w:hAnsi="Times New Roman" w:cs="Times New Roman"/>
          <w:sz w:val="28"/>
          <w:szCs w:val="28"/>
        </w:rPr>
      </w:pPr>
    </w:p>
    <w:p w14:paraId="52CE729C" w14:textId="2B973679" w:rsidR="000F7462" w:rsidRDefault="00830FA9" w:rsidP="000F7462">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Санкт-Петербург</w:t>
      </w:r>
      <w:r w:rsidR="000F7462">
        <w:rPr>
          <w:rFonts w:ascii="Times New Roman" w:hAnsi="Times New Roman" w:cs="Times New Roman"/>
          <w:sz w:val="28"/>
          <w:szCs w:val="28"/>
        </w:rPr>
        <w:t>, 202</w:t>
      </w:r>
      <w:r w:rsidR="00D02C55">
        <w:rPr>
          <w:rFonts w:ascii="Times New Roman" w:hAnsi="Times New Roman" w:cs="Times New Roman"/>
          <w:sz w:val="28"/>
          <w:szCs w:val="28"/>
        </w:rPr>
        <w:t>6</w:t>
      </w:r>
    </w:p>
    <w:p w14:paraId="2B76E211" w14:textId="32A792E0" w:rsidR="00830FA9" w:rsidRDefault="00830FA9" w:rsidP="000F7462">
      <w:pPr>
        <w:pStyle w:val="ConsPlusNormal"/>
        <w:ind w:firstLine="0"/>
        <w:jc w:val="center"/>
        <w:rPr>
          <w:rFonts w:ascii="Times New Roman" w:hAnsi="Times New Roman" w:cs="Times New Roman"/>
          <w:sz w:val="28"/>
          <w:szCs w:val="28"/>
        </w:rPr>
      </w:pPr>
    </w:p>
    <w:p w14:paraId="61BA61E1" w14:textId="6B1EA18A" w:rsidR="00830FA9" w:rsidRDefault="00830FA9" w:rsidP="000F7462">
      <w:pPr>
        <w:pStyle w:val="ConsPlusNormal"/>
        <w:ind w:firstLine="0"/>
        <w:jc w:val="center"/>
        <w:rPr>
          <w:rFonts w:ascii="Times New Roman" w:hAnsi="Times New Roman" w:cs="Times New Roman"/>
          <w:sz w:val="28"/>
          <w:szCs w:val="28"/>
        </w:rPr>
      </w:pPr>
    </w:p>
    <w:p w14:paraId="1128123D" w14:textId="77777777" w:rsidR="00830FA9" w:rsidRDefault="00830FA9" w:rsidP="000F7462">
      <w:pPr>
        <w:pStyle w:val="ConsPlusNormal"/>
        <w:ind w:firstLine="0"/>
        <w:jc w:val="center"/>
        <w:rPr>
          <w:rFonts w:ascii="Times New Roman" w:hAnsi="Times New Roman" w:cs="Times New Roman"/>
          <w:sz w:val="28"/>
          <w:szCs w:val="28"/>
        </w:rPr>
      </w:pPr>
    </w:p>
    <w:p w14:paraId="2A4D6662" w14:textId="77777777" w:rsidR="00283C71" w:rsidRDefault="00283C71" w:rsidP="000F7462">
      <w:pPr>
        <w:pStyle w:val="ConsPlusNormal"/>
        <w:ind w:firstLine="0"/>
        <w:jc w:val="center"/>
        <w:rPr>
          <w:rFonts w:ascii="Times New Roman" w:hAnsi="Times New Roman" w:cs="Times New Roman"/>
          <w:sz w:val="28"/>
          <w:szCs w:val="28"/>
        </w:rPr>
      </w:pPr>
    </w:p>
    <w:p w14:paraId="1A65DA65" w14:textId="740FA665" w:rsidR="00C15652"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p w14:paraId="50780266" w14:textId="77777777" w:rsidR="00C15652" w:rsidRPr="00CB0128"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9B0A39" w14:paraId="421B7F64" w14:textId="77777777" w:rsidTr="0034395E">
        <w:trPr>
          <w:trHeight w:val="20"/>
          <w:tblHeader/>
          <w:jc w:val="center"/>
        </w:trPr>
        <w:tc>
          <w:tcPr>
            <w:tcW w:w="704" w:type="dxa"/>
            <w:vAlign w:val="center"/>
          </w:tcPr>
          <w:p w14:paraId="2700D541"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6601DC0D"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7063DCD3"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sidR="0034395E">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C15652" w:rsidRPr="009B0A39" w14:paraId="0F06B171" w14:textId="77777777" w:rsidTr="0034395E">
        <w:trPr>
          <w:trHeight w:val="20"/>
          <w:jc w:val="center"/>
        </w:trPr>
        <w:tc>
          <w:tcPr>
            <w:tcW w:w="704" w:type="dxa"/>
          </w:tcPr>
          <w:p w14:paraId="33F2F92B"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B4DB84C" w14:textId="7FAF7128" w:rsidR="00C15652" w:rsidRPr="009B0A39" w:rsidRDefault="00C15652" w:rsidP="006E594F">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w:t>
            </w:r>
            <w:r w:rsidR="008867B4">
              <w:rPr>
                <w:rFonts w:ascii="Times New Roman" w:hAnsi="Times New Roman" w:cs="Times New Roman"/>
                <w:sz w:val="24"/>
                <w:szCs w:val="24"/>
              </w:rPr>
              <w:t xml:space="preserve"> </w:t>
            </w:r>
            <w:r>
              <w:rPr>
                <w:rFonts w:ascii="Times New Roman" w:hAnsi="Times New Roman" w:cs="Times New Roman"/>
                <w:sz w:val="24"/>
                <w:szCs w:val="24"/>
              </w:rPr>
              <w:t>стоимость услуги</w:t>
            </w:r>
          </w:p>
        </w:tc>
        <w:tc>
          <w:tcPr>
            <w:tcW w:w="5808" w:type="dxa"/>
          </w:tcPr>
          <w:p w14:paraId="3FA3EEA3" w14:textId="022B6F19" w:rsidR="00C15652" w:rsidRPr="00D52703" w:rsidRDefault="00C15652" w:rsidP="000F7462">
            <w:pPr>
              <w:pStyle w:val="ConsPlusNormal"/>
              <w:ind w:firstLine="0"/>
              <w:rPr>
                <w:rFonts w:ascii="Times New Roman" w:hAnsi="Times New Roman" w:cs="Times New Roman"/>
                <w:sz w:val="24"/>
                <w:szCs w:val="24"/>
              </w:rPr>
            </w:pPr>
            <w:r w:rsidRPr="00D52703">
              <w:rPr>
                <w:rFonts w:ascii="Times New Roman" w:hAnsi="Times New Roman" w:cs="Times New Roman"/>
                <w:sz w:val="24"/>
                <w:szCs w:val="24"/>
              </w:rPr>
              <w:t>стоимость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 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w:t>
            </w:r>
            <w:r>
              <w:rPr>
                <w:rFonts w:ascii="Times New Roman" w:hAnsi="Times New Roman" w:cs="Times New Roman"/>
                <w:sz w:val="24"/>
                <w:szCs w:val="24"/>
              </w:rPr>
              <w:br/>
            </w:r>
            <w:r w:rsidRPr="00D52703">
              <w:rPr>
                <w:rFonts w:ascii="Times New Roman" w:hAnsi="Times New Roman" w:cs="Times New Roman"/>
                <w:sz w:val="24"/>
                <w:szCs w:val="24"/>
              </w:rPr>
              <w:t xml:space="preserve">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и прочих товарно-материальных ценностей автотранспортом по</w:t>
            </w:r>
            <w:r w:rsidR="000F7462">
              <w:rPr>
                <w:rFonts w:ascii="Times New Roman" w:eastAsia="SimSun" w:hAnsi="Times New Roman"/>
                <w:sz w:val="24"/>
                <w:szCs w:val="24"/>
              </w:rPr>
              <w:t xml:space="preserve"> магистральным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 а также в пунктах обмена</w:t>
            </w:r>
          </w:p>
        </w:tc>
      </w:tr>
      <w:tr w:rsidR="00C15652" w:rsidRPr="009B0A39" w14:paraId="1042E2F0" w14:textId="77777777" w:rsidTr="0034395E">
        <w:trPr>
          <w:trHeight w:val="20"/>
          <w:jc w:val="center"/>
        </w:trPr>
        <w:tc>
          <w:tcPr>
            <w:tcW w:w="704" w:type="dxa"/>
          </w:tcPr>
          <w:p w14:paraId="0ED207CE"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2A8235D1" w14:textId="77777777" w:rsidR="00C15652"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60574D71" w14:textId="77777777" w:rsidR="00C15652" w:rsidRPr="00DB52D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перевозке ПО и прочих ТМЦ ТС</w:t>
            </w:r>
            <w:r>
              <w:rPr>
                <w:rFonts w:ascii="Times New Roman" w:hAnsi="Times New Roman"/>
                <w:sz w:val="24"/>
                <w:szCs w:val="24"/>
              </w:rPr>
              <w:t xml:space="preserve"> Исполнителю, направляемый Заказчиком </w:t>
            </w:r>
          </w:p>
        </w:tc>
      </w:tr>
      <w:tr w:rsidR="00C15652" w:rsidRPr="009B0A39" w14:paraId="3C701762" w14:textId="77777777" w:rsidTr="0034395E">
        <w:trPr>
          <w:trHeight w:val="20"/>
          <w:jc w:val="center"/>
        </w:trPr>
        <w:tc>
          <w:tcPr>
            <w:tcW w:w="704" w:type="dxa"/>
          </w:tcPr>
          <w:p w14:paraId="7108C077" w14:textId="77777777" w:rsidR="00C15652" w:rsidRPr="009B0A39"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77CC86AB" w14:textId="77777777" w:rsidR="00C15652" w:rsidRPr="00CD5956" w:rsidRDefault="00C15652" w:rsidP="0034395E">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7C574E9F" w14:textId="77777777" w:rsidR="00C15652" w:rsidRPr="00CD5956"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C15652" w:rsidRPr="009B0A39" w14:paraId="12A49F0C" w14:textId="77777777" w:rsidTr="0034395E">
        <w:trPr>
          <w:trHeight w:val="20"/>
          <w:jc w:val="center"/>
        </w:trPr>
        <w:tc>
          <w:tcPr>
            <w:tcW w:w="704" w:type="dxa"/>
          </w:tcPr>
          <w:p w14:paraId="333DDA8D"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66F625CB" w14:textId="77777777" w:rsidR="00C15652" w:rsidRDefault="00C15652" w:rsidP="0034395E">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0C14BD08" w14:textId="77777777" w:rsidR="00C15652" w:rsidRPr="00A1315B" w:rsidRDefault="00C15652" w:rsidP="0034395E">
            <w:pPr>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C15652" w:rsidRPr="009B0A39" w14:paraId="44ED9FD3" w14:textId="77777777" w:rsidTr="0034395E">
        <w:trPr>
          <w:trHeight w:val="20"/>
          <w:jc w:val="center"/>
        </w:trPr>
        <w:tc>
          <w:tcPr>
            <w:tcW w:w="704" w:type="dxa"/>
          </w:tcPr>
          <w:p w14:paraId="5076393E"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627EEDF7" w14:textId="77777777" w:rsidR="00C15652" w:rsidRPr="00F34108" w:rsidRDefault="00C15652" w:rsidP="0034395E">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3A7C12E5" w14:textId="77777777" w:rsidR="00C15652" w:rsidRPr="00A1315B" w:rsidRDefault="00C15652" w:rsidP="0034395E">
            <w:pPr>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C15652" w:rsidRPr="009B0A39" w14:paraId="1B72FC8C" w14:textId="77777777" w:rsidTr="0034395E">
        <w:trPr>
          <w:trHeight w:val="20"/>
          <w:jc w:val="center"/>
        </w:trPr>
        <w:tc>
          <w:tcPr>
            <w:tcW w:w="704" w:type="dxa"/>
          </w:tcPr>
          <w:p w14:paraId="6B194A2D" w14:textId="77777777" w:rsidR="00C15652" w:rsidRPr="001C3A68"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443F8919" w14:textId="77777777" w:rsidR="00C15652" w:rsidRPr="001C3A68" w:rsidRDefault="00C15652" w:rsidP="0034395E">
            <w:pPr>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547B5B86" w14:textId="77777777" w:rsidR="00C15652" w:rsidRPr="001C3A68" w:rsidRDefault="00C15652" w:rsidP="0034395E">
            <w:pPr>
              <w:spacing w:after="0" w:line="240" w:lineRule="auto"/>
              <w:rPr>
                <w:rFonts w:ascii="Times New Roman" w:hAnsi="Times New Roman"/>
                <w:sz w:val="24"/>
                <w:szCs w:val="24"/>
              </w:rPr>
            </w:pPr>
            <w:r w:rsidRPr="001C3A68">
              <w:rPr>
                <w:rFonts w:ascii="Times New Roman" w:hAnsi="Times New Roman"/>
                <w:sz w:val="24"/>
                <w:szCs w:val="24"/>
              </w:rPr>
              <w:t>контейнеры почтовые штабелируемые</w:t>
            </w:r>
          </w:p>
        </w:tc>
      </w:tr>
      <w:tr w:rsidR="00C15652" w:rsidRPr="009B0A39" w14:paraId="622ADB8E" w14:textId="77777777" w:rsidTr="0034395E">
        <w:trPr>
          <w:trHeight w:val="20"/>
          <w:jc w:val="center"/>
        </w:trPr>
        <w:tc>
          <w:tcPr>
            <w:tcW w:w="704" w:type="dxa"/>
          </w:tcPr>
          <w:p w14:paraId="254F4AAC"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6DF06AB8" w14:textId="77777777" w:rsidR="00C15652" w:rsidRPr="004C232A" w:rsidRDefault="00C15652" w:rsidP="0034395E">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3B3B0490" w14:textId="77777777" w:rsidR="00C15652" w:rsidRPr="0034395E"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C15652" w:rsidRPr="009B0A39" w14:paraId="3F6A9911" w14:textId="77777777" w:rsidTr="0034395E">
        <w:trPr>
          <w:trHeight w:val="20"/>
          <w:jc w:val="center"/>
        </w:trPr>
        <w:tc>
          <w:tcPr>
            <w:tcW w:w="704" w:type="dxa"/>
          </w:tcPr>
          <w:p w14:paraId="2135CF39"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85B821E" w14:textId="77777777" w:rsidR="00C15652" w:rsidRPr="004C232A"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99B8C84" w14:textId="77777777" w:rsidR="00C15652" w:rsidRPr="00E24FD4" w:rsidDel="00BC2F26" w:rsidRDefault="00C15652" w:rsidP="0034395E">
            <w:pPr>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w:t>
            </w:r>
            <w:r>
              <w:rPr>
                <w:rFonts w:ascii="Times New Roman" w:hAnsi="Times New Roman"/>
                <w:color w:val="000000"/>
                <w:sz w:val="24"/>
                <w:szCs w:val="24"/>
              </w:rPr>
              <w:lastRenderedPageBreak/>
              <w:t>от</w:t>
            </w:r>
            <w:r w:rsidR="0034395E">
              <w:rPr>
                <w:rFonts w:ascii="Times New Roman" w:hAnsi="Times New Roman"/>
                <w:color w:val="000000"/>
                <w:sz w:val="24"/>
                <w:szCs w:val="24"/>
              </w:rPr>
              <w:t> </w:t>
            </w:r>
            <w:r>
              <w:rPr>
                <w:rFonts w:ascii="Times New Roman" w:hAnsi="Times New Roman"/>
                <w:color w:val="000000"/>
                <w:sz w:val="24"/>
                <w:szCs w:val="24"/>
              </w:rPr>
              <w:t>25.01.2017 №</w:t>
            </w:r>
            <w:r w:rsidR="0034395E">
              <w:rPr>
                <w:rFonts w:ascii="Times New Roman" w:hAnsi="Times New Roman"/>
                <w:color w:val="000000"/>
                <w:sz w:val="24"/>
                <w:szCs w:val="24"/>
              </w:rPr>
              <w:t> </w:t>
            </w:r>
            <w:r>
              <w:rPr>
                <w:rFonts w:ascii="Times New Roman" w:hAnsi="Times New Roman"/>
                <w:color w:val="000000"/>
                <w:sz w:val="24"/>
                <w:szCs w:val="24"/>
              </w:rPr>
              <w:t xml:space="preserve">28-п (со всеми дополнениями </w:t>
            </w:r>
            <w:r w:rsidR="0034395E">
              <w:rPr>
                <w:rFonts w:ascii="Times New Roman" w:hAnsi="Times New Roman"/>
                <w:color w:val="000000"/>
                <w:sz w:val="24"/>
                <w:szCs w:val="24"/>
              </w:rPr>
              <w:br/>
            </w:r>
            <w:r>
              <w:rPr>
                <w:rFonts w:ascii="Times New Roman" w:hAnsi="Times New Roman"/>
                <w:color w:val="000000"/>
                <w:sz w:val="24"/>
                <w:szCs w:val="24"/>
              </w:rPr>
              <w:t>и изменениями)</w:t>
            </w:r>
          </w:p>
        </w:tc>
      </w:tr>
      <w:tr w:rsidR="00C15652" w:rsidRPr="009B0A39" w14:paraId="5276C89D" w14:textId="77777777" w:rsidTr="0034395E">
        <w:trPr>
          <w:trHeight w:val="20"/>
          <w:jc w:val="center"/>
        </w:trPr>
        <w:tc>
          <w:tcPr>
            <w:tcW w:w="704" w:type="dxa"/>
          </w:tcPr>
          <w:p w14:paraId="777EF757"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2702" w:type="dxa"/>
          </w:tcPr>
          <w:p w14:paraId="5CE3C076"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85B5273" w14:textId="77777777" w:rsidR="00C15652" w:rsidRPr="009B0A39"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C15652" w:rsidRPr="009B0A39" w14:paraId="67372A68" w14:textId="77777777" w:rsidTr="0034395E">
        <w:trPr>
          <w:trHeight w:val="20"/>
          <w:jc w:val="center"/>
        </w:trPr>
        <w:tc>
          <w:tcPr>
            <w:tcW w:w="704" w:type="dxa"/>
          </w:tcPr>
          <w:p w14:paraId="31FB09C6"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06B2C980"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3E8DB71" w14:textId="77777777" w:rsidR="00C15652" w:rsidRPr="00CD5956"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C15652" w:rsidRPr="009B0A39" w14:paraId="400122DC" w14:textId="77777777" w:rsidTr="0034395E">
        <w:trPr>
          <w:trHeight w:val="20"/>
          <w:jc w:val="center"/>
        </w:trPr>
        <w:tc>
          <w:tcPr>
            <w:tcW w:w="704" w:type="dxa"/>
          </w:tcPr>
          <w:p w14:paraId="4A62C600"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4A52CF4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65E5E7F9" w14:textId="77777777" w:rsidR="00C15652" w:rsidRPr="00B10075" w:rsidRDefault="00C15652" w:rsidP="0034395E">
            <w:pPr>
              <w:pStyle w:val="aa"/>
              <w:spacing w:before="0" w:after="0"/>
              <w:rPr>
                <w:sz w:val="24"/>
                <w:szCs w:val="24"/>
              </w:rPr>
            </w:pPr>
            <w:r w:rsidRPr="00B10075">
              <w:rPr>
                <w:sz w:val="24"/>
                <w:szCs w:val="24"/>
              </w:rPr>
              <w:t xml:space="preserve">любые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C15652" w:rsidRPr="009B0A39" w14:paraId="70008B88" w14:textId="77777777" w:rsidTr="0034395E">
        <w:trPr>
          <w:trHeight w:val="20"/>
          <w:jc w:val="center"/>
        </w:trPr>
        <w:tc>
          <w:tcPr>
            <w:tcW w:w="704" w:type="dxa"/>
          </w:tcPr>
          <w:p w14:paraId="06A31EE1" w14:textId="77777777" w:rsidR="00C15652" w:rsidRPr="004C232A"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3AE43FC2"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16EBAC9" w14:textId="77777777" w:rsidR="00C15652" w:rsidRPr="009B0A39" w:rsidRDefault="00C15652"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C15652" w:rsidRPr="009B0A39" w14:paraId="5C122CAB" w14:textId="77777777" w:rsidTr="0034395E">
        <w:trPr>
          <w:trHeight w:val="20"/>
          <w:jc w:val="center"/>
        </w:trPr>
        <w:tc>
          <w:tcPr>
            <w:tcW w:w="704" w:type="dxa"/>
          </w:tcPr>
          <w:p w14:paraId="5FF5CA6E" w14:textId="77777777" w:rsidR="00C15652" w:rsidRDefault="00C15652"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1B43FF">
              <w:rPr>
                <w:rFonts w:ascii="Times New Roman" w:hAnsi="Times New Roman" w:cs="Times New Roman"/>
                <w:sz w:val="24"/>
                <w:szCs w:val="24"/>
              </w:rPr>
              <w:t>3</w:t>
            </w:r>
            <w:r>
              <w:rPr>
                <w:rFonts w:ascii="Times New Roman" w:hAnsi="Times New Roman" w:cs="Times New Roman"/>
                <w:sz w:val="24"/>
                <w:szCs w:val="24"/>
              </w:rPr>
              <w:t>.</w:t>
            </w:r>
          </w:p>
        </w:tc>
        <w:tc>
          <w:tcPr>
            <w:tcW w:w="2702" w:type="dxa"/>
          </w:tcPr>
          <w:p w14:paraId="7363B8B2" w14:textId="77777777" w:rsidR="00C15652" w:rsidRPr="0052480B" w:rsidRDefault="00C15652" w:rsidP="0034395E">
            <w:pPr>
              <w:pStyle w:val="ConsPlusNormal"/>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53B18397" w14:textId="77777777" w:rsidR="00C15652" w:rsidRPr="0034395E" w:rsidRDefault="00C15652" w:rsidP="0034395E">
            <w:pPr>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sidR="0034395E">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sidR="0034395E">
              <w:rPr>
                <w:rFonts w:ascii="Times New Roman" w:hAnsi="Times New Roman"/>
                <w:bCs/>
                <w:sz w:val="24"/>
                <w:szCs w:val="24"/>
              </w:rPr>
              <w:t>)</w:t>
            </w:r>
          </w:p>
        </w:tc>
      </w:tr>
      <w:tr w:rsidR="00C15652" w:rsidRPr="009B0A39" w14:paraId="21A23BDC" w14:textId="77777777" w:rsidTr="0034395E">
        <w:trPr>
          <w:trHeight w:val="20"/>
          <w:jc w:val="center"/>
        </w:trPr>
        <w:tc>
          <w:tcPr>
            <w:tcW w:w="704" w:type="dxa"/>
          </w:tcPr>
          <w:p w14:paraId="40487CC7" w14:textId="77777777" w:rsidR="00C15652" w:rsidRPr="004C232A" w:rsidRDefault="001B43FF"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r w:rsidR="00C15652">
              <w:rPr>
                <w:rFonts w:ascii="Times New Roman" w:hAnsi="Times New Roman" w:cs="Times New Roman"/>
                <w:sz w:val="24"/>
                <w:szCs w:val="24"/>
              </w:rPr>
              <w:t>.</w:t>
            </w:r>
          </w:p>
        </w:tc>
        <w:tc>
          <w:tcPr>
            <w:tcW w:w="2702" w:type="dxa"/>
          </w:tcPr>
          <w:p w14:paraId="37E7C445" w14:textId="77777777" w:rsidR="00C15652" w:rsidRPr="004C232A" w:rsidRDefault="00C15652" w:rsidP="0034395E">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51616D12" w14:textId="77777777" w:rsidR="00C15652" w:rsidRPr="009B0A39" w:rsidRDefault="00C15652" w:rsidP="0034395E">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sidR="009C1B58">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C15652" w:rsidRPr="009B0A39" w14:paraId="0BDB3C97" w14:textId="77777777" w:rsidTr="0034395E">
        <w:trPr>
          <w:trHeight w:val="20"/>
          <w:jc w:val="center"/>
        </w:trPr>
        <w:tc>
          <w:tcPr>
            <w:tcW w:w="704" w:type="dxa"/>
          </w:tcPr>
          <w:p w14:paraId="67DF251C" w14:textId="77777777" w:rsidR="00C15652" w:rsidRPr="004C232A" w:rsidRDefault="001B43FF"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r w:rsidR="00C15652">
              <w:rPr>
                <w:rFonts w:ascii="Times New Roman" w:hAnsi="Times New Roman" w:cs="Times New Roman"/>
                <w:sz w:val="24"/>
                <w:szCs w:val="24"/>
              </w:rPr>
              <w:t>.</w:t>
            </w:r>
          </w:p>
        </w:tc>
        <w:tc>
          <w:tcPr>
            <w:tcW w:w="2702" w:type="dxa"/>
          </w:tcPr>
          <w:p w14:paraId="769F9A3B" w14:textId="77777777" w:rsidR="00C15652" w:rsidRPr="001533D8" w:rsidRDefault="00C15652" w:rsidP="0034395E">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63ECBB53" w14:textId="77777777" w:rsidR="00C15652" w:rsidRPr="0043569D" w:rsidRDefault="00C15652" w:rsidP="0034395E">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r w:rsidR="00E6319C" w:rsidRPr="009B0A39" w14:paraId="2F2749A6" w14:textId="77777777" w:rsidTr="0034395E">
        <w:trPr>
          <w:trHeight w:val="20"/>
          <w:jc w:val="center"/>
        </w:trPr>
        <w:tc>
          <w:tcPr>
            <w:tcW w:w="704" w:type="dxa"/>
          </w:tcPr>
          <w:p w14:paraId="74B033BC" w14:textId="77777777" w:rsidR="00E6319C" w:rsidRDefault="00E6319C"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702" w:type="dxa"/>
          </w:tcPr>
          <w:p w14:paraId="26BDAD0F" w14:textId="77777777" w:rsidR="00E6319C" w:rsidRPr="00E6319C" w:rsidRDefault="00E6319C"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кг</w:t>
            </w:r>
          </w:p>
        </w:tc>
        <w:tc>
          <w:tcPr>
            <w:tcW w:w="5808" w:type="dxa"/>
          </w:tcPr>
          <w:p w14:paraId="55A4D25E" w14:textId="77777777" w:rsidR="00E6319C" w:rsidRDefault="00E6319C"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килограмм</w:t>
            </w:r>
          </w:p>
        </w:tc>
      </w:tr>
      <w:tr w:rsidR="00BD6267" w:rsidRPr="009B0A39" w14:paraId="471F455E" w14:textId="77777777" w:rsidTr="0034395E">
        <w:trPr>
          <w:trHeight w:val="20"/>
          <w:jc w:val="center"/>
        </w:trPr>
        <w:tc>
          <w:tcPr>
            <w:tcW w:w="704" w:type="dxa"/>
          </w:tcPr>
          <w:p w14:paraId="1141358E" w14:textId="77777777" w:rsidR="00BD6267" w:rsidRDefault="00E6319C" w:rsidP="0034395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r w:rsidR="00BD6267">
              <w:rPr>
                <w:rFonts w:ascii="Times New Roman" w:hAnsi="Times New Roman" w:cs="Times New Roman"/>
                <w:sz w:val="24"/>
                <w:szCs w:val="24"/>
              </w:rPr>
              <w:t>.</w:t>
            </w:r>
          </w:p>
        </w:tc>
        <w:tc>
          <w:tcPr>
            <w:tcW w:w="2702" w:type="dxa"/>
          </w:tcPr>
          <w:p w14:paraId="0DB050AC" w14:textId="77777777" w:rsidR="00BD6267" w:rsidRPr="001533D8" w:rsidRDefault="00BD6267" w:rsidP="0034395E">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5808" w:type="dxa"/>
          </w:tcPr>
          <w:p w14:paraId="40137FEC" w14:textId="77777777" w:rsidR="00BD6267" w:rsidRDefault="00BD6267"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кубический метр</w:t>
            </w:r>
          </w:p>
        </w:tc>
      </w:tr>
      <w:tr w:rsidR="00FE1201" w:rsidRPr="009B0A39" w14:paraId="5E705048" w14:textId="77777777" w:rsidTr="0034395E">
        <w:trPr>
          <w:trHeight w:val="20"/>
          <w:jc w:val="center"/>
        </w:trPr>
        <w:tc>
          <w:tcPr>
            <w:tcW w:w="704" w:type="dxa"/>
          </w:tcPr>
          <w:p w14:paraId="15B50FAD" w14:textId="77777777" w:rsidR="00FE1201" w:rsidRPr="00D25B60" w:rsidRDefault="00FE1201" w:rsidP="0034395E">
            <w:pPr>
              <w:pStyle w:val="ConsPlusNormal"/>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5E27223C" w14:textId="77777777" w:rsidR="00FE1201" w:rsidRPr="002A54A5" w:rsidRDefault="00FE1201" w:rsidP="0034395E">
            <w:pPr>
              <w:pStyle w:val="ConsPlusNormal"/>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1E592F17" w14:textId="77777777" w:rsidR="00FE1201" w:rsidRDefault="00D25B60" w:rsidP="0034395E">
            <w:pPr>
              <w:pStyle w:val="ConsPlusNormal"/>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5C4CC93" w14:textId="77777777" w:rsidR="00C15652" w:rsidRPr="009B0A39"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48227B9F" w14:textId="2A9C85B1" w:rsidR="000F7462" w:rsidRDefault="000B723E" w:rsidP="00C15652">
      <w:pPr>
        <w:spacing w:after="0" w:line="240" w:lineRule="auto"/>
        <w:ind w:firstLine="709"/>
        <w:jc w:val="both"/>
        <w:rPr>
          <w:rStyle w:val="ae"/>
          <w:rFonts w:ascii="Times New Roman" w:eastAsia="Times New Roman" w:hAnsi="Times New Roman"/>
          <w:lang w:eastAsia="ru-RU"/>
        </w:rPr>
      </w:pPr>
      <w:r w:rsidRPr="000B723E">
        <w:rPr>
          <w:rFonts w:ascii="Times New Roman" w:hAnsi="Times New Roman"/>
          <w:sz w:val="28"/>
          <w:szCs w:val="28"/>
        </w:rPr>
        <w:t>Оказание 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36A1CF3A" w14:textId="77777777" w:rsidR="00C15652" w:rsidRPr="009B0A39"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7897BA16" w14:textId="3835E27A" w:rsidR="00C15652" w:rsidRPr="009B0A39" w:rsidRDefault="00C15652" w:rsidP="006F4062">
      <w:pPr>
        <w:pStyle w:val="a5"/>
        <w:widowControl w:val="0"/>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34395E">
        <w:rPr>
          <w:rFonts w:eastAsia="SimSun"/>
          <w:spacing w:val="-4"/>
          <w:sz w:val="28"/>
          <w:szCs w:val="28"/>
        </w:rPr>
        <w:t>по</w:t>
      </w:r>
      <w:r w:rsidR="000F7462">
        <w:rPr>
          <w:rFonts w:eastAsia="SimSun"/>
          <w:spacing w:val="-4"/>
          <w:sz w:val="28"/>
          <w:szCs w:val="28"/>
        </w:rPr>
        <w:t xml:space="preserve"> </w:t>
      </w:r>
      <w:r w:rsidR="000F7462" w:rsidRPr="00CB798E">
        <w:rPr>
          <w:sz w:val="28"/>
          <w:szCs w:val="28"/>
        </w:rPr>
        <w:t>магистральным</w:t>
      </w:r>
      <w:r w:rsidR="000F7462">
        <w:rPr>
          <w:sz w:val="28"/>
          <w:szCs w:val="28"/>
        </w:rPr>
        <w:t xml:space="preserve"> </w:t>
      </w:r>
      <w:r w:rsidRPr="0034395E">
        <w:rPr>
          <w:spacing w:val="-4"/>
          <w:sz w:val="28"/>
          <w:szCs w:val="28"/>
        </w:rPr>
        <w:t>маршрутам</w:t>
      </w:r>
      <w:r w:rsidRPr="0034395E">
        <w:rPr>
          <w:i/>
          <w:spacing w:val="-4"/>
          <w:sz w:val="28"/>
          <w:szCs w:val="28"/>
        </w:rPr>
        <w:t xml:space="preserve"> </w:t>
      </w:r>
      <w:r w:rsidRPr="0034395E">
        <w:rPr>
          <w:spacing w:val="-4"/>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w:t>
      </w:r>
      <w:r w:rsidR="0034395E">
        <w:rPr>
          <w:sz w:val="28"/>
          <w:szCs w:val="28"/>
        </w:rPr>
        <w:t> </w:t>
      </w:r>
      <w:r>
        <w:rPr>
          <w:sz w:val="28"/>
          <w:szCs w:val="28"/>
        </w:rPr>
        <w:t>«Почта России»</w:t>
      </w:r>
      <w:r w:rsidRPr="009B0A39">
        <w:rPr>
          <w:sz w:val="28"/>
          <w:szCs w:val="28"/>
        </w:rPr>
        <w:t>.</w:t>
      </w:r>
    </w:p>
    <w:p w14:paraId="6FCACBE9" w14:textId="10029FA6" w:rsidR="00C15652" w:rsidRPr="00FA5A81" w:rsidRDefault="00C15652" w:rsidP="00C1565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sidR="00BD6267">
        <w:rPr>
          <w:spacing w:val="-6"/>
          <w:sz w:val="28"/>
          <w:szCs w:val="28"/>
        </w:rPr>
        <w:t xml:space="preserve">автомобильным транспортом по </w:t>
      </w:r>
      <w:r w:rsidR="000F7462" w:rsidRPr="00CB798E">
        <w:rPr>
          <w:sz w:val="28"/>
          <w:szCs w:val="28"/>
        </w:rPr>
        <w:t>магистральным</w:t>
      </w:r>
      <w:r w:rsidR="000F7462" w:rsidRPr="0034395E">
        <w:rPr>
          <w:rFonts w:eastAsia="SimSun"/>
          <w:i/>
          <w:spacing w:val="-6"/>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 xml:space="preserve">погрузо-разгрузочных работ (далее </w:t>
      </w:r>
      <w:r w:rsidRPr="00FA5A81">
        <w:rPr>
          <w:sz w:val="28"/>
          <w:szCs w:val="28"/>
        </w:rPr>
        <w:t>–</w:t>
      </w:r>
      <w:r>
        <w:rPr>
          <w:rFonts w:eastAsia="SimSun"/>
          <w:sz w:val="28"/>
          <w:szCs w:val="28"/>
        </w:rPr>
        <w:t xml:space="preserve"> ПРР)</w:t>
      </w:r>
      <w:r w:rsidRPr="00FA5A81">
        <w:rPr>
          <w:rFonts w:eastAsia="SimSun"/>
          <w:sz w:val="28"/>
          <w:szCs w:val="28"/>
        </w:rPr>
        <w:t xml:space="preserve"> в местах начала и окончания маршрута, а также в пунктах обмена</w:t>
      </w:r>
      <w:r w:rsidR="009B7A4A">
        <w:rPr>
          <w:rFonts w:eastAsia="SimSun"/>
          <w:sz w:val="28"/>
          <w:szCs w:val="28"/>
        </w:rPr>
        <w:t>.</w:t>
      </w:r>
    </w:p>
    <w:p w14:paraId="51FD9577" w14:textId="29FA0934" w:rsidR="00C15652" w:rsidRPr="008B4E35" w:rsidRDefault="00C15652" w:rsidP="00C15652">
      <w:pPr>
        <w:spacing w:after="0" w:line="240" w:lineRule="auto"/>
        <w:ind w:firstLine="709"/>
        <w:jc w:val="both"/>
        <w:rPr>
          <w:rFonts w:ascii="Times New Roman" w:hAnsi="Times New Roman"/>
          <w:sz w:val="28"/>
          <w:szCs w:val="28"/>
        </w:rPr>
      </w:pPr>
      <w:r w:rsidRPr="008B4E35">
        <w:rPr>
          <w:rFonts w:ascii="Times New Roman" w:hAnsi="Times New Roman"/>
          <w:sz w:val="28"/>
          <w:szCs w:val="28"/>
        </w:rPr>
        <w:lastRenderedPageBreak/>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085BDEC2" w14:textId="77777777" w:rsidR="00C15652" w:rsidRPr="009B0A39"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13D66254" w14:textId="31F8DECE" w:rsidR="000F7462" w:rsidRPr="00CB798E" w:rsidRDefault="000F7462" w:rsidP="000F746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B798E">
        <w:rPr>
          <w:rFonts w:ascii="Times New Roman" w:eastAsia="Times New Roman" w:hAnsi="Times New Roman"/>
          <w:sz w:val="28"/>
          <w:szCs w:val="28"/>
          <w:lang w:eastAsia="ru-RU"/>
        </w:rPr>
        <w:t>Срок оказания услуг: с даты заключения договора</w:t>
      </w:r>
      <w:r w:rsidR="000B723E">
        <w:rPr>
          <w:rFonts w:ascii="Times New Roman" w:eastAsia="Times New Roman" w:hAnsi="Times New Roman"/>
          <w:sz w:val="28"/>
          <w:szCs w:val="28"/>
          <w:lang w:eastAsia="ru-RU"/>
        </w:rPr>
        <w:t xml:space="preserve"> до 31.12.202</w:t>
      </w:r>
      <w:r w:rsidR="00D02C55">
        <w:rPr>
          <w:rFonts w:ascii="Times New Roman" w:eastAsia="Times New Roman" w:hAnsi="Times New Roman"/>
          <w:sz w:val="28"/>
          <w:szCs w:val="28"/>
          <w:lang w:eastAsia="ru-RU"/>
        </w:rPr>
        <w:t>7</w:t>
      </w:r>
      <w:r w:rsidR="000B723E">
        <w:rPr>
          <w:rFonts w:ascii="Times New Roman" w:eastAsia="Times New Roman" w:hAnsi="Times New Roman"/>
          <w:sz w:val="28"/>
          <w:szCs w:val="28"/>
          <w:lang w:eastAsia="ru-RU"/>
        </w:rPr>
        <w:t xml:space="preserve"> г</w:t>
      </w:r>
      <w:r w:rsidRPr="00CB798E">
        <w:rPr>
          <w:rFonts w:ascii="Times New Roman" w:eastAsia="Times New Roman" w:hAnsi="Times New Roman"/>
          <w:sz w:val="28"/>
          <w:szCs w:val="28"/>
          <w:lang w:eastAsia="ru-RU"/>
        </w:rPr>
        <w:t>.</w:t>
      </w:r>
    </w:p>
    <w:p w14:paraId="33DF4794" w14:textId="77777777"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eastAsia="Times New Roman" w:hAnsi="Times New Roman"/>
          <w:sz w:val="28"/>
          <w:szCs w:val="28"/>
          <w:lang w:eastAsia="ru-RU"/>
        </w:rPr>
        <w:t>к ТЗ.</w:t>
      </w:r>
    </w:p>
    <w:p w14:paraId="17C9C3B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32654FB8" w14:textId="77777777" w:rsidR="00C15652" w:rsidRPr="00F5694F"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sidR="0034395E">
        <w:rPr>
          <w:rFonts w:ascii="Times New Roman" w:hAnsi="Times New Roman"/>
          <w:sz w:val="28"/>
          <w:szCs w:val="28"/>
        </w:rPr>
        <w:br/>
      </w:r>
      <w:r>
        <w:rPr>
          <w:rFonts w:ascii="Times New Roman" w:hAnsi="Times New Roman"/>
          <w:sz w:val="28"/>
          <w:szCs w:val="28"/>
        </w:rP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w:t>
      </w:r>
      <w:r w:rsidR="0034395E" w:rsidRPr="0034395E">
        <w:rPr>
          <w:rFonts w:ascii="Times New Roman" w:hAnsi="Times New Roman"/>
          <w:spacing w:val="-2"/>
          <w:sz w:val="28"/>
          <w:szCs w:val="28"/>
        </w:rPr>
        <w:t> </w:t>
      </w:r>
      <w:r w:rsidRPr="0034395E">
        <w:rPr>
          <w:rFonts w:ascii="Times New Roman" w:hAnsi="Times New Roman"/>
          <w:spacing w:val="-2"/>
          <w:sz w:val="28"/>
          <w:szCs w:val="28"/>
        </w:rPr>
        <w:t>1 к ТЗ и Заявкой</w:t>
      </w:r>
      <w:r w:rsidRPr="00F5694F">
        <w:rPr>
          <w:rFonts w:ascii="Times New Roman" w:hAnsi="Times New Roman"/>
          <w:sz w:val="28"/>
          <w:szCs w:val="28"/>
        </w:rPr>
        <w:t xml:space="preserve"> Заказчика.</w:t>
      </w:r>
    </w:p>
    <w:p w14:paraId="41AE31E3" w14:textId="090CF415" w:rsidR="00C15652" w:rsidRDefault="00C15652" w:rsidP="00340A0E">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услуги является</w:t>
      </w:r>
      <w:r w:rsidR="00340A0E">
        <w:rPr>
          <w:rFonts w:ascii="Times New Roman" w:hAnsi="Times New Roman"/>
          <w:i/>
          <w:sz w:val="28"/>
          <w:szCs w:val="28"/>
        </w:rPr>
        <w:t xml:space="preserve"> </w:t>
      </w:r>
      <w:r>
        <w:rPr>
          <w:rFonts w:ascii="Times New Roman" w:hAnsi="Times New Roman"/>
          <w:sz w:val="28"/>
          <w:szCs w:val="28"/>
        </w:rPr>
        <w:t xml:space="preserve">1 </w:t>
      </w:r>
      <w:r w:rsidR="00BD6267">
        <w:rPr>
          <w:rFonts w:ascii="Times New Roman" w:hAnsi="Times New Roman"/>
          <w:sz w:val="28"/>
          <w:szCs w:val="28"/>
        </w:rPr>
        <w:t xml:space="preserve">(один) </w:t>
      </w:r>
      <w:r>
        <w:rPr>
          <w:rFonts w:ascii="Times New Roman" w:hAnsi="Times New Roman"/>
          <w:sz w:val="28"/>
          <w:szCs w:val="28"/>
        </w:rPr>
        <w:t>рейс (</w:t>
      </w:r>
      <w:r w:rsidRPr="009B0A39">
        <w:rPr>
          <w:rFonts w:ascii="Times New Roman" w:hAnsi="Times New Roman"/>
          <w:sz w:val="28"/>
          <w:szCs w:val="28"/>
        </w:rPr>
        <w:t>перевозка ПО и ТМЦ от начального до конечного пункта маршрута, вк</w:t>
      </w:r>
      <w:r>
        <w:rPr>
          <w:rFonts w:ascii="Times New Roman" w:hAnsi="Times New Roman"/>
          <w:sz w:val="28"/>
          <w:szCs w:val="28"/>
        </w:rPr>
        <w:t>лючая пункты обмена по маршруту)</w:t>
      </w:r>
      <w:r w:rsidR="00AC1995" w:rsidRPr="00AC1995">
        <w:t xml:space="preserve"> </w:t>
      </w:r>
      <w:r w:rsidR="00AC1995" w:rsidRPr="00AC1995">
        <w:rPr>
          <w:rFonts w:ascii="Times New Roman" w:hAnsi="Times New Roman"/>
          <w:sz w:val="28"/>
          <w:szCs w:val="28"/>
        </w:rPr>
        <w:t>и является Базовой стоимостью услуги</w:t>
      </w:r>
      <w:r w:rsidR="00340A0E">
        <w:rPr>
          <w:rFonts w:ascii="Times New Roman" w:hAnsi="Times New Roman"/>
          <w:sz w:val="28"/>
          <w:szCs w:val="28"/>
        </w:rPr>
        <w:t>.</w:t>
      </w:r>
    </w:p>
    <w:p w14:paraId="3BA717E7" w14:textId="77777777" w:rsidR="00C15652" w:rsidRPr="009B0A39"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144CC8B8" w14:textId="7DE4B2FF"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sidR="00E41D8F">
        <w:rPr>
          <w:rFonts w:ascii="Times New Roman" w:hAnsi="Times New Roman"/>
          <w:sz w:val="28"/>
          <w:szCs w:val="28"/>
        </w:rPr>
        <w:t>;</w:t>
      </w:r>
      <w:r w:rsidRPr="009B0A39">
        <w:rPr>
          <w:rFonts w:ascii="Times New Roman" w:hAnsi="Times New Roman"/>
          <w:sz w:val="28"/>
          <w:szCs w:val="28"/>
        </w:rPr>
        <w:t xml:space="preserve"> </w:t>
      </w:r>
    </w:p>
    <w:p w14:paraId="60BCFF7A" w14:textId="7D3CEEEE"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sidR="0034395E">
        <w:rPr>
          <w:rFonts w:ascii="Times New Roman" w:hAnsi="Times New Roman"/>
          <w:sz w:val="28"/>
          <w:szCs w:val="28"/>
        </w:rPr>
        <w:br/>
      </w:r>
      <w:r w:rsidRPr="009B0A39">
        <w:rPr>
          <w:rFonts w:ascii="Times New Roman" w:hAnsi="Times New Roman"/>
          <w:sz w:val="28"/>
          <w:szCs w:val="28"/>
        </w:rPr>
        <w:t>и пункте окончания маршрута</w:t>
      </w:r>
      <w:r w:rsidR="00E41D8F">
        <w:rPr>
          <w:rFonts w:ascii="Times New Roman" w:hAnsi="Times New Roman"/>
          <w:sz w:val="28"/>
          <w:szCs w:val="28"/>
        </w:rPr>
        <w:t>;</w:t>
      </w:r>
    </w:p>
    <w:p w14:paraId="4DA1D3D8" w14:textId="2E4A4335" w:rsidR="00C15652" w:rsidRPr="00984DD1"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0034395E" w:rsidRPr="00902376">
        <w:rPr>
          <w:rFonts w:ascii="Times New Roman" w:hAnsi="Times New Roman"/>
          <w:sz w:val="28"/>
          <w:szCs w:val="28"/>
        </w:rPr>
        <w:br/>
      </w:r>
      <w:r w:rsidRPr="00902376">
        <w:rPr>
          <w:rFonts w:ascii="Times New Roman" w:hAnsi="Times New Roman"/>
          <w:sz w:val="28"/>
          <w:szCs w:val="28"/>
        </w:rPr>
        <w:t>и окончания маршрута и в пунктах обмена в случае установления соответствующих требований в Заявке</w:t>
      </w:r>
      <w:r w:rsidR="00E41D8F">
        <w:rPr>
          <w:rFonts w:ascii="Times New Roman" w:hAnsi="Times New Roman"/>
          <w:sz w:val="28"/>
          <w:szCs w:val="28"/>
        </w:rPr>
        <w:t>;</w:t>
      </w:r>
    </w:p>
    <w:p w14:paraId="5448EE38" w14:textId="77777777" w:rsidR="00C15652" w:rsidRPr="009B0A39" w:rsidRDefault="00C15652" w:rsidP="00C15652">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0CE7B1A3" w14:textId="77777777" w:rsidR="00306CD4" w:rsidRDefault="00C15652"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00306CD4"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00306CD4" w:rsidRPr="00CE2186">
        <w:rPr>
          <w:rFonts w:ascii="Times New Roman" w:eastAsia="SimSun" w:hAnsi="Times New Roman"/>
          <w:sz w:val="28"/>
          <w:szCs w:val="28"/>
        </w:rPr>
        <w:t>в местах начала и окончания маршрута, а также в пунктах обмена</w:t>
      </w:r>
      <w:r w:rsidR="00306CD4" w:rsidRPr="00CE2186">
        <w:rPr>
          <w:rFonts w:ascii="Times New Roman" w:hAnsi="Times New Roman"/>
          <w:sz w:val="28"/>
          <w:szCs w:val="28"/>
        </w:rPr>
        <w:t>.</w:t>
      </w:r>
    </w:p>
    <w:p w14:paraId="2F968525" w14:textId="77777777" w:rsidR="00C15652" w:rsidRDefault="00306CD4"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C15652">
        <w:rPr>
          <w:rFonts w:ascii="Times New Roman" w:hAnsi="Times New Roman" w:cs="Times New Roman"/>
          <w:sz w:val="28"/>
          <w:szCs w:val="28"/>
        </w:rPr>
        <w:t>Не допускать при исполнении З</w:t>
      </w:r>
      <w:r w:rsidR="00C15652" w:rsidRPr="009B0A39">
        <w:rPr>
          <w:rFonts w:ascii="Times New Roman" w:hAnsi="Times New Roman" w:cs="Times New Roman"/>
          <w:sz w:val="28"/>
          <w:szCs w:val="28"/>
        </w:rPr>
        <w:t>аявки перевозк</w:t>
      </w:r>
      <w:r w:rsidR="00C15652">
        <w:rPr>
          <w:rFonts w:ascii="Times New Roman" w:hAnsi="Times New Roman" w:cs="Times New Roman"/>
          <w:sz w:val="28"/>
          <w:szCs w:val="28"/>
        </w:rPr>
        <w:t>а</w:t>
      </w:r>
      <w:r w:rsidR="00C15652" w:rsidRPr="009B0A39">
        <w:rPr>
          <w:rFonts w:ascii="Times New Roman" w:hAnsi="Times New Roman" w:cs="Times New Roman"/>
          <w:sz w:val="28"/>
          <w:szCs w:val="28"/>
        </w:rPr>
        <w:t xml:space="preserve"> </w:t>
      </w:r>
      <w:r w:rsidR="00C15652">
        <w:rPr>
          <w:rFonts w:ascii="Times New Roman" w:hAnsi="Times New Roman" w:cs="Times New Roman"/>
          <w:sz w:val="28"/>
          <w:szCs w:val="28"/>
        </w:rPr>
        <w:t xml:space="preserve">собственных </w:t>
      </w:r>
      <w:r w:rsidR="00C15652" w:rsidRPr="009B0A39">
        <w:rPr>
          <w:rFonts w:ascii="Times New Roman" w:hAnsi="Times New Roman" w:cs="Times New Roman"/>
          <w:sz w:val="28"/>
          <w:szCs w:val="28"/>
        </w:rPr>
        <w:t>груз</w:t>
      </w:r>
      <w:r w:rsidR="00C15652">
        <w:rPr>
          <w:rFonts w:ascii="Times New Roman" w:hAnsi="Times New Roman" w:cs="Times New Roman"/>
          <w:sz w:val="28"/>
          <w:szCs w:val="28"/>
        </w:rPr>
        <w:t xml:space="preserve">ов Исполнителя, а </w:t>
      </w:r>
      <w:r w:rsidR="00C15652" w:rsidRPr="009B0A39">
        <w:rPr>
          <w:rFonts w:ascii="Times New Roman" w:hAnsi="Times New Roman" w:cs="Times New Roman"/>
          <w:sz w:val="28"/>
          <w:szCs w:val="28"/>
        </w:rPr>
        <w:t>так</w:t>
      </w:r>
      <w:r w:rsidR="00C15652">
        <w:rPr>
          <w:rFonts w:ascii="Times New Roman" w:hAnsi="Times New Roman" w:cs="Times New Roman"/>
          <w:sz w:val="28"/>
          <w:szCs w:val="28"/>
        </w:rPr>
        <w:t xml:space="preserve">же грузов </w:t>
      </w:r>
      <w:r w:rsidR="00C15652" w:rsidRPr="009B0A39">
        <w:rPr>
          <w:rFonts w:ascii="Times New Roman" w:hAnsi="Times New Roman" w:cs="Times New Roman"/>
          <w:sz w:val="28"/>
          <w:szCs w:val="28"/>
        </w:rPr>
        <w:t>третьих лиц</w:t>
      </w:r>
      <w:r w:rsidR="00C15652">
        <w:rPr>
          <w:rFonts w:ascii="Times New Roman" w:hAnsi="Times New Roman" w:cs="Times New Roman"/>
          <w:sz w:val="28"/>
          <w:szCs w:val="28"/>
        </w:rPr>
        <w:t>.</w:t>
      </w:r>
    </w:p>
    <w:p w14:paraId="3C7EA87F" w14:textId="6686B38C" w:rsidR="007C7C96" w:rsidRDefault="00306CD4" w:rsidP="007C7C96">
      <w:pPr>
        <w:spacing w:after="0" w:line="240" w:lineRule="auto"/>
        <w:ind w:firstLine="709"/>
        <w:jc w:val="both"/>
        <w:rPr>
          <w:rFonts w:ascii="Times New Roman" w:hAnsi="Times New Roman"/>
          <w:sz w:val="28"/>
          <w:szCs w:val="28"/>
        </w:rPr>
      </w:pPr>
      <w:r>
        <w:rPr>
          <w:rFonts w:ascii="Times New Roman" w:hAnsi="Times New Roman"/>
          <w:sz w:val="28"/>
          <w:szCs w:val="28"/>
        </w:rPr>
        <w:t>5.6</w:t>
      </w:r>
      <w:r w:rsidR="007C7C96">
        <w:rPr>
          <w:rFonts w:ascii="Times New Roman" w:hAnsi="Times New Roman"/>
          <w:sz w:val="28"/>
          <w:szCs w:val="28"/>
        </w:rPr>
        <w:t xml:space="preserve">. </w:t>
      </w:r>
      <w:r w:rsidR="005A1E1B">
        <w:rPr>
          <w:rFonts w:ascii="Times New Roman" w:hAnsi="Times New Roman"/>
          <w:sz w:val="28"/>
          <w:szCs w:val="28"/>
        </w:rPr>
        <w:t xml:space="preserve">Исполнителем осуществляется погрузка </w:t>
      </w:r>
      <w:r w:rsidR="005A1E1B" w:rsidRPr="005A1E1B">
        <w:rPr>
          <w:rFonts w:ascii="Times New Roman" w:hAnsi="Times New Roman"/>
          <w:sz w:val="28"/>
          <w:szCs w:val="28"/>
        </w:rPr>
        <w:t>ПО и ТМЦ по адресу: Республика Коми, г.</w:t>
      </w:r>
      <w:r w:rsidR="00F330F9">
        <w:rPr>
          <w:rFonts w:ascii="Times New Roman" w:hAnsi="Times New Roman"/>
          <w:sz w:val="28"/>
          <w:szCs w:val="28"/>
        </w:rPr>
        <w:t xml:space="preserve"> </w:t>
      </w:r>
      <w:r w:rsidR="005A1E1B" w:rsidRPr="005A1E1B">
        <w:rPr>
          <w:rFonts w:ascii="Times New Roman" w:hAnsi="Times New Roman"/>
          <w:sz w:val="28"/>
          <w:szCs w:val="28"/>
        </w:rPr>
        <w:t>Усинск, ул.</w:t>
      </w:r>
      <w:r w:rsidR="00881EC8">
        <w:rPr>
          <w:rFonts w:ascii="Times New Roman" w:hAnsi="Times New Roman"/>
          <w:sz w:val="28"/>
          <w:szCs w:val="28"/>
        </w:rPr>
        <w:t xml:space="preserve"> </w:t>
      </w:r>
      <w:r w:rsidR="005A1E1B" w:rsidRPr="005A1E1B">
        <w:rPr>
          <w:rFonts w:ascii="Times New Roman" w:hAnsi="Times New Roman"/>
          <w:sz w:val="28"/>
          <w:szCs w:val="28"/>
        </w:rPr>
        <w:t>Железнодорожная 1. ПРР с площадки при РЖД.</w:t>
      </w:r>
      <w:r w:rsidR="005A1E1B">
        <w:rPr>
          <w:rFonts w:ascii="Times New Roman" w:hAnsi="Times New Roman"/>
          <w:sz w:val="28"/>
          <w:szCs w:val="28"/>
        </w:rPr>
        <w:t xml:space="preserve"> Выгрузка</w:t>
      </w:r>
      <w:r w:rsidR="00881EC8">
        <w:rPr>
          <w:rFonts w:ascii="Times New Roman" w:hAnsi="Times New Roman"/>
          <w:sz w:val="28"/>
          <w:szCs w:val="28"/>
        </w:rPr>
        <w:t xml:space="preserve"> Исполнителем осуществляется</w:t>
      </w:r>
      <w:r w:rsidR="005A1E1B">
        <w:rPr>
          <w:rFonts w:ascii="Times New Roman" w:hAnsi="Times New Roman"/>
          <w:sz w:val="28"/>
          <w:szCs w:val="28"/>
        </w:rPr>
        <w:t xml:space="preserve"> ПО и ТМЦ по адресу: Ненецкий АО, г.</w:t>
      </w:r>
      <w:r w:rsidR="00881EC8">
        <w:rPr>
          <w:rFonts w:ascii="Times New Roman" w:hAnsi="Times New Roman"/>
          <w:sz w:val="28"/>
          <w:szCs w:val="28"/>
        </w:rPr>
        <w:t xml:space="preserve"> </w:t>
      </w:r>
      <w:r w:rsidR="005A1E1B">
        <w:rPr>
          <w:rFonts w:ascii="Times New Roman" w:hAnsi="Times New Roman"/>
          <w:sz w:val="28"/>
          <w:szCs w:val="28"/>
        </w:rPr>
        <w:t>Нарьян-Мар, ул. Смидовича д.25</w:t>
      </w:r>
      <w:r w:rsidR="00D140AC">
        <w:rPr>
          <w:rFonts w:ascii="Times New Roman" w:hAnsi="Times New Roman"/>
          <w:sz w:val="28"/>
          <w:szCs w:val="28"/>
        </w:rPr>
        <w:t>.</w:t>
      </w:r>
    </w:p>
    <w:p w14:paraId="3CEB9593" w14:textId="0BE13F03" w:rsidR="00D140AC" w:rsidRDefault="00D140AC" w:rsidP="007C7C96">
      <w:pPr>
        <w:spacing w:after="0" w:line="240" w:lineRule="auto"/>
        <w:ind w:firstLine="709"/>
        <w:jc w:val="both"/>
        <w:rPr>
          <w:rFonts w:ascii="Times New Roman" w:hAnsi="Times New Roman"/>
          <w:sz w:val="28"/>
          <w:szCs w:val="28"/>
        </w:rPr>
      </w:pPr>
      <w:r>
        <w:rPr>
          <w:rFonts w:ascii="Times New Roman" w:hAnsi="Times New Roman"/>
          <w:sz w:val="28"/>
          <w:szCs w:val="28"/>
        </w:rPr>
        <w:t xml:space="preserve">5.7. Исполнитель обеспечивает </w:t>
      </w:r>
      <w:r w:rsidRPr="00D140AC">
        <w:rPr>
          <w:rFonts w:ascii="Times New Roman" w:hAnsi="Times New Roman"/>
          <w:sz w:val="28"/>
          <w:szCs w:val="28"/>
        </w:rPr>
        <w:t>складское хранение на случай невозможность выезда с Усинска по причине</w:t>
      </w:r>
      <w:r>
        <w:rPr>
          <w:rFonts w:ascii="Times New Roman" w:hAnsi="Times New Roman"/>
          <w:sz w:val="28"/>
          <w:szCs w:val="28"/>
        </w:rPr>
        <w:t xml:space="preserve"> неудовлетворительных</w:t>
      </w:r>
      <w:r w:rsidRPr="00D140AC">
        <w:rPr>
          <w:rFonts w:ascii="Times New Roman" w:hAnsi="Times New Roman"/>
          <w:sz w:val="28"/>
          <w:szCs w:val="28"/>
        </w:rPr>
        <w:t xml:space="preserve"> метеоусловий</w:t>
      </w:r>
      <w:r>
        <w:rPr>
          <w:rFonts w:ascii="Times New Roman" w:hAnsi="Times New Roman"/>
          <w:sz w:val="28"/>
          <w:szCs w:val="28"/>
        </w:rPr>
        <w:t>.</w:t>
      </w:r>
    </w:p>
    <w:p w14:paraId="6212D19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700B787"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418D65B3" w14:textId="1872C435" w:rsidR="00C15652" w:rsidRPr="009B0A39" w:rsidRDefault="00C15652" w:rsidP="00C15652">
      <w:pPr>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 xml:space="preserve">Качество оказываемых услуг </w:t>
      </w:r>
      <w:r w:rsidRPr="009B0A39">
        <w:rPr>
          <w:rFonts w:ascii="Times New Roman" w:hAnsi="Times New Roman"/>
          <w:sz w:val="28"/>
          <w:szCs w:val="28"/>
        </w:rPr>
        <w:t xml:space="preserve">по перевозке ПО и прочих ТМЦ </w:t>
      </w:r>
      <w:r>
        <w:rPr>
          <w:rFonts w:ascii="Times New Roman" w:hAnsi="Times New Roman"/>
          <w:sz w:val="28"/>
          <w:szCs w:val="28"/>
        </w:rPr>
        <w:t>ТС</w:t>
      </w:r>
      <w:r w:rsidRPr="009B0A39">
        <w:rPr>
          <w:rFonts w:ascii="Times New Roman" w:hAnsi="Times New Roman"/>
          <w:sz w:val="28"/>
          <w:szCs w:val="28"/>
        </w:rPr>
        <w:t xml:space="preserve"> </w:t>
      </w:r>
      <w:r w:rsidRPr="009B0A39">
        <w:rPr>
          <w:rFonts w:ascii="Times New Roman" w:eastAsia="Times New Roman" w:hAnsi="Times New Roman"/>
          <w:sz w:val="28"/>
          <w:szCs w:val="28"/>
          <w:lang w:eastAsia="x-none"/>
        </w:rPr>
        <w:t>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68834B95" w14:textId="77777777" w:rsidR="00C15652" w:rsidRPr="00983109"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lastRenderedPageBreak/>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sidR="0034395E">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0FF77EE1" w14:textId="77777777" w:rsidR="00C15652" w:rsidRPr="0083523F" w:rsidRDefault="00C15652" w:rsidP="00C15652">
      <w:pPr>
        <w:tabs>
          <w:tab w:val="left" w:pos="1134"/>
        </w:tab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w:t>
      </w:r>
      <w:r w:rsidR="0034395E" w:rsidRPr="0034395E">
        <w:rPr>
          <w:rFonts w:ascii="Times New Roman" w:eastAsia="Times New Roman" w:hAnsi="Times New Roman"/>
          <w:spacing w:val="-8"/>
          <w:sz w:val="28"/>
          <w:szCs w:val="28"/>
          <w:lang w:eastAsia="x-none"/>
        </w:rPr>
        <w:t> </w:t>
      </w:r>
      <w:r w:rsidRPr="0034395E">
        <w:rPr>
          <w:rFonts w:ascii="Times New Roman" w:eastAsia="Times New Roman" w:hAnsi="Times New Roman"/>
          <w:spacing w:val="-8"/>
          <w:sz w:val="28"/>
          <w:szCs w:val="28"/>
          <w:lang w:eastAsia="x-none"/>
        </w:rPr>
        <w:t>196-ФЗ «О безопасности дорожного</w:t>
      </w:r>
      <w:r w:rsidRPr="0083523F">
        <w:rPr>
          <w:rFonts w:ascii="Times New Roman" w:eastAsia="Times New Roman" w:hAnsi="Times New Roman"/>
          <w:sz w:val="28"/>
          <w:szCs w:val="28"/>
          <w:lang w:eastAsia="x-none"/>
        </w:rPr>
        <w:t xml:space="preserve"> движения»;</w:t>
      </w:r>
    </w:p>
    <w:p w14:paraId="24CB38DC" w14:textId="77777777" w:rsidR="00C15652" w:rsidRPr="0083523F" w:rsidRDefault="00C15652" w:rsidP="00C15652">
      <w:pPr>
        <w:tabs>
          <w:tab w:val="left" w:pos="1134"/>
        </w:tab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sidR="0034395E">
        <w:rPr>
          <w:rFonts w:ascii="Times New Roman" w:hAnsi="Times New Roman"/>
          <w:sz w:val="28"/>
          <w:szCs w:val="28"/>
        </w:rPr>
        <w:t> </w:t>
      </w:r>
      <w:r w:rsidRPr="0083523F">
        <w:rPr>
          <w:rFonts w:ascii="Times New Roman" w:hAnsi="Times New Roman"/>
          <w:sz w:val="28"/>
          <w:szCs w:val="28"/>
        </w:rPr>
        <w:t>176-ФЗ «О почтовой связи»;</w:t>
      </w:r>
    </w:p>
    <w:p w14:paraId="23510F77" w14:textId="77777777" w:rsidR="00C15652" w:rsidRPr="00D2378D" w:rsidRDefault="00C15652" w:rsidP="00C15652">
      <w:pPr>
        <w:tabs>
          <w:tab w:val="left" w:pos="1134"/>
        </w:tab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sidR="0034395E">
        <w:rPr>
          <w:rFonts w:ascii="Times New Roman" w:hAnsi="Times New Roman"/>
          <w:bCs/>
          <w:sz w:val="28"/>
          <w:szCs w:val="28"/>
        </w:rPr>
        <w:t> </w:t>
      </w:r>
      <w:r>
        <w:rPr>
          <w:rFonts w:ascii="Times New Roman" w:hAnsi="Times New Roman"/>
          <w:bCs/>
          <w:sz w:val="28"/>
          <w:szCs w:val="28"/>
        </w:rPr>
        <w:t>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77CAFCE7" w14:textId="77777777" w:rsidR="00C15652" w:rsidRPr="0083523F" w:rsidRDefault="00C15652" w:rsidP="006F4062">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b/>
          <w:bCs/>
          <w:sz w:val="24"/>
          <w:szCs w:val="24"/>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sidR="0034395E">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sidR="0034395E">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41551E5B" w14:textId="77777777" w:rsidR="00C15652" w:rsidRPr="0083523F" w:rsidRDefault="00C15652" w:rsidP="00F97587">
      <w:pPr>
        <w:pStyle w:val="af8"/>
        <w:spacing w:before="0" w:beforeAutospacing="0" w:after="0" w:afterAutospacing="0" w:line="288" w:lineRule="atLeast"/>
        <w:ind w:firstLine="709"/>
        <w:jc w:val="both"/>
        <w:rPr>
          <w:sz w:val="28"/>
          <w:szCs w:val="28"/>
        </w:rPr>
      </w:pPr>
      <w:r w:rsidRPr="0083523F">
        <w:rPr>
          <w:sz w:val="28"/>
          <w:szCs w:val="28"/>
        </w:rPr>
        <w:t>–</w:t>
      </w:r>
      <w:r w:rsidRPr="0083523F">
        <w:rPr>
          <w:sz w:val="28"/>
          <w:szCs w:val="28"/>
        </w:rPr>
        <w:tab/>
      </w:r>
      <w:r w:rsidRPr="005716DD">
        <w:rPr>
          <w:bCs/>
          <w:sz w:val="28"/>
          <w:szCs w:val="28"/>
        </w:rPr>
        <w:t xml:space="preserve">приказ Министерства </w:t>
      </w:r>
      <w:r w:rsidR="005716DD" w:rsidRPr="005716DD">
        <w:rPr>
          <w:sz w:val="28"/>
          <w:szCs w:val="28"/>
        </w:rPr>
        <w:t>цифрового развития, связи</w:t>
      </w:r>
      <w:r w:rsidR="005716DD">
        <w:rPr>
          <w:sz w:val="28"/>
          <w:szCs w:val="28"/>
        </w:rPr>
        <w:t xml:space="preserve"> </w:t>
      </w:r>
      <w:r w:rsidR="005716DD" w:rsidRPr="005716DD">
        <w:rPr>
          <w:sz w:val="28"/>
          <w:szCs w:val="28"/>
        </w:rPr>
        <w:t>и массовых коммуникаций</w:t>
      </w:r>
      <w:r w:rsidR="005716DD">
        <w:rPr>
          <w:sz w:val="28"/>
          <w:szCs w:val="28"/>
        </w:rPr>
        <w:t xml:space="preserve"> </w:t>
      </w:r>
      <w:r w:rsidR="005716DD">
        <w:rPr>
          <w:bCs/>
          <w:sz w:val="28"/>
          <w:szCs w:val="28"/>
        </w:rPr>
        <w:t>Российской Федерации от 17</w:t>
      </w:r>
      <w:r w:rsidRPr="0083523F">
        <w:rPr>
          <w:bCs/>
          <w:sz w:val="28"/>
          <w:szCs w:val="28"/>
        </w:rPr>
        <w:t>.0</w:t>
      </w:r>
      <w:r w:rsidR="005716DD">
        <w:rPr>
          <w:bCs/>
          <w:sz w:val="28"/>
          <w:szCs w:val="28"/>
        </w:rPr>
        <w:t>4</w:t>
      </w:r>
      <w:r w:rsidRPr="0083523F">
        <w:rPr>
          <w:bCs/>
          <w:sz w:val="28"/>
          <w:szCs w:val="28"/>
        </w:rPr>
        <w:t>.20</w:t>
      </w:r>
      <w:r w:rsidR="005716DD">
        <w:rPr>
          <w:bCs/>
          <w:sz w:val="28"/>
          <w:szCs w:val="28"/>
        </w:rPr>
        <w:t>23</w:t>
      </w:r>
      <w:r w:rsidRPr="0083523F">
        <w:rPr>
          <w:bCs/>
          <w:sz w:val="28"/>
          <w:szCs w:val="28"/>
        </w:rPr>
        <w:t xml:space="preserve"> №</w:t>
      </w:r>
      <w:r w:rsidR="0034395E">
        <w:rPr>
          <w:bCs/>
          <w:sz w:val="28"/>
          <w:szCs w:val="28"/>
        </w:rPr>
        <w:t> </w:t>
      </w:r>
      <w:r w:rsidRPr="0083523F">
        <w:rPr>
          <w:bCs/>
          <w:sz w:val="28"/>
          <w:szCs w:val="28"/>
        </w:rPr>
        <w:t>3</w:t>
      </w:r>
      <w:r w:rsidR="005716DD">
        <w:rPr>
          <w:bCs/>
          <w:sz w:val="28"/>
          <w:szCs w:val="28"/>
        </w:rPr>
        <w:t>82</w:t>
      </w:r>
      <w:r w:rsidRPr="0083523F">
        <w:rPr>
          <w:bCs/>
          <w:sz w:val="28"/>
          <w:szCs w:val="28"/>
        </w:rPr>
        <w:t xml:space="preserve"> «Об утверждении Правил оказания услуг почтовой связи»;</w:t>
      </w:r>
    </w:p>
    <w:p w14:paraId="797A6D62" w14:textId="38653A7F" w:rsidR="00C15652" w:rsidRDefault="00C15652" w:rsidP="00C15652">
      <w:pPr>
        <w:tabs>
          <w:tab w:val="left" w:pos="1134"/>
        </w:tab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34395E">
        <w:rPr>
          <w:rFonts w:ascii="Times New Roman" w:hAnsi="Times New Roman"/>
          <w:spacing w:val="-4"/>
          <w:sz w:val="28"/>
          <w:szCs w:val="28"/>
        </w:rPr>
        <w:t>приказ ФГУП</w:t>
      </w:r>
      <w:r w:rsidR="0034395E" w:rsidRPr="0034395E">
        <w:rPr>
          <w:rFonts w:ascii="Times New Roman" w:hAnsi="Times New Roman"/>
          <w:spacing w:val="-4"/>
          <w:sz w:val="28"/>
          <w:szCs w:val="28"/>
        </w:rPr>
        <w:t> </w:t>
      </w:r>
      <w:r w:rsidR="006F4062" w:rsidRPr="0034395E">
        <w:rPr>
          <w:rFonts w:ascii="Times New Roman" w:hAnsi="Times New Roman"/>
          <w:spacing w:val="-4"/>
          <w:sz w:val="28"/>
          <w:szCs w:val="28"/>
        </w:rPr>
        <w:t>«Почта России» от 25.01.2017 №</w:t>
      </w:r>
      <w:r w:rsidR="0034395E" w:rsidRPr="0034395E">
        <w:rPr>
          <w:rFonts w:ascii="Times New Roman" w:hAnsi="Times New Roman"/>
          <w:spacing w:val="-4"/>
          <w:sz w:val="28"/>
          <w:szCs w:val="28"/>
        </w:rPr>
        <w:t> </w:t>
      </w:r>
      <w:r w:rsidRPr="0034395E">
        <w:rPr>
          <w:rFonts w:ascii="Times New Roman" w:hAnsi="Times New Roman"/>
          <w:spacing w:val="-4"/>
          <w:sz w:val="28"/>
          <w:szCs w:val="28"/>
        </w:rPr>
        <w:t>28-п</w:t>
      </w:r>
      <w:r w:rsidR="0034395E" w:rsidRPr="0034395E">
        <w:rPr>
          <w:rFonts w:ascii="Times New Roman" w:hAnsi="Times New Roman"/>
          <w:spacing w:val="-4"/>
          <w:sz w:val="28"/>
          <w:szCs w:val="28"/>
        </w:rPr>
        <w:t xml:space="preserve"> </w:t>
      </w:r>
      <w:r w:rsidRPr="0034395E">
        <w:rPr>
          <w:rFonts w:ascii="Times New Roman" w:hAnsi="Times New Roman"/>
          <w:spacing w:val="-4"/>
          <w:sz w:val="28"/>
          <w:szCs w:val="28"/>
        </w:rPr>
        <w:t>«Об утверждении</w:t>
      </w:r>
      <w:r w:rsidRPr="0083523F">
        <w:rPr>
          <w:rFonts w:ascii="Times New Roman" w:hAnsi="Times New Roman"/>
          <w:sz w:val="28"/>
          <w:szCs w:val="28"/>
        </w:rPr>
        <w:t xml:space="preserve"> Порядка обработки исходящих и транзитных почтовых отправлений </w:t>
      </w:r>
      <w:r w:rsidR="0034395E">
        <w:rPr>
          <w:rFonts w:ascii="Times New Roman" w:hAnsi="Times New Roman"/>
          <w:sz w:val="28"/>
          <w:szCs w:val="28"/>
        </w:rPr>
        <w:br/>
      </w:r>
      <w:r w:rsidRPr="0083523F">
        <w:rPr>
          <w:rFonts w:ascii="Times New Roman" w:hAnsi="Times New Roman"/>
          <w:sz w:val="28"/>
          <w:szCs w:val="28"/>
        </w:rPr>
        <w:t>и почтовых емкостей».</w:t>
      </w:r>
    </w:p>
    <w:p w14:paraId="68C3511E" w14:textId="4E24EA34" w:rsidR="00C15652"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в период оказания услуг нормативные правовые акты </w:t>
      </w:r>
      <w:r>
        <w:rPr>
          <w:rFonts w:ascii="Times New Roman" w:hAnsi="Times New Roman"/>
          <w:sz w:val="28"/>
          <w:szCs w:val="28"/>
        </w:rPr>
        <w:br/>
        <w:t>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7939A707" w14:textId="77777777" w:rsidR="00CA38FF" w:rsidRPr="0083523F" w:rsidRDefault="00CA38FF" w:rsidP="00C15652">
      <w:pPr>
        <w:tabs>
          <w:tab w:val="left" w:pos="1134"/>
        </w:tabs>
        <w:spacing w:after="0" w:line="240" w:lineRule="auto"/>
        <w:ind w:firstLine="709"/>
        <w:jc w:val="both"/>
        <w:rPr>
          <w:rFonts w:ascii="Times New Roman" w:eastAsia="Times New Roman" w:hAnsi="Times New Roman"/>
          <w:sz w:val="28"/>
          <w:szCs w:val="28"/>
          <w:lang w:eastAsia="x-none"/>
        </w:rPr>
      </w:pPr>
    </w:p>
    <w:p w14:paraId="280BEA4E" w14:textId="77777777" w:rsidR="00C15652" w:rsidRPr="0083523F"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6C287638" w14:textId="77777777" w:rsidR="00C15652" w:rsidRPr="00FB5DC0" w:rsidRDefault="00C15652" w:rsidP="00C15652">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sidR="0034395E">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674C31E9"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7123A350" w14:textId="77777777" w:rsidR="00C15652"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7F3D34F0" w14:textId="77777777" w:rsidR="00C15652" w:rsidRPr="003B5223" w:rsidRDefault="00C15652" w:rsidP="00C15652">
      <w:pPr>
        <w:pStyle w:val="ConsPlusNormal"/>
        <w:tabs>
          <w:tab w:val="left" w:pos="1134"/>
        </w:tab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6A24C53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AE835C"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sidR="0034395E">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04F212A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55C1526D"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7483F251"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sidR="0034395E">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04F3FBA6" w14:textId="20B17498" w:rsidR="00C15652" w:rsidRPr="0023213E"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F09CA47" w14:textId="768549D6" w:rsidR="00C15652" w:rsidRPr="00E607D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sidR="0034395E">
        <w:rPr>
          <w:rFonts w:ascii="Times New Roman" w:hAnsi="Times New Roman" w:cs="Times New Roman"/>
          <w:sz w:val="28"/>
          <w:szCs w:val="28"/>
        </w:rPr>
        <w:br/>
      </w:r>
      <w:r>
        <w:rPr>
          <w:rFonts w:ascii="Times New Roman" w:hAnsi="Times New Roman" w:cs="Times New Roman"/>
          <w:sz w:val="28"/>
          <w:szCs w:val="28"/>
        </w:rPr>
        <w:t>не допускается</w:t>
      </w:r>
      <w:r w:rsidRPr="00E607D9">
        <w:rPr>
          <w:rFonts w:ascii="Times New Roman" w:hAnsi="Times New Roman" w:cs="Times New Roman"/>
          <w:sz w:val="28"/>
          <w:szCs w:val="28"/>
        </w:rPr>
        <w:t>;</w:t>
      </w:r>
    </w:p>
    <w:p w14:paraId="55A1B765"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380580F9"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6319DC8" w14:textId="77777777" w:rsidR="00C15652" w:rsidRPr="003B5223" w:rsidRDefault="00C15652" w:rsidP="00C15652">
      <w:pPr>
        <w:pStyle w:val="ConsPlusNormal"/>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sidR="0034395E">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787EECE0" w14:textId="77777777" w:rsidR="00C15652" w:rsidRPr="003B5223"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38524ACE" w14:textId="79E674C8" w:rsidR="00C15652"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sidR="0034395E">
        <w:rPr>
          <w:rFonts w:ascii="Times New Roman" w:hAnsi="Times New Roman" w:cs="Times New Roman"/>
          <w:sz w:val="28"/>
          <w:szCs w:val="28"/>
        </w:rPr>
        <w:br/>
      </w:r>
      <w:r w:rsidRPr="003B5223">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оставления видимых следов на кузове/</w:t>
      </w:r>
      <w:r w:rsidR="00E41D8F">
        <w:rPr>
          <w:rFonts w:ascii="Times New Roman" w:hAnsi="Times New Roman" w:cs="Times New Roman"/>
          <w:sz w:val="28"/>
          <w:szCs w:val="28"/>
        </w:rPr>
        <w:t xml:space="preserve"> </w:t>
      </w:r>
      <w:r w:rsidRPr="003B5223">
        <w:rPr>
          <w:rFonts w:ascii="Times New Roman" w:hAnsi="Times New Roman" w:cs="Times New Roman"/>
          <w:sz w:val="28"/>
          <w:szCs w:val="28"/>
        </w:rPr>
        <w:t xml:space="preserve">тенте. </w:t>
      </w:r>
    </w:p>
    <w:p w14:paraId="480C9D5F" w14:textId="3F6BA2C5" w:rsidR="00C15652" w:rsidRPr="00BD1082"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срок не более</w:t>
      </w:r>
      <w:r w:rsidR="00A025C9">
        <w:rPr>
          <w:rFonts w:ascii="Times New Roman" w:hAnsi="Times New Roman" w:cs="Times New Roman"/>
          <w:sz w:val="28"/>
          <w:szCs w:val="28"/>
        </w:rPr>
        <w:t xml:space="preserve"> </w:t>
      </w:r>
      <w:r w:rsidR="00A025C9" w:rsidRPr="00A025C9">
        <w:rPr>
          <w:rFonts w:ascii="Times New Roman" w:hAnsi="Times New Roman" w:cs="Times New Roman"/>
          <w:sz w:val="28"/>
          <w:szCs w:val="28"/>
        </w:rPr>
        <w:t>2 (двух)</w:t>
      </w:r>
      <w:r w:rsidR="00A025C9">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sidR="0034395E">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26FE2BDE" w14:textId="6B1FD835" w:rsidR="00C15652" w:rsidRPr="009B2799" w:rsidRDefault="00C15652" w:rsidP="00C15652">
      <w:pPr>
        <w:pStyle w:val="ConsPlusNormal"/>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0034395E" w:rsidRPr="009B2799">
        <w:rPr>
          <w:rFonts w:ascii="Times New Roman" w:hAnsi="Times New Roman" w:cs="Times New Roman"/>
          <w:sz w:val="28"/>
          <w:szCs w:val="28"/>
        </w:rPr>
        <w:br/>
      </w:r>
      <w:r w:rsidRPr="009B2799">
        <w:rPr>
          <w:rFonts w:ascii="Times New Roman" w:hAnsi="Times New Roman" w:cs="Times New Roman"/>
          <w:sz w:val="28"/>
          <w:szCs w:val="28"/>
        </w:rPr>
        <w:t>а также в пунктах обмена.</w:t>
      </w:r>
      <w:r w:rsidRPr="009B2799">
        <w:rPr>
          <w:rFonts w:ascii="Times New Roman" w:hAnsi="Times New Roman"/>
          <w:sz w:val="24"/>
          <w:szCs w:val="24"/>
        </w:rPr>
        <w:t xml:space="preserve"> </w:t>
      </w:r>
    </w:p>
    <w:p w14:paraId="7FE59BC4" w14:textId="15C9D976" w:rsidR="00C15652" w:rsidRPr="003B5223" w:rsidRDefault="00C15652" w:rsidP="00C15652">
      <w:pPr>
        <w:pStyle w:val="ConsPlusNormal"/>
        <w:ind w:firstLine="709"/>
        <w:jc w:val="both"/>
        <w:rPr>
          <w:rFonts w:ascii="Times New Roman" w:hAnsi="Times New Roman" w:cs="Times New Roman"/>
          <w:sz w:val="28"/>
          <w:szCs w:val="28"/>
        </w:rPr>
      </w:pPr>
      <w:r w:rsidRPr="009B2799">
        <w:rPr>
          <w:rFonts w:ascii="Times New Roman" w:hAnsi="Times New Roman" w:cs="Times New Roman"/>
          <w:sz w:val="28"/>
          <w:szCs w:val="28"/>
        </w:rPr>
        <w:lastRenderedPageBreak/>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sidR="0034395E">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sidR="00E41D8F">
        <w:rPr>
          <w:rFonts w:ascii="Times New Roman" w:hAnsi="Times New Roman" w:cs="Times New Roman"/>
          <w:sz w:val="28"/>
          <w:szCs w:val="28"/>
        </w:rPr>
        <w:t>.</w:t>
      </w:r>
    </w:p>
    <w:p w14:paraId="2695B048" w14:textId="77777777" w:rsidR="00C15652"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57987A38" w14:textId="3BC809E7" w:rsidR="00C15652" w:rsidRDefault="00C15652" w:rsidP="00C15652">
      <w:pPr>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sidR="0034395E">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hAnsi="Times New Roman"/>
          <w:sz w:val="28"/>
          <w:szCs w:val="28"/>
        </w:rPr>
        <w:t>к ТЗ планируемого количества Заявок в сутки.</w:t>
      </w:r>
    </w:p>
    <w:p w14:paraId="1961DFDC" w14:textId="6972C2CE" w:rsidR="00FC3429" w:rsidRDefault="00C15652" w:rsidP="006F4062">
      <w:pPr>
        <w:widowControl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sidR="0034395E">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70568C">
        <w:rPr>
          <w:rFonts w:ascii="Times New Roman" w:hAnsi="Times New Roman"/>
          <w:sz w:val="28"/>
          <w:szCs w:val="28"/>
        </w:rPr>
        <w:t>6 (шесть)</w:t>
      </w:r>
      <w:r w:rsidR="00A025C9" w:rsidRPr="002D7480">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7986B8B3" w14:textId="799D5879" w:rsidR="00C15652" w:rsidRPr="00974B82"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аявку Заказчика в течение</w:t>
      </w:r>
      <w:r w:rsidR="00A025C9">
        <w:rPr>
          <w:rFonts w:ascii="Times New Roman" w:hAnsi="Times New Roman" w:cs="Times New Roman"/>
          <w:sz w:val="28"/>
          <w:szCs w:val="28"/>
        </w:rPr>
        <w:t xml:space="preserve"> </w:t>
      </w:r>
      <w:r w:rsidR="00A025C9" w:rsidRPr="00A025C9">
        <w:rPr>
          <w:rFonts w:ascii="Times New Roman" w:hAnsi="Times New Roman" w:cs="Times New Roman"/>
          <w:sz w:val="28"/>
          <w:szCs w:val="28"/>
        </w:rPr>
        <w:t>2 (двух)</w:t>
      </w:r>
      <w:r w:rsidR="00A025C9">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sidR="0034395E">
        <w:rPr>
          <w:rFonts w:ascii="Times New Roman" w:hAnsi="Times New Roman" w:cs="Times New Roman"/>
          <w:sz w:val="28"/>
          <w:szCs w:val="28"/>
        </w:rPr>
        <w:br/>
      </w:r>
      <w:r w:rsidRPr="00974B82">
        <w:rPr>
          <w:rFonts w:ascii="Times New Roman" w:hAnsi="Times New Roman" w:cs="Times New Roman"/>
          <w:sz w:val="28"/>
          <w:szCs w:val="28"/>
        </w:rPr>
        <w:t xml:space="preserve">в размере </w:t>
      </w:r>
      <w:r w:rsidR="00A025C9">
        <w:rPr>
          <w:rFonts w:ascii="Times New Roman" w:hAnsi="Times New Roman" w:cs="Times New Roman"/>
          <w:sz w:val="28"/>
          <w:szCs w:val="28"/>
        </w:rPr>
        <w:t>70</w:t>
      </w:r>
      <w:r w:rsidRPr="00974B82">
        <w:rPr>
          <w:rFonts w:ascii="Times New Roman" w:hAnsi="Times New Roman" w:cs="Times New Roman"/>
          <w:sz w:val="28"/>
          <w:szCs w:val="28"/>
        </w:rPr>
        <w:t xml:space="preserve">% от базовой стоимости услуги. </w:t>
      </w:r>
    </w:p>
    <w:p w14:paraId="406891D4" w14:textId="5580701A" w:rsidR="00306CD4" w:rsidRPr="0070568C" w:rsidRDefault="00306CD4" w:rsidP="00306CD4">
      <w:pPr>
        <w:pStyle w:val="ConsPlusNormal"/>
        <w:ind w:firstLine="709"/>
        <w:jc w:val="both"/>
        <w:rPr>
          <w:rFonts w:ascii="Times New Roman" w:eastAsia="Calibri" w:hAnsi="Times New Roman" w:cs="Times New Roman"/>
          <w:sz w:val="28"/>
          <w:szCs w:val="28"/>
          <w:lang w:eastAsia="en-US"/>
        </w:rPr>
      </w:pPr>
      <w:r w:rsidRPr="0070568C">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в трехкратном размере от указанного в приложении № 1 к ТЗ планируемого количества транспорта в сутки. Заявки на увеличение планируемого количества транспорта в сутки размещаются в системе TMS в срок не менее, чем за 12 (двенадцати) часов до запланированного времени подачи ТС. </w:t>
      </w:r>
    </w:p>
    <w:p w14:paraId="06AF53F3" w14:textId="095021E0" w:rsidR="00306CD4" w:rsidRPr="0070568C" w:rsidRDefault="00306CD4" w:rsidP="00306CD4">
      <w:pPr>
        <w:pStyle w:val="ConsPlusNormal"/>
        <w:ind w:firstLine="709"/>
        <w:jc w:val="both"/>
        <w:rPr>
          <w:rFonts w:ascii="Times New Roman" w:hAnsi="Times New Roman" w:cs="Times New Roman"/>
          <w:sz w:val="28"/>
          <w:szCs w:val="28"/>
        </w:rPr>
      </w:pPr>
      <w:r w:rsidRPr="0070568C">
        <w:rPr>
          <w:rFonts w:ascii="Times New Roman" w:hAnsi="Times New Roman" w:cs="Times New Roman"/>
          <w:sz w:val="28"/>
          <w:szCs w:val="28"/>
        </w:rPr>
        <w:t>Отсутствие ответа на Заявку Заказчика</w:t>
      </w:r>
      <w:r w:rsidRPr="0070568C">
        <w:t xml:space="preserve"> </w:t>
      </w:r>
      <w:r w:rsidRPr="0070568C">
        <w:rPr>
          <w:rFonts w:ascii="Times New Roman" w:hAnsi="Times New Roman" w:cs="Times New Roman"/>
          <w:sz w:val="28"/>
          <w:szCs w:val="28"/>
        </w:rPr>
        <w:t xml:space="preserve">в системе TMS на увеличение планируемого количества транспорта в течение 6 (шести) часов или отказа в предоставлении ТС с момента подачи Заявки Заказчиком, является неподачей ТС. </w:t>
      </w:r>
    </w:p>
    <w:p w14:paraId="0F345444" w14:textId="77777777" w:rsidR="00C15652" w:rsidRPr="009B0A39" w:rsidRDefault="00C15652" w:rsidP="00C15652">
      <w:pPr>
        <w:pStyle w:val="ConsPlusNormal"/>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sidR="0034395E">
        <w:rPr>
          <w:rFonts w:ascii="Times New Roman" w:hAnsi="Times New Roman" w:cs="Times New Roman"/>
          <w:sz w:val="28"/>
          <w:szCs w:val="28"/>
        </w:rPr>
        <w:t> </w:t>
      </w:r>
      <w:r>
        <w:rPr>
          <w:rFonts w:ascii="Times New Roman" w:hAnsi="Times New Roman" w:cs="Times New Roman"/>
          <w:sz w:val="28"/>
          <w:szCs w:val="28"/>
        </w:rPr>
        <w:t>(</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sidR="0034395E">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65917703" w14:textId="6029BFA8"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70568C" w:rsidRPr="0070568C">
        <w:rPr>
          <w:rFonts w:ascii="Times New Roman" w:hAnsi="Times New Roman" w:cs="Times New Roman"/>
          <w:sz w:val="28"/>
          <w:szCs w:val="28"/>
        </w:rPr>
        <w:t>3 (три)</w:t>
      </w:r>
      <w:r w:rsidR="0070568C" w:rsidRPr="00CB798E">
        <w:rPr>
          <w:rFonts w:ascii="Times New Roman" w:hAnsi="Times New Roman" w:cs="Times New Roman"/>
          <w:sz w:val="28"/>
          <w:szCs w:val="28"/>
        </w:rPr>
        <w:t xml:space="preserve"> </w:t>
      </w:r>
      <w:r w:rsidRPr="009B0A39">
        <w:rPr>
          <w:rFonts w:ascii="Times New Roman" w:hAnsi="Times New Roman" w:cs="Times New Roman"/>
          <w:sz w:val="28"/>
          <w:szCs w:val="28"/>
        </w:rPr>
        <w:t>час</w:t>
      </w:r>
      <w:r w:rsidR="0070568C">
        <w:rPr>
          <w:rFonts w:ascii="Times New Roman" w:hAnsi="Times New Roman" w:cs="Times New Roman"/>
          <w:sz w:val="28"/>
          <w:szCs w:val="28"/>
        </w:rPr>
        <w:t>а</w:t>
      </w:r>
      <w:r w:rsidRPr="009B0A39">
        <w:rPr>
          <w:rFonts w:ascii="Times New Roman" w:hAnsi="Times New Roman" w:cs="Times New Roman"/>
          <w:sz w:val="28"/>
          <w:szCs w:val="28"/>
        </w:rPr>
        <w:t xml:space="preserve"> до подачи </w:t>
      </w:r>
      <w:r>
        <w:rPr>
          <w:rFonts w:ascii="Times New Roman" w:hAnsi="Times New Roman" w:cs="Times New Roman"/>
          <w:sz w:val="28"/>
          <w:szCs w:val="28"/>
        </w:rPr>
        <w:t>ТС,</w:t>
      </w:r>
    </w:p>
    <w:p w14:paraId="188FA4C7" w14:textId="467D11EC" w:rsidR="00C15652" w:rsidRPr="009B0A39" w:rsidRDefault="00C15652" w:rsidP="00C1565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70568C" w:rsidRPr="0070568C">
        <w:rPr>
          <w:rFonts w:ascii="Times New Roman" w:hAnsi="Times New Roman" w:cs="Times New Roman"/>
          <w:sz w:val="28"/>
          <w:szCs w:val="28"/>
        </w:rPr>
        <w:t>5 (пять)</w:t>
      </w:r>
      <w:r w:rsidR="0070568C" w:rsidRPr="00CB798E">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59B13557" w14:textId="77777777" w:rsidR="00C15652" w:rsidRPr="009B0A39" w:rsidRDefault="00C15652" w:rsidP="00C15652">
      <w:pPr>
        <w:pStyle w:val="ConsPlusNormal"/>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E583CA5"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пропусков на въезд в центральные районы городов </w:t>
      </w:r>
      <w:r w:rsidR="0034395E">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sidR="0034395E">
        <w:rPr>
          <w:sz w:val="28"/>
          <w:szCs w:val="28"/>
        </w:rPr>
        <w:br/>
      </w:r>
      <w:r>
        <w:rPr>
          <w:sz w:val="28"/>
          <w:szCs w:val="28"/>
        </w:rPr>
        <w:t>(при необходимости)</w:t>
      </w:r>
      <w:r w:rsidRPr="009B0A39">
        <w:rPr>
          <w:sz w:val="28"/>
          <w:szCs w:val="28"/>
        </w:rPr>
        <w:t>;</w:t>
      </w:r>
    </w:p>
    <w:p w14:paraId="1A1B7151" w14:textId="77777777" w:rsidR="00C15652" w:rsidRPr="009B0A39"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29D6EF24" w14:textId="77777777" w:rsidR="00C15652" w:rsidRDefault="00C15652" w:rsidP="00C15652">
      <w:pPr>
        <w:pStyle w:val="a5"/>
        <w:numPr>
          <w:ilvl w:val="0"/>
          <w:numId w:val="6"/>
        </w:numPr>
        <w:tabs>
          <w:tab w:val="left" w:pos="1134"/>
        </w:tab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35A11331" w14:textId="77777777" w:rsidR="00C15652" w:rsidRDefault="00C15652" w:rsidP="00C15652">
      <w:pPr>
        <w:pStyle w:val="a5"/>
        <w:widowControl w:val="0"/>
        <w:numPr>
          <w:ilvl w:val="0"/>
          <w:numId w:val="6"/>
        </w:numPr>
        <w:tabs>
          <w:tab w:val="left" w:pos="1134"/>
        </w:tab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7F6A13D7" w14:textId="5FBEA5A4" w:rsidR="00C15652" w:rsidRPr="005718D9" w:rsidRDefault="00C15652" w:rsidP="00C15652">
      <w:pPr>
        <w:pStyle w:val="a5"/>
        <w:numPr>
          <w:ilvl w:val="0"/>
          <w:numId w:val="6"/>
        </w:numPr>
        <w:tabs>
          <w:tab w:val="left" w:pos="1134"/>
        </w:tabs>
        <w:ind w:left="0" w:firstLine="709"/>
        <w:jc w:val="both"/>
        <w:rPr>
          <w:sz w:val="28"/>
          <w:szCs w:val="28"/>
        </w:rPr>
      </w:pPr>
      <w:r w:rsidRPr="005718D9">
        <w:rPr>
          <w:sz w:val="28"/>
          <w:szCs w:val="28"/>
        </w:rPr>
        <w:t>выполнение ПРР в местах начала и окончания маршрута</w:t>
      </w:r>
      <w:r w:rsidR="009121A1" w:rsidRPr="005718D9">
        <w:rPr>
          <w:sz w:val="28"/>
          <w:szCs w:val="28"/>
        </w:rPr>
        <w:t>, а также в пунктах обмена</w:t>
      </w:r>
      <w:r w:rsidRPr="005718D9">
        <w:rPr>
          <w:sz w:val="28"/>
          <w:szCs w:val="28"/>
        </w:rPr>
        <w:t xml:space="preserve">. </w:t>
      </w:r>
    </w:p>
    <w:p w14:paraId="23882587" w14:textId="6C82DAD5" w:rsidR="00C15652" w:rsidRDefault="00C15652" w:rsidP="00C15652">
      <w:pPr>
        <w:pStyle w:val="a5"/>
        <w:ind w:left="0" w:firstLine="709"/>
        <w:jc w:val="both"/>
        <w:rPr>
          <w:sz w:val="28"/>
          <w:szCs w:val="28"/>
        </w:rPr>
      </w:pPr>
      <w:r w:rsidRPr="005718D9">
        <w:rPr>
          <w:sz w:val="28"/>
          <w:szCs w:val="28"/>
        </w:rPr>
        <w:lastRenderedPageBreak/>
        <w:t xml:space="preserve">В случае отсутствия требования в Заявке Заказчика в части выполнения ПРР со стороны Исполнителя или в случае уменьшения времени </w:t>
      </w:r>
      <w:r w:rsidR="0034395E" w:rsidRPr="005718D9">
        <w:rPr>
          <w:sz w:val="28"/>
          <w:szCs w:val="28"/>
        </w:rPr>
        <w:br/>
      </w:r>
      <w:r w:rsidRPr="005718D9">
        <w:rPr>
          <w:sz w:val="28"/>
          <w:szCs w:val="28"/>
        </w:rPr>
        <w:t xml:space="preserve">на осуществление ПРР в сравнении с нормативами, установленными </w:t>
      </w:r>
      <w:r w:rsidR="0048227C" w:rsidRPr="005718D9">
        <w:rPr>
          <w:sz w:val="28"/>
          <w:szCs w:val="28"/>
        </w:rPr>
        <w:t>приложением № 2 к ТЗ</w:t>
      </w:r>
      <w:r w:rsidRPr="005718D9">
        <w:rPr>
          <w:sz w:val="28"/>
          <w:szCs w:val="28"/>
        </w:rPr>
        <w:t xml:space="preserve">, итоговая стоимость оказанных услуг снижается на сумму, рассчитанную в соответствии с </w:t>
      </w:r>
      <w:r w:rsidR="00395738" w:rsidRPr="005718D9">
        <w:rPr>
          <w:sz w:val="28"/>
          <w:szCs w:val="28"/>
        </w:rPr>
        <w:t>М</w:t>
      </w:r>
      <w:r w:rsidRPr="005718D9">
        <w:rPr>
          <w:sz w:val="28"/>
          <w:szCs w:val="28"/>
        </w:rPr>
        <w:t xml:space="preserve">етодикой </w:t>
      </w:r>
      <w:r w:rsidR="004633B8">
        <w:rPr>
          <w:sz w:val="28"/>
          <w:szCs w:val="28"/>
        </w:rPr>
        <w:br/>
      </w:r>
      <w:r w:rsidRPr="005718D9">
        <w:rPr>
          <w:sz w:val="28"/>
          <w:szCs w:val="28"/>
        </w:rPr>
        <w:t>(приложение №</w:t>
      </w:r>
      <w:r w:rsidR="0034395E" w:rsidRPr="005718D9">
        <w:rPr>
          <w:sz w:val="28"/>
          <w:szCs w:val="28"/>
        </w:rPr>
        <w:t> </w:t>
      </w:r>
      <w:r w:rsidR="000E01DB" w:rsidRPr="005718D9">
        <w:rPr>
          <w:sz w:val="28"/>
          <w:szCs w:val="28"/>
        </w:rPr>
        <w:t>3</w:t>
      </w:r>
      <w:r w:rsidRPr="005718D9">
        <w:rPr>
          <w:sz w:val="28"/>
          <w:szCs w:val="28"/>
        </w:rPr>
        <w:t xml:space="preserve"> к ТЗ)</w:t>
      </w:r>
      <w:r w:rsidR="009C1B58" w:rsidRPr="005718D9">
        <w:rPr>
          <w:sz w:val="28"/>
          <w:szCs w:val="28"/>
        </w:rPr>
        <w:t>.</w:t>
      </w:r>
    </w:p>
    <w:p w14:paraId="0D2D1B3B"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67A551E"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E201997"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6082B0D0"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конфиденциальности</w:t>
      </w:r>
    </w:p>
    <w:p w14:paraId="10C5F841" w14:textId="77777777" w:rsidR="00C15652" w:rsidRPr="00750C86" w:rsidRDefault="00C15652" w:rsidP="00C15652">
      <w:pPr>
        <w:pStyle w:val="aa"/>
        <w:spacing w:before="0" w:after="0"/>
        <w:ind w:firstLine="709"/>
        <w:jc w:val="both"/>
        <w:rPr>
          <w:sz w:val="28"/>
          <w:szCs w:val="28"/>
        </w:rPr>
      </w:pPr>
      <w:r>
        <w:rPr>
          <w:sz w:val="28"/>
          <w:szCs w:val="28"/>
        </w:rPr>
        <w:t>Установлены договором.</w:t>
      </w:r>
    </w:p>
    <w:p w14:paraId="15D17D2E"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w:t>
      </w:r>
      <w:r w:rsidRPr="009B0A39">
        <w:rPr>
          <w:rFonts w:ascii="Times New Roman" w:eastAsia="Times New Roman" w:hAnsi="Times New Roman"/>
          <w:b/>
          <w:sz w:val="28"/>
          <w:szCs w:val="28"/>
          <w:lang w:eastAsia="ru-RU"/>
        </w:rPr>
        <w:t xml:space="preserve"> приемке услуг</w:t>
      </w:r>
    </w:p>
    <w:p w14:paraId="20BBFD98" w14:textId="51598A68" w:rsidR="00C15652" w:rsidRDefault="00C15652" w:rsidP="00C1565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70568C">
        <w:rPr>
          <w:rFonts w:ascii="Times New Roman" w:hAnsi="Times New Roman" w:cs="Times New Roman"/>
          <w:sz w:val="28"/>
          <w:szCs w:val="28"/>
        </w:rPr>
        <w:t>15</w:t>
      </w:r>
      <w:r w:rsidR="0070568C" w:rsidRPr="00CB798E">
        <w:rPr>
          <w:rFonts w:ascii="Times New Roman" w:hAnsi="Times New Roman" w:cs="Times New Roman"/>
          <w:sz w:val="28"/>
          <w:szCs w:val="28"/>
        </w:rPr>
        <w:t xml:space="preserve"> (</w:t>
      </w:r>
      <w:r w:rsidR="0070568C">
        <w:rPr>
          <w:rFonts w:ascii="Times New Roman" w:hAnsi="Times New Roman" w:cs="Times New Roman"/>
          <w:sz w:val="28"/>
          <w:szCs w:val="28"/>
        </w:rPr>
        <w:t xml:space="preserve">пятнадцати)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Pr>
          <w:rFonts w:ascii="Times New Roman" w:hAnsi="Times New Roman" w:cs="Times New Roman"/>
          <w:sz w:val="28"/>
          <w:szCs w:val="28"/>
        </w:rPr>
        <w:t>6.6</w:t>
      </w:r>
      <w:r w:rsidRPr="00626A47">
        <w:rPr>
          <w:rFonts w:ascii="Times New Roman" w:hAnsi="Times New Roman" w:cs="Times New Roman"/>
          <w:sz w:val="28"/>
          <w:szCs w:val="28"/>
        </w:rPr>
        <w:t xml:space="preserve"> ТЗ.</w:t>
      </w:r>
    </w:p>
    <w:p w14:paraId="66FC6651" w14:textId="77777777" w:rsidR="00C15652" w:rsidRPr="009B0A39" w:rsidRDefault="00C15652" w:rsidP="00C1565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7BEE10CE" w14:textId="1F0795EC" w:rsidR="00841697" w:rsidRPr="00841697" w:rsidRDefault="00841697" w:rsidP="00841697">
      <w:pPr>
        <w:pStyle w:val="a5"/>
        <w:widowControl w:val="0"/>
        <w:shd w:val="clear" w:color="auto" w:fill="FFFFFF" w:themeFill="background1"/>
        <w:autoSpaceDE w:val="0"/>
        <w:autoSpaceDN w:val="0"/>
        <w:adjustRightInd w:val="0"/>
        <w:ind w:left="0" w:firstLine="709"/>
        <w:jc w:val="both"/>
        <w:rPr>
          <w:rFonts w:eastAsia="Calibri"/>
          <w:sz w:val="28"/>
          <w:szCs w:val="28"/>
        </w:rPr>
      </w:pPr>
      <w:r w:rsidRPr="00841697">
        <w:rPr>
          <w:sz w:val="28"/>
          <w:szCs w:val="28"/>
        </w:rPr>
        <w:t>Исполнитель не позднее</w:t>
      </w:r>
      <w:r w:rsidR="0070568C">
        <w:rPr>
          <w:sz w:val="28"/>
          <w:szCs w:val="28"/>
        </w:rPr>
        <w:t xml:space="preserve"> </w:t>
      </w:r>
      <w:r w:rsidR="0070568C" w:rsidRPr="0070568C">
        <w:rPr>
          <w:sz w:val="28"/>
          <w:szCs w:val="28"/>
        </w:rPr>
        <w:t>5 (пяти</w:t>
      </w:r>
      <w:r w:rsidR="0070568C">
        <w:rPr>
          <w:sz w:val="28"/>
          <w:szCs w:val="28"/>
        </w:rPr>
        <w:t xml:space="preserve">) </w:t>
      </w:r>
      <w:r w:rsidRPr="00841697">
        <w:rPr>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0" w:name="_Ref529559244"/>
      <w:r w:rsidRPr="00841697">
        <w:rPr>
          <w:sz w:val="28"/>
          <w:szCs w:val="28"/>
        </w:rPr>
        <w:t xml:space="preserve"> услуг и надлежащим образом оформленные первичные документы в составе:</w:t>
      </w:r>
      <w:bookmarkEnd w:id="0"/>
      <w:r w:rsidRPr="00841697">
        <w:rPr>
          <w:sz w:val="28"/>
          <w:szCs w:val="28"/>
        </w:rPr>
        <w:t xml:space="preserve"> </w:t>
      </w:r>
    </w:p>
    <w:p w14:paraId="7707B7CD" w14:textId="77777777" w:rsidR="00841697" w:rsidRDefault="00841697" w:rsidP="00841697">
      <w:pPr>
        <w:pStyle w:val="aa"/>
        <w:numPr>
          <w:ilvl w:val="0"/>
          <w:numId w:val="12"/>
        </w:numPr>
        <w:tabs>
          <w:tab w:val="left" w:pos="1134"/>
        </w:tabs>
        <w:spacing w:before="0" w:after="0"/>
        <w:ind w:left="709" w:firstLine="0"/>
        <w:jc w:val="both"/>
        <w:rPr>
          <w:sz w:val="28"/>
          <w:szCs w:val="28"/>
        </w:rPr>
      </w:pPr>
      <w:r>
        <w:rPr>
          <w:sz w:val="28"/>
          <w:szCs w:val="28"/>
        </w:rPr>
        <w:t>заявки Заказчика;</w:t>
      </w:r>
    </w:p>
    <w:p w14:paraId="7E23352C" w14:textId="77777777"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счет на оплату;</w:t>
      </w:r>
    </w:p>
    <w:p w14:paraId="27BBC302" w14:textId="77777777" w:rsidR="00841697" w:rsidRDefault="00841697" w:rsidP="00841697">
      <w:pPr>
        <w:pStyle w:val="ConsPlusNormal"/>
        <w:tabs>
          <w:tab w:val="left" w:pos="1134"/>
        </w:tab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Pr>
          <w:rFonts w:ascii="Times New Roman" w:hAnsi="Times New Roman" w:cs="Times New Roman"/>
          <w:sz w:val="28"/>
          <w:szCs w:val="28"/>
        </w:rPr>
        <w:t>.</w:t>
      </w:r>
      <w:r>
        <w:rPr>
          <w:rFonts w:ascii="Times New Roman" w:hAnsi="Times New Roman" w:cs="Times New Roman"/>
          <w:sz w:val="28"/>
          <w:szCs w:val="28"/>
          <w:vertAlign w:val="superscript"/>
        </w:rPr>
        <w:t>.</w:t>
      </w:r>
      <w:r>
        <w:rPr>
          <w:rFonts w:ascii="Times New Roman" w:hAnsi="Times New Roman" w:cs="Times New Roman"/>
          <w:sz w:val="28"/>
          <w:szCs w:val="28"/>
        </w:rPr>
        <w:t xml:space="preserve">  </w:t>
      </w:r>
    </w:p>
    <w:p w14:paraId="3112F3CC" w14:textId="77777777" w:rsidR="00841697" w:rsidRPr="00841697" w:rsidRDefault="00841697" w:rsidP="00841697">
      <w:pPr>
        <w:pStyle w:val="a5"/>
        <w:widowControl w:val="0"/>
        <w:shd w:val="clear" w:color="auto" w:fill="FFFFFF" w:themeFill="background1"/>
        <w:tabs>
          <w:tab w:val="left" w:pos="1134"/>
        </w:tab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sidR="0034395E">
        <w:rPr>
          <w:sz w:val="28"/>
          <w:szCs w:val="28"/>
        </w:rPr>
        <w:t> </w:t>
      </w:r>
      <w:r w:rsidRPr="00841697">
        <w:rPr>
          <w:sz w:val="28"/>
          <w:szCs w:val="28"/>
        </w:rPr>
        <w:t>24 или ф.</w:t>
      </w:r>
      <w:r w:rsidR="0034395E">
        <w:rPr>
          <w:sz w:val="28"/>
          <w:szCs w:val="28"/>
        </w:rPr>
        <w:t> </w:t>
      </w:r>
      <w:r w:rsidRPr="00841697">
        <w:rPr>
          <w:sz w:val="28"/>
          <w:szCs w:val="28"/>
        </w:rPr>
        <w:t>23-а, или товарно-транспортная накладная, или транспортная накладная (только в случае</w:t>
      </w:r>
      <w:r w:rsidR="00431CF6">
        <w:rPr>
          <w:sz w:val="28"/>
          <w:szCs w:val="28"/>
        </w:rPr>
        <w:t>,</w:t>
      </w:r>
      <w:r w:rsidRPr="00841697">
        <w:rPr>
          <w:sz w:val="28"/>
          <w:szCs w:val="28"/>
        </w:rPr>
        <w:t xml:space="preserve"> если </w:t>
      </w:r>
      <w:r w:rsidR="0034395E">
        <w:rPr>
          <w:sz w:val="28"/>
          <w:szCs w:val="28"/>
        </w:rPr>
        <w:br/>
      </w:r>
      <w:r w:rsidRPr="00841697">
        <w:rPr>
          <w:sz w:val="28"/>
          <w:szCs w:val="28"/>
        </w:rPr>
        <w:t xml:space="preserve">к перевозке по пути следования маршрута принимались ТМЦ); </w:t>
      </w:r>
    </w:p>
    <w:p w14:paraId="3F1FA769" w14:textId="77777777" w:rsidR="00841697" w:rsidRDefault="00841697" w:rsidP="00841697">
      <w:pPr>
        <w:pStyle w:val="aa"/>
        <w:numPr>
          <w:ilvl w:val="0"/>
          <w:numId w:val="12"/>
        </w:numPr>
        <w:tabs>
          <w:tab w:val="left" w:pos="1134"/>
        </w:tabs>
        <w:spacing w:before="0" w:after="0"/>
        <w:ind w:left="0" w:firstLine="709"/>
        <w:jc w:val="both"/>
        <w:rPr>
          <w:sz w:val="28"/>
          <w:szCs w:val="28"/>
        </w:rPr>
      </w:pPr>
      <w:r>
        <w:rPr>
          <w:sz w:val="28"/>
          <w:szCs w:val="28"/>
        </w:rPr>
        <w:t>отрывной талон путевого листа формы 4-П;</w:t>
      </w:r>
    </w:p>
    <w:p w14:paraId="3C6639DE" w14:textId="4F36139C" w:rsidR="00841697" w:rsidRDefault="00841697" w:rsidP="00841697">
      <w:pPr>
        <w:pStyle w:val="aa"/>
        <w:tabs>
          <w:tab w:val="left" w:pos="1134"/>
        </w:tabs>
        <w:spacing w:before="0" w:after="0"/>
        <w:ind w:firstLine="709"/>
        <w:jc w:val="both"/>
        <w:rPr>
          <w:sz w:val="28"/>
          <w:szCs w:val="28"/>
        </w:rPr>
      </w:pPr>
      <w:r>
        <w:rPr>
          <w:sz w:val="28"/>
          <w:szCs w:val="28"/>
        </w:rPr>
        <w:t>–</w:t>
      </w:r>
      <w:r>
        <w:rPr>
          <w:sz w:val="28"/>
          <w:szCs w:val="28"/>
        </w:rPr>
        <w:tab/>
        <w:t>отчет о прибытии и убытии транспорта</w:t>
      </w:r>
      <w:r w:rsidR="0070568C">
        <w:rPr>
          <w:sz w:val="28"/>
          <w:szCs w:val="28"/>
        </w:rPr>
        <w:t>.</w:t>
      </w:r>
    </w:p>
    <w:p w14:paraId="29145A31" w14:textId="08001623" w:rsidR="00841697" w:rsidRDefault="00841697" w:rsidP="0084169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w:t>
      </w:r>
      <w:r w:rsidR="0034395E">
        <w:rPr>
          <w:rFonts w:ascii="Times New Roman" w:hAnsi="Times New Roman" w:cs="Times New Roman"/>
          <w:sz w:val="28"/>
          <w:szCs w:val="28"/>
        </w:rPr>
        <w:t> </w:t>
      </w:r>
      <w:r>
        <w:rPr>
          <w:rFonts w:ascii="Times New Roman" w:hAnsi="Times New Roman" w:cs="Times New Roman"/>
          <w:sz w:val="28"/>
          <w:szCs w:val="28"/>
        </w:rPr>
        <w:t xml:space="preserve">(или) недостатков и направляется на электронную </w:t>
      </w:r>
      <w:r>
        <w:rPr>
          <w:rFonts w:ascii="Times New Roman" w:hAnsi="Times New Roman" w:cs="Times New Roman"/>
          <w:sz w:val="28"/>
          <w:szCs w:val="28"/>
        </w:rPr>
        <w:lastRenderedPageBreak/>
        <w:t>почту Исполнителя, а также указывается перечень необходимых доработок. Устранение замечаний и</w:t>
      </w:r>
      <w:r w:rsidR="0034395E">
        <w:rPr>
          <w:rFonts w:ascii="Times New Roman" w:hAnsi="Times New Roman" w:cs="Times New Roman"/>
          <w:sz w:val="28"/>
          <w:szCs w:val="28"/>
        </w:rPr>
        <w:t> </w:t>
      </w:r>
      <w:r>
        <w:rPr>
          <w:rFonts w:ascii="Times New Roman" w:hAnsi="Times New Roman" w:cs="Times New Roman"/>
          <w:sz w:val="28"/>
          <w:szCs w:val="28"/>
        </w:rPr>
        <w:t xml:space="preserve">(или) недостатков осуществляется Исполнителем </w:t>
      </w:r>
      <w:r w:rsidR="0034395E">
        <w:rPr>
          <w:rFonts w:ascii="Times New Roman" w:hAnsi="Times New Roman" w:cs="Times New Roman"/>
          <w:sz w:val="28"/>
          <w:szCs w:val="28"/>
        </w:rPr>
        <w:br/>
      </w:r>
      <w:r>
        <w:rPr>
          <w:rFonts w:ascii="Times New Roman" w:hAnsi="Times New Roman" w:cs="Times New Roman"/>
          <w:sz w:val="28"/>
          <w:szCs w:val="28"/>
        </w:rPr>
        <w:t xml:space="preserve">в течение </w:t>
      </w:r>
      <w:r w:rsidR="006E594F" w:rsidRPr="00CB798E">
        <w:rPr>
          <w:rFonts w:ascii="Times New Roman" w:hAnsi="Times New Roman" w:cs="Times New Roman"/>
          <w:sz w:val="28"/>
          <w:szCs w:val="28"/>
        </w:rPr>
        <w:t xml:space="preserve">10 (десяти) </w:t>
      </w:r>
      <w:r>
        <w:rPr>
          <w:rFonts w:ascii="Times New Roman" w:hAnsi="Times New Roman" w:cs="Times New Roman"/>
          <w:sz w:val="28"/>
          <w:szCs w:val="28"/>
        </w:rPr>
        <w:t>рабочих дней с момента получения от Заказчика перечня выявленных замечаний и (или) недостатков.</w:t>
      </w:r>
    </w:p>
    <w:p w14:paraId="0CD4D22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ГАРАНТИЙНЫМ ОБЯЗАТЕЛЬСТВАМ ОКАЗЫВАЕМЫХ УСЛУГ</w:t>
      </w:r>
    </w:p>
    <w:p w14:paraId="5B901A62" w14:textId="77777777" w:rsidR="00C15652" w:rsidRPr="00A42776" w:rsidRDefault="00C15652" w:rsidP="00C15652">
      <w:pPr>
        <w:pStyle w:val="ConsPlusNormal"/>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sidR="0034395E">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250FC1D" w14:textId="23D1E3A8" w:rsidR="00C15652" w:rsidRDefault="00C15652" w:rsidP="00C15652">
      <w:pPr>
        <w:pStyle w:val="aa"/>
        <w:spacing w:before="0" w:after="0"/>
        <w:ind w:firstLine="709"/>
        <w:jc w:val="both"/>
        <w:rPr>
          <w:sz w:val="28"/>
          <w:szCs w:val="28"/>
          <w:lang w:eastAsia="ar-SA"/>
        </w:rPr>
      </w:pPr>
      <w:r w:rsidRPr="00687FF9">
        <w:rPr>
          <w:sz w:val="28"/>
          <w:szCs w:val="28"/>
          <w:lang w:eastAsia="ar-SA"/>
        </w:rPr>
        <w:t>Исполнитель гарантирует безвозмездное устранение выявленных недостатков оказания услуг в течение</w:t>
      </w:r>
      <w:r w:rsidR="006E594F">
        <w:rPr>
          <w:sz w:val="28"/>
          <w:szCs w:val="28"/>
          <w:lang w:eastAsia="ar-SA"/>
        </w:rPr>
        <w:t xml:space="preserve"> </w:t>
      </w:r>
      <w:r w:rsidR="006E594F" w:rsidRPr="006E594F">
        <w:rPr>
          <w:sz w:val="28"/>
          <w:szCs w:val="28"/>
        </w:rPr>
        <w:t>2 (двух</w:t>
      </w:r>
      <w:r w:rsidR="006E594F">
        <w:rPr>
          <w:sz w:val="28"/>
          <w:szCs w:val="28"/>
        </w:rPr>
        <w:t xml:space="preserve">) </w:t>
      </w:r>
      <w:r w:rsidRPr="00687FF9">
        <w:rPr>
          <w:sz w:val="28"/>
          <w:szCs w:val="28"/>
          <w:lang w:eastAsia="ar-SA"/>
        </w:rPr>
        <w:t>календарных дней</w:t>
      </w:r>
      <w:r w:rsidR="006E594F">
        <w:rPr>
          <w:sz w:val="28"/>
          <w:szCs w:val="28"/>
          <w:lang w:eastAsia="ar-SA"/>
        </w:rPr>
        <w:t xml:space="preserve"> </w:t>
      </w:r>
      <w:r w:rsidRPr="00687FF9">
        <w:rPr>
          <w:sz w:val="28"/>
          <w:szCs w:val="28"/>
          <w:lang w:eastAsia="ar-SA"/>
        </w:rPr>
        <w:t xml:space="preserve">с даты их обнаружения. </w:t>
      </w:r>
    </w:p>
    <w:p w14:paraId="37E4CE8F" w14:textId="77777777" w:rsidR="00C15652" w:rsidRPr="00687FF9" w:rsidRDefault="00C15652" w:rsidP="00C15652">
      <w:pPr>
        <w:pStyle w:val="aa"/>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sidR="0034395E">
        <w:rPr>
          <w:sz w:val="28"/>
          <w:szCs w:val="28"/>
        </w:rPr>
        <w:br/>
      </w:r>
      <w:r w:rsidRPr="00B23193">
        <w:rPr>
          <w:sz w:val="28"/>
          <w:szCs w:val="28"/>
        </w:rPr>
        <w:t>по маршруту.</w:t>
      </w:r>
    </w:p>
    <w:p w14:paraId="5FD51E9C" w14:textId="77777777" w:rsidR="00C15652" w:rsidRDefault="00C15652" w:rsidP="00C15652">
      <w:pPr>
        <w:pStyle w:val="aa"/>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sidR="0034395E">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sidR="0034395E">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0E043EA3"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53E39F46" w14:textId="383A575F" w:rsidR="00C15652" w:rsidRPr="009B0A39" w:rsidRDefault="00C15652" w:rsidP="00C1565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sidR="00A57E32">
        <w:rPr>
          <w:rFonts w:ascii="Times New Roman" w:hAnsi="Times New Roman" w:cs="Times New Roman"/>
          <w:sz w:val="28"/>
          <w:szCs w:val="28"/>
        </w:rPr>
        <w:t>.</w:t>
      </w:r>
    </w:p>
    <w:p w14:paraId="5E6212C6" w14:textId="77777777" w:rsidR="00C15652" w:rsidRDefault="00C15652" w:rsidP="00C15652">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37727AB" w14:textId="213793F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34395E">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C15652" w:rsidRPr="0014474E" w14:paraId="31DA512F" w14:textId="77777777" w:rsidTr="0034395E">
        <w:tc>
          <w:tcPr>
            <w:tcW w:w="1418" w:type="dxa"/>
            <w:vAlign w:val="center"/>
          </w:tcPr>
          <w:p w14:paraId="29C9E9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36BB9299" w:rsidR="00C15652" w:rsidRPr="0014474E" w:rsidRDefault="00C15652" w:rsidP="006E594F">
            <w:pPr>
              <w:pStyle w:val="ConsPlusNormal"/>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3F476AD5" w14:textId="3BB576DF" w:rsidR="00C15652" w:rsidRPr="0014474E" w:rsidRDefault="00C15652" w:rsidP="00F0307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6E594F">
              <w:rPr>
                <w:rFonts w:ascii="Times New Roman" w:hAnsi="Times New Roman" w:cs="Times New Roman"/>
                <w:sz w:val="24"/>
                <w:szCs w:val="24"/>
              </w:rPr>
              <w:t>0</w:t>
            </w:r>
          </w:p>
        </w:tc>
      </w:tr>
      <w:tr w:rsidR="00C15652" w:rsidRPr="0014474E" w14:paraId="5ABFDF7E" w14:textId="77777777" w:rsidTr="0014474E">
        <w:trPr>
          <w:trHeight w:val="344"/>
        </w:trPr>
        <w:tc>
          <w:tcPr>
            <w:tcW w:w="1418" w:type="dxa"/>
            <w:vAlign w:val="center"/>
          </w:tcPr>
          <w:p w14:paraId="1F694F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2627D34D" w14:textId="77777777" w:rsidR="00C15652" w:rsidRPr="0014474E" w:rsidRDefault="007643B8" w:rsidP="0014474E">
            <w:pPr>
              <w:pStyle w:val="a5"/>
              <w:ind w:left="0"/>
            </w:pPr>
            <w:r w:rsidRPr="0014474E">
              <w:t>Условие вместимости ТС и нормативное время ПРР</w:t>
            </w:r>
          </w:p>
        </w:tc>
        <w:tc>
          <w:tcPr>
            <w:tcW w:w="1134" w:type="dxa"/>
            <w:vAlign w:val="center"/>
          </w:tcPr>
          <w:p w14:paraId="60E20AA9" w14:textId="7E552A8B" w:rsidR="00C15652" w:rsidRPr="0014474E" w:rsidRDefault="006E594F" w:rsidP="006F406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r w:rsidR="00D86028" w:rsidRPr="0014474E" w14:paraId="272431D5" w14:textId="77777777" w:rsidTr="0034395E">
        <w:tc>
          <w:tcPr>
            <w:tcW w:w="1418" w:type="dxa"/>
            <w:vAlign w:val="center"/>
          </w:tcPr>
          <w:p w14:paraId="0DEDC669" w14:textId="77777777" w:rsidR="00D86028" w:rsidRPr="0014474E" w:rsidRDefault="00D86028"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75E15141" w14:textId="7E343295" w:rsidR="00D86028" w:rsidRPr="0014474E" w:rsidRDefault="00D86028" w:rsidP="006E594F">
            <w:pPr>
              <w:pStyle w:val="a5"/>
              <w:ind w:left="0"/>
            </w:pPr>
            <w:r w:rsidRPr="0014474E">
              <w:rPr>
                <w:bCs/>
              </w:rPr>
              <w:t>Методика расчета снижения итог</w:t>
            </w:r>
            <w:r w:rsidR="0014474E">
              <w:rPr>
                <w:bCs/>
              </w:rPr>
              <w:t xml:space="preserve">овой стоимости оказанных услуг </w:t>
            </w:r>
            <w:r w:rsidRPr="0014474E">
              <w:rPr>
                <w:bCs/>
              </w:rPr>
              <w:t>в случае использования автотранспорта под ПРР без участия Исполнителя или в случае уменьшения времени на осуществление ПРР в сравнении с нормативами, установленными договором</w:t>
            </w:r>
          </w:p>
        </w:tc>
        <w:tc>
          <w:tcPr>
            <w:tcW w:w="1134" w:type="dxa"/>
            <w:vAlign w:val="center"/>
          </w:tcPr>
          <w:p w14:paraId="5FF723C5" w14:textId="0DF15EF7" w:rsidR="00D86028" w:rsidRPr="0014474E" w:rsidRDefault="006E594F" w:rsidP="000B3DD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r>
    </w:tbl>
    <w:p w14:paraId="5F3955CB" w14:textId="596990AF" w:rsidR="006E594F" w:rsidRDefault="006E594F" w:rsidP="00C15652">
      <w:pPr>
        <w:spacing w:after="0" w:line="240" w:lineRule="auto"/>
        <w:rPr>
          <w:rFonts w:ascii="Times New Roman" w:hAnsi="Times New Roman"/>
        </w:rPr>
      </w:pPr>
    </w:p>
    <w:p w14:paraId="19FCB25C" w14:textId="088EF571" w:rsidR="006E594F" w:rsidRDefault="006E594F" w:rsidP="006E594F">
      <w:pPr>
        <w:rPr>
          <w:rFonts w:ascii="Times New Roman" w:hAnsi="Times New Roman"/>
        </w:rPr>
      </w:pPr>
    </w:p>
    <w:p w14:paraId="6F6AAD6A" w14:textId="77777777" w:rsidR="00C15652" w:rsidRPr="006E594F" w:rsidRDefault="00C15652" w:rsidP="006E594F">
      <w:pPr>
        <w:rPr>
          <w:rFonts w:ascii="Times New Roman" w:hAnsi="Times New Roman"/>
        </w:rPr>
        <w:sectPr w:rsidR="00C15652" w:rsidRPr="006E594F" w:rsidSect="006E594F">
          <w:headerReference w:type="default" r:id="rId8"/>
          <w:headerReference w:type="first" r:id="rId9"/>
          <w:pgSz w:w="11906" w:h="16838"/>
          <w:pgMar w:top="1134" w:right="851" w:bottom="1134" w:left="1701" w:header="709" w:footer="709" w:gutter="0"/>
          <w:pgNumType w:start="1"/>
          <w:cols w:space="708"/>
          <w:docGrid w:linePitch="381"/>
        </w:sectPr>
      </w:pPr>
    </w:p>
    <w:p w14:paraId="359D25D6" w14:textId="77777777" w:rsidR="00C15652" w:rsidRDefault="00C15652"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68C15B75" w14:textId="77777777" w:rsidR="00C15652" w:rsidRDefault="00C15652" w:rsidP="00C15652">
      <w:pPr>
        <w:spacing w:after="0" w:line="240" w:lineRule="auto"/>
        <w:jc w:val="right"/>
        <w:rPr>
          <w:rFonts w:ascii="Times New Roman" w:hAnsi="Times New Roman"/>
          <w:sz w:val="28"/>
          <w:szCs w:val="28"/>
        </w:rPr>
      </w:pPr>
    </w:p>
    <w:p w14:paraId="5CDE73BD" w14:textId="77777777" w:rsidR="00C15652" w:rsidRPr="007D7A7C" w:rsidRDefault="00C15652" w:rsidP="00C15652">
      <w:pPr>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0B9EBF79" w14:textId="3F2F2EFD" w:rsidR="00C15652" w:rsidRPr="007D7A7C" w:rsidRDefault="00C15652" w:rsidP="00C15652">
      <w:pPr>
        <w:spacing w:after="120" w:line="240" w:lineRule="auto"/>
        <w:jc w:val="center"/>
        <w:rPr>
          <w:rFonts w:ascii="Times New Roman" w:eastAsia="Times New Roman" w:hAnsi="Times New Roman"/>
          <w:i/>
          <w:color w:val="000000"/>
          <w:sz w:val="28"/>
          <w:szCs w:val="28"/>
          <w:lang w:eastAsia="ru-RU"/>
        </w:rPr>
      </w:pPr>
    </w:p>
    <w:tbl>
      <w:tblPr>
        <w:tblW w:w="4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
        <w:gridCol w:w="1328"/>
        <w:gridCol w:w="1032"/>
        <w:gridCol w:w="1329"/>
        <w:gridCol w:w="1180"/>
        <w:gridCol w:w="1180"/>
        <w:gridCol w:w="1327"/>
        <w:gridCol w:w="1770"/>
        <w:gridCol w:w="1624"/>
        <w:gridCol w:w="1475"/>
        <w:gridCol w:w="1017"/>
        <w:gridCol w:w="874"/>
      </w:tblGrid>
      <w:tr w:rsidR="00E56C22" w:rsidRPr="006E6D2D" w14:paraId="6FF88A65" w14:textId="77777777" w:rsidTr="00E56C22">
        <w:trPr>
          <w:trHeight w:val="487"/>
          <w:jc w:val="center"/>
        </w:trPr>
        <w:tc>
          <w:tcPr>
            <w:tcW w:w="290" w:type="dxa"/>
            <w:vMerge w:val="restart"/>
            <w:shd w:val="clear" w:color="auto" w:fill="auto"/>
            <w:vAlign w:val="center"/>
            <w:hideMark/>
          </w:tcPr>
          <w:p w14:paraId="642438CE"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w:t>
            </w:r>
          </w:p>
        </w:tc>
        <w:tc>
          <w:tcPr>
            <w:tcW w:w="3689" w:type="dxa"/>
            <w:gridSpan w:val="3"/>
            <w:vAlign w:val="center"/>
          </w:tcPr>
          <w:p w14:paraId="5CA42B59"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Маршрут</w:t>
            </w:r>
          </w:p>
        </w:tc>
        <w:tc>
          <w:tcPr>
            <w:tcW w:w="1180" w:type="dxa"/>
            <w:vMerge w:val="restart"/>
            <w:shd w:val="clear" w:color="auto" w:fill="auto"/>
            <w:vAlign w:val="center"/>
            <w:hideMark/>
          </w:tcPr>
          <w:p w14:paraId="211FE07B" w14:textId="77777777" w:rsidR="00E56C22" w:rsidRPr="006E6D2D" w:rsidRDefault="00E56C22" w:rsidP="006F4062">
            <w:pPr>
              <w:spacing w:after="0" w:line="240" w:lineRule="auto"/>
              <w:ind w:left="-105"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Вид обмена</w:t>
            </w:r>
          </w:p>
        </w:tc>
        <w:tc>
          <w:tcPr>
            <w:tcW w:w="1180" w:type="dxa"/>
            <w:vMerge w:val="restart"/>
            <w:shd w:val="clear" w:color="auto" w:fill="auto"/>
            <w:vAlign w:val="center"/>
            <w:hideMark/>
          </w:tcPr>
          <w:p w14:paraId="5EF39EC8" w14:textId="77777777" w:rsidR="00E56C22" w:rsidRPr="006E6D2D" w:rsidRDefault="00E56C22" w:rsidP="006F4062">
            <w:pPr>
              <w:spacing w:after="0" w:line="240" w:lineRule="auto"/>
              <w:ind w:left="-104"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Грузо</w:t>
            </w:r>
            <w:r>
              <w:rPr>
                <w:rFonts w:ascii="Times New Roman" w:eastAsia="Times New Roman" w:hAnsi="Times New Roman"/>
                <w:color w:val="000000"/>
                <w:lang w:eastAsia="ru-RU"/>
              </w:rPr>
              <w:t>подъемность автотранспорта (т</w:t>
            </w:r>
            <w:r w:rsidRPr="006E6D2D">
              <w:rPr>
                <w:rFonts w:ascii="Times New Roman" w:eastAsia="Times New Roman" w:hAnsi="Times New Roman"/>
                <w:color w:val="000000"/>
                <w:lang w:eastAsia="ru-RU"/>
              </w:rPr>
              <w:t>)</w:t>
            </w:r>
          </w:p>
        </w:tc>
        <w:tc>
          <w:tcPr>
            <w:tcW w:w="1327" w:type="dxa"/>
            <w:vMerge w:val="restart"/>
            <w:shd w:val="clear" w:color="auto" w:fill="auto"/>
            <w:vAlign w:val="center"/>
            <w:hideMark/>
          </w:tcPr>
          <w:p w14:paraId="431F3F2A"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Объем грузового кузова автотранспорта (</w:t>
            </w:r>
            <w:r>
              <w:rPr>
                <w:rFonts w:ascii="Times New Roman" w:eastAsia="Times New Roman" w:hAnsi="Times New Roman"/>
                <w:color w:val="000000"/>
                <w:lang w:eastAsia="ru-RU"/>
              </w:rPr>
              <w:t>м</w:t>
            </w:r>
            <w:r>
              <w:rPr>
                <w:rFonts w:ascii="Times New Roman" w:eastAsia="Times New Roman" w:hAnsi="Times New Roman"/>
                <w:color w:val="000000"/>
                <w:vertAlign w:val="superscript"/>
                <w:lang w:eastAsia="ru-RU"/>
              </w:rPr>
              <w:t>3</w:t>
            </w:r>
            <w:r w:rsidRPr="006E6D2D">
              <w:rPr>
                <w:rFonts w:ascii="Times New Roman" w:eastAsia="Times New Roman" w:hAnsi="Times New Roman"/>
                <w:color w:val="000000"/>
                <w:lang w:eastAsia="ru-RU"/>
              </w:rPr>
              <w:t>)</w:t>
            </w:r>
          </w:p>
        </w:tc>
        <w:tc>
          <w:tcPr>
            <w:tcW w:w="1770" w:type="dxa"/>
            <w:vMerge w:val="restart"/>
            <w:shd w:val="clear" w:color="auto" w:fill="auto"/>
            <w:vAlign w:val="center"/>
            <w:hideMark/>
          </w:tcPr>
          <w:p w14:paraId="20C7064D" w14:textId="77777777" w:rsidR="00E56C22" w:rsidRPr="006E6D2D" w:rsidRDefault="00E56C22" w:rsidP="006F4062">
            <w:pPr>
              <w:spacing w:after="0" w:line="240" w:lineRule="auto"/>
              <w:ind w:left="-110"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Планируемое количество заявок</w:t>
            </w:r>
            <w:r w:rsidRPr="006E6D2D">
              <w:rPr>
                <w:rFonts w:ascii="Times New Roman" w:eastAsia="Times New Roman" w:hAnsi="Times New Roman"/>
                <w:color w:val="000000"/>
                <w:lang w:eastAsia="ru-RU"/>
              </w:rPr>
              <w:t xml:space="preserve"> в сутки (информативно), шт.</w:t>
            </w:r>
          </w:p>
        </w:tc>
        <w:tc>
          <w:tcPr>
            <w:tcW w:w="1624" w:type="dxa"/>
            <w:vMerge w:val="restart"/>
            <w:shd w:val="clear" w:color="auto" w:fill="auto"/>
            <w:vAlign w:val="center"/>
            <w:hideMark/>
          </w:tcPr>
          <w:p w14:paraId="0E497BDC" w14:textId="77777777" w:rsidR="00E56C22" w:rsidRPr="006E6D2D" w:rsidRDefault="00E56C22" w:rsidP="006F4062">
            <w:pPr>
              <w:spacing w:after="0" w:line="240" w:lineRule="auto"/>
              <w:ind w:left="-110"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Планируемое количество заявок в неделю (информативно), шт.</w:t>
            </w:r>
          </w:p>
        </w:tc>
        <w:tc>
          <w:tcPr>
            <w:tcW w:w="1475" w:type="dxa"/>
            <w:vMerge w:val="restart"/>
            <w:shd w:val="clear" w:color="auto" w:fill="auto"/>
            <w:vAlign w:val="center"/>
            <w:hideMark/>
          </w:tcPr>
          <w:p w14:paraId="34217021" w14:textId="77777777" w:rsidR="00E56C22" w:rsidRPr="006E6D2D" w:rsidRDefault="00E56C22" w:rsidP="006F4062">
            <w:pPr>
              <w:spacing w:after="0" w:line="240" w:lineRule="auto"/>
              <w:ind w:left="-109"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 xml:space="preserve">Планируемое количество заявок </w:t>
            </w:r>
            <w:r>
              <w:rPr>
                <w:rFonts w:ascii="Times New Roman" w:eastAsia="Times New Roman" w:hAnsi="Times New Roman"/>
                <w:color w:val="000000"/>
                <w:lang w:eastAsia="ru-RU"/>
              </w:rPr>
              <w:br/>
            </w:r>
            <w:r w:rsidRPr="006E6D2D">
              <w:rPr>
                <w:rFonts w:ascii="Times New Roman" w:eastAsia="Times New Roman" w:hAnsi="Times New Roman"/>
                <w:color w:val="000000"/>
                <w:lang w:eastAsia="ru-RU"/>
              </w:rPr>
              <w:t>на период действия договора, шт.</w:t>
            </w:r>
          </w:p>
        </w:tc>
        <w:tc>
          <w:tcPr>
            <w:tcW w:w="1017" w:type="dxa"/>
            <w:vMerge w:val="restart"/>
            <w:shd w:val="clear" w:color="auto" w:fill="auto"/>
            <w:vAlign w:val="center"/>
            <w:hideMark/>
          </w:tcPr>
          <w:p w14:paraId="01D7673A" w14:textId="2F92D677" w:rsidR="00E56C22" w:rsidRPr="006E6D2D" w:rsidRDefault="00E56C22" w:rsidP="006F4062">
            <w:pPr>
              <w:spacing w:after="0" w:line="240" w:lineRule="auto"/>
              <w:ind w:left="-105" w:right="-108"/>
              <w:jc w:val="center"/>
              <w:rPr>
                <w:rFonts w:ascii="Times New Roman" w:eastAsia="Times New Roman" w:hAnsi="Times New Roman"/>
                <w:color w:val="000000"/>
                <w:lang w:eastAsia="ru-RU"/>
              </w:rPr>
            </w:pPr>
            <w:proofErr w:type="spellStart"/>
            <w:r w:rsidRPr="006E6D2D">
              <w:rPr>
                <w:rFonts w:ascii="Times New Roman" w:eastAsia="Times New Roman" w:hAnsi="Times New Roman"/>
                <w:color w:val="000000"/>
                <w:lang w:eastAsia="ru-RU"/>
              </w:rPr>
              <w:t>Необхо</w:t>
            </w:r>
            <w:r>
              <w:rPr>
                <w:rFonts w:ascii="Times New Roman" w:eastAsia="Times New Roman" w:hAnsi="Times New Roman"/>
                <w:color w:val="000000"/>
                <w:lang w:eastAsia="ru-RU"/>
              </w:rPr>
              <w:t>-</w:t>
            </w:r>
            <w:r w:rsidRPr="006E6D2D">
              <w:rPr>
                <w:rFonts w:ascii="Times New Roman" w:eastAsia="Times New Roman" w:hAnsi="Times New Roman"/>
                <w:color w:val="000000"/>
                <w:lang w:eastAsia="ru-RU"/>
              </w:rPr>
              <w:t>димость</w:t>
            </w:r>
            <w:proofErr w:type="spellEnd"/>
            <w:r w:rsidRPr="006E6D2D">
              <w:rPr>
                <w:rFonts w:ascii="Times New Roman" w:eastAsia="Times New Roman" w:hAnsi="Times New Roman"/>
                <w:color w:val="000000"/>
                <w:lang w:eastAsia="ru-RU"/>
              </w:rPr>
              <w:t xml:space="preserve"> гидро</w:t>
            </w:r>
            <w:r>
              <w:rPr>
                <w:rFonts w:ascii="Times New Roman" w:eastAsia="Times New Roman" w:hAnsi="Times New Roman"/>
                <w:color w:val="000000"/>
                <w:lang w:eastAsia="ru-RU"/>
              </w:rPr>
              <w:t>-</w:t>
            </w:r>
            <w:r w:rsidRPr="006E6D2D">
              <w:rPr>
                <w:rFonts w:ascii="Times New Roman" w:eastAsia="Times New Roman" w:hAnsi="Times New Roman"/>
                <w:color w:val="000000"/>
                <w:lang w:eastAsia="ru-RU"/>
              </w:rPr>
              <w:t>борта</w:t>
            </w:r>
          </w:p>
        </w:tc>
        <w:tc>
          <w:tcPr>
            <w:tcW w:w="874" w:type="dxa"/>
            <w:vMerge w:val="restart"/>
            <w:shd w:val="clear" w:color="auto" w:fill="auto"/>
            <w:vAlign w:val="center"/>
            <w:hideMark/>
          </w:tcPr>
          <w:p w14:paraId="3F9FC941" w14:textId="77777777" w:rsidR="00E56C22" w:rsidRPr="006E6D2D" w:rsidRDefault="00E56C22" w:rsidP="006F4062">
            <w:pPr>
              <w:spacing w:after="0" w:line="240" w:lineRule="auto"/>
              <w:ind w:left="-104"/>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Сцепка</w:t>
            </w:r>
          </w:p>
        </w:tc>
      </w:tr>
      <w:tr w:rsidR="00E56C22" w:rsidRPr="006E6D2D" w14:paraId="0473A115" w14:textId="77777777" w:rsidTr="00E56C22">
        <w:trPr>
          <w:trHeight w:val="726"/>
          <w:jc w:val="center"/>
        </w:trPr>
        <w:tc>
          <w:tcPr>
            <w:tcW w:w="290" w:type="dxa"/>
            <w:vMerge/>
            <w:vAlign w:val="center"/>
            <w:hideMark/>
          </w:tcPr>
          <w:p w14:paraId="2CE235FC"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328" w:type="dxa"/>
            <w:vAlign w:val="center"/>
          </w:tcPr>
          <w:p w14:paraId="7D3DD098" w14:textId="7CEAB305" w:rsidR="00E56C22" w:rsidRPr="006E6D2D" w:rsidRDefault="00E56C22" w:rsidP="006F4062">
            <w:pPr>
              <w:spacing w:after="0" w:line="240" w:lineRule="auto"/>
              <w:ind w:left="-109"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подачи</w:t>
            </w:r>
            <w:r w:rsidR="00C850C2">
              <w:rPr>
                <w:rFonts w:ascii="Times New Roman" w:eastAsia="Times New Roman" w:hAnsi="Times New Roman"/>
                <w:color w:val="000000"/>
                <w:lang w:eastAsia="ru-RU"/>
              </w:rPr>
              <w:t>*</w:t>
            </w:r>
          </w:p>
        </w:tc>
        <w:tc>
          <w:tcPr>
            <w:tcW w:w="1032" w:type="dxa"/>
            <w:vAlign w:val="center"/>
          </w:tcPr>
          <w:p w14:paraId="4778656F" w14:textId="77777777" w:rsidR="00E56C22" w:rsidRPr="006E6D2D" w:rsidRDefault="00E56C22" w:rsidP="006F4062">
            <w:pPr>
              <w:spacing w:after="0" w:line="240" w:lineRule="auto"/>
              <w:ind w:left="-101"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обмена</w:t>
            </w:r>
          </w:p>
        </w:tc>
        <w:tc>
          <w:tcPr>
            <w:tcW w:w="1328" w:type="dxa"/>
            <w:vAlign w:val="center"/>
          </w:tcPr>
          <w:p w14:paraId="70D823DF" w14:textId="53CC6365" w:rsidR="00E56C22" w:rsidRPr="006E6D2D" w:rsidRDefault="00E56C22" w:rsidP="006F4062">
            <w:pPr>
              <w:spacing w:after="0" w:line="240" w:lineRule="auto"/>
              <w:ind w:left="-108"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Пункт назначения</w:t>
            </w:r>
            <w:r w:rsidR="00C850C2">
              <w:rPr>
                <w:rFonts w:ascii="Times New Roman" w:eastAsia="Times New Roman" w:hAnsi="Times New Roman"/>
                <w:color w:val="000000"/>
                <w:lang w:eastAsia="ru-RU"/>
              </w:rPr>
              <w:t>*</w:t>
            </w:r>
          </w:p>
        </w:tc>
        <w:tc>
          <w:tcPr>
            <w:tcW w:w="1180" w:type="dxa"/>
            <w:vMerge/>
            <w:vAlign w:val="center"/>
            <w:hideMark/>
          </w:tcPr>
          <w:p w14:paraId="2EE505F8"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180" w:type="dxa"/>
            <w:vMerge/>
            <w:vAlign w:val="center"/>
            <w:hideMark/>
          </w:tcPr>
          <w:p w14:paraId="2322BA8F"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327" w:type="dxa"/>
            <w:vMerge/>
            <w:vAlign w:val="center"/>
            <w:hideMark/>
          </w:tcPr>
          <w:p w14:paraId="065BD406"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770" w:type="dxa"/>
            <w:vMerge/>
            <w:vAlign w:val="center"/>
            <w:hideMark/>
          </w:tcPr>
          <w:p w14:paraId="0BE19604"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624" w:type="dxa"/>
            <w:vMerge/>
            <w:vAlign w:val="center"/>
            <w:hideMark/>
          </w:tcPr>
          <w:p w14:paraId="6844D4E4"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475" w:type="dxa"/>
            <w:vMerge/>
            <w:vAlign w:val="center"/>
            <w:hideMark/>
          </w:tcPr>
          <w:p w14:paraId="33A82CEF"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1017" w:type="dxa"/>
            <w:vMerge/>
            <w:vAlign w:val="center"/>
            <w:hideMark/>
          </w:tcPr>
          <w:p w14:paraId="55D09B33" w14:textId="6CD0BBBB"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c>
          <w:tcPr>
            <w:tcW w:w="874" w:type="dxa"/>
            <w:vMerge/>
            <w:vAlign w:val="center"/>
            <w:hideMark/>
          </w:tcPr>
          <w:p w14:paraId="3EDECD38" w14:textId="77777777"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p>
        </w:tc>
      </w:tr>
      <w:tr w:rsidR="00E56C22" w:rsidRPr="006E6D2D" w14:paraId="21F7144A" w14:textId="77777777" w:rsidTr="00E56C22">
        <w:trPr>
          <w:trHeight w:val="192"/>
          <w:jc w:val="center"/>
        </w:trPr>
        <w:tc>
          <w:tcPr>
            <w:tcW w:w="290" w:type="dxa"/>
            <w:shd w:val="clear" w:color="auto" w:fill="auto"/>
            <w:vAlign w:val="center"/>
            <w:hideMark/>
          </w:tcPr>
          <w:p w14:paraId="62F75DE5"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sidRPr="006E6D2D">
              <w:rPr>
                <w:rFonts w:ascii="Times New Roman" w:eastAsia="Times New Roman" w:hAnsi="Times New Roman"/>
                <w:color w:val="000000"/>
                <w:lang w:eastAsia="ru-RU"/>
              </w:rPr>
              <w:t>1</w:t>
            </w:r>
          </w:p>
        </w:tc>
        <w:tc>
          <w:tcPr>
            <w:tcW w:w="3689" w:type="dxa"/>
            <w:gridSpan w:val="3"/>
            <w:vAlign w:val="center"/>
          </w:tcPr>
          <w:p w14:paraId="46DA0E08"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p>
        </w:tc>
        <w:tc>
          <w:tcPr>
            <w:tcW w:w="1180" w:type="dxa"/>
            <w:shd w:val="clear" w:color="auto" w:fill="auto"/>
            <w:vAlign w:val="center"/>
            <w:hideMark/>
          </w:tcPr>
          <w:p w14:paraId="36591BB4"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3</w:t>
            </w:r>
          </w:p>
        </w:tc>
        <w:tc>
          <w:tcPr>
            <w:tcW w:w="1180" w:type="dxa"/>
            <w:shd w:val="clear" w:color="auto" w:fill="auto"/>
            <w:vAlign w:val="center"/>
            <w:hideMark/>
          </w:tcPr>
          <w:p w14:paraId="13889738"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4</w:t>
            </w:r>
          </w:p>
        </w:tc>
        <w:tc>
          <w:tcPr>
            <w:tcW w:w="1327" w:type="dxa"/>
            <w:shd w:val="clear" w:color="auto" w:fill="auto"/>
            <w:vAlign w:val="center"/>
            <w:hideMark/>
          </w:tcPr>
          <w:p w14:paraId="7A1DF61D"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5</w:t>
            </w:r>
          </w:p>
        </w:tc>
        <w:tc>
          <w:tcPr>
            <w:tcW w:w="1770" w:type="dxa"/>
            <w:shd w:val="clear" w:color="auto" w:fill="auto"/>
            <w:vAlign w:val="center"/>
            <w:hideMark/>
          </w:tcPr>
          <w:p w14:paraId="6A77AE45"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c>
          <w:tcPr>
            <w:tcW w:w="1624" w:type="dxa"/>
            <w:shd w:val="clear" w:color="auto" w:fill="auto"/>
            <w:vAlign w:val="center"/>
            <w:hideMark/>
          </w:tcPr>
          <w:p w14:paraId="0C657119"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7</w:t>
            </w:r>
          </w:p>
        </w:tc>
        <w:tc>
          <w:tcPr>
            <w:tcW w:w="1475" w:type="dxa"/>
            <w:shd w:val="clear" w:color="auto" w:fill="auto"/>
            <w:vAlign w:val="center"/>
            <w:hideMark/>
          </w:tcPr>
          <w:p w14:paraId="2AB0925E" w14:textId="77777777"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8</w:t>
            </w:r>
          </w:p>
        </w:tc>
        <w:tc>
          <w:tcPr>
            <w:tcW w:w="1017" w:type="dxa"/>
            <w:shd w:val="clear" w:color="auto" w:fill="auto"/>
            <w:vAlign w:val="center"/>
            <w:hideMark/>
          </w:tcPr>
          <w:p w14:paraId="52EBE229" w14:textId="73E7D3D3" w:rsidR="00E56C22" w:rsidRPr="006E6D2D" w:rsidRDefault="00E56C22" w:rsidP="006F406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9</w:t>
            </w:r>
          </w:p>
        </w:tc>
        <w:tc>
          <w:tcPr>
            <w:tcW w:w="874" w:type="dxa"/>
            <w:shd w:val="clear" w:color="auto" w:fill="auto"/>
            <w:vAlign w:val="center"/>
            <w:hideMark/>
          </w:tcPr>
          <w:p w14:paraId="3E5019B5" w14:textId="271A8F55" w:rsidR="00E56C22" w:rsidRPr="006E6D2D" w:rsidRDefault="00E56C22" w:rsidP="00E56C22">
            <w:pPr>
              <w:spacing w:after="0" w:line="240" w:lineRule="auto"/>
              <w:ind w:left="-107"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E56C22" w:rsidRPr="006E6D2D" w14:paraId="436BDA57" w14:textId="77777777" w:rsidTr="00E56C22">
        <w:trPr>
          <w:trHeight w:val="1107"/>
          <w:jc w:val="center"/>
        </w:trPr>
        <w:tc>
          <w:tcPr>
            <w:tcW w:w="290" w:type="dxa"/>
            <w:shd w:val="clear" w:color="auto" w:fill="auto"/>
            <w:vAlign w:val="center"/>
            <w:hideMark/>
          </w:tcPr>
          <w:p w14:paraId="1ED22510" w14:textId="62B39A83"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328" w:type="dxa"/>
            <w:vAlign w:val="center"/>
          </w:tcPr>
          <w:p w14:paraId="7EE4A9E8" w14:textId="1A231F80" w:rsidR="00E56C22" w:rsidRPr="006E6D2D" w:rsidRDefault="00C850C2" w:rsidP="006F4062">
            <w:pPr>
              <w:spacing w:after="0" w:line="240" w:lineRule="auto"/>
              <w:ind w:left="-15" w:right="-108"/>
              <w:jc w:val="center"/>
              <w:rPr>
                <w:rFonts w:ascii="Times New Roman" w:eastAsia="Times New Roman" w:hAnsi="Times New Roman"/>
                <w:i/>
                <w:iCs/>
                <w:color w:val="000000"/>
                <w:lang w:eastAsia="ru-RU"/>
              </w:rPr>
            </w:pPr>
            <w:r>
              <w:rPr>
                <w:rFonts w:ascii="Times New Roman" w:eastAsia="Times New Roman" w:hAnsi="Times New Roman"/>
                <w:sz w:val="20"/>
                <w:szCs w:val="20"/>
                <w:lang w:eastAsia="ru-RU"/>
              </w:rPr>
              <w:t>УСИНСК</w:t>
            </w:r>
          </w:p>
        </w:tc>
        <w:tc>
          <w:tcPr>
            <w:tcW w:w="1032" w:type="dxa"/>
            <w:vAlign w:val="center"/>
          </w:tcPr>
          <w:p w14:paraId="255713FB" w14:textId="3FA6E90D" w:rsidR="00E56C22" w:rsidRPr="006E6D2D" w:rsidRDefault="00B50DC3" w:rsidP="006F4062">
            <w:pPr>
              <w:spacing w:after="0" w:line="240" w:lineRule="auto"/>
              <w:ind w:left="-15" w:right="-108"/>
              <w:jc w:val="center"/>
              <w:rPr>
                <w:rFonts w:ascii="Times New Roman" w:eastAsia="Times New Roman" w:hAnsi="Times New Roman"/>
                <w:i/>
                <w:iCs/>
                <w:color w:val="000000"/>
                <w:lang w:eastAsia="ru-RU"/>
              </w:rPr>
            </w:pPr>
            <w:r>
              <w:rPr>
                <w:rFonts w:ascii="Times New Roman" w:eastAsia="Times New Roman" w:hAnsi="Times New Roman"/>
                <w:i/>
                <w:iCs/>
                <w:color w:val="000000"/>
                <w:lang w:eastAsia="ru-RU"/>
              </w:rPr>
              <w:t>-</w:t>
            </w:r>
          </w:p>
        </w:tc>
        <w:tc>
          <w:tcPr>
            <w:tcW w:w="1328" w:type="dxa"/>
            <w:vAlign w:val="center"/>
          </w:tcPr>
          <w:p w14:paraId="18A650D7" w14:textId="3E686A97" w:rsidR="00E56C22" w:rsidRPr="006E6D2D" w:rsidRDefault="00C850C2" w:rsidP="006F4062">
            <w:pPr>
              <w:spacing w:after="0" w:line="240" w:lineRule="auto"/>
              <w:ind w:left="-15" w:right="-108"/>
              <w:jc w:val="center"/>
              <w:rPr>
                <w:rFonts w:ascii="Times New Roman" w:eastAsia="Times New Roman" w:hAnsi="Times New Roman"/>
                <w:i/>
                <w:iCs/>
                <w:color w:val="000000"/>
                <w:lang w:eastAsia="ru-RU"/>
              </w:rPr>
            </w:pPr>
            <w:r>
              <w:rPr>
                <w:rFonts w:ascii="Times New Roman" w:eastAsia="Times New Roman" w:hAnsi="Times New Roman"/>
                <w:sz w:val="20"/>
                <w:szCs w:val="20"/>
                <w:lang w:eastAsia="ru-RU"/>
              </w:rPr>
              <w:t>НАРЬЯН-МАР</w:t>
            </w:r>
          </w:p>
        </w:tc>
        <w:tc>
          <w:tcPr>
            <w:tcW w:w="1180" w:type="dxa"/>
            <w:shd w:val="clear" w:color="auto" w:fill="auto"/>
            <w:vAlign w:val="center"/>
            <w:hideMark/>
          </w:tcPr>
          <w:p w14:paraId="3F77F49D" w14:textId="411307B8" w:rsidR="00E56C22" w:rsidRPr="006E6D2D" w:rsidRDefault="00E56C22" w:rsidP="006F4062">
            <w:pPr>
              <w:spacing w:after="0" w:line="240" w:lineRule="auto"/>
              <w:ind w:left="-105" w:right="-108"/>
              <w:jc w:val="center"/>
              <w:rPr>
                <w:rFonts w:ascii="Times New Roman" w:eastAsia="Times New Roman" w:hAnsi="Times New Roman"/>
                <w:i/>
                <w:iCs/>
                <w:color w:val="000000"/>
                <w:lang w:eastAsia="ru-RU"/>
              </w:rPr>
            </w:pPr>
            <w:r w:rsidRPr="00E04135">
              <w:rPr>
                <w:rFonts w:ascii="Times New Roman" w:eastAsia="Times New Roman" w:hAnsi="Times New Roman"/>
                <w:i/>
                <w:iCs/>
                <w:color w:val="000000"/>
                <w:lang w:eastAsia="ru-RU"/>
              </w:rPr>
              <w:t xml:space="preserve">россыпь/ </w:t>
            </w:r>
            <w:proofErr w:type="spellStart"/>
            <w:r w:rsidRPr="00E04135">
              <w:rPr>
                <w:rFonts w:ascii="Times New Roman" w:eastAsia="Times New Roman" w:hAnsi="Times New Roman"/>
                <w:i/>
                <w:iCs/>
                <w:color w:val="000000"/>
                <w:lang w:eastAsia="ru-RU"/>
              </w:rPr>
              <w:t>европал-леты</w:t>
            </w:r>
            <w:proofErr w:type="spellEnd"/>
          </w:p>
        </w:tc>
        <w:tc>
          <w:tcPr>
            <w:tcW w:w="1180" w:type="dxa"/>
            <w:shd w:val="clear" w:color="auto" w:fill="auto"/>
            <w:vAlign w:val="center"/>
            <w:hideMark/>
          </w:tcPr>
          <w:p w14:paraId="77F000D3" w14:textId="3655E3F8" w:rsidR="00E56C22" w:rsidRPr="006E6D2D" w:rsidRDefault="00D44961"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1,5 – 5 </w:t>
            </w:r>
          </w:p>
        </w:tc>
        <w:tc>
          <w:tcPr>
            <w:tcW w:w="1327" w:type="dxa"/>
            <w:shd w:val="clear" w:color="auto" w:fill="auto"/>
            <w:vAlign w:val="center"/>
            <w:hideMark/>
          </w:tcPr>
          <w:p w14:paraId="4D5C9E08" w14:textId="2D387618" w:rsidR="00E56C22" w:rsidRPr="006E6D2D" w:rsidRDefault="00D44961"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10 – 45 </w:t>
            </w:r>
          </w:p>
        </w:tc>
        <w:tc>
          <w:tcPr>
            <w:tcW w:w="1770" w:type="dxa"/>
            <w:shd w:val="clear" w:color="auto" w:fill="auto"/>
            <w:vAlign w:val="center"/>
            <w:hideMark/>
          </w:tcPr>
          <w:p w14:paraId="75276AA6" w14:textId="1EDFD71E"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624" w:type="dxa"/>
            <w:shd w:val="clear" w:color="auto" w:fill="auto"/>
            <w:vAlign w:val="center"/>
            <w:hideMark/>
          </w:tcPr>
          <w:p w14:paraId="04336908" w14:textId="1698BA72" w:rsidR="00E56C22" w:rsidRPr="006E6D2D" w:rsidRDefault="00C850C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c>
          <w:tcPr>
            <w:tcW w:w="1475" w:type="dxa"/>
            <w:shd w:val="clear" w:color="auto" w:fill="auto"/>
            <w:vAlign w:val="center"/>
            <w:hideMark/>
          </w:tcPr>
          <w:p w14:paraId="4350FBCC" w14:textId="51BCC908" w:rsidR="00E56C22" w:rsidRPr="006E6D2D" w:rsidRDefault="00D02C55" w:rsidP="006F4062">
            <w:pPr>
              <w:spacing w:after="0" w:line="240" w:lineRule="auto"/>
              <w:ind w:left="-15" w:right="-108"/>
              <w:jc w:val="center"/>
              <w:rPr>
                <w:rFonts w:ascii="Times New Roman" w:eastAsia="Times New Roman" w:hAnsi="Times New Roman"/>
                <w:lang w:eastAsia="ru-RU"/>
              </w:rPr>
            </w:pPr>
            <w:r>
              <w:rPr>
                <w:rFonts w:ascii="Times New Roman" w:eastAsia="Times New Roman" w:hAnsi="Times New Roman"/>
                <w:lang w:eastAsia="ru-RU"/>
              </w:rPr>
              <w:t>109</w:t>
            </w:r>
          </w:p>
        </w:tc>
        <w:tc>
          <w:tcPr>
            <w:tcW w:w="1017" w:type="dxa"/>
            <w:shd w:val="clear" w:color="auto" w:fill="auto"/>
            <w:vAlign w:val="center"/>
            <w:hideMark/>
          </w:tcPr>
          <w:p w14:paraId="14D89B2D" w14:textId="10847508"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нет</w:t>
            </w:r>
          </w:p>
        </w:tc>
        <w:tc>
          <w:tcPr>
            <w:tcW w:w="874" w:type="dxa"/>
            <w:shd w:val="clear" w:color="auto" w:fill="auto"/>
            <w:vAlign w:val="center"/>
            <w:hideMark/>
          </w:tcPr>
          <w:p w14:paraId="54C5CD8F" w14:textId="4D008631" w:rsidR="00E56C22" w:rsidRPr="006E6D2D" w:rsidRDefault="00E56C22" w:rsidP="006F4062">
            <w:pPr>
              <w:spacing w:after="0" w:line="240" w:lineRule="auto"/>
              <w:ind w:left="-15" w:right="-108"/>
              <w:jc w:val="center"/>
              <w:rPr>
                <w:rFonts w:ascii="Times New Roman" w:eastAsia="Times New Roman" w:hAnsi="Times New Roman"/>
                <w:color w:val="000000"/>
                <w:lang w:eastAsia="ru-RU"/>
              </w:rPr>
            </w:pPr>
            <w:r>
              <w:rPr>
                <w:rFonts w:ascii="Times New Roman" w:eastAsia="Times New Roman" w:hAnsi="Times New Roman"/>
                <w:color w:val="000000"/>
                <w:lang w:eastAsia="ru-RU"/>
              </w:rPr>
              <w:t>нет</w:t>
            </w:r>
          </w:p>
        </w:tc>
      </w:tr>
    </w:tbl>
    <w:p w14:paraId="5DE79C57" w14:textId="7AF02AEC" w:rsidR="005D77E8" w:rsidRDefault="00881EC8" w:rsidP="00C15652">
      <w:pPr>
        <w:pStyle w:val="ConsPlusNormal"/>
        <w:ind w:left="720"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3C380814" w14:textId="77777777" w:rsidR="00C850C2" w:rsidRDefault="00C850C2" w:rsidP="00C15652">
      <w:pPr>
        <w:pStyle w:val="ConsPlusNormal"/>
        <w:ind w:left="720" w:firstLine="0"/>
        <w:jc w:val="both"/>
        <w:rPr>
          <w:rFonts w:ascii="Times New Roman" w:hAnsi="Times New Roman" w:cs="Times New Roman"/>
          <w:color w:val="000000"/>
          <w:sz w:val="28"/>
          <w:szCs w:val="28"/>
        </w:rPr>
      </w:pPr>
    </w:p>
    <w:p w14:paraId="7E50E3C1" w14:textId="6617DAF6" w:rsidR="005D77E8" w:rsidRPr="00283C71" w:rsidRDefault="005D77E8" w:rsidP="00C15652">
      <w:pPr>
        <w:pStyle w:val="ConsPlusNormal"/>
        <w:ind w:left="720" w:firstLine="0"/>
        <w:jc w:val="both"/>
        <w:rPr>
          <w:rFonts w:ascii="Times New Roman" w:hAnsi="Times New Roman" w:cs="Times New Roman"/>
          <w:b/>
          <w:color w:val="000000"/>
          <w:sz w:val="28"/>
          <w:szCs w:val="28"/>
        </w:rPr>
      </w:pPr>
      <w:r w:rsidRPr="00283C71">
        <w:rPr>
          <w:rFonts w:ascii="Times New Roman" w:hAnsi="Times New Roman" w:cs="Times New Roman"/>
          <w:b/>
          <w:color w:val="000000"/>
          <w:sz w:val="28"/>
          <w:szCs w:val="28"/>
        </w:rPr>
        <w:t>Минимальное количество контейнеров/ европаллетов, которое должно размещаться в автомобиле</w:t>
      </w:r>
    </w:p>
    <w:p w14:paraId="7C8B65CD" w14:textId="77777777" w:rsidR="005D77E8" w:rsidRPr="003E0F8A" w:rsidRDefault="005D77E8" w:rsidP="00C15652">
      <w:pPr>
        <w:pStyle w:val="ConsPlusNormal"/>
        <w:ind w:left="720" w:firstLine="0"/>
        <w:jc w:val="both"/>
        <w:rPr>
          <w:rFonts w:ascii="Times New Roman" w:hAnsi="Times New Roman" w:cs="Times New Roman"/>
          <w:color w:val="000000"/>
          <w:sz w:val="28"/>
          <w:szCs w:val="28"/>
        </w:rPr>
      </w:pPr>
    </w:p>
    <w:tbl>
      <w:tblPr>
        <w:tblW w:w="37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5"/>
        <w:gridCol w:w="2066"/>
        <w:gridCol w:w="1517"/>
        <w:gridCol w:w="1436"/>
        <w:gridCol w:w="2124"/>
        <w:gridCol w:w="1522"/>
      </w:tblGrid>
      <w:tr w:rsidR="00C15652" w:rsidRPr="007D7A7C" w14:paraId="4FD95A88" w14:textId="77777777" w:rsidTr="005D77E8">
        <w:trPr>
          <w:trHeight w:hRule="exact" w:val="561"/>
        </w:trPr>
        <w:tc>
          <w:tcPr>
            <w:tcW w:w="2255" w:type="dxa"/>
            <w:vMerge w:val="restart"/>
            <w:tcMar>
              <w:top w:w="0" w:type="dxa"/>
              <w:left w:w="108" w:type="dxa"/>
              <w:bottom w:w="0" w:type="dxa"/>
              <w:right w:w="108" w:type="dxa"/>
            </w:tcMar>
            <w:vAlign w:val="center"/>
            <w:hideMark/>
          </w:tcPr>
          <w:p w14:paraId="190AA4B1"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Г</w:t>
            </w:r>
            <w:r w:rsidR="0034395E">
              <w:rPr>
                <w:rFonts w:ascii="Times New Roman" w:hAnsi="Times New Roman"/>
                <w:color w:val="000000"/>
                <w:lang w:eastAsia="ru-RU"/>
              </w:rPr>
              <w:t>рузоподъемность автотранспорта,</w:t>
            </w:r>
            <w:r w:rsidR="0034395E">
              <w:rPr>
                <w:rFonts w:ascii="Times New Roman" w:hAnsi="Times New Roman"/>
                <w:color w:val="000000"/>
                <w:lang w:eastAsia="ru-RU"/>
              </w:rPr>
              <w:br/>
              <w:t>т</w:t>
            </w:r>
          </w:p>
        </w:tc>
        <w:tc>
          <w:tcPr>
            <w:tcW w:w="2066" w:type="dxa"/>
            <w:vMerge w:val="restart"/>
            <w:tcMar>
              <w:top w:w="0" w:type="dxa"/>
              <w:left w:w="108" w:type="dxa"/>
              <w:bottom w:w="0" w:type="dxa"/>
              <w:right w:w="108" w:type="dxa"/>
            </w:tcMar>
            <w:vAlign w:val="center"/>
            <w:hideMark/>
          </w:tcPr>
          <w:p w14:paraId="485CDA84"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Объем грузового кузова автотранспорта</w:t>
            </w:r>
            <w:r w:rsidR="0034395E">
              <w:rPr>
                <w:rFonts w:ascii="Times New Roman" w:hAnsi="Times New Roman"/>
                <w:color w:val="000000"/>
                <w:lang w:eastAsia="ru-RU"/>
              </w:rPr>
              <w:t>,</w:t>
            </w:r>
            <w:r w:rsidR="0034395E">
              <w:rPr>
                <w:rFonts w:ascii="Times New Roman" w:hAnsi="Times New Roman"/>
                <w:color w:val="000000"/>
                <w:lang w:eastAsia="ru-RU"/>
              </w:rPr>
              <w:br/>
            </w:r>
            <w:r w:rsidRPr="007D7A7C">
              <w:rPr>
                <w:rFonts w:ascii="Times New Roman" w:hAnsi="Times New Roman"/>
                <w:color w:val="000000"/>
                <w:lang w:eastAsia="ru-RU"/>
              </w:rPr>
              <w:t>м</w:t>
            </w:r>
            <w:r w:rsidRPr="007D7A7C">
              <w:rPr>
                <w:rFonts w:ascii="Times New Roman" w:hAnsi="Times New Roman"/>
                <w:color w:val="000000"/>
                <w:vertAlign w:val="superscript"/>
                <w:lang w:eastAsia="ru-RU"/>
              </w:rPr>
              <w:t>3</w:t>
            </w:r>
          </w:p>
        </w:tc>
        <w:tc>
          <w:tcPr>
            <w:tcW w:w="6599" w:type="dxa"/>
            <w:gridSpan w:val="4"/>
            <w:tcMar>
              <w:top w:w="0" w:type="dxa"/>
              <w:left w:w="108" w:type="dxa"/>
              <w:bottom w:w="0" w:type="dxa"/>
              <w:right w:w="108" w:type="dxa"/>
            </w:tcMar>
            <w:vAlign w:val="center"/>
            <w:hideMark/>
          </w:tcPr>
          <w:p w14:paraId="2D37C6FB"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У</w:t>
            </w:r>
            <w:r w:rsidR="0034395E">
              <w:rPr>
                <w:rFonts w:ascii="Times New Roman" w:hAnsi="Times New Roman"/>
                <w:color w:val="000000"/>
                <w:lang w:eastAsia="ru-RU"/>
              </w:rPr>
              <w:t>словие вместимости контейнеров/</w:t>
            </w:r>
            <w:r w:rsidRPr="007D7A7C">
              <w:rPr>
                <w:rFonts w:ascii="Times New Roman" w:hAnsi="Times New Roman"/>
                <w:color w:val="000000"/>
                <w:lang w:eastAsia="ru-RU"/>
              </w:rPr>
              <w:t>европаллетов в кузове автотранспорта в зависимости от типа</w:t>
            </w:r>
          </w:p>
        </w:tc>
      </w:tr>
      <w:tr w:rsidR="00C15652" w:rsidRPr="007D7A7C" w14:paraId="57A6298E" w14:textId="77777777" w:rsidTr="005D77E8">
        <w:trPr>
          <w:trHeight w:hRule="exact" w:val="990"/>
        </w:trPr>
        <w:tc>
          <w:tcPr>
            <w:tcW w:w="2255" w:type="dxa"/>
            <w:vMerge/>
            <w:vAlign w:val="center"/>
            <w:hideMark/>
          </w:tcPr>
          <w:p w14:paraId="6072FAF5" w14:textId="77777777" w:rsidR="00C15652" w:rsidRPr="007D7A7C" w:rsidRDefault="00C15652" w:rsidP="0034395E">
            <w:pPr>
              <w:spacing w:after="0" w:line="240" w:lineRule="auto"/>
              <w:rPr>
                <w:rFonts w:ascii="Times New Roman" w:hAnsi="Times New Roman"/>
                <w:color w:val="000000"/>
                <w:lang w:eastAsia="ru-RU"/>
              </w:rPr>
            </w:pPr>
          </w:p>
        </w:tc>
        <w:tc>
          <w:tcPr>
            <w:tcW w:w="2066" w:type="dxa"/>
            <w:vMerge/>
            <w:vAlign w:val="center"/>
            <w:hideMark/>
          </w:tcPr>
          <w:p w14:paraId="361263E5" w14:textId="77777777" w:rsidR="00C15652" w:rsidRPr="007D7A7C" w:rsidRDefault="00C15652" w:rsidP="0034395E">
            <w:pPr>
              <w:spacing w:after="0" w:line="240" w:lineRule="auto"/>
              <w:rPr>
                <w:rFonts w:ascii="Times New Roman" w:hAnsi="Times New Roman"/>
                <w:color w:val="000000"/>
                <w:lang w:eastAsia="ru-RU"/>
              </w:rPr>
            </w:pPr>
          </w:p>
        </w:tc>
        <w:tc>
          <w:tcPr>
            <w:tcW w:w="1517" w:type="dxa"/>
            <w:tcMar>
              <w:top w:w="0" w:type="dxa"/>
              <w:left w:w="108" w:type="dxa"/>
              <w:bottom w:w="0" w:type="dxa"/>
              <w:right w:w="108" w:type="dxa"/>
            </w:tcMar>
            <w:vAlign w:val="center"/>
            <w:hideMark/>
          </w:tcPr>
          <w:p w14:paraId="7A8F0854"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КСРП-П</w:t>
            </w:r>
            <w:r w:rsidRPr="007D7A7C">
              <w:rPr>
                <w:rStyle w:val="a9"/>
                <w:rFonts w:ascii="Times New Roman" w:hAnsi="Times New Roman"/>
                <w:color w:val="000000"/>
                <w:lang w:eastAsia="ru-RU"/>
              </w:rPr>
              <w:footnoteReference w:id="3"/>
            </w:r>
            <w:r w:rsidRPr="007D7A7C">
              <w:rPr>
                <w:rFonts w:ascii="Times New Roman" w:hAnsi="Times New Roman"/>
                <w:color w:val="000000"/>
                <w:lang w:eastAsia="ru-RU"/>
              </w:rPr>
              <w:t xml:space="preserve">, </w:t>
            </w:r>
            <w:r w:rsidR="0034395E">
              <w:rPr>
                <w:rFonts w:ascii="Times New Roman" w:hAnsi="Times New Roman"/>
                <w:color w:val="000000"/>
                <w:lang w:eastAsia="ru-RU"/>
              </w:rPr>
              <w:br/>
            </w:r>
            <w:r w:rsidRPr="007D7A7C">
              <w:rPr>
                <w:rFonts w:ascii="Times New Roman" w:hAnsi="Times New Roman"/>
                <w:color w:val="000000"/>
                <w:lang w:eastAsia="ru-RU"/>
              </w:rPr>
              <w:t>шт</w:t>
            </w:r>
            <w:r w:rsidR="0034395E">
              <w:rPr>
                <w:rFonts w:ascii="Times New Roman" w:hAnsi="Times New Roman"/>
                <w:color w:val="000000"/>
                <w:lang w:eastAsia="ru-RU"/>
              </w:rPr>
              <w:t>.</w:t>
            </w:r>
          </w:p>
        </w:tc>
        <w:tc>
          <w:tcPr>
            <w:tcW w:w="1436" w:type="dxa"/>
            <w:tcMar>
              <w:top w:w="0" w:type="dxa"/>
              <w:left w:w="108" w:type="dxa"/>
              <w:bottom w:w="0" w:type="dxa"/>
              <w:right w:w="108" w:type="dxa"/>
            </w:tcMar>
            <w:vAlign w:val="center"/>
            <w:hideMark/>
          </w:tcPr>
          <w:p w14:paraId="5C3F6AEF"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КПС-5</w:t>
            </w:r>
            <w:r w:rsidRPr="007D7A7C">
              <w:rPr>
                <w:rStyle w:val="a9"/>
                <w:rFonts w:ascii="Times New Roman" w:hAnsi="Times New Roman"/>
                <w:color w:val="000000"/>
                <w:lang w:eastAsia="ru-RU"/>
              </w:rPr>
              <w:footnoteReference w:id="4"/>
            </w:r>
            <w:r w:rsidRPr="007D7A7C">
              <w:rPr>
                <w:rFonts w:ascii="Times New Roman" w:hAnsi="Times New Roman"/>
                <w:color w:val="000000"/>
                <w:lang w:eastAsia="ru-RU"/>
              </w:rPr>
              <w:t xml:space="preserve">, </w:t>
            </w:r>
            <w:r w:rsidR="0034395E">
              <w:rPr>
                <w:rFonts w:ascii="Times New Roman" w:hAnsi="Times New Roman"/>
                <w:color w:val="000000"/>
                <w:lang w:eastAsia="ru-RU"/>
              </w:rPr>
              <w:br/>
            </w:r>
            <w:r w:rsidRPr="007D7A7C">
              <w:rPr>
                <w:rFonts w:ascii="Times New Roman" w:hAnsi="Times New Roman"/>
                <w:color w:val="000000"/>
                <w:lang w:eastAsia="ru-RU"/>
              </w:rPr>
              <w:t>шт</w:t>
            </w:r>
            <w:r w:rsidR="0034395E">
              <w:rPr>
                <w:rFonts w:ascii="Times New Roman" w:hAnsi="Times New Roman"/>
                <w:color w:val="000000"/>
                <w:lang w:eastAsia="ru-RU"/>
              </w:rPr>
              <w:t>.</w:t>
            </w:r>
          </w:p>
        </w:tc>
        <w:tc>
          <w:tcPr>
            <w:tcW w:w="2124" w:type="dxa"/>
            <w:tcMar>
              <w:top w:w="0" w:type="dxa"/>
              <w:left w:w="108" w:type="dxa"/>
              <w:bottom w:w="0" w:type="dxa"/>
              <w:right w:w="108" w:type="dxa"/>
            </w:tcMar>
            <w:vAlign w:val="center"/>
            <w:hideMark/>
          </w:tcPr>
          <w:p w14:paraId="07F64CBC"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Европаллеты</w:t>
            </w:r>
            <w:r w:rsidRPr="007D7A7C">
              <w:rPr>
                <w:rStyle w:val="a9"/>
                <w:rFonts w:ascii="Times New Roman" w:hAnsi="Times New Roman"/>
                <w:color w:val="000000"/>
                <w:lang w:eastAsia="ru-RU"/>
              </w:rPr>
              <w:footnoteReference w:id="5"/>
            </w:r>
            <w:r w:rsidRPr="007D7A7C">
              <w:rPr>
                <w:rFonts w:ascii="Times New Roman" w:hAnsi="Times New Roman"/>
                <w:color w:val="000000"/>
                <w:lang w:eastAsia="ru-RU"/>
              </w:rPr>
              <w:t xml:space="preserve">, </w:t>
            </w:r>
            <w:r w:rsidR="0034395E">
              <w:rPr>
                <w:rFonts w:ascii="Times New Roman" w:hAnsi="Times New Roman"/>
                <w:color w:val="000000"/>
                <w:lang w:eastAsia="ru-RU"/>
              </w:rPr>
              <w:br/>
            </w:r>
            <w:r w:rsidRPr="007D7A7C">
              <w:rPr>
                <w:rFonts w:ascii="Times New Roman" w:hAnsi="Times New Roman"/>
                <w:color w:val="000000"/>
                <w:lang w:eastAsia="ru-RU"/>
              </w:rPr>
              <w:t>шт</w:t>
            </w:r>
            <w:r w:rsidR="0034395E">
              <w:rPr>
                <w:rFonts w:ascii="Times New Roman" w:hAnsi="Times New Roman"/>
                <w:color w:val="000000"/>
                <w:lang w:eastAsia="ru-RU"/>
              </w:rPr>
              <w:t>.</w:t>
            </w:r>
          </w:p>
        </w:tc>
        <w:tc>
          <w:tcPr>
            <w:tcW w:w="1522" w:type="dxa"/>
            <w:tcMar>
              <w:top w:w="0" w:type="dxa"/>
              <w:left w:w="108" w:type="dxa"/>
              <w:bottom w:w="0" w:type="dxa"/>
              <w:right w:w="108" w:type="dxa"/>
            </w:tcMar>
            <w:vAlign w:val="center"/>
            <w:hideMark/>
          </w:tcPr>
          <w:p w14:paraId="0EEA9015" w14:textId="77777777" w:rsidR="00C15652" w:rsidRPr="007D7A7C" w:rsidRDefault="00C15652" w:rsidP="0034395E">
            <w:pPr>
              <w:spacing w:after="0" w:line="240" w:lineRule="auto"/>
              <w:jc w:val="center"/>
              <w:rPr>
                <w:rFonts w:ascii="Times New Roman" w:hAnsi="Times New Roman"/>
                <w:color w:val="000000"/>
                <w:lang w:eastAsia="ru-RU"/>
              </w:rPr>
            </w:pPr>
            <w:r w:rsidRPr="007D7A7C">
              <w:rPr>
                <w:rFonts w:ascii="Times New Roman" w:hAnsi="Times New Roman"/>
                <w:color w:val="000000"/>
                <w:lang w:eastAsia="ru-RU"/>
              </w:rPr>
              <w:t>КПШ</w:t>
            </w:r>
            <w:r w:rsidRPr="007D7A7C">
              <w:rPr>
                <w:rStyle w:val="a9"/>
                <w:rFonts w:ascii="Times New Roman" w:hAnsi="Times New Roman"/>
                <w:color w:val="000000"/>
                <w:lang w:eastAsia="ru-RU"/>
              </w:rPr>
              <w:footnoteReference w:id="6"/>
            </w:r>
            <w:r w:rsidRPr="007D7A7C">
              <w:rPr>
                <w:rFonts w:ascii="Times New Roman" w:hAnsi="Times New Roman"/>
                <w:color w:val="000000"/>
                <w:lang w:eastAsia="ru-RU"/>
              </w:rPr>
              <w:t xml:space="preserve">, </w:t>
            </w:r>
            <w:r w:rsidR="0034395E">
              <w:rPr>
                <w:rFonts w:ascii="Times New Roman" w:hAnsi="Times New Roman"/>
                <w:color w:val="000000"/>
                <w:lang w:eastAsia="ru-RU"/>
              </w:rPr>
              <w:br/>
            </w:r>
            <w:r w:rsidRPr="007D7A7C">
              <w:rPr>
                <w:rFonts w:ascii="Times New Roman" w:hAnsi="Times New Roman"/>
                <w:color w:val="000000"/>
                <w:lang w:eastAsia="ru-RU"/>
              </w:rPr>
              <w:t>шт</w:t>
            </w:r>
            <w:r w:rsidR="0034395E">
              <w:rPr>
                <w:rFonts w:ascii="Times New Roman" w:hAnsi="Times New Roman"/>
                <w:color w:val="000000"/>
                <w:lang w:eastAsia="ru-RU"/>
              </w:rPr>
              <w:t>.</w:t>
            </w:r>
          </w:p>
        </w:tc>
      </w:tr>
      <w:tr w:rsidR="00C15652" w:rsidRPr="007D7A7C" w14:paraId="741EEF28" w14:textId="77777777" w:rsidTr="005D77E8">
        <w:trPr>
          <w:trHeight w:hRule="exact" w:val="284"/>
        </w:trPr>
        <w:tc>
          <w:tcPr>
            <w:tcW w:w="2255" w:type="dxa"/>
            <w:tcMar>
              <w:top w:w="0" w:type="dxa"/>
              <w:left w:w="108" w:type="dxa"/>
              <w:bottom w:w="0" w:type="dxa"/>
              <w:right w:w="108" w:type="dxa"/>
            </w:tcMar>
            <w:vAlign w:val="center"/>
          </w:tcPr>
          <w:p w14:paraId="1C9501B5" w14:textId="7F16D85A" w:rsidR="00C15652" w:rsidRPr="007D7A7C" w:rsidRDefault="00D44961" w:rsidP="006F4062">
            <w:pPr>
              <w:jc w:val="center"/>
              <w:rPr>
                <w:rFonts w:ascii="Times New Roman" w:hAnsi="Times New Roman"/>
                <w:color w:val="000000"/>
                <w:lang w:eastAsia="ru-RU"/>
              </w:rPr>
            </w:pPr>
            <w:r>
              <w:rPr>
                <w:rFonts w:ascii="Times New Roman" w:eastAsia="Times New Roman" w:hAnsi="Times New Roman"/>
                <w:color w:val="000000"/>
                <w:lang w:eastAsia="ru-RU"/>
              </w:rPr>
              <w:t>1,5 – 5</w:t>
            </w:r>
          </w:p>
        </w:tc>
        <w:tc>
          <w:tcPr>
            <w:tcW w:w="2066" w:type="dxa"/>
            <w:tcMar>
              <w:top w:w="0" w:type="dxa"/>
              <w:left w:w="108" w:type="dxa"/>
              <w:bottom w:w="0" w:type="dxa"/>
              <w:right w:w="108" w:type="dxa"/>
            </w:tcMar>
            <w:vAlign w:val="center"/>
          </w:tcPr>
          <w:p w14:paraId="1B6F3D6B" w14:textId="6925ED20" w:rsidR="00C15652" w:rsidRPr="007D7A7C" w:rsidRDefault="00D44961" w:rsidP="006F4062">
            <w:pPr>
              <w:jc w:val="center"/>
              <w:rPr>
                <w:rFonts w:ascii="Times New Roman" w:hAnsi="Times New Roman"/>
                <w:color w:val="000000"/>
                <w:lang w:eastAsia="ru-RU"/>
              </w:rPr>
            </w:pPr>
            <w:r>
              <w:rPr>
                <w:rFonts w:ascii="Times New Roman" w:eastAsia="Times New Roman" w:hAnsi="Times New Roman"/>
                <w:color w:val="000000"/>
                <w:lang w:eastAsia="ru-RU"/>
              </w:rPr>
              <w:t>10 – 45</w:t>
            </w:r>
          </w:p>
        </w:tc>
        <w:tc>
          <w:tcPr>
            <w:tcW w:w="1517" w:type="dxa"/>
            <w:tcMar>
              <w:top w:w="0" w:type="dxa"/>
              <w:left w:w="108" w:type="dxa"/>
              <w:bottom w:w="0" w:type="dxa"/>
              <w:right w:w="108" w:type="dxa"/>
            </w:tcMar>
            <w:vAlign w:val="center"/>
          </w:tcPr>
          <w:p w14:paraId="15940259" w14:textId="1E6DE18D" w:rsidR="00C15652" w:rsidRPr="007D7A7C" w:rsidRDefault="00D44961" w:rsidP="006F4062">
            <w:pPr>
              <w:jc w:val="center"/>
              <w:rPr>
                <w:rFonts w:ascii="Times New Roman" w:hAnsi="Times New Roman"/>
                <w:color w:val="000000"/>
                <w:lang w:eastAsia="ru-RU"/>
              </w:rPr>
            </w:pPr>
            <w:r>
              <w:rPr>
                <w:rFonts w:ascii="Times New Roman" w:hAnsi="Times New Roman"/>
                <w:color w:val="000000"/>
                <w:lang w:eastAsia="ru-RU"/>
              </w:rPr>
              <w:t>-</w:t>
            </w:r>
          </w:p>
        </w:tc>
        <w:tc>
          <w:tcPr>
            <w:tcW w:w="1436" w:type="dxa"/>
            <w:tcMar>
              <w:top w:w="0" w:type="dxa"/>
              <w:left w:w="108" w:type="dxa"/>
              <w:bottom w:w="0" w:type="dxa"/>
              <w:right w:w="108" w:type="dxa"/>
            </w:tcMar>
            <w:vAlign w:val="center"/>
          </w:tcPr>
          <w:p w14:paraId="6A2AC6F4" w14:textId="5E914E98" w:rsidR="00C15652" w:rsidRPr="007D7A7C" w:rsidRDefault="00D44961" w:rsidP="006F4062">
            <w:pPr>
              <w:jc w:val="center"/>
              <w:rPr>
                <w:rFonts w:ascii="Times New Roman" w:hAnsi="Times New Roman"/>
                <w:color w:val="000000"/>
                <w:lang w:eastAsia="ru-RU"/>
              </w:rPr>
            </w:pPr>
            <w:r>
              <w:rPr>
                <w:rFonts w:ascii="Times New Roman" w:hAnsi="Times New Roman"/>
                <w:color w:val="000000"/>
                <w:lang w:eastAsia="ru-RU"/>
              </w:rPr>
              <w:t>-</w:t>
            </w:r>
          </w:p>
        </w:tc>
        <w:tc>
          <w:tcPr>
            <w:tcW w:w="2124" w:type="dxa"/>
            <w:tcMar>
              <w:top w:w="0" w:type="dxa"/>
              <w:left w:w="108" w:type="dxa"/>
              <w:bottom w:w="0" w:type="dxa"/>
              <w:right w:w="108" w:type="dxa"/>
            </w:tcMar>
            <w:vAlign w:val="center"/>
          </w:tcPr>
          <w:p w14:paraId="061F6871" w14:textId="570880EF" w:rsidR="00C15652" w:rsidRPr="007D7A7C" w:rsidRDefault="00D44961" w:rsidP="006F4062">
            <w:pPr>
              <w:jc w:val="center"/>
              <w:rPr>
                <w:rFonts w:ascii="Times New Roman" w:hAnsi="Times New Roman"/>
                <w:color w:val="000000"/>
                <w:lang w:eastAsia="ru-RU"/>
              </w:rPr>
            </w:pPr>
            <w:r>
              <w:rPr>
                <w:rFonts w:ascii="Times New Roman" w:hAnsi="Times New Roman"/>
                <w:color w:val="000000"/>
                <w:lang w:eastAsia="ru-RU"/>
              </w:rPr>
              <w:t xml:space="preserve">6 – </w:t>
            </w:r>
            <w:r w:rsidR="00C850C2">
              <w:rPr>
                <w:rFonts w:ascii="Times New Roman" w:hAnsi="Times New Roman"/>
                <w:color w:val="000000"/>
                <w:lang w:eastAsia="ru-RU"/>
              </w:rPr>
              <w:t>14</w:t>
            </w:r>
          </w:p>
        </w:tc>
        <w:tc>
          <w:tcPr>
            <w:tcW w:w="1522" w:type="dxa"/>
            <w:tcMar>
              <w:top w:w="0" w:type="dxa"/>
              <w:left w:w="108" w:type="dxa"/>
              <w:bottom w:w="0" w:type="dxa"/>
              <w:right w:w="108" w:type="dxa"/>
            </w:tcMar>
            <w:vAlign w:val="center"/>
          </w:tcPr>
          <w:p w14:paraId="7DF67CCE" w14:textId="54D4640B" w:rsidR="00C15652" w:rsidRPr="007D7A7C" w:rsidRDefault="00D44961" w:rsidP="006F4062">
            <w:pPr>
              <w:jc w:val="center"/>
              <w:rPr>
                <w:rFonts w:ascii="Times New Roman" w:hAnsi="Times New Roman"/>
                <w:color w:val="000000"/>
                <w:lang w:eastAsia="ru-RU"/>
              </w:rPr>
            </w:pPr>
            <w:r>
              <w:rPr>
                <w:rFonts w:ascii="Times New Roman" w:hAnsi="Times New Roman"/>
                <w:color w:val="000000"/>
                <w:lang w:eastAsia="ru-RU"/>
              </w:rPr>
              <w:t>-</w:t>
            </w:r>
          </w:p>
        </w:tc>
      </w:tr>
    </w:tbl>
    <w:p w14:paraId="2171F44F" w14:textId="77777777" w:rsidR="00881EC8" w:rsidRDefault="00881EC8" w:rsidP="00070564">
      <w:pPr>
        <w:spacing w:after="0" w:line="240" w:lineRule="auto"/>
        <w:jc w:val="right"/>
        <w:rPr>
          <w:rFonts w:ascii="Times New Roman" w:hAnsi="Times New Roman"/>
          <w:sz w:val="28"/>
          <w:szCs w:val="28"/>
        </w:rPr>
      </w:pPr>
    </w:p>
    <w:p w14:paraId="3FC4901D" w14:textId="353DDDC7" w:rsidR="00070564" w:rsidRDefault="00070564" w:rsidP="00070564">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72D96E84" w14:textId="77777777" w:rsidR="00070564" w:rsidRDefault="00070564" w:rsidP="00070564">
      <w:pPr>
        <w:spacing w:after="0" w:line="240" w:lineRule="auto"/>
        <w:jc w:val="right"/>
        <w:rPr>
          <w:rFonts w:ascii="Times New Roman" w:hAnsi="Times New Roman"/>
          <w:sz w:val="28"/>
          <w:szCs w:val="28"/>
        </w:rPr>
      </w:pPr>
    </w:p>
    <w:p w14:paraId="1A71B0D2" w14:textId="77777777" w:rsidR="00070564" w:rsidRDefault="00070564" w:rsidP="00070564">
      <w:pPr>
        <w:pStyle w:val="a5"/>
        <w:ind w:left="0" w:firstLine="720"/>
        <w:jc w:val="center"/>
        <w:rPr>
          <w:sz w:val="28"/>
          <w:szCs w:val="28"/>
        </w:rPr>
      </w:pPr>
      <w:r w:rsidRPr="00CE7546">
        <w:rPr>
          <w:sz w:val="28"/>
          <w:szCs w:val="28"/>
        </w:rPr>
        <w:t xml:space="preserve">Условие вместимости </w:t>
      </w:r>
      <w:r>
        <w:rPr>
          <w:sz w:val="28"/>
          <w:szCs w:val="28"/>
        </w:rPr>
        <w:t xml:space="preserve">ТС </w:t>
      </w:r>
      <w:r w:rsidRPr="00CE7546">
        <w:rPr>
          <w:sz w:val="28"/>
          <w:szCs w:val="28"/>
        </w:rPr>
        <w:t>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36"/>
        <w:gridCol w:w="1466"/>
        <w:gridCol w:w="1223"/>
        <w:gridCol w:w="36"/>
        <w:gridCol w:w="1195"/>
        <w:gridCol w:w="1223"/>
        <w:gridCol w:w="1631"/>
        <w:gridCol w:w="1080"/>
        <w:gridCol w:w="1222"/>
        <w:gridCol w:w="36"/>
        <w:gridCol w:w="1339"/>
        <w:gridCol w:w="1630"/>
        <w:gridCol w:w="1224"/>
      </w:tblGrid>
      <w:tr w:rsidR="00070564" w:rsidRPr="00DA2F73" w14:paraId="7704B235" w14:textId="77777777" w:rsidTr="00F03072">
        <w:trPr>
          <w:trHeight w:val="1361"/>
          <w:jc w:val="center"/>
        </w:trPr>
        <w:tc>
          <w:tcPr>
            <w:tcW w:w="1219" w:type="dxa"/>
            <w:vMerge w:val="restart"/>
            <w:shd w:val="clear" w:color="auto" w:fill="auto"/>
            <w:tcMar>
              <w:top w:w="0" w:type="dxa"/>
              <w:left w:w="108" w:type="dxa"/>
              <w:bottom w:w="0" w:type="dxa"/>
              <w:right w:w="108" w:type="dxa"/>
            </w:tcMar>
            <w:vAlign w:val="center"/>
            <w:hideMark/>
          </w:tcPr>
          <w:p w14:paraId="16992D4D" w14:textId="5C1BDC20" w:rsidR="00070564" w:rsidRPr="00DA2F73" w:rsidRDefault="00070564" w:rsidP="00CA38FF">
            <w:pPr>
              <w:jc w:val="center"/>
              <w:rPr>
                <w:rFonts w:ascii="Times New Roman" w:eastAsiaTheme="minorHAnsi" w:hAnsi="Times New Roman"/>
                <w:lang w:eastAsia="ru-RU"/>
              </w:rPr>
            </w:pPr>
            <w:r w:rsidRPr="00DA2F73">
              <w:rPr>
                <w:rFonts w:ascii="Times New Roman" w:hAnsi="Times New Roman"/>
                <w:lang w:eastAsia="ru-RU"/>
              </w:rPr>
              <w:t>Грузоподъемность автотранспорта, т (тонны)</w:t>
            </w:r>
          </w:p>
        </w:tc>
        <w:tc>
          <w:tcPr>
            <w:tcW w:w="1502" w:type="dxa"/>
            <w:gridSpan w:val="2"/>
            <w:vMerge w:val="restart"/>
            <w:shd w:val="clear" w:color="auto" w:fill="auto"/>
            <w:tcMar>
              <w:top w:w="0" w:type="dxa"/>
              <w:left w:w="108" w:type="dxa"/>
              <w:bottom w:w="0" w:type="dxa"/>
              <w:right w:w="108" w:type="dxa"/>
            </w:tcMar>
            <w:vAlign w:val="center"/>
            <w:hideMark/>
          </w:tcPr>
          <w:p w14:paraId="0D6BA19E" w14:textId="77777777" w:rsidR="00070564" w:rsidRPr="000E01DB" w:rsidRDefault="00070564" w:rsidP="00E365CF">
            <w:pPr>
              <w:jc w:val="center"/>
              <w:rPr>
                <w:rFonts w:ascii="Times New Roman" w:hAnsi="Times New Roman"/>
                <w:lang w:eastAsia="ru-RU"/>
              </w:rPr>
            </w:pPr>
            <w:r w:rsidRPr="000E01DB">
              <w:rPr>
                <w:rFonts w:ascii="Times New Roman" w:hAnsi="Times New Roman"/>
                <w:lang w:eastAsia="ru-RU"/>
              </w:rPr>
              <w:t>Объем грузового кузова автотранспорта, м³ (метры кубические)</w:t>
            </w:r>
          </w:p>
        </w:tc>
        <w:tc>
          <w:tcPr>
            <w:tcW w:w="5308" w:type="dxa"/>
            <w:gridSpan w:val="5"/>
            <w:shd w:val="clear" w:color="auto" w:fill="auto"/>
            <w:vAlign w:val="center"/>
          </w:tcPr>
          <w:p w14:paraId="7523D82D" w14:textId="77777777" w:rsidR="00070564" w:rsidRPr="00DA2F73" w:rsidRDefault="00070564" w:rsidP="00CA38FF">
            <w:pPr>
              <w:jc w:val="center"/>
              <w:rPr>
                <w:rFonts w:ascii="Times New Roman" w:hAnsi="Times New Roman"/>
                <w:lang w:eastAsia="ru-RU"/>
              </w:rPr>
            </w:pPr>
            <w:r w:rsidRPr="00DA2F73">
              <w:rPr>
                <w:rFonts w:ascii="Times New Roman" w:hAnsi="Times New Roman"/>
                <w:lang w:eastAsia="ru-RU"/>
              </w:rPr>
              <w:t>Условие вместимости контейнеров, паллет в кузове автотранспорта в зависимости от типа использования</w:t>
            </w:r>
          </w:p>
        </w:tc>
        <w:tc>
          <w:tcPr>
            <w:tcW w:w="6531" w:type="dxa"/>
            <w:gridSpan w:val="6"/>
            <w:shd w:val="clear" w:color="auto" w:fill="auto"/>
            <w:vAlign w:val="center"/>
          </w:tcPr>
          <w:p w14:paraId="7B2935DF" w14:textId="77777777" w:rsidR="00070564" w:rsidRPr="00DA2F73" w:rsidRDefault="00070564" w:rsidP="006C36AC">
            <w:pPr>
              <w:jc w:val="center"/>
              <w:rPr>
                <w:rFonts w:ascii="Times New Roman" w:hAnsi="Times New Roman"/>
                <w:lang w:eastAsia="ru-RU"/>
              </w:rPr>
            </w:pPr>
            <w:r w:rsidRPr="00DA2F73">
              <w:rPr>
                <w:rFonts w:ascii="Times New Roman" w:hAnsi="Times New Roman"/>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070564" w:rsidRPr="00DA2F73" w14:paraId="7AF44DC9" w14:textId="77777777" w:rsidTr="00DA2F73">
        <w:trPr>
          <w:trHeight w:val="1009"/>
          <w:jc w:val="center"/>
        </w:trPr>
        <w:tc>
          <w:tcPr>
            <w:tcW w:w="1219" w:type="dxa"/>
            <w:vMerge/>
            <w:shd w:val="clear" w:color="auto" w:fill="auto"/>
            <w:vAlign w:val="center"/>
            <w:hideMark/>
          </w:tcPr>
          <w:p w14:paraId="0A358163" w14:textId="77777777" w:rsidR="00070564" w:rsidRPr="00DA2F73" w:rsidRDefault="00070564" w:rsidP="00E365CF">
            <w:pPr>
              <w:rPr>
                <w:rFonts w:ascii="Times New Roman" w:eastAsiaTheme="minorHAnsi" w:hAnsi="Times New Roman"/>
                <w:lang w:eastAsia="ru-RU"/>
              </w:rPr>
            </w:pPr>
          </w:p>
        </w:tc>
        <w:tc>
          <w:tcPr>
            <w:tcW w:w="1502" w:type="dxa"/>
            <w:gridSpan w:val="2"/>
            <w:vMerge/>
            <w:shd w:val="clear" w:color="auto" w:fill="auto"/>
            <w:vAlign w:val="center"/>
            <w:hideMark/>
          </w:tcPr>
          <w:p w14:paraId="41B15642" w14:textId="77777777" w:rsidR="00070564" w:rsidRPr="00DA2F73" w:rsidRDefault="00070564" w:rsidP="00E365CF">
            <w:pPr>
              <w:rPr>
                <w:rFonts w:ascii="Times New Roman" w:eastAsiaTheme="minorHAnsi" w:hAnsi="Times New Roman"/>
                <w:lang w:eastAsia="ru-RU"/>
              </w:rPr>
            </w:pPr>
          </w:p>
        </w:tc>
        <w:tc>
          <w:tcPr>
            <w:tcW w:w="1223" w:type="dxa"/>
            <w:shd w:val="clear" w:color="auto" w:fill="auto"/>
            <w:tcMar>
              <w:top w:w="0" w:type="dxa"/>
              <w:left w:w="108" w:type="dxa"/>
              <w:bottom w:w="0" w:type="dxa"/>
              <w:right w:w="108" w:type="dxa"/>
            </w:tcMar>
            <w:vAlign w:val="center"/>
            <w:hideMark/>
          </w:tcPr>
          <w:p w14:paraId="4B46EAA8"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1  </w:t>
            </w:r>
          </w:p>
          <w:p w14:paraId="7AA51036"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КСРП-П, шт.</w:t>
            </w:r>
          </w:p>
        </w:tc>
        <w:tc>
          <w:tcPr>
            <w:tcW w:w="1231" w:type="dxa"/>
            <w:gridSpan w:val="2"/>
            <w:shd w:val="clear" w:color="auto" w:fill="auto"/>
            <w:vAlign w:val="center"/>
            <w:hideMark/>
          </w:tcPr>
          <w:p w14:paraId="296BD803"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2 </w:t>
            </w:r>
          </w:p>
          <w:p w14:paraId="294AB040"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КПШ шт.</w:t>
            </w:r>
          </w:p>
        </w:tc>
        <w:tc>
          <w:tcPr>
            <w:tcW w:w="1223" w:type="dxa"/>
            <w:shd w:val="clear" w:color="auto" w:fill="auto"/>
            <w:tcMar>
              <w:top w:w="0" w:type="dxa"/>
              <w:left w:w="108" w:type="dxa"/>
              <w:bottom w:w="0" w:type="dxa"/>
              <w:right w:w="108" w:type="dxa"/>
            </w:tcMar>
            <w:vAlign w:val="center"/>
            <w:hideMark/>
          </w:tcPr>
          <w:p w14:paraId="315853D4"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Тип 3 КПС-5, шт.</w:t>
            </w:r>
          </w:p>
        </w:tc>
        <w:tc>
          <w:tcPr>
            <w:tcW w:w="1631" w:type="dxa"/>
            <w:shd w:val="clear" w:color="auto" w:fill="auto"/>
            <w:tcMar>
              <w:top w:w="0" w:type="dxa"/>
              <w:left w:w="108" w:type="dxa"/>
              <w:bottom w:w="0" w:type="dxa"/>
              <w:right w:w="108" w:type="dxa"/>
            </w:tcMar>
            <w:vAlign w:val="center"/>
            <w:hideMark/>
          </w:tcPr>
          <w:p w14:paraId="2494B7EC"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4  </w:t>
            </w:r>
          </w:p>
          <w:p w14:paraId="78608C48"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Европаллеты, шт.</w:t>
            </w:r>
          </w:p>
        </w:tc>
        <w:tc>
          <w:tcPr>
            <w:tcW w:w="1080" w:type="dxa"/>
            <w:shd w:val="clear" w:color="auto" w:fill="auto"/>
            <w:tcMar>
              <w:top w:w="0" w:type="dxa"/>
              <w:left w:w="108" w:type="dxa"/>
              <w:bottom w:w="0" w:type="dxa"/>
              <w:right w:w="108" w:type="dxa"/>
            </w:tcMar>
            <w:vAlign w:val="center"/>
            <w:hideMark/>
          </w:tcPr>
          <w:p w14:paraId="2AF2A529"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1  </w:t>
            </w:r>
          </w:p>
          <w:p w14:paraId="39B6EB3D" w14:textId="77777777"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КСРП-П</w:t>
            </w:r>
          </w:p>
        </w:tc>
        <w:tc>
          <w:tcPr>
            <w:tcW w:w="1222" w:type="dxa"/>
            <w:shd w:val="clear" w:color="auto" w:fill="auto"/>
            <w:tcMar>
              <w:top w:w="0" w:type="dxa"/>
              <w:left w:w="108" w:type="dxa"/>
              <w:bottom w:w="0" w:type="dxa"/>
              <w:right w:w="108" w:type="dxa"/>
            </w:tcMar>
            <w:vAlign w:val="center"/>
            <w:hideMark/>
          </w:tcPr>
          <w:p w14:paraId="396B58BB" w14:textId="6736C719" w:rsidR="00070564" w:rsidRPr="00DA2F73" w:rsidRDefault="00070564" w:rsidP="00E365CF">
            <w:pPr>
              <w:jc w:val="center"/>
              <w:rPr>
                <w:rFonts w:ascii="Times New Roman" w:hAnsi="Times New Roman"/>
                <w:lang w:eastAsia="ru-RU"/>
              </w:rPr>
            </w:pPr>
            <w:r w:rsidRPr="00DA2F73">
              <w:rPr>
                <w:rFonts w:ascii="Times New Roman" w:hAnsi="Times New Roman"/>
                <w:lang w:eastAsia="ru-RU"/>
              </w:rPr>
              <w:t xml:space="preserve">Тип 2 </w:t>
            </w:r>
            <w:r w:rsidR="00D44961" w:rsidRPr="00DA2F73">
              <w:rPr>
                <w:rFonts w:ascii="Times New Roman" w:hAnsi="Times New Roman"/>
                <w:lang w:eastAsia="ru-RU"/>
              </w:rPr>
              <w:t>КПШ</w:t>
            </w:r>
          </w:p>
        </w:tc>
        <w:tc>
          <w:tcPr>
            <w:tcW w:w="1375" w:type="dxa"/>
            <w:gridSpan w:val="2"/>
            <w:shd w:val="clear" w:color="auto" w:fill="auto"/>
            <w:vAlign w:val="center"/>
          </w:tcPr>
          <w:p w14:paraId="6637C20B" w14:textId="77777777" w:rsidR="00070564" w:rsidRPr="00DA2F73" w:rsidRDefault="00070564" w:rsidP="00E365CF">
            <w:pPr>
              <w:jc w:val="center"/>
              <w:rPr>
                <w:rFonts w:ascii="Times New Roman" w:hAnsi="Times New Roman"/>
                <w:color w:val="000000"/>
                <w:lang w:eastAsia="ru-RU"/>
              </w:rPr>
            </w:pPr>
          </w:p>
          <w:p w14:paraId="041BFE1C" w14:textId="54E2F2CA" w:rsidR="00070564" w:rsidRPr="00DA2F73" w:rsidRDefault="00070564" w:rsidP="00E365CF">
            <w:pPr>
              <w:jc w:val="center"/>
              <w:rPr>
                <w:rFonts w:ascii="Times New Roman" w:hAnsi="Times New Roman"/>
                <w:color w:val="000000"/>
                <w:lang w:eastAsia="ru-RU"/>
              </w:rPr>
            </w:pPr>
            <w:r w:rsidRPr="00DA2F73">
              <w:rPr>
                <w:rFonts w:ascii="Times New Roman" w:hAnsi="Times New Roman"/>
                <w:color w:val="000000"/>
                <w:lang w:eastAsia="ru-RU"/>
              </w:rPr>
              <w:t xml:space="preserve">Тип </w:t>
            </w:r>
            <w:r w:rsidR="00D44961">
              <w:rPr>
                <w:rFonts w:ascii="Times New Roman" w:hAnsi="Times New Roman"/>
                <w:color w:val="000000"/>
                <w:lang w:eastAsia="ru-RU"/>
              </w:rPr>
              <w:t>3</w:t>
            </w:r>
            <w:r w:rsidRPr="00DA2F73">
              <w:rPr>
                <w:rFonts w:ascii="Times New Roman" w:hAnsi="Times New Roman"/>
                <w:color w:val="000000"/>
                <w:lang w:eastAsia="ru-RU"/>
              </w:rPr>
              <w:t xml:space="preserve"> </w:t>
            </w:r>
          </w:p>
          <w:p w14:paraId="40F0310B" w14:textId="5F5AB0DD" w:rsidR="00070564" w:rsidRPr="00DA2F73" w:rsidRDefault="00D44961" w:rsidP="00E365CF">
            <w:pPr>
              <w:jc w:val="center"/>
              <w:rPr>
                <w:rFonts w:ascii="Times New Roman" w:hAnsi="Times New Roman"/>
                <w:color w:val="000000"/>
                <w:lang w:eastAsia="ru-RU"/>
              </w:rPr>
            </w:pPr>
            <w:r w:rsidRPr="00DA2F73">
              <w:rPr>
                <w:rFonts w:ascii="Times New Roman" w:hAnsi="Times New Roman"/>
                <w:lang w:eastAsia="ru-RU"/>
              </w:rPr>
              <w:t>КПС-5</w:t>
            </w:r>
          </w:p>
        </w:tc>
        <w:tc>
          <w:tcPr>
            <w:tcW w:w="1630" w:type="dxa"/>
            <w:shd w:val="clear" w:color="auto" w:fill="auto"/>
            <w:tcMar>
              <w:top w:w="0" w:type="dxa"/>
              <w:left w:w="108" w:type="dxa"/>
              <w:bottom w:w="0" w:type="dxa"/>
              <w:right w:w="108" w:type="dxa"/>
            </w:tcMar>
            <w:vAlign w:val="center"/>
            <w:hideMark/>
          </w:tcPr>
          <w:p w14:paraId="599647AA" w14:textId="238C665A" w:rsidR="00070564" w:rsidRPr="00DA2F73" w:rsidRDefault="00070564" w:rsidP="00E365CF">
            <w:pPr>
              <w:jc w:val="center"/>
              <w:rPr>
                <w:rFonts w:ascii="Times New Roman" w:hAnsi="Times New Roman"/>
                <w:color w:val="000000"/>
                <w:lang w:eastAsia="ru-RU"/>
              </w:rPr>
            </w:pPr>
            <w:r w:rsidRPr="00DA2F73">
              <w:rPr>
                <w:rFonts w:ascii="Times New Roman" w:hAnsi="Times New Roman"/>
                <w:color w:val="000000"/>
                <w:lang w:eastAsia="ru-RU"/>
              </w:rPr>
              <w:t xml:space="preserve">Тип </w:t>
            </w:r>
            <w:r w:rsidR="00D44961">
              <w:rPr>
                <w:rFonts w:ascii="Times New Roman" w:hAnsi="Times New Roman"/>
                <w:color w:val="000000"/>
                <w:lang w:eastAsia="ru-RU"/>
              </w:rPr>
              <w:t>4</w:t>
            </w:r>
            <w:r w:rsidRPr="00DA2F73">
              <w:rPr>
                <w:rFonts w:ascii="Times New Roman" w:hAnsi="Times New Roman"/>
                <w:color w:val="000000"/>
                <w:lang w:eastAsia="ru-RU"/>
              </w:rPr>
              <w:t xml:space="preserve">  </w:t>
            </w:r>
          </w:p>
          <w:p w14:paraId="75482856" w14:textId="77777777" w:rsidR="00070564" w:rsidRPr="00DA2F73" w:rsidRDefault="00070564" w:rsidP="00E365CF">
            <w:pPr>
              <w:jc w:val="center"/>
              <w:rPr>
                <w:rFonts w:ascii="Times New Roman" w:hAnsi="Times New Roman"/>
                <w:color w:val="000000"/>
                <w:lang w:eastAsia="ru-RU"/>
              </w:rPr>
            </w:pPr>
            <w:r w:rsidRPr="00DA2F73">
              <w:rPr>
                <w:rFonts w:ascii="Times New Roman" w:hAnsi="Times New Roman"/>
                <w:color w:val="000000"/>
                <w:lang w:eastAsia="ru-RU"/>
              </w:rPr>
              <w:t>Европаллеты</w:t>
            </w:r>
          </w:p>
        </w:tc>
        <w:tc>
          <w:tcPr>
            <w:tcW w:w="1224" w:type="dxa"/>
            <w:shd w:val="clear" w:color="auto" w:fill="auto"/>
            <w:tcMar>
              <w:top w:w="0" w:type="dxa"/>
              <w:left w:w="108" w:type="dxa"/>
              <w:bottom w:w="0" w:type="dxa"/>
              <w:right w:w="108" w:type="dxa"/>
            </w:tcMar>
            <w:vAlign w:val="center"/>
            <w:hideMark/>
          </w:tcPr>
          <w:p w14:paraId="6C405470" w14:textId="77777777" w:rsidR="00070564" w:rsidRPr="00DA2F73" w:rsidRDefault="00070564" w:rsidP="00E365CF">
            <w:pPr>
              <w:jc w:val="center"/>
              <w:rPr>
                <w:rFonts w:ascii="Times New Roman" w:hAnsi="Times New Roman"/>
                <w:color w:val="000000"/>
                <w:lang w:eastAsia="ru-RU"/>
              </w:rPr>
            </w:pPr>
            <w:r w:rsidRPr="00DA2F73">
              <w:rPr>
                <w:rFonts w:ascii="Times New Roman" w:hAnsi="Times New Roman"/>
                <w:color w:val="000000"/>
                <w:lang w:eastAsia="ru-RU"/>
              </w:rPr>
              <w:t>Россыпь</w:t>
            </w:r>
          </w:p>
        </w:tc>
      </w:tr>
      <w:tr w:rsidR="00C850C2" w:rsidRPr="00DA2F73" w14:paraId="251B8762" w14:textId="77777777" w:rsidTr="00076C9B">
        <w:trPr>
          <w:trHeight w:val="413"/>
          <w:jc w:val="center"/>
        </w:trPr>
        <w:tc>
          <w:tcPr>
            <w:tcW w:w="12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D6E597" w14:textId="69B6EA5D" w:rsidR="00C850C2" w:rsidRPr="00DA2F73" w:rsidRDefault="00D44961" w:rsidP="00C850C2">
            <w:pPr>
              <w:jc w:val="center"/>
              <w:rPr>
                <w:rFonts w:ascii="Times New Roman" w:hAnsi="Times New Roman"/>
                <w:lang w:eastAsia="ru-RU"/>
              </w:rPr>
            </w:pPr>
            <w:r>
              <w:rPr>
                <w:rFonts w:ascii="Times New Roman" w:hAnsi="Times New Roman"/>
                <w:lang w:eastAsia="ru-RU"/>
              </w:rPr>
              <w:t xml:space="preserve">1,5 – 5 </w:t>
            </w:r>
          </w:p>
        </w:tc>
        <w:tc>
          <w:tcPr>
            <w:tcW w:w="150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327E37" w14:textId="19AB514E" w:rsidR="00C850C2" w:rsidRPr="00DA2F73" w:rsidRDefault="00D44961" w:rsidP="00C850C2">
            <w:pPr>
              <w:jc w:val="center"/>
              <w:rPr>
                <w:rFonts w:ascii="Times New Roman" w:hAnsi="Times New Roman"/>
                <w:lang w:eastAsia="ru-RU"/>
              </w:rPr>
            </w:pPr>
            <w:r>
              <w:rPr>
                <w:rFonts w:ascii="Times New Roman" w:hAnsi="Times New Roman"/>
                <w:lang w:eastAsia="ru-RU"/>
              </w:rPr>
              <w:t xml:space="preserve">10 – 45 </w:t>
            </w:r>
          </w:p>
        </w:tc>
        <w:tc>
          <w:tcPr>
            <w:tcW w:w="12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20E2D5" w14:textId="2639E882" w:rsidR="00C850C2" w:rsidRPr="00DA2F73" w:rsidRDefault="00D44961" w:rsidP="00C850C2">
            <w:pPr>
              <w:jc w:val="center"/>
              <w:rPr>
                <w:rFonts w:ascii="Times New Roman" w:hAnsi="Times New Roman"/>
                <w:lang w:eastAsia="ru-RU"/>
              </w:rPr>
            </w:pPr>
            <w:r>
              <w:rPr>
                <w:rFonts w:ascii="Times New Roman" w:hAnsi="Times New Roman"/>
                <w:color w:val="000000"/>
                <w:lang w:eastAsia="ru-RU"/>
              </w:rPr>
              <w:t>-</w:t>
            </w:r>
          </w:p>
        </w:tc>
        <w:tc>
          <w:tcPr>
            <w:tcW w:w="1231" w:type="dxa"/>
            <w:gridSpan w:val="2"/>
            <w:tcBorders>
              <w:top w:val="single" w:sz="4" w:space="0" w:color="auto"/>
              <w:left w:val="single" w:sz="4" w:space="0" w:color="auto"/>
              <w:bottom w:val="single" w:sz="4" w:space="0" w:color="auto"/>
              <w:right w:val="single" w:sz="4" w:space="0" w:color="auto"/>
            </w:tcBorders>
            <w:hideMark/>
          </w:tcPr>
          <w:p w14:paraId="0BAAF0D4" w14:textId="1B2EC940" w:rsidR="00C850C2" w:rsidRPr="00DA2F73" w:rsidRDefault="00D44961" w:rsidP="00C850C2">
            <w:pPr>
              <w:jc w:val="center"/>
              <w:rPr>
                <w:rFonts w:ascii="Times New Roman" w:hAnsi="Times New Roman"/>
                <w:lang w:eastAsia="ru-RU"/>
              </w:rPr>
            </w:pPr>
            <w:r>
              <w:rPr>
                <w:rFonts w:ascii="Times New Roman" w:hAnsi="Times New Roman"/>
                <w:lang w:eastAsia="ru-RU"/>
              </w:rPr>
              <w:t>-</w:t>
            </w:r>
          </w:p>
        </w:tc>
        <w:tc>
          <w:tcPr>
            <w:tcW w:w="12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E5BAA0" w14:textId="1D9A3F00" w:rsidR="00C850C2" w:rsidRPr="00DA2F73" w:rsidRDefault="00D44961" w:rsidP="00C850C2">
            <w:pPr>
              <w:jc w:val="center"/>
              <w:rPr>
                <w:rFonts w:ascii="Times New Roman" w:hAnsi="Times New Roman"/>
                <w:lang w:eastAsia="ru-RU"/>
              </w:rPr>
            </w:pPr>
            <w:r>
              <w:rPr>
                <w:rFonts w:ascii="Times New Roman" w:hAnsi="Times New Roman"/>
                <w:lang w:eastAsia="ru-RU"/>
              </w:rPr>
              <w:t>-</w:t>
            </w:r>
          </w:p>
        </w:tc>
        <w:tc>
          <w:tcPr>
            <w:tcW w:w="16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355C27" w14:textId="235D2F7F" w:rsidR="00C850C2" w:rsidRPr="00DA2F73" w:rsidRDefault="00D44961" w:rsidP="00C850C2">
            <w:pPr>
              <w:jc w:val="center"/>
              <w:rPr>
                <w:rFonts w:ascii="Times New Roman" w:hAnsi="Times New Roman"/>
                <w:lang w:eastAsia="ru-RU"/>
              </w:rPr>
            </w:pPr>
            <w:r>
              <w:rPr>
                <w:rFonts w:ascii="Times New Roman" w:hAnsi="Times New Roman"/>
                <w:lang w:eastAsia="ru-RU"/>
              </w:rPr>
              <w:t xml:space="preserve">6 – </w:t>
            </w:r>
            <w:r w:rsidR="00C850C2">
              <w:rPr>
                <w:rFonts w:ascii="Times New Roman" w:hAnsi="Times New Roman"/>
                <w:lang w:eastAsia="ru-RU"/>
              </w:rPr>
              <w:t>14</w:t>
            </w:r>
          </w:p>
        </w:tc>
        <w:tc>
          <w:tcPr>
            <w:tcW w:w="1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1CF758" w14:textId="4E0D7A67" w:rsidR="00C850C2" w:rsidRPr="00DA2F73" w:rsidRDefault="00D44961" w:rsidP="00C850C2">
            <w:pPr>
              <w:jc w:val="center"/>
              <w:rPr>
                <w:rFonts w:ascii="Times New Roman" w:hAnsi="Times New Roman"/>
                <w:color w:val="000000"/>
                <w:lang w:eastAsia="ru-RU"/>
              </w:rPr>
            </w:pPr>
            <w:r>
              <w:rPr>
                <w:rFonts w:ascii="Times New Roman" w:hAnsi="Times New Roman"/>
                <w:color w:val="000000"/>
                <w:lang w:eastAsia="ru-RU"/>
              </w:rPr>
              <w:t>-</w:t>
            </w:r>
          </w:p>
        </w:tc>
        <w:tc>
          <w:tcPr>
            <w:tcW w:w="12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49C722" w14:textId="698F1C80" w:rsidR="00C850C2" w:rsidRPr="00DA2F73" w:rsidRDefault="00D44961" w:rsidP="00C850C2">
            <w:pPr>
              <w:jc w:val="center"/>
              <w:rPr>
                <w:rFonts w:ascii="Times New Roman" w:hAnsi="Times New Roman"/>
                <w:color w:val="000000"/>
                <w:lang w:eastAsia="ru-RU"/>
              </w:rPr>
            </w:pPr>
            <w:r>
              <w:rPr>
                <w:rFonts w:ascii="Times New Roman" w:hAnsi="Times New Roman"/>
                <w:color w:val="000000"/>
                <w:lang w:eastAsia="ru-RU"/>
              </w:rPr>
              <w:t>-</w:t>
            </w:r>
          </w:p>
        </w:tc>
        <w:tc>
          <w:tcPr>
            <w:tcW w:w="1375" w:type="dxa"/>
            <w:gridSpan w:val="2"/>
            <w:tcBorders>
              <w:top w:val="single" w:sz="4" w:space="0" w:color="auto"/>
              <w:left w:val="single" w:sz="4" w:space="0" w:color="auto"/>
              <w:bottom w:val="single" w:sz="4" w:space="0" w:color="auto"/>
              <w:right w:val="single" w:sz="4" w:space="0" w:color="auto"/>
            </w:tcBorders>
            <w:hideMark/>
          </w:tcPr>
          <w:p w14:paraId="0C693DDE" w14:textId="253D7089" w:rsidR="00C850C2" w:rsidRPr="00DA2F73" w:rsidRDefault="00D44961" w:rsidP="00C850C2">
            <w:pPr>
              <w:jc w:val="center"/>
              <w:rPr>
                <w:rFonts w:ascii="Times New Roman" w:hAnsi="Times New Roman"/>
                <w:color w:val="000000"/>
                <w:lang w:eastAsia="ru-RU"/>
              </w:rPr>
            </w:pPr>
            <w:r>
              <w:rPr>
                <w:rFonts w:ascii="Times New Roman" w:hAnsi="Times New Roman"/>
                <w:color w:val="000000"/>
                <w:lang w:eastAsia="ru-RU"/>
              </w:rPr>
              <w:t>-</w:t>
            </w:r>
          </w:p>
        </w:tc>
        <w:tc>
          <w:tcPr>
            <w:tcW w:w="1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77314F" w14:textId="2FF2FAB3" w:rsidR="00C850C2" w:rsidRPr="00DA2F73" w:rsidRDefault="00C850C2" w:rsidP="00C850C2">
            <w:pPr>
              <w:jc w:val="center"/>
              <w:rPr>
                <w:rFonts w:ascii="Times New Roman" w:hAnsi="Times New Roman"/>
                <w:color w:val="000000"/>
                <w:lang w:eastAsia="ru-RU"/>
              </w:rPr>
            </w:pPr>
            <w:r>
              <w:rPr>
                <w:rFonts w:ascii="Times New Roman" w:hAnsi="Times New Roman"/>
                <w:color w:val="000000"/>
                <w:lang w:eastAsia="ru-RU"/>
              </w:rPr>
              <w:t>1:00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AB7E5D" w14:textId="6675AA7D" w:rsidR="00C850C2" w:rsidRPr="00DA2F73" w:rsidRDefault="00C850C2" w:rsidP="00C850C2">
            <w:pPr>
              <w:jc w:val="center"/>
              <w:rPr>
                <w:rFonts w:ascii="Times New Roman" w:hAnsi="Times New Roman"/>
                <w:color w:val="000000"/>
                <w:lang w:eastAsia="ru-RU"/>
              </w:rPr>
            </w:pPr>
            <w:r>
              <w:rPr>
                <w:rFonts w:ascii="Times New Roman" w:hAnsi="Times New Roman"/>
                <w:color w:val="000000"/>
                <w:lang w:eastAsia="ru-RU"/>
              </w:rPr>
              <w:t>2:30</w:t>
            </w:r>
          </w:p>
        </w:tc>
      </w:tr>
      <w:tr w:rsidR="00070564" w:rsidRPr="00DA2F73" w14:paraId="4CBE1A9F" w14:textId="77777777" w:rsidTr="00DA2F73">
        <w:trPr>
          <w:jc w:val="center"/>
        </w:trPr>
        <w:tc>
          <w:tcPr>
            <w:tcW w:w="1219" w:type="dxa"/>
            <w:shd w:val="clear" w:color="auto" w:fill="auto"/>
            <w:vAlign w:val="center"/>
            <w:hideMark/>
          </w:tcPr>
          <w:p w14:paraId="5A950B0A" w14:textId="77777777" w:rsidR="00070564" w:rsidRPr="00DA2F73" w:rsidRDefault="00070564" w:rsidP="00E365CF">
            <w:pPr>
              <w:rPr>
                <w:rFonts w:ascii="Times New Roman" w:hAnsi="Times New Roman"/>
                <w:color w:val="000000"/>
                <w:lang w:eastAsia="ru-RU"/>
              </w:rPr>
            </w:pPr>
          </w:p>
        </w:tc>
        <w:tc>
          <w:tcPr>
            <w:tcW w:w="36" w:type="dxa"/>
            <w:shd w:val="clear" w:color="auto" w:fill="auto"/>
            <w:vAlign w:val="center"/>
            <w:hideMark/>
          </w:tcPr>
          <w:p w14:paraId="22D56596" w14:textId="77777777" w:rsidR="00070564" w:rsidRPr="00DA2F73" w:rsidRDefault="00070564" w:rsidP="00E365CF">
            <w:pPr>
              <w:rPr>
                <w:rFonts w:ascii="Times New Roman" w:eastAsia="Times New Roman" w:hAnsi="Times New Roman"/>
                <w:lang w:eastAsia="ru-RU"/>
              </w:rPr>
            </w:pPr>
          </w:p>
        </w:tc>
        <w:tc>
          <w:tcPr>
            <w:tcW w:w="1466" w:type="dxa"/>
            <w:shd w:val="clear" w:color="auto" w:fill="auto"/>
            <w:vAlign w:val="center"/>
            <w:hideMark/>
          </w:tcPr>
          <w:p w14:paraId="6FA6F4FF" w14:textId="77777777" w:rsidR="00070564" w:rsidRPr="00DA2F73" w:rsidRDefault="00070564" w:rsidP="00E365CF">
            <w:pPr>
              <w:rPr>
                <w:rFonts w:ascii="Times New Roman" w:eastAsia="Times New Roman" w:hAnsi="Times New Roman"/>
                <w:lang w:eastAsia="ru-RU"/>
              </w:rPr>
            </w:pPr>
          </w:p>
        </w:tc>
        <w:tc>
          <w:tcPr>
            <w:tcW w:w="1223" w:type="dxa"/>
            <w:shd w:val="clear" w:color="auto" w:fill="auto"/>
            <w:vAlign w:val="center"/>
            <w:hideMark/>
          </w:tcPr>
          <w:p w14:paraId="7311BBBE" w14:textId="77777777" w:rsidR="00070564" w:rsidRPr="00DA2F73" w:rsidRDefault="00070564" w:rsidP="00E365CF">
            <w:pPr>
              <w:rPr>
                <w:rFonts w:ascii="Times New Roman" w:eastAsia="Times New Roman" w:hAnsi="Times New Roman"/>
                <w:lang w:eastAsia="ru-RU"/>
              </w:rPr>
            </w:pPr>
          </w:p>
        </w:tc>
        <w:tc>
          <w:tcPr>
            <w:tcW w:w="36" w:type="dxa"/>
            <w:shd w:val="clear" w:color="auto" w:fill="auto"/>
            <w:vAlign w:val="center"/>
            <w:hideMark/>
          </w:tcPr>
          <w:p w14:paraId="0A5C5173" w14:textId="77777777" w:rsidR="00070564" w:rsidRPr="00DA2F73" w:rsidRDefault="00070564" w:rsidP="00E365CF">
            <w:pPr>
              <w:rPr>
                <w:rFonts w:ascii="Times New Roman" w:eastAsia="Times New Roman" w:hAnsi="Times New Roman"/>
                <w:lang w:eastAsia="ru-RU"/>
              </w:rPr>
            </w:pPr>
          </w:p>
        </w:tc>
        <w:tc>
          <w:tcPr>
            <w:tcW w:w="1195" w:type="dxa"/>
            <w:shd w:val="clear" w:color="auto" w:fill="auto"/>
            <w:vAlign w:val="center"/>
            <w:hideMark/>
          </w:tcPr>
          <w:p w14:paraId="12AD7223" w14:textId="77777777" w:rsidR="00070564" w:rsidRPr="00DA2F73" w:rsidRDefault="00070564" w:rsidP="00E365CF">
            <w:pPr>
              <w:rPr>
                <w:rFonts w:ascii="Times New Roman" w:eastAsia="Times New Roman" w:hAnsi="Times New Roman"/>
                <w:lang w:eastAsia="ru-RU"/>
              </w:rPr>
            </w:pPr>
          </w:p>
        </w:tc>
        <w:tc>
          <w:tcPr>
            <w:tcW w:w="1223" w:type="dxa"/>
            <w:shd w:val="clear" w:color="auto" w:fill="auto"/>
            <w:vAlign w:val="center"/>
            <w:hideMark/>
          </w:tcPr>
          <w:p w14:paraId="23005586" w14:textId="77777777" w:rsidR="00070564" w:rsidRPr="00DA2F73" w:rsidRDefault="00070564" w:rsidP="00E365CF">
            <w:pPr>
              <w:rPr>
                <w:rFonts w:ascii="Times New Roman" w:eastAsia="Times New Roman" w:hAnsi="Times New Roman"/>
                <w:lang w:eastAsia="ru-RU"/>
              </w:rPr>
            </w:pPr>
          </w:p>
        </w:tc>
        <w:tc>
          <w:tcPr>
            <w:tcW w:w="1631" w:type="dxa"/>
            <w:shd w:val="clear" w:color="auto" w:fill="auto"/>
            <w:vAlign w:val="center"/>
            <w:hideMark/>
          </w:tcPr>
          <w:p w14:paraId="5EDDC0FB" w14:textId="77777777" w:rsidR="00070564" w:rsidRPr="00DA2F73" w:rsidRDefault="00070564" w:rsidP="00E365CF">
            <w:pPr>
              <w:rPr>
                <w:rFonts w:ascii="Times New Roman" w:eastAsia="Times New Roman" w:hAnsi="Times New Roman"/>
                <w:lang w:eastAsia="ru-RU"/>
              </w:rPr>
            </w:pPr>
          </w:p>
        </w:tc>
        <w:tc>
          <w:tcPr>
            <w:tcW w:w="1080" w:type="dxa"/>
            <w:shd w:val="clear" w:color="auto" w:fill="auto"/>
            <w:vAlign w:val="center"/>
            <w:hideMark/>
          </w:tcPr>
          <w:p w14:paraId="7C414C13" w14:textId="77777777" w:rsidR="00070564" w:rsidRPr="00DA2F73" w:rsidRDefault="00070564" w:rsidP="00E365CF">
            <w:pPr>
              <w:rPr>
                <w:rFonts w:ascii="Times New Roman" w:eastAsia="Times New Roman" w:hAnsi="Times New Roman"/>
                <w:lang w:eastAsia="ru-RU"/>
              </w:rPr>
            </w:pPr>
          </w:p>
        </w:tc>
        <w:tc>
          <w:tcPr>
            <w:tcW w:w="1222" w:type="dxa"/>
            <w:shd w:val="clear" w:color="auto" w:fill="auto"/>
            <w:vAlign w:val="center"/>
            <w:hideMark/>
          </w:tcPr>
          <w:p w14:paraId="70106E82" w14:textId="77777777" w:rsidR="00070564" w:rsidRPr="00DA2F73" w:rsidRDefault="00070564" w:rsidP="00E365CF">
            <w:pPr>
              <w:rPr>
                <w:rFonts w:ascii="Times New Roman" w:eastAsia="Times New Roman" w:hAnsi="Times New Roman"/>
                <w:lang w:eastAsia="ru-RU"/>
              </w:rPr>
            </w:pPr>
          </w:p>
        </w:tc>
        <w:tc>
          <w:tcPr>
            <w:tcW w:w="36" w:type="dxa"/>
            <w:shd w:val="clear" w:color="auto" w:fill="auto"/>
            <w:vAlign w:val="center"/>
            <w:hideMark/>
          </w:tcPr>
          <w:p w14:paraId="416C69F0" w14:textId="77777777" w:rsidR="00070564" w:rsidRPr="00DA2F73" w:rsidRDefault="00070564" w:rsidP="00E365CF">
            <w:pPr>
              <w:rPr>
                <w:rFonts w:ascii="Times New Roman" w:eastAsia="Times New Roman" w:hAnsi="Times New Roman"/>
                <w:lang w:eastAsia="ru-RU"/>
              </w:rPr>
            </w:pPr>
          </w:p>
        </w:tc>
        <w:tc>
          <w:tcPr>
            <w:tcW w:w="1339" w:type="dxa"/>
            <w:shd w:val="clear" w:color="auto" w:fill="auto"/>
            <w:vAlign w:val="center"/>
            <w:hideMark/>
          </w:tcPr>
          <w:p w14:paraId="7728E7A3" w14:textId="77777777" w:rsidR="00070564" w:rsidRPr="00DA2F73" w:rsidRDefault="00070564" w:rsidP="00E365CF">
            <w:pPr>
              <w:rPr>
                <w:rFonts w:ascii="Times New Roman" w:eastAsia="Times New Roman" w:hAnsi="Times New Roman"/>
                <w:lang w:eastAsia="ru-RU"/>
              </w:rPr>
            </w:pPr>
          </w:p>
        </w:tc>
        <w:tc>
          <w:tcPr>
            <w:tcW w:w="1630" w:type="dxa"/>
            <w:shd w:val="clear" w:color="auto" w:fill="auto"/>
            <w:vAlign w:val="center"/>
            <w:hideMark/>
          </w:tcPr>
          <w:p w14:paraId="774B550B" w14:textId="77777777" w:rsidR="00070564" w:rsidRPr="00DA2F73" w:rsidRDefault="00070564" w:rsidP="00E365CF">
            <w:pPr>
              <w:rPr>
                <w:rFonts w:ascii="Times New Roman" w:eastAsia="Times New Roman" w:hAnsi="Times New Roman"/>
                <w:lang w:eastAsia="ru-RU"/>
              </w:rPr>
            </w:pPr>
          </w:p>
        </w:tc>
        <w:tc>
          <w:tcPr>
            <w:tcW w:w="1224" w:type="dxa"/>
            <w:shd w:val="clear" w:color="auto" w:fill="auto"/>
            <w:vAlign w:val="center"/>
            <w:hideMark/>
          </w:tcPr>
          <w:p w14:paraId="200A7884" w14:textId="77777777" w:rsidR="00070564" w:rsidRPr="00DA2F73" w:rsidRDefault="00070564" w:rsidP="00E365CF">
            <w:pPr>
              <w:rPr>
                <w:rFonts w:ascii="Times New Roman" w:eastAsia="Times New Roman" w:hAnsi="Times New Roman"/>
                <w:lang w:eastAsia="ru-RU"/>
              </w:rPr>
            </w:pPr>
          </w:p>
        </w:tc>
      </w:tr>
    </w:tbl>
    <w:p w14:paraId="34102838" w14:textId="77777777" w:rsidR="007643B8" w:rsidRPr="00266A34" w:rsidRDefault="007643B8" w:rsidP="00DE2C43">
      <w:pPr>
        <w:tabs>
          <w:tab w:val="left" w:pos="6743"/>
        </w:tabs>
        <w:rPr>
          <w:rFonts w:ascii="Times New Roman" w:hAnsi="Times New Roman"/>
          <w:sz w:val="24"/>
          <w:szCs w:val="24"/>
        </w:rPr>
        <w:sectPr w:rsidR="007643B8" w:rsidRPr="00266A34" w:rsidSect="00F7007D">
          <w:footnotePr>
            <w:numRestart w:val="eachSect"/>
          </w:footnotePr>
          <w:pgSz w:w="16838" w:h="11906" w:orient="landscape"/>
          <w:pgMar w:top="1701" w:right="1134" w:bottom="851" w:left="1134" w:header="709" w:footer="709" w:gutter="0"/>
          <w:cols w:space="708"/>
          <w:docGrid w:linePitch="381"/>
        </w:sectPr>
      </w:pPr>
    </w:p>
    <w:p w14:paraId="6AE3B9BE" w14:textId="666EC9D4" w:rsidR="00C15652" w:rsidRDefault="006A68A7"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П</w:t>
      </w:r>
      <w:r w:rsidR="00C15652">
        <w:rPr>
          <w:rFonts w:ascii="Times New Roman" w:hAnsi="Times New Roman"/>
          <w:sz w:val="28"/>
          <w:szCs w:val="28"/>
        </w:rPr>
        <w:t xml:space="preserve">риложение № </w:t>
      </w:r>
      <w:r w:rsidR="00A40048">
        <w:rPr>
          <w:rFonts w:ascii="Times New Roman" w:hAnsi="Times New Roman"/>
          <w:sz w:val="28"/>
          <w:szCs w:val="28"/>
        </w:rPr>
        <w:t>3</w:t>
      </w:r>
      <w:r w:rsidR="00C15652" w:rsidRPr="006E6D2D">
        <w:rPr>
          <w:rFonts w:ascii="Times New Roman" w:hAnsi="Times New Roman"/>
          <w:sz w:val="28"/>
          <w:szCs w:val="28"/>
        </w:rPr>
        <w:t xml:space="preserve"> к ТЗ</w:t>
      </w:r>
    </w:p>
    <w:p w14:paraId="3D59A037" w14:textId="77777777" w:rsidR="00C15652" w:rsidRPr="00FE5103" w:rsidRDefault="00C15652" w:rsidP="00C15652">
      <w:pPr>
        <w:spacing w:after="0" w:line="240" w:lineRule="auto"/>
        <w:jc w:val="center"/>
        <w:rPr>
          <w:rFonts w:ascii="Times New Roman" w:hAnsi="Times New Roman"/>
          <w:sz w:val="28"/>
          <w:szCs w:val="28"/>
        </w:rPr>
      </w:pPr>
    </w:p>
    <w:p w14:paraId="326430ED" w14:textId="77777777" w:rsidR="00841697" w:rsidRDefault="00841697" w:rsidP="00FB2D7C">
      <w:pPr>
        <w:pStyle w:val="a5"/>
        <w:ind w:left="0"/>
        <w:jc w:val="center"/>
        <w:rPr>
          <w:b/>
          <w:bCs/>
          <w:sz w:val="28"/>
          <w:szCs w:val="28"/>
        </w:rPr>
      </w:pPr>
      <w:r>
        <w:rPr>
          <w:b/>
          <w:bCs/>
          <w:sz w:val="28"/>
          <w:szCs w:val="28"/>
        </w:rPr>
        <w:t>Методика расчета снижения итог</w:t>
      </w:r>
      <w:r w:rsidR="00FB2D7C">
        <w:rPr>
          <w:b/>
          <w:bCs/>
          <w:sz w:val="28"/>
          <w:szCs w:val="28"/>
        </w:rPr>
        <w:t xml:space="preserve">овой стоимости оказанных услуг </w:t>
      </w:r>
      <w:r>
        <w:rPr>
          <w:b/>
          <w:bCs/>
          <w:sz w:val="28"/>
          <w:szCs w:val="28"/>
        </w:rPr>
        <w:t xml:space="preserve">в случае </w:t>
      </w:r>
      <w:r w:rsidR="008B51AB">
        <w:rPr>
          <w:b/>
          <w:bCs/>
          <w:sz w:val="28"/>
          <w:szCs w:val="28"/>
        </w:rPr>
        <w:t>выполнения</w:t>
      </w:r>
      <w:r>
        <w:rPr>
          <w:b/>
          <w:bCs/>
          <w:sz w:val="28"/>
          <w:szCs w:val="28"/>
        </w:rPr>
        <w:t xml:space="preserve"> ПРР без участия Исполнителя или в случае уменьшения времени на осуществление ПРР </w:t>
      </w:r>
      <w:r w:rsidR="001925D1">
        <w:rPr>
          <w:b/>
          <w:bCs/>
          <w:sz w:val="28"/>
          <w:szCs w:val="28"/>
        </w:rPr>
        <w:t xml:space="preserve">Исполнителем </w:t>
      </w:r>
      <w:r>
        <w:rPr>
          <w:b/>
          <w:bCs/>
          <w:sz w:val="28"/>
          <w:szCs w:val="28"/>
        </w:rPr>
        <w:t>в сравнении с нормативами, установленными договором</w:t>
      </w:r>
    </w:p>
    <w:p w14:paraId="48B5D0DC" w14:textId="77777777" w:rsidR="00841697" w:rsidRDefault="00841697" w:rsidP="00FB2D7C">
      <w:pPr>
        <w:pStyle w:val="a5"/>
        <w:jc w:val="center"/>
        <w:rPr>
          <w:sz w:val="28"/>
          <w:szCs w:val="28"/>
        </w:rPr>
      </w:pPr>
    </w:p>
    <w:p w14:paraId="021A5CD2" w14:textId="77777777" w:rsidR="00841697" w:rsidRDefault="00841697" w:rsidP="00841697">
      <w:pPr>
        <w:pStyle w:val="a5"/>
        <w:tabs>
          <w:tab w:val="left" w:pos="1134"/>
        </w:tab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5"/>
        <w:gridCol w:w="523"/>
        <w:gridCol w:w="2816"/>
      </w:tblGrid>
      <w:tr w:rsidR="00841697" w14:paraId="39316724" w14:textId="77777777" w:rsidTr="00F03072">
        <w:trPr>
          <w:trHeight w:val="1325"/>
          <w:jc w:val="center"/>
        </w:trPr>
        <w:tc>
          <w:tcPr>
            <w:tcW w:w="6017" w:type="dxa"/>
            <w:tcMar>
              <w:top w:w="0" w:type="dxa"/>
              <w:left w:w="108" w:type="dxa"/>
              <w:bottom w:w="0" w:type="dxa"/>
              <w:right w:w="108" w:type="dxa"/>
            </w:tcMar>
            <w:vAlign w:val="center"/>
            <w:hideMark/>
          </w:tcPr>
          <w:p w14:paraId="4867900C" w14:textId="77777777" w:rsidR="00841697" w:rsidRDefault="00841697">
            <w:pPr>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w:t>
            </w:r>
            <w:r w:rsidR="002201AD">
              <w:rPr>
                <w:rFonts w:ascii="Times New Roman" w:hAnsi="Times New Roman"/>
                <w:b/>
                <w:bCs/>
                <w:sz w:val="24"/>
                <w:szCs w:val="24"/>
              </w:rPr>
              <w:t xml:space="preserve">Заказчиком </w:t>
            </w:r>
            <w:r w:rsidR="0034395E">
              <w:rPr>
                <w:rFonts w:ascii="Times New Roman" w:hAnsi="Times New Roman"/>
                <w:b/>
                <w:bCs/>
                <w:sz w:val="24"/>
                <w:szCs w:val="24"/>
              </w:rPr>
              <w:br/>
            </w:r>
            <w:r w:rsidR="0048227C">
              <w:rPr>
                <w:rFonts w:ascii="Times New Roman" w:hAnsi="Times New Roman"/>
                <w:b/>
                <w:bCs/>
                <w:sz w:val="24"/>
                <w:szCs w:val="24"/>
              </w:rPr>
              <w:t>(</w:t>
            </w:r>
            <w:r>
              <w:rPr>
                <w:rFonts w:ascii="Times New Roman" w:hAnsi="Times New Roman"/>
                <w:b/>
                <w:bCs/>
                <w:sz w:val="24"/>
                <w:szCs w:val="24"/>
              </w:rPr>
              <w:t>при необходимости выполнения ПРР</w:t>
            </w:r>
            <w:r w:rsidR="0048227C">
              <w:rPr>
                <w:rFonts w:ascii="Times New Roman" w:hAnsi="Times New Roman"/>
                <w:b/>
                <w:bCs/>
                <w:sz w:val="24"/>
                <w:szCs w:val="24"/>
              </w:rPr>
              <w:t>)</w:t>
            </w:r>
          </w:p>
        </w:tc>
        <w:tc>
          <w:tcPr>
            <w:tcW w:w="506" w:type="dxa"/>
            <w:tcMar>
              <w:top w:w="0" w:type="dxa"/>
              <w:left w:w="108" w:type="dxa"/>
              <w:bottom w:w="0" w:type="dxa"/>
              <w:right w:w="108" w:type="dxa"/>
            </w:tcMar>
            <w:vAlign w:val="center"/>
            <w:hideMark/>
          </w:tcPr>
          <w:p w14:paraId="480DF933" w14:textId="77777777" w:rsidR="00841697" w:rsidRDefault="00841697">
            <w:pPr>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customMarkFollows="1" w:id="7"/>
              <w:t>[1]</w:t>
            </w:r>
          </w:p>
        </w:tc>
        <w:tc>
          <w:tcPr>
            <w:tcW w:w="2821" w:type="dxa"/>
            <w:tcMar>
              <w:top w:w="0" w:type="dxa"/>
              <w:left w:w="108" w:type="dxa"/>
              <w:bottom w:w="0" w:type="dxa"/>
              <w:right w:w="108" w:type="dxa"/>
            </w:tcMar>
            <w:vAlign w:val="center"/>
            <w:hideMark/>
          </w:tcPr>
          <w:p w14:paraId="5B1DE607" w14:textId="77777777" w:rsidR="00841697" w:rsidRDefault="00841697">
            <w:pPr>
              <w:jc w:val="center"/>
              <w:rPr>
                <w:rFonts w:ascii="Times New Roman" w:hAnsi="Times New Roman"/>
                <w:b/>
                <w:bCs/>
                <w:sz w:val="24"/>
                <w:szCs w:val="24"/>
              </w:rPr>
            </w:pPr>
            <w:r>
              <w:rPr>
                <w:rFonts w:ascii="Times New Roman" w:hAnsi="Times New Roman"/>
                <w:b/>
                <w:bCs/>
                <w:sz w:val="24"/>
                <w:szCs w:val="24"/>
              </w:rPr>
              <w:t>Ставка за 1 час</w:t>
            </w:r>
          </w:p>
          <w:p w14:paraId="250E85D8" w14:textId="77777777" w:rsidR="00841697" w:rsidRDefault="00841697">
            <w:pPr>
              <w:jc w:val="center"/>
              <w:rPr>
                <w:rFonts w:ascii="Times New Roman" w:hAnsi="Times New Roman"/>
                <w:sz w:val="24"/>
                <w:szCs w:val="24"/>
              </w:rPr>
            </w:pPr>
            <w:r>
              <w:rPr>
                <w:rFonts w:ascii="Times New Roman" w:hAnsi="Times New Roman"/>
                <w:b/>
                <w:bCs/>
                <w:sz w:val="24"/>
                <w:szCs w:val="24"/>
              </w:rPr>
              <w:t>(без НДС)</w:t>
            </w:r>
          </w:p>
        </w:tc>
      </w:tr>
    </w:tbl>
    <w:p w14:paraId="374EA858" w14:textId="77777777" w:rsidR="00841697" w:rsidRDefault="00841697" w:rsidP="0034395E">
      <w:pPr>
        <w:pStyle w:val="a5"/>
        <w:spacing w:before="120"/>
        <w:ind w:left="0" w:firstLine="709"/>
        <w:jc w:val="both"/>
        <w:rPr>
          <w:rFonts w:eastAsiaTheme="minorHAnsi"/>
          <w:sz w:val="28"/>
          <w:szCs w:val="28"/>
          <w:lang w:eastAsia="en-US"/>
        </w:rPr>
      </w:pPr>
      <w:r w:rsidRPr="002201AD">
        <w:rPr>
          <w:sz w:val="28"/>
          <w:szCs w:val="28"/>
        </w:rPr>
        <w:t xml:space="preserve">Если фактическое время выполнения ПРР превышает нормативы </w:t>
      </w:r>
      <w:r w:rsidR="0034395E" w:rsidRPr="002201AD">
        <w:rPr>
          <w:sz w:val="28"/>
          <w:szCs w:val="28"/>
        </w:rPr>
        <w:br/>
      </w:r>
      <w:r w:rsidRPr="002201AD">
        <w:rPr>
          <w:sz w:val="28"/>
          <w:szCs w:val="28"/>
        </w:rPr>
        <w:t>в расчете применяется нормативное время.</w:t>
      </w:r>
    </w:p>
    <w:p w14:paraId="5F9D10C2" w14:textId="77777777" w:rsidR="00841697" w:rsidRDefault="00841697" w:rsidP="0034395E">
      <w:pPr>
        <w:pStyle w:val="a5"/>
        <w:tabs>
          <w:tab w:val="left" w:pos="1134"/>
        </w:tab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w:t>
      </w:r>
      <w:r w:rsidR="002201AD">
        <w:rPr>
          <w:sz w:val="28"/>
          <w:szCs w:val="28"/>
        </w:rPr>
        <w:t xml:space="preserve">Исполнителем </w:t>
      </w:r>
      <w:r>
        <w:rPr>
          <w:sz w:val="28"/>
          <w:szCs w:val="28"/>
        </w:rPr>
        <w:t>в сравнении с нормативами, установленными договором, при использовании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567"/>
        <w:gridCol w:w="2693"/>
      </w:tblGrid>
      <w:tr w:rsidR="00841697" w14:paraId="0E4E5A88" w14:textId="77777777" w:rsidTr="00F03072">
        <w:trPr>
          <w:trHeight w:val="1316"/>
          <w:jc w:val="center"/>
        </w:trPr>
        <w:tc>
          <w:tcPr>
            <w:tcW w:w="5949" w:type="dxa"/>
            <w:tcMar>
              <w:top w:w="0" w:type="dxa"/>
              <w:left w:w="108" w:type="dxa"/>
              <w:bottom w:w="0" w:type="dxa"/>
              <w:right w:w="108" w:type="dxa"/>
            </w:tcMar>
            <w:vAlign w:val="center"/>
            <w:hideMark/>
          </w:tcPr>
          <w:p w14:paraId="2798C5AF" w14:textId="77777777" w:rsidR="00841697" w:rsidRDefault="00841697">
            <w:pP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567" w:type="dxa"/>
            <w:tcMar>
              <w:top w:w="0" w:type="dxa"/>
              <w:left w:w="108" w:type="dxa"/>
              <w:bottom w:w="0" w:type="dxa"/>
              <w:right w:w="108" w:type="dxa"/>
            </w:tcMar>
            <w:vAlign w:val="center"/>
            <w:hideMark/>
          </w:tcPr>
          <w:p w14:paraId="2AE490EF" w14:textId="77777777" w:rsidR="00841697" w:rsidRDefault="00841697">
            <w:pPr>
              <w:rPr>
                <w:rFonts w:ascii="Times New Roman" w:hAnsi="Times New Roman"/>
                <w:sz w:val="24"/>
                <w:szCs w:val="24"/>
              </w:rPr>
            </w:pPr>
            <w:r>
              <w:rPr>
                <w:rFonts w:ascii="Times New Roman" w:hAnsi="Times New Roman"/>
                <w:sz w:val="24"/>
                <w:szCs w:val="24"/>
              </w:rPr>
              <w:t>*</w:t>
            </w:r>
          </w:p>
        </w:tc>
        <w:tc>
          <w:tcPr>
            <w:tcW w:w="2693" w:type="dxa"/>
            <w:tcMar>
              <w:top w:w="0" w:type="dxa"/>
              <w:left w:w="108" w:type="dxa"/>
              <w:bottom w:w="0" w:type="dxa"/>
              <w:right w:w="108" w:type="dxa"/>
            </w:tcMar>
            <w:vAlign w:val="center"/>
            <w:hideMark/>
          </w:tcPr>
          <w:p w14:paraId="1D98E9CF" w14:textId="77777777" w:rsidR="00841697" w:rsidRDefault="00841697">
            <w:pPr>
              <w:rPr>
                <w:rFonts w:ascii="Times New Roman" w:hAnsi="Times New Roman"/>
                <w:sz w:val="24"/>
                <w:szCs w:val="24"/>
              </w:rPr>
            </w:pPr>
            <w:r>
              <w:rPr>
                <w:rFonts w:ascii="Times New Roman" w:hAnsi="Times New Roman"/>
                <w:b/>
                <w:bCs/>
                <w:sz w:val="24"/>
                <w:szCs w:val="24"/>
              </w:rPr>
              <w:t>Ставка за 1 час (без НДС)</w:t>
            </w:r>
          </w:p>
        </w:tc>
      </w:tr>
    </w:tbl>
    <w:p w14:paraId="6EF3CCF3" w14:textId="77777777" w:rsidR="00841697" w:rsidRDefault="00841697" w:rsidP="00E81F36">
      <w:pPr>
        <w:pStyle w:val="a5"/>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4"/>
        <w:gridCol w:w="700"/>
        <w:gridCol w:w="2560"/>
      </w:tblGrid>
      <w:tr w:rsidR="00841697" w14:paraId="165C87DC" w14:textId="77777777" w:rsidTr="00F03072">
        <w:tc>
          <w:tcPr>
            <w:tcW w:w="5954" w:type="dxa"/>
            <w:tcMar>
              <w:top w:w="0" w:type="dxa"/>
              <w:left w:w="108" w:type="dxa"/>
              <w:bottom w:w="0" w:type="dxa"/>
              <w:right w:w="108" w:type="dxa"/>
            </w:tcMar>
            <w:vAlign w:val="center"/>
            <w:hideMark/>
          </w:tcPr>
          <w:p w14:paraId="1A0A734D" w14:textId="77777777" w:rsidR="00841697" w:rsidRPr="0048227C" w:rsidRDefault="00841697">
            <w:pPr>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002201AD"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700" w:type="dxa"/>
            <w:tcMar>
              <w:top w:w="0" w:type="dxa"/>
              <w:left w:w="108" w:type="dxa"/>
              <w:bottom w:w="0" w:type="dxa"/>
              <w:right w:w="108" w:type="dxa"/>
            </w:tcMar>
            <w:vAlign w:val="center"/>
            <w:hideMark/>
          </w:tcPr>
          <w:p w14:paraId="1DF60F8A" w14:textId="77777777" w:rsidR="00841697" w:rsidRDefault="00841697">
            <w:pPr>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customMarkFollows="1" w:id="8"/>
              <w:t>[2]</w:t>
            </w:r>
          </w:p>
        </w:tc>
        <w:tc>
          <w:tcPr>
            <w:tcW w:w="2560" w:type="dxa"/>
            <w:tcMar>
              <w:top w:w="0" w:type="dxa"/>
              <w:left w:w="108" w:type="dxa"/>
              <w:bottom w:w="0" w:type="dxa"/>
              <w:right w:w="108" w:type="dxa"/>
            </w:tcMar>
            <w:vAlign w:val="center"/>
            <w:hideMark/>
          </w:tcPr>
          <w:p w14:paraId="03BEEE50" w14:textId="77777777" w:rsidR="00841697" w:rsidRDefault="00841697">
            <w:pPr>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p w14:paraId="4EC929FC" w14:textId="77777777" w:rsidR="00841697" w:rsidRDefault="00841697">
            <w:pPr>
              <w:jc w:val="center"/>
              <w:rPr>
                <w:rFonts w:ascii="Times New Roman" w:hAnsi="Times New Roman"/>
                <w:b/>
                <w:bCs/>
                <w:sz w:val="24"/>
                <w:szCs w:val="24"/>
              </w:rPr>
            </w:pPr>
          </w:p>
        </w:tc>
      </w:tr>
    </w:tbl>
    <w:p w14:paraId="76D4B831" w14:textId="77777777" w:rsidR="00841697" w:rsidRDefault="00841697" w:rsidP="00841697">
      <w:pPr>
        <w:pStyle w:val="a5"/>
        <w:jc w:val="center"/>
        <w:rPr>
          <w:rFonts w:ascii="Calibri" w:eastAsiaTheme="minorHAnsi" w:hAnsi="Calibri" w:cs="Calibri"/>
          <w:sz w:val="22"/>
          <w:szCs w:val="22"/>
          <w:lang w:eastAsia="en-US"/>
        </w:rPr>
      </w:pPr>
    </w:p>
    <w:p w14:paraId="59AB359F" w14:textId="77777777" w:rsidR="00C15652" w:rsidRPr="006E6D2D" w:rsidRDefault="00C15652" w:rsidP="00C15652">
      <w:pPr>
        <w:spacing w:after="0" w:line="240" w:lineRule="auto"/>
        <w:jc w:val="right"/>
        <w:rPr>
          <w:rFonts w:ascii="Times New Roman" w:hAnsi="Times New Roman"/>
          <w:sz w:val="28"/>
          <w:szCs w:val="28"/>
        </w:rPr>
      </w:pPr>
    </w:p>
    <w:p w14:paraId="1834FE7D" w14:textId="77777777" w:rsidR="00ED1BC6" w:rsidRDefault="00ED1BC6" w:rsidP="00C15652"/>
    <w:p w14:paraId="4413C033" w14:textId="77777777" w:rsidR="00BF0B26" w:rsidRDefault="00BF0B26" w:rsidP="00C15652"/>
    <w:p w14:paraId="44C1469C" w14:textId="77777777" w:rsidR="00C11606" w:rsidRDefault="00C11606" w:rsidP="00BF0B26">
      <w:pPr>
        <w:spacing w:after="0" w:line="240" w:lineRule="auto"/>
        <w:jc w:val="right"/>
        <w:rPr>
          <w:rFonts w:ascii="Times New Roman" w:hAnsi="Times New Roman"/>
          <w:sz w:val="28"/>
          <w:szCs w:val="28"/>
        </w:rPr>
      </w:pPr>
    </w:p>
    <w:p w14:paraId="45BE9F98" w14:textId="77777777" w:rsidR="0048227C" w:rsidRDefault="0048227C" w:rsidP="00BF0B26">
      <w:pPr>
        <w:spacing w:after="0" w:line="240" w:lineRule="auto"/>
        <w:jc w:val="right"/>
        <w:rPr>
          <w:rFonts w:ascii="Times New Roman" w:hAnsi="Times New Roman"/>
          <w:sz w:val="28"/>
          <w:szCs w:val="28"/>
        </w:rPr>
      </w:pPr>
    </w:p>
    <w:p w14:paraId="3CFD6AA7" w14:textId="77777777" w:rsidR="0048227C" w:rsidRDefault="0048227C" w:rsidP="00BF0B26">
      <w:pPr>
        <w:spacing w:after="0" w:line="240" w:lineRule="auto"/>
        <w:jc w:val="right"/>
        <w:rPr>
          <w:rFonts w:ascii="Times New Roman" w:hAnsi="Times New Roman"/>
          <w:sz w:val="28"/>
          <w:szCs w:val="28"/>
        </w:rPr>
      </w:pPr>
    </w:p>
    <w:sectPr w:rsidR="0048227C"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0E49E" w14:textId="77777777" w:rsidR="00A837D5" w:rsidRDefault="00A837D5">
      <w:pPr>
        <w:spacing w:after="0" w:line="240" w:lineRule="auto"/>
      </w:pPr>
      <w:r>
        <w:separator/>
      </w:r>
    </w:p>
  </w:endnote>
  <w:endnote w:type="continuationSeparator" w:id="0">
    <w:p w14:paraId="5D765C45" w14:textId="77777777" w:rsidR="00A837D5" w:rsidRDefault="00A837D5">
      <w:pPr>
        <w:spacing w:after="0" w:line="240" w:lineRule="auto"/>
      </w:pPr>
      <w:r>
        <w:continuationSeparator/>
      </w:r>
    </w:p>
  </w:endnote>
  <w:endnote w:type="continuationNotice" w:id="1">
    <w:p w14:paraId="4CDDF336" w14:textId="77777777" w:rsidR="00A837D5" w:rsidRDefault="00A837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34480" w14:textId="77777777" w:rsidR="00A837D5" w:rsidRDefault="00A837D5">
      <w:pPr>
        <w:spacing w:after="0" w:line="240" w:lineRule="auto"/>
      </w:pPr>
      <w:r>
        <w:separator/>
      </w:r>
    </w:p>
  </w:footnote>
  <w:footnote w:type="continuationSeparator" w:id="0">
    <w:p w14:paraId="2EC2CE14" w14:textId="77777777" w:rsidR="00A837D5" w:rsidRDefault="00A837D5">
      <w:pPr>
        <w:spacing w:after="0" w:line="240" w:lineRule="auto"/>
      </w:pPr>
      <w:r>
        <w:continuationSeparator/>
      </w:r>
    </w:p>
  </w:footnote>
  <w:footnote w:type="continuationNotice" w:id="1">
    <w:p w14:paraId="008EE479" w14:textId="77777777" w:rsidR="00A837D5" w:rsidRDefault="00A837D5">
      <w:pPr>
        <w:spacing w:after="0" w:line="240" w:lineRule="auto"/>
      </w:pPr>
    </w:p>
  </w:footnote>
  <w:footnote w:id="2">
    <w:p w14:paraId="3BDFAB8E" w14:textId="77777777" w:rsidR="000F7462" w:rsidRPr="00C10A87" w:rsidRDefault="000F7462" w:rsidP="00974B82">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74E22F90" w14:textId="77777777" w:rsidR="000F7462" w:rsidRPr="00761940" w:rsidRDefault="000F7462" w:rsidP="00C15652">
      <w:pPr>
        <w:pStyle w:val="a7"/>
        <w:ind w:firstLine="709"/>
        <w:rPr>
          <w:rFonts w:ascii="Times New Roman" w:hAnsi="Times New Roman" w:cs="Times New Roman"/>
          <w:lang w:val="ru-RU"/>
        </w:rPr>
      </w:pPr>
      <w:r>
        <w:rPr>
          <w:rStyle w:val="a9"/>
        </w:rPr>
        <w:footnoteRef/>
      </w:r>
      <w:r>
        <w:t xml:space="preserve"> </w:t>
      </w:r>
      <w:r w:rsidRPr="00213B0E">
        <w:rPr>
          <w:rFonts w:ascii="Times New Roman" w:hAnsi="Times New Roman" w:cs="Times New Roman"/>
        </w:rPr>
        <w:t>КСРП-П – 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4">
    <w:p w14:paraId="2447A74B" w14:textId="77777777" w:rsidR="000F7462" w:rsidRPr="00761940" w:rsidRDefault="000F7462"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5">
    <w:p w14:paraId="6BE9A503" w14:textId="77777777" w:rsidR="000F7462" w:rsidRPr="00761940" w:rsidRDefault="000F7462"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Европаллеты: ширина – 800 мм; длина – 1200 мм; высота – 145 мм</w:t>
      </w:r>
      <w:r>
        <w:rPr>
          <w:rFonts w:ascii="Times New Roman" w:hAnsi="Times New Roman" w:cs="Times New Roman"/>
          <w:lang w:val="ru-RU"/>
        </w:rPr>
        <w:t>.</w:t>
      </w:r>
    </w:p>
  </w:footnote>
  <w:footnote w:id="6">
    <w:p w14:paraId="7D6C49D7" w14:textId="77777777" w:rsidR="000F7462" w:rsidRPr="00761940" w:rsidRDefault="000F7462"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КПШ – </w:t>
      </w:r>
      <w:r w:rsidRPr="00266A34">
        <w:rPr>
          <w:rFonts w:ascii="Times New Roman" w:hAnsi="Times New Roman" w:cs="Times New Roman"/>
        </w:rPr>
        <w:t>ширина – 1020 мм; длина – 1300 мм; высота – 1190</w:t>
      </w:r>
      <w:r>
        <w:rPr>
          <w:rFonts w:ascii="Times New Roman" w:hAnsi="Times New Roman" w:cs="Times New Roman"/>
          <w:lang w:val="ru-RU"/>
        </w:rPr>
        <w:t>.</w:t>
      </w:r>
    </w:p>
  </w:footnote>
  <w:footnote w:id="7">
    <w:p w14:paraId="2BEF14EF" w14:textId="77777777" w:rsidR="000F7462" w:rsidRPr="00B67D8D" w:rsidRDefault="000F7462" w:rsidP="00AD5160">
      <w:pPr>
        <w:pStyle w:val="a7"/>
        <w:ind w:firstLine="709"/>
        <w:rPr>
          <w:rFonts w:ascii="Times New Roman" w:eastAsiaTheme="minorHAnsi" w:hAnsi="Times New Roman" w:cs="Times New Roman"/>
          <w:color w:val="auto"/>
          <w:lang w:eastAsia="en-US"/>
        </w:rPr>
      </w:pPr>
      <w:r w:rsidRPr="00B67D8D">
        <w:rPr>
          <w:rStyle w:val="a9"/>
          <w:rFonts w:ascii="Times New Roman" w:hAnsi="Times New Roman" w:cs="Times New Roman"/>
        </w:rPr>
        <w:t>[1]</w:t>
      </w:r>
      <w:r w:rsidRPr="00B67D8D">
        <w:rPr>
          <w:rFonts w:ascii="Times New Roman" w:hAnsi="Times New Roman" w:cs="Times New Roman"/>
        </w:rPr>
        <w:t>  «*» - знак умножения.</w:t>
      </w:r>
    </w:p>
  </w:footnote>
  <w:footnote w:id="8">
    <w:p w14:paraId="0E02EAEC" w14:textId="77777777" w:rsidR="000F7462" w:rsidRPr="00B67D8D" w:rsidRDefault="000F7462" w:rsidP="00841697">
      <w:pPr>
        <w:pStyle w:val="a7"/>
        <w:ind w:firstLine="709"/>
        <w:rPr>
          <w:rFonts w:ascii="Times New Roman" w:eastAsia="Times New Roman" w:hAnsi="Times New Roman" w:cs="Times New Roman"/>
        </w:rPr>
      </w:pPr>
      <w:r w:rsidRPr="00B67D8D">
        <w:rPr>
          <w:rStyle w:val="a9"/>
          <w:rFonts w:ascii="Times New Roman" w:hAnsi="Times New Roman" w:cs="Times New Roman"/>
        </w:rPr>
        <w:t>[2]</w:t>
      </w:r>
      <w:r w:rsidRPr="00B67D8D">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536700"/>
      <w:docPartObj>
        <w:docPartGallery w:val="Page Numbers (Top of Page)"/>
        <w:docPartUnique/>
      </w:docPartObj>
    </w:sdtPr>
    <w:sdtEndPr/>
    <w:sdtContent>
      <w:p w14:paraId="2BD8C014" w14:textId="6CEE5D65"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830FA9">
          <w:rPr>
            <w:rFonts w:ascii="Times New Roman" w:hAnsi="Times New Roman"/>
            <w:noProof/>
            <w:sz w:val="24"/>
            <w:szCs w:val="24"/>
          </w:rPr>
          <w:t>10</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1F7C" w14:textId="77777777" w:rsidR="000F7462" w:rsidRDefault="000F7462">
    <w:pPr>
      <w:pStyle w:val="a3"/>
    </w:pPr>
  </w:p>
  <w:p w14:paraId="5437C01F" w14:textId="77777777" w:rsidR="000F7462" w:rsidRDefault="000F746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13864634" w14:textId="023E907E"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830FA9">
          <w:rPr>
            <w:rFonts w:ascii="Times New Roman" w:hAnsi="Times New Roman"/>
            <w:noProof/>
            <w:sz w:val="24"/>
            <w:szCs w:val="24"/>
          </w:rPr>
          <w:t>12</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0656" w14:textId="77777777" w:rsidR="000F7462" w:rsidRDefault="000F7462">
    <w:pPr>
      <w:pStyle w:val="a3"/>
    </w:pPr>
  </w:p>
  <w:p w14:paraId="095ED7C1" w14:textId="77777777" w:rsidR="000F7462" w:rsidRDefault="000F74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drawingGridHorizontalSpacing w:val="140"/>
  <w:drawingGridVerticalSpacing w:val="381"/>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7553"/>
    <w:rsid w:val="00010900"/>
    <w:rsid w:val="00010EAE"/>
    <w:rsid w:val="00013A39"/>
    <w:rsid w:val="0001447F"/>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BD9"/>
    <w:rsid w:val="000946AD"/>
    <w:rsid w:val="000A02BD"/>
    <w:rsid w:val="000A05A6"/>
    <w:rsid w:val="000A73F1"/>
    <w:rsid w:val="000B0E89"/>
    <w:rsid w:val="000B26EB"/>
    <w:rsid w:val="000B3DD6"/>
    <w:rsid w:val="000B723E"/>
    <w:rsid w:val="000C11A4"/>
    <w:rsid w:val="000C4403"/>
    <w:rsid w:val="000C47D9"/>
    <w:rsid w:val="000C48C9"/>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0F7462"/>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29A7"/>
    <w:rsid w:val="001C3A3F"/>
    <w:rsid w:val="001C3A68"/>
    <w:rsid w:val="001C5D84"/>
    <w:rsid w:val="001D2BB0"/>
    <w:rsid w:val="001D5036"/>
    <w:rsid w:val="001E3588"/>
    <w:rsid w:val="001E42DD"/>
    <w:rsid w:val="001E56D3"/>
    <w:rsid w:val="001E709F"/>
    <w:rsid w:val="001E7A50"/>
    <w:rsid w:val="001E7D33"/>
    <w:rsid w:val="001F11BF"/>
    <w:rsid w:val="001F2CEB"/>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72F1"/>
    <w:rsid w:val="00227AFB"/>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69E5"/>
    <w:rsid w:val="00277DFD"/>
    <w:rsid w:val="00282A36"/>
    <w:rsid w:val="0028397F"/>
    <w:rsid w:val="00283C71"/>
    <w:rsid w:val="00284145"/>
    <w:rsid w:val="00286421"/>
    <w:rsid w:val="002872A0"/>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60A"/>
    <w:rsid w:val="002C4896"/>
    <w:rsid w:val="002C4B67"/>
    <w:rsid w:val="002C74BF"/>
    <w:rsid w:val="002D0B58"/>
    <w:rsid w:val="002D338E"/>
    <w:rsid w:val="002D465C"/>
    <w:rsid w:val="002D4EF9"/>
    <w:rsid w:val="002E38E2"/>
    <w:rsid w:val="002E6DFE"/>
    <w:rsid w:val="002E78F4"/>
    <w:rsid w:val="002F03F2"/>
    <w:rsid w:val="002F2B8E"/>
    <w:rsid w:val="002F386C"/>
    <w:rsid w:val="002F413A"/>
    <w:rsid w:val="002F5616"/>
    <w:rsid w:val="002F63C5"/>
    <w:rsid w:val="002F6974"/>
    <w:rsid w:val="00300700"/>
    <w:rsid w:val="0030132E"/>
    <w:rsid w:val="00302825"/>
    <w:rsid w:val="003033D1"/>
    <w:rsid w:val="00304917"/>
    <w:rsid w:val="00306CD4"/>
    <w:rsid w:val="00310FCC"/>
    <w:rsid w:val="00311831"/>
    <w:rsid w:val="003139C6"/>
    <w:rsid w:val="00313D01"/>
    <w:rsid w:val="0032166D"/>
    <w:rsid w:val="0032397D"/>
    <w:rsid w:val="003302DB"/>
    <w:rsid w:val="00331677"/>
    <w:rsid w:val="00331A36"/>
    <w:rsid w:val="00335986"/>
    <w:rsid w:val="00336AEB"/>
    <w:rsid w:val="00337241"/>
    <w:rsid w:val="00337D3A"/>
    <w:rsid w:val="003404A8"/>
    <w:rsid w:val="0034069A"/>
    <w:rsid w:val="00340A0E"/>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E4A"/>
    <w:rsid w:val="00411228"/>
    <w:rsid w:val="0041337D"/>
    <w:rsid w:val="00413F85"/>
    <w:rsid w:val="00415113"/>
    <w:rsid w:val="004174DA"/>
    <w:rsid w:val="00417D82"/>
    <w:rsid w:val="00422464"/>
    <w:rsid w:val="004229E1"/>
    <w:rsid w:val="00422D87"/>
    <w:rsid w:val="0042379B"/>
    <w:rsid w:val="00425F2F"/>
    <w:rsid w:val="00430161"/>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53E"/>
    <w:rsid w:val="004764D3"/>
    <w:rsid w:val="00480983"/>
    <w:rsid w:val="00480B40"/>
    <w:rsid w:val="00480E31"/>
    <w:rsid w:val="00481A9E"/>
    <w:rsid w:val="00481F88"/>
    <w:rsid w:val="00482229"/>
    <w:rsid w:val="0048227C"/>
    <w:rsid w:val="0048305A"/>
    <w:rsid w:val="00483A00"/>
    <w:rsid w:val="00486ED8"/>
    <w:rsid w:val="00487F16"/>
    <w:rsid w:val="00492FC1"/>
    <w:rsid w:val="00495F47"/>
    <w:rsid w:val="00496794"/>
    <w:rsid w:val="004A15BF"/>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1928"/>
    <w:rsid w:val="00503988"/>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81396"/>
    <w:rsid w:val="005828AD"/>
    <w:rsid w:val="005852B1"/>
    <w:rsid w:val="005913FF"/>
    <w:rsid w:val="00592839"/>
    <w:rsid w:val="0059303A"/>
    <w:rsid w:val="00593C9D"/>
    <w:rsid w:val="0059688F"/>
    <w:rsid w:val="00597F1C"/>
    <w:rsid w:val="005A1E1B"/>
    <w:rsid w:val="005A2FE9"/>
    <w:rsid w:val="005A63BA"/>
    <w:rsid w:val="005B1BBC"/>
    <w:rsid w:val="005B239A"/>
    <w:rsid w:val="005B2796"/>
    <w:rsid w:val="005B2A70"/>
    <w:rsid w:val="005B5A52"/>
    <w:rsid w:val="005B68A2"/>
    <w:rsid w:val="005B6968"/>
    <w:rsid w:val="005B7DEF"/>
    <w:rsid w:val="005C03A3"/>
    <w:rsid w:val="005C0ACB"/>
    <w:rsid w:val="005C0DE2"/>
    <w:rsid w:val="005C314E"/>
    <w:rsid w:val="005C5FD8"/>
    <w:rsid w:val="005D25EF"/>
    <w:rsid w:val="005D36E4"/>
    <w:rsid w:val="005D3FA1"/>
    <w:rsid w:val="005D5AB4"/>
    <w:rsid w:val="005D77E8"/>
    <w:rsid w:val="005E0CA6"/>
    <w:rsid w:val="005E1D38"/>
    <w:rsid w:val="005E51B1"/>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594F"/>
    <w:rsid w:val="006E6D2D"/>
    <w:rsid w:val="006F150A"/>
    <w:rsid w:val="006F23A1"/>
    <w:rsid w:val="006F31CB"/>
    <w:rsid w:val="006F4062"/>
    <w:rsid w:val="006F424B"/>
    <w:rsid w:val="006F4B7E"/>
    <w:rsid w:val="006F5680"/>
    <w:rsid w:val="006F5A2E"/>
    <w:rsid w:val="006F65D2"/>
    <w:rsid w:val="006F7C78"/>
    <w:rsid w:val="00702116"/>
    <w:rsid w:val="00703606"/>
    <w:rsid w:val="007051BF"/>
    <w:rsid w:val="0070568C"/>
    <w:rsid w:val="007118DF"/>
    <w:rsid w:val="00715505"/>
    <w:rsid w:val="00715957"/>
    <w:rsid w:val="00716161"/>
    <w:rsid w:val="007161A0"/>
    <w:rsid w:val="00722264"/>
    <w:rsid w:val="00725A48"/>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4194"/>
    <w:rsid w:val="00787167"/>
    <w:rsid w:val="007874CD"/>
    <w:rsid w:val="007900F4"/>
    <w:rsid w:val="0079285B"/>
    <w:rsid w:val="0079479E"/>
    <w:rsid w:val="0079492C"/>
    <w:rsid w:val="0079694D"/>
    <w:rsid w:val="007A1E45"/>
    <w:rsid w:val="007A2556"/>
    <w:rsid w:val="007A5046"/>
    <w:rsid w:val="007A6A37"/>
    <w:rsid w:val="007B08A7"/>
    <w:rsid w:val="007B1860"/>
    <w:rsid w:val="007B3E63"/>
    <w:rsid w:val="007B3EE0"/>
    <w:rsid w:val="007B4EED"/>
    <w:rsid w:val="007B5494"/>
    <w:rsid w:val="007B6CBD"/>
    <w:rsid w:val="007C2332"/>
    <w:rsid w:val="007C2CE4"/>
    <w:rsid w:val="007C5B5C"/>
    <w:rsid w:val="007C5C4E"/>
    <w:rsid w:val="007C7C96"/>
    <w:rsid w:val="007D2654"/>
    <w:rsid w:val="007D2FE0"/>
    <w:rsid w:val="007D5597"/>
    <w:rsid w:val="007D5CA3"/>
    <w:rsid w:val="007D5FCA"/>
    <w:rsid w:val="007D70D4"/>
    <w:rsid w:val="007E0AB7"/>
    <w:rsid w:val="007E3A93"/>
    <w:rsid w:val="007E4870"/>
    <w:rsid w:val="007E4D2E"/>
    <w:rsid w:val="007E635F"/>
    <w:rsid w:val="007E6919"/>
    <w:rsid w:val="007E7D85"/>
    <w:rsid w:val="007F0049"/>
    <w:rsid w:val="007F0371"/>
    <w:rsid w:val="007F40D7"/>
    <w:rsid w:val="007F4E04"/>
    <w:rsid w:val="007F55B9"/>
    <w:rsid w:val="007F61D7"/>
    <w:rsid w:val="008025ED"/>
    <w:rsid w:val="00803100"/>
    <w:rsid w:val="00803792"/>
    <w:rsid w:val="00805379"/>
    <w:rsid w:val="0081433A"/>
    <w:rsid w:val="00814FA4"/>
    <w:rsid w:val="008170EB"/>
    <w:rsid w:val="00822E9C"/>
    <w:rsid w:val="00823085"/>
    <w:rsid w:val="0082635C"/>
    <w:rsid w:val="00827CBF"/>
    <w:rsid w:val="00830C73"/>
    <w:rsid w:val="00830D02"/>
    <w:rsid w:val="00830FA9"/>
    <w:rsid w:val="00831769"/>
    <w:rsid w:val="0083283B"/>
    <w:rsid w:val="00833454"/>
    <w:rsid w:val="008336A2"/>
    <w:rsid w:val="008341FD"/>
    <w:rsid w:val="00834213"/>
    <w:rsid w:val="00834470"/>
    <w:rsid w:val="0083523F"/>
    <w:rsid w:val="00841697"/>
    <w:rsid w:val="00841A82"/>
    <w:rsid w:val="00845899"/>
    <w:rsid w:val="008475E2"/>
    <w:rsid w:val="008521F2"/>
    <w:rsid w:val="0085221A"/>
    <w:rsid w:val="00852DD5"/>
    <w:rsid w:val="00853B53"/>
    <w:rsid w:val="00855EA7"/>
    <w:rsid w:val="00860E76"/>
    <w:rsid w:val="00861337"/>
    <w:rsid w:val="008634AB"/>
    <w:rsid w:val="00865C06"/>
    <w:rsid w:val="008677E0"/>
    <w:rsid w:val="00872C94"/>
    <w:rsid w:val="008734DE"/>
    <w:rsid w:val="00876FFB"/>
    <w:rsid w:val="00881A5D"/>
    <w:rsid w:val="00881EC8"/>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7232"/>
    <w:rsid w:val="009073EB"/>
    <w:rsid w:val="00907D1F"/>
    <w:rsid w:val="00910A2D"/>
    <w:rsid w:val="00910F72"/>
    <w:rsid w:val="009121A1"/>
    <w:rsid w:val="00914054"/>
    <w:rsid w:val="0091692E"/>
    <w:rsid w:val="00922371"/>
    <w:rsid w:val="00922FCF"/>
    <w:rsid w:val="00923D65"/>
    <w:rsid w:val="00930644"/>
    <w:rsid w:val="009315BC"/>
    <w:rsid w:val="00931F5D"/>
    <w:rsid w:val="009329FC"/>
    <w:rsid w:val="00932D4B"/>
    <w:rsid w:val="009368EE"/>
    <w:rsid w:val="0094157F"/>
    <w:rsid w:val="00942580"/>
    <w:rsid w:val="009440C3"/>
    <w:rsid w:val="00944921"/>
    <w:rsid w:val="00944E17"/>
    <w:rsid w:val="0094524C"/>
    <w:rsid w:val="00947693"/>
    <w:rsid w:val="00947BDC"/>
    <w:rsid w:val="0095127E"/>
    <w:rsid w:val="00951A16"/>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E11FA"/>
    <w:rsid w:val="009E1ED0"/>
    <w:rsid w:val="009E35C6"/>
    <w:rsid w:val="009E3B5E"/>
    <w:rsid w:val="009F2321"/>
    <w:rsid w:val="009F26E5"/>
    <w:rsid w:val="009F39D4"/>
    <w:rsid w:val="009F3DBA"/>
    <w:rsid w:val="009F4003"/>
    <w:rsid w:val="009F4245"/>
    <w:rsid w:val="009F4FBB"/>
    <w:rsid w:val="009F6E52"/>
    <w:rsid w:val="00A023E0"/>
    <w:rsid w:val="00A025C9"/>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CC"/>
    <w:rsid w:val="00A341CF"/>
    <w:rsid w:val="00A370B6"/>
    <w:rsid w:val="00A40048"/>
    <w:rsid w:val="00A50EF2"/>
    <w:rsid w:val="00A51480"/>
    <w:rsid w:val="00A52DAC"/>
    <w:rsid w:val="00A5423C"/>
    <w:rsid w:val="00A5691F"/>
    <w:rsid w:val="00A56F5F"/>
    <w:rsid w:val="00A57988"/>
    <w:rsid w:val="00A57E32"/>
    <w:rsid w:val="00A616A9"/>
    <w:rsid w:val="00A62B08"/>
    <w:rsid w:val="00A62DB7"/>
    <w:rsid w:val="00A721AC"/>
    <w:rsid w:val="00A7234B"/>
    <w:rsid w:val="00A72C56"/>
    <w:rsid w:val="00A7374F"/>
    <w:rsid w:val="00A74E05"/>
    <w:rsid w:val="00A74E91"/>
    <w:rsid w:val="00A75C66"/>
    <w:rsid w:val="00A75F47"/>
    <w:rsid w:val="00A76091"/>
    <w:rsid w:val="00A8111E"/>
    <w:rsid w:val="00A819C8"/>
    <w:rsid w:val="00A833F2"/>
    <w:rsid w:val="00A837D5"/>
    <w:rsid w:val="00A86451"/>
    <w:rsid w:val="00A8797E"/>
    <w:rsid w:val="00A90306"/>
    <w:rsid w:val="00A91D39"/>
    <w:rsid w:val="00A92893"/>
    <w:rsid w:val="00A9311D"/>
    <w:rsid w:val="00A936B8"/>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C94"/>
    <w:rsid w:val="00B359C2"/>
    <w:rsid w:val="00B35CBA"/>
    <w:rsid w:val="00B360A2"/>
    <w:rsid w:val="00B40038"/>
    <w:rsid w:val="00B44344"/>
    <w:rsid w:val="00B45923"/>
    <w:rsid w:val="00B47541"/>
    <w:rsid w:val="00B47C91"/>
    <w:rsid w:val="00B47FB2"/>
    <w:rsid w:val="00B50DC3"/>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7277"/>
    <w:rsid w:val="00BC3BCE"/>
    <w:rsid w:val="00BC55B5"/>
    <w:rsid w:val="00BD009A"/>
    <w:rsid w:val="00BD1082"/>
    <w:rsid w:val="00BD371E"/>
    <w:rsid w:val="00BD6267"/>
    <w:rsid w:val="00BD638A"/>
    <w:rsid w:val="00BD7AF2"/>
    <w:rsid w:val="00BE04CD"/>
    <w:rsid w:val="00BE3BF0"/>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638"/>
    <w:rsid w:val="00C61857"/>
    <w:rsid w:val="00C700DC"/>
    <w:rsid w:val="00C70A56"/>
    <w:rsid w:val="00C73EDA"/>
    <w:rsid w:val="00C741EE"/>
    <w:rsid w:val="00C818B7"/>
    <w:rsid w:val="00C82B71"/>
    <w:rsid w:val="00C82DA5"/>
    <w:rsid w:val="00C831B2"/>
    <w:rsid w:val="00C850C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3323"/>
    <w:rsid w:val="00CE6327"/>
    <w:rsid w:val="00CF0672"/>
    <w:rsid w:val="00CF12DD"/>
    <w:rsid w:val="00CF329E"/>
    <w:rsid w:val="00CF5089"/>
    <w:rsid w:val="00CF5305"/>
    <w:rsid w:val="00D01710"/>
    <w:rsid w:val="00D02C55"/>
    <w:rsid w:val="00D06F55"/>
    <w:rsid w:val="00D1078C"/>
    <w:rsid w:val="00D13CC9"/>
    <w:rsid w:val="00D140AC"/>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0C6"/>
    <w:rsid w:val="00D4429E"/>
    <w:rsid w:val="00D44961"/>
    <w:rsid w:val="00D459A8"/>
    <w:rsid w:val="00D46990"/>
    <w:rsid w:val="00D51BCA"/>
    <w:rsid w:val="00D52703"/>
    <w:rsid w:val="00D52F06"/>
    <w:rsid w:val="00D63100"/>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48C7"/>
    <w:rsid w:val="00D971F4"/>
    <w:rsid w:val="00DA13E7"/>
    <w:rsid w:val="00DA1899"/>
    <w:rsid w:val="00DA200D"/>
    <w:rsid w:val="00DA2F73"/>
    <w:rsid w:val="00DA7D0F"/>
    <w:rsid w:val="00DB0996"/>
    <w:rsid w:val="00DB1C02"/>
    <w:rsid w:val="00DB2496"/>
    <w:rsid w:val="00DB2F3F"/>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56C22"/>
    <w:rsid w:val="00E62B6C"/>
    <w:rsid w:val="00E6319C"/>
    <w:rsid w:val="00E66003"/>
    <w:rsid w:val="00E72681"/>
    <w:rsid w:val="00E74904"/>
    <w:rsid w:val="00E74A6B"/>
    <w:rsid w:val="00E74FEA"/>
    <w:rsid w:val="00E75139"/>
    <w:rsid w:val="00E75A53"/>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4DE9"/>
    <w:rsid w:val="00EE7756"/>
    <w:rsid w:val="00EF18F8"/>
    <w:rsid w:val="00EF21D6"/>
    <w:rsid w:val="00EF78AE"/>
    <w:rsid w:val="00EF7F7A"/>
    <w:rsid w:val="00F00D1E"/>
    <w:rsid w:val="00F00FC9"/>
    <w:rsid w:val="00F01862"/>
    <w:rsid w:val="00F03072"/>
    <w:rsid w:val="00F044C3"/>
    <w:rsid w:val="00F0580A"/>
    <w:rsid w:val="00F05BB6"/>
    <w:rsid w:val="00F07137"/>
    <w:rsid w:val="00F11A2A"/>
    <w:rsid w:val="00F11F34"/>
    <w:rsid w:val="00F134A4"/>
    <w:rsid w:val="00F14C68"/>
    <w:rsid w:val="00F156BA"/>
    <w:rsid w:val="00F21237"/>
    <w:rsid w:val="00F21E8B"/>
    <w:rsid w:val="00F22B71"/>
    <w:rsid w:val="00F2387B"/>
    <w:rsid w:val="00F23A54"/>
    <w:rsid w:val="00F249CE"/>
    <w:rsid w:val="00F26ABE"/>
    <w:rsid w:val="00F330F9"/>
    <w:rsid w:val="00F34108"/>
    <w:rsid w:val="00F35308"/>
    <w:rsid w:val="00F37628"/>
    <w:rsid w:val="00F4079B"/>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1B76"/>
    <w:rsid w:val="00FB2CEF"/>
    <w:rsid w:val="00FB2D7C"/>
    <w:rsid w:val="00FB5679"/>
    <w:rsid w:val="00FB5DC0"/>
    <w:rsid w:val="00FC1163"/>
    <w:rsid w:val="00FC3429"/>
    <w:rsid w:val="00FC40A9"/>
    <w:rsid w:val="00FD04C0"/>
    <w:rsid w:val="00FD0B99"/>
    <w:rsid w:val="00FD505D"/>
    <w:rsid w:val="00FD7D41"/>
    <w:rsid w:val="00FE1201"/>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No Spacing"/>
    <w:uiPriority w:val="1"/>
    <w:qFormat/>
    <w:rsid w:val="00E56C2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7801593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BA0AA-AE5F-4CEC-BD98-BB09D593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2708</Words>
  <Characters>17713</Characters>
  <Application>Microsoft Office Word</Application>
  <DocSecurity>4</DocSecurity>
  <Lines>147</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2021-12-17T11:25:00Z</cp:lastPrinted>
  <dcterms:created xsi:type="dcterms:W3CDTF">2026-11-06T07:14:00Z</dcterms:created>
  <dcterms:modified xsi:type="dcterms:W3CDTF">2026-11-06T07:14:00Z</dcterms:modified>
</cp:coreProperties>
</file>