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1" w:type="dxa"/>
        <w:tblInd w:w="108" w:type="dxa"/>
        <w:tblLook w:val="04A0" w:firstRow="1" w:lastRow="0" w:firstColumn="1" w:lastColumn="0" w:noHBand="0" w:noVBand="1"/>
      </w:tblPr>
      <w:tblGrid>
        <w:gridCol w:w="351"/>
        <w:gridCol w:w="500"/>
        <w:gridCol w:w="275"/>
        <w:gridCol w:w="74"/>
        <w:gridCol w:w="360"/>
        <w:gridCol w:w="1058"/>
        <w:gridCol w:w="41"/>
        <w:gridCol w:w="434"/>
        <w:gridCol w:w="302"/>
        <w:gridCol w:w="1632"/>
        <w:gridCol w:w="434"/>
        <w:gridCol w:w="120"/>
        <w:gridCol w:w="795"/>
        <w:gridCol w:w="350"/>
        <w:gridCol w:w="908"/>
        <w:gridCol w:w="1271"/>
        <w:gridCol w:w="882"/>
        <w:gridCol w:w="434"/>
      </w:tblGrid>
      <w:tr w:rsidR="00F92A70" w:rsidRPr="0076317B" w:rsidTr="00426829">
        <w:tc>
          <w:tcPr>
            <w:tcW w:w="1560" w:type="dxa"/>
            <w:gridSpan w:val="5"/>
          </w:tcPr>
          <w:p w:rsidR="00F92A70" w:rsidRPr="00426829" w:rsidRDefault="00F92A70" w:rsidP="004338B8">
            <w:pPr>
              <w:pStyle w:val="13"/>
              <w:ind w:firstLine="0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1533" w:type="dxa"/>
            <w:gridSpan w:val="3"/>
          </w:tcPr>
          <w:p w:rsidR="00F92A70" w:rsidRPr="00426829" w:rsidRDefault="00F92A70" w:rsidP="00F92A70">
            <w:pPr>
              <w:pStyle w:val="13"/>
              <w:ind w:firstLine="0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368" w:type="dxa"/>
            <w:gridSpan w:val="3"/>
          </w:tcPr>
          <w:p w:rsidR="00F92A70" w:rsidRPr="0076317B" w:rsidRDefault="00F92A70" w:rsidP="00F92A70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4760" w:type="dxa"/>
            <w:gridSpan w:val="7"/>
          </w:tcPr>
          <w:p w:rsidR="00F92A70" w:rsidRPr="0076317B" w:rsidRDefault="00F92A70" w:rsidP="00F92A70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F92A70" w:rsidRPr="0076317B" w:rsidTr="00426829">
        <w:trPr>
          <w:gridAfter w:val="1"/>
          <w:wAfter w:w="434" w:type="dxa"/>
        </w:trPr>
        <w:tc>
          <w:tcPr>
            <w:tcW w:w="1126" w:type="dxa"/>
            <w:gridSpan w:val="3"/>
          </w:tcPr>
          <w:p w:rsidR="00F92A70" w:rsidRPr="00F92A70" w:rsidRDefault="00F92A70" w:rsidP="00142F26">
            <w:pPr>
              <w:pStyle w:val="13"/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533" w:type="dxa"/>
            <w:gridSpan w:val="4"/>
          </w:tcPr>
          <w:p w:rsidR="00F92A70" w:rsidRPr="00F92A70" w:rsidRDefault="00F92A70" w:rsidP="00142F26">
            <w:pPr>
              <w:pStyle w:val="13"/>
              <w:ind w:firstLine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368" w:type="dxa"/>
            <w:gridSpan w:val="3"/>
          </w:tcPr>
          <w:p w:rsidR="00F92A70" w:rsidRPr="0076317B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4760" w:type="dxa"/>
            <w:gridSpan w:val="7"/>
          </w:tcPr>
          <w:p w:rsidR="00F92A70" w:rsidRPr="0076317B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F92A70" w:rsidRPr="0076317B" w:rsidTr="00426829">
        <w:trPr>
          <w:gridAfter w:val="1"/>
          <w:wAfter w:w="434" w:type="dxa"/>
        </w:trPr>
        <w:tc>
          <w:tcPr>
            <w:tcW w:w="5027" w:type="dxa"/>
            <w:gridSpan w:val="10"/>
          </w:tcPr>
          <w:p w:rsidR="00F92A70" w:rsidRPr="0076317B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4760" w:type="dxa"/>
            <w:gridSpan w:val="7"/>
          </w:tcPr>
          <w:p w:rsidR="00F92A70" w:rsidRPr="0076317B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  <w:r w:rsidRPr="0076317B">
              <w:rPr>
                <w:rFonts w:ascii="Times New Roman" w:hAnsi="Times New Roman"/>
                <w:sz w:val="25"/>
                <w:szCs w:val="25"/>
              </w:rPr>
              <w:t xml:space="preserve">                              УТВЕРЖДАЮ</w:t>
            </w:r>
          </w:p>
        </w:tc>
      </w:tr>
      <w:tr w:rsidR="00F92A70" w:rsidRPr="001811D4" w:rsidTr="00426829">
        <w:trPr>
          <w:gridAfter w:val="1"/>
          <w:wAfter w:w="434" w:type="dxa"/>
        </w:trPr>
        <w:tc>
          <w:tcPr>
            <w:tcW w:w="5027" w:type="dxa"/>
            <w:gridSpan w:val="10"/>
          </w:tcPr>
          <w:p w:rsidR="00F92A70" w:rsidRPr="0076317B" w:rsidRDefault="00F92A70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4760" w:type="dxa"/>
            <w:gridSpan w:val="7"/>
          </w:tcPr>
          <w:p w:rsidR="00F92A70" w:rsidRPr="001811D4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  <w:r w:rsidRPr="001811D4">
              <w:rPr>
                <w:rFonts w:ascii="Times New Roman" w:hAnsi="Times New Roman"/>
                <w:sz w:val="25"/>
                <w:szCs w:val="25"/>
              </w:rPr>
              <w:t xml:space="preserve">     Директор филиала ПЭС «</w:t>
            </w:r>
            <w:r>
              <w:rPr>
                <w:rFonts w:ascii="Times New Roman" w:hAnsi="Times New Roman"/>
                <w:sz w:val="25"/>
                <w:szCs w:val="25"/>
              </w:rPr>
              <w:t>Уренгой</w:t>
            </w:r>
            <w:r w:rsidRPr="001811D4">
              <w:rPr>
                <w:rFonts w:ascii="Times New Roman" w:hAnsi="Times New Roman"/>
                <w:sz w:val="25"/>
                <w:szCs w:val="25"/>
              </w:rPr>
              <w:t xml:space="preserve">» </w:t>
            </w:r>
          </w:p>
        </w:tc>
      </w:tr>
      <w:tr w:rsidR="00F92A70" w:rsidRPr="0076317B" w:rsidTr="00426829">
        <w:trPr>
          <w:gridAfter w:val="1"/>
          <w:wAfter w:w="434" w:type="dxa"/>
          <w:trHeight w:val="353"/>
        </w:trPr>
        <w:tc>
          <w:tcPr>
            <w:tcW w:w="2618" w:type="dxa"/>
            <w:gridSpan w:val="6"/>
            <w:vAlign w:val="bottom"/>
          </w:tcPr>
          <w:p w:rsidR="00F92A70" w:rsidRPr="0076317B" w:rsidRDefault="00F92A70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2409" w:type="dxa"/>
            <w:gridSpan w:val="4"/>
            <w:vAlign w:val="bottom"/>
          </w:tcPr>
          <w:p w:rsidR="00F92A70" w:rsidRPr="0076317B" w:rsidRDefault="00F92A70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2607" w:type="dxa"/>
            <w:gridSpan w:val="5"/>
            <w:tcBorders>
              <w:bottom w:val="single" w:sz="4" w:space="0" w:color="auto"/>
            </w:tcBorders>
          </w:tcPr>
          <w:p w:rsidR="00F92A70" w:rsidRPr="001811D4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2153" w:type="dxa"/>
            <w:gridSpan w:val="2"/>
            <w:vAlign w:val="bottom"/>
          </w:tcPr>
          <w:p w:rsidR="00F92A70" w:rsidRPr="001811D4" w:rsidRDefault="00F92A70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5"/>
                <w:szCs w:val="25"/>
              </w:rPr>
            </w:pPr>
            <w:r w:rsidRPr="001811D4">
              <w:rPr>
                <w:rFonts w:ascii="Times New Roman" w:hAnsi="Times New Roman"/>
                <w:sz w:val="25"/>
                <w:szCs w:val="25"/>
              </w:rPr>
              <w:t>Д.А. Ширяев</w:t>
            </w:r>
          </w:p>
        </w:tc>
      </w:tr>
      <w:tr w:rsidR="00F92A70" w:rsidRPr="0076317B" w:rsidTr="00426829">
        <w:trPr>
          <w:gridAfter w:val="1"/>
          <w:wAfter w:w="434" w:type="dxa"/>
          <w:trHeight w:val="402"/>
        </w:trPr>
        <w:tc>
          <w:tcPr>
            <w:tcW w:w="351" w:type="dxa"/>
            <w:vAlign w:val="bottom"/>
          </w:tcPr>
          <w:p w:rsidR="00F92A70" w:rsidRPr="0076317B" w:rsidRDefault="00F92A70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500" w:type="dxa"/>
            <w:vAlign w:val="bottom"/>
          </w:tcPr>
          <w:p w:rsidR="00F92A70" w:rsidRPr="0076317B" w:rsidRDefault="00F92A70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49" w:type="dxa"/>
            <w:gridSpan w:val="2"/>
            <w:vAlign w:val="bottom"/>
          </w:tcPr>
          <w:p w:rsidR="00F92A70" w:rsidRPr="0076317B" w:rsidRDefault="00F92A70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2195" w:type="dxa"/>
            <w:gridSpan w:val="5"/>
            <w:vAlign w:val="bottom"/>
          </w:tcPr>
          <w:p w:rsidR="00F92A70" w:rsidRPr="0076317B" w:rsidRDefault="00F92A70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1632" w:type="dxa"/>
            <w:vAlign w:val="bottom"/>
          </w:tcPr>
          <w:p w:rsidR="00F92A70" w:rsidRPr="0076317B" w:rsidRDefault="00F92A70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554" w:type="dxa"/>
            <w:gridSpan w:val="2"/>
            <w:vAlign w:val="bottom"/>
          </w:tcPr>
          <w:p w:rsidR="00F92A70" w:rsidRPr="0076317B" w:rsidRDefault="00F92A70" w:rsidP="00142F26">
            <w:pPr>
              <w:pStyle w:val="13"/>
              <w:ind w:firstLine="0"/>
              <w:jc w:val="right"/>
              <w:rPr>
                <w:rFonts w:ascii="Times New Roman" w:hAnsi="Times New Roman"/>
                <w:sz w:val="25"/>
                <w:szCs w:val="25"/>
              </w:rPr>
            </w:pPr>
            <w:r w:rsidRPr="0076317B">
              <w:rPr>
                <w:rFonts w:ascii="Times New Roman" w:hAnsi="Times New Roman"/>
                <w:sz w:val="25"/>
                <w:szCs w:val="25"/>
              </w:rPr>
              <w:t>«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vAlign w:val="bottom"/>
          </w:tcPr>
          <w:p w:rsidR="00F92A70" w:rsidRPr="0076317B" w:rsidRDefault="00F92A70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50" w:type="dxa"/>
            <w:vAlign w:val="bottom"/>
          </w:tcPr>
          <w:p w:rsidR="00F92A70" w:rsidRPr="0076317B" w:rsidRDefault="00F92A70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5"/>
                <w:szCs w:val="25"/>
              </w:rPr>
            </w:pPr>
            <w:r w:rsidRPr="0076317B">
              <w:rPr>
                <w:rFonts w:ascii="Times New Roman" w:hAnsi="Times New Roman"/>
                <w:sz w:val="25"/>
                <w:szCs w:val="25"/>
              </w:rPr>
              <w:t>»</w:t>
            </w:r>
          </w:p>
        </w:tc>
        <w:tc>
          <w:tcPr>
            <w:tcW w:w="2179" w:type="dxa"/>
            <w:gridSpan w:val="2"/>
            <w:tcBorders>
              <w:bottom w:val="single" w:sz="4" w:space="0" w:color="auto"/>
            </w:tcBorders>
            <w:vAlign w:val="bottom"/>
          </w:tcPr>
          <w:p w:rsidR="00F92A70" w:rsidRPr="0076317B" w:rsidRDefault="00F92A70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882" w:type="dxa"/>
            <w:vAlign w:val="bottom"/>
          </w:tcPr>
          <w:p w:rsidR="00F92A70" w:rsidRPr="0076317B" w:rsidRDefault="00F92A70" w:rsidP="002F23C7">
            <w:pPr>
              <w:pStyle w:val="13"/>
              <w:ind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76317B">
              <w:rPr>
                <w:rFonts w:ascii="Times New Roman" w:hAnsi="Times New Roman"/>
                <w:sz w:val="25"/>
                <w:szCs w:val="25"/>
              </w:rPr>
              <w:t>20</w:t>
            </w:r>
            <w:r>
              <w:rPr>
                <w:rFonts w:ascii="Times New Roman" w:hAnsi="Times New Roman"/>
                <w:sz w:val="25"/>
                <w:szCs w:val="25"/>
              </w:rPr>
              <w:t>2</w:t>
            </w:r>
            <w:r w:rsidR="002F23C7">
              <w:rPr>
                <w:rFonts w:ascii="Times New Roman" w:hAnsi="Times New Roman"/>
                <w:sz w:val="25"/>
                <w:szCs w:val="25"/>
              </w:rPr>
              <w:t>6</w:t>
            </w:r>
            <w:r>
              <w:rPr>
                <w:rFonts w:ascii="Times New Roman" w:hAnsi="Times New Roman"/>
                <w:sz w:val="25"/>
                <w:szCs w:val="25"/>
              </w:rPr>
              <w:t>г.</w:t>
            </w:r>
          </w:p>
        </w:tc>
      </w:tr>
      <w:tr w:rsidR="00F92A70" w:rsidRPr="0076317B" w:rsidTr="00426829">
        <w:trPr>
          <w:gridAfter w:val="1"/>
          <w:wAfter w:w="434" w:type="dxa"/>
          <w:trHeight w:val="166"/>
        </w:trPr>
        <w:tc>
          <w:tcPr>
            <w:tcW w:w="5027" w:type="dxa"/>
            <w:gridSpan w:val="10"/>
            <w:vAlign w:val="bottom"/>
          </w:tcPr>
          <w:p w:rsidR="00F92A70" w:rsidRPr="0076317B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554" w:type="dxa"/>
            <w:gridSpan w:val="2"/>
            <w:vAlign w:val="bottom"/>
          </w:tcPr>
          <w:p w:rsidR="00F92A70" w:rsidRPr="0076317B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795" w:type="dxa"/>
            <w:vAlign w:val="bottom"/>
          </w:tcPr>
          <w:p w:rsidR="00F92A70" w:rsidRPr="0076317B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50" w:type="dxa"/>
            <w:vAlign w:val="bottom"/>
          </w:tcPr>
          <w:p w:rsidR="00F92A70" w:rsidRPr="0076317B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2179" w:type="dxa"/>
            <w:gridSpan w:val="2"/>
            <w:vAlign w:val="bottom"/>
          </w:tcPr>
          <w:p w:rsidR="00F92A70" w:rsidRPr="0076317B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882" w:type="dxa"/>
            <w:vAlign w:val="bottom"/>
          </w:tcPr>
          <w:p w:rsidR="00F92A70" w:rsidRPr="0076317B" w:rsidRDefault="00F92A70" w:rsidP="00142F26">
            <w:pPr>
              <w:pStyle w:val="13"/>
              <w:ind w:firstLine="0"/>
              <w:rPr>
                <w:rFonts w:ascii="Times New Roman" w:hAnsi="Times New Roman"/>
                <w:sz w:val="25"/>
                <w:szCs w:val="25"/>
              </w:rPr>
            </w:pPr>
          </w:p>
        </w:tc>
      </w:tr>
    </w:tbl>
    <w:p w:rsidR="00F92A70" w:rsidRDefault="00F92A70" w:rsidP="00F92A70">
      <w:pPr>
        <w:pStyle w:val="13"/>
        <w:jc w:val="center"/>
        <w:rPr>
          <w:rFonts w:ascii="Times New Roman" w:hAnsi="Times New Roman"/>
        </w:rPr>
      </w:pPr>
    </w:p>
    <w:p w:rsidR="00F92A70" w:rsidRDefault="00F92A70" w:rsidP="00F92A70">
      <w:pPr>
        <w:pStyle w:val="13"/>
        <w:jc w:val="center"/>
        <w:rPr>
          <w:rFonts w:ascii="Times New Roman" w:hAnsi="Times New Roman"/>
        </w:rPr>
      </w:pPr>
    </w:p>
    <w:p w:rsidR="00F92A70" w:rsidRDefault="00F92A70" w:rsidP="00F92A70">
      <w:pPr>
        <w:pStyle w:val="13"/>
        <w:jc w:val="center"/>
        <w:rPr>
          <w:rFonts w:ascii="Times New Roman" w:hAnsi="Times New Roman"/>
        </w:rPr>
      </w:pPr>
      <w:r w:rsidRPr="0003010D">
        <w:rPr>
          <w:rFonts w:ascii="Times New Roman" w:hAnsi="Times New Roman"/>
        </w:rPr>
        <w:t>ТЕХНИЧЕСКОЕ ЗАДАНИЕ</w:t>
      </w:r>
    </w:p>
    <w:p w:rsidR="00084FB6" w:rsidRDefault="00084FB6" w:rsidP="00F92A70">
      <w:pPr>
        <w:pStyle w:val="13"/>
        <w:jc w:val="center"/>
        <w:rPr>
          <w:rFonts w:ascii="Times New Roman" w:hAnsi="Times New Roman"/>
        </w:rPr>
      </w:pPr>
    </w:p>
    <w:p w:rsidR="00F92A70" w:rsidRDefault="00F92A70" w:rsidP="00F92A70">
      <w:pPr>
        <w:pStyle w:val="13"/>
        <w:rPr>
          <w:rFonts w:ascii="Times New Roman" w:hAnsi="Times New Roman"/>
        </w:rPr>
      </w:pPr>
      <w:r>
        <w:rPr>
          <w:rFonts w:ascii="Times New Roman" w:hAnsi="Times New Roman"/>
        </w:rPr>
        <w:t>На сб</w:t>
      </w:r>
      <w:r w:rsidRPr="00C71D6A">
        <w:rPr>
          <w:rFonts w:ascii="Times New Roman" w:hAnsi="Times New Roman"/>
        </w:rPr>
        <w:t>ор</w:t>
      </w:r>
      <w:r>
        <w:rPr>
          <w:rFonts w:ascii="Times New Roman" w:hAnsi="Times New Roman"/>
        </w:rPr>
        <w:t>, тран</w:t>
      </w:r>
      <w:r w:rsidR="00F06FE0">
        <w:rPr>
          <w:rFonts w:ascii="Times New Roman" w:hAnsi="Times New Roman"/>
        </w:rPr>
        <w:t xml:space="preserve">спортирование отходов </w:t>
      </w:r>
      <w:r w:rsidR="00F06FE0" w:rsidRPr="00C71D6A">
        <w:rPr>
          <w:rFonts w:ascii="Times New Roman" w:hAnsi="Times New Roman"/>
        </w:rPr>
        <w:t xml:space="preserve">3-4 классов опасности </w:t>
      </w:r>
      <w:r w:rsidR="00F06FE0">
        <w:rPr>
          <w:rFonts w:ascii="Times New Roman" w:hAnsi="Times New Roman"/>
        </w:rPr>
        <w:t xml:space="preserve">для дальнейшего </w:t>
      </w:r>
      <w:r w:rsidRPr="00C71D6A">
        <w:rPr>
          <w:rFonts w:ascii="Times New Roman" w:hAnsi="Times New Roman"/>
        </w:rPr>
        <w:t xml:space="preserve"> размещени</w:t>
      </w:r>
      <w:r w:rsidR="00F06FE0">
        <w:rPr>
          <w:rFonts w:ascii="Times New Roman" w:hAnsi="Times New Roman"/>
        </w:rPr>
        <w:t>я, обезвреживания, утилизаци</w:t>
      </w:r>
      <w:r w:rsidR="00084FB6">
        <w:rPr>
          <w:rFonts w:ascii="Times New Roman" w:hAnsi="Times New Roman"/>
        </w:rPr>
        <w:t>и</w:t>
      </w:r>
      <w:r w:rsidRPr="00C71D6A">
        <w:rPr>
          <w:rFonts w:ascii="Times New Roman" w:hAnsi="Times New Roman"/>
        </w:rPr>
        <w:t xml:space="preserve">  для нужд</w:t>
      </w:r>
      <w:r w:rsidR="00084FB6">
        <w:rPr>
          <w:rFonts w:ascii="Times New Roman" w:hAnsi="Times New Roman"/>
        </w:rPr>
        <w:t xml:space="preserve"> </w:t>
      </w:r>
      <w:r w:rsidRPr="0003010D">
        <w:rPr>
          <w:rFonts w:ascii="Times New Roman" w:hAnsi="Times New Roman"/>
        </w:rPr>
        <w:t>филиала ПЭС «Уренгой»</w:t>
      </w:r>
      <w:r>
        <w:rPr>
          <w:rFonts w:ascii="Times New Roman" w:hAnsi="Times New Roman"/>
        </w:rPr>
        <w:t>.</w:t>
      </w:r>
    </w:p>
    <w:p w:rsidR="00F92A70" w:rsidRPr="0003010D" w:rsidRDefault="00F92A70" w:rsidP="00F92A70">
      <w:pPr>
        <w:pStyle w:val="13"/>
        <w:rPr>
          <w:rFonts w:ascii="Times New Roman" w:hAnsi="Times New Roman"/>
        </w:rPr>
      </w:pPr>
    </w:p>
    <w:p w:rsidR="00F92A70" w:rsidRPr="0003010D" w:rsidRDefault="00F92A70" w:rsidP="00F92A70">
      <w:pPr>
        <w:pStyle w:val="13"/>
        <w:rPr>
          <w:rFonts w:ascii="Times New Roman" w:hAnsi="Times New Roman"/>
          <w:b/>
        </w:rPr>
      </w:pPr>
      <w:r w:rsidRPr="00EC568E">
        <w:rPr>
          <w:rFonts w:ascii="Times New Roman" w:hAnsi="Times New Roman"/>
          <w:bCs/>
        </w:rPr>
        <w:t xml:space="preserve">1. </w:t>
      </w:r>
      <w:r w:rsidRPr="0003010D">
        <w:rPr>
          <w:rFonts w:ascii="Times New Roman" w:hAnsi="Times New Roman"/>
          <w:b/>
        </w:rPr>
        <w:t xml:space="preserve">Наименование </w:t>
      </w:r>
      <w:r>
        <w:rPr>
          <w:rFonts w:ascii="Times New Roman" w:hAnsi="Times New Roman"/>
          <w:b/>
        </w:rPr>
        <w:t>услуг</w:t>
      </w:r>
      <w:r w:rsidRPr="0003010D">
        <w:rPr>
          <w:rFonts w:ascii="Times New Roman" w:hAnsi="Times New Roman"/>
          <w:b/>
        </w:rPr>
        <w:t xml:space="preserve">: </w:t>
      </w:r>
    </w:p>
    <w:p w:rsidR="002B0281" w:rsidRDefault="002B0281" w:rsidP="002B0281">
      <w:pPr>
        <w:pStyle w:val="13"/>
        <w:rPr>
          <w:rFonts w:ascii="Times New Roman" w:hAnsi="Times New Roman"/>
        </w:rPr>
      </w:pPr>
      <w:r>
        <w:rPr>
          <w:rFonts w:ascii="Times New Roman" w:hAnsi="Times New Roman"/>
        </w:rPr>
        <w:t>Сб</w:t>
      </w:r>
      <w:r w:rsidRPr="00C71D6A">
        <w:rPr>
          <w:rFonts w:ascii="Times New Roman" w:hAnsi="Times New Roman"/>
        </w:rPr>
        <w:t>ор</w:t>
      </w:r>
      <w:r>
        <w:rPr>
          <w:rFonts w:ascii="Times New Roman" w:hAnsi="Times New Roman"/>
        </w:rPr>
        <w:t xml:space="preserve">, транспортирование отходов </w:t>
      </w:r>
      <w:r w:rsidR="00642966">
        <w:rPr>
          <w:rFonts w:ascii="Times New Roman" w:hAnsi="Times New Roman"/>
        </w:rPr>
        <w:t xml:space="preserve">с целью их </w:t>
      </w:r>
      <w:r>
        <w:rPr>
          <w:rFonts w:ascii="Times New Roman" w:hAnsi="Times New Roman"/>
        </w:rPr>
        <w:t xml:space="preserve">дальнейшего </w:t>
      </w:r>
      <w:r w:rsidRPr="00C71D6A">
        <w:rPr>
          <w:rFonts w:ascii="Times New Roman" w:hAnsi="Times New Roman"/>
        </w:rPr>
        <w:t xml:space="preserve"> размещени</w:t>
      </w:r>
      <w:r>
        <w:rPr>
          <w:rFonts w:ascii="Times New Roman" w:hAnsi="Times New Roman"/>
        </w:rPr>
        <w:t xml:space="preserve">я, обезвреживания, </w:t>
      </w:r>
      <w:r w:rsidR="00642966">
        <w:rPr>
          <w:rFonts w:ascii="Times New Roman" w:hAnsi="Times New Roman"/>
        </w:rPr>
        <w:t xml:space="preserve">обработки или передачи на </w:t>
      </w:r>
      <w:r>
        <w:rPr>
          <w:rFonts w:ascii="Times New Roman" w:hAnsi="Times New Roman"/>
        </w:rPr>
        <w:t>утилизацию</w:t>
      </w:r>
      <w:r w:rsidR="00084FB6">
        <w:rPr>
          <w:rFonts w:ascii="Times New Roman" w:hAnsi="Times New Roman"/>
        </w:rPr>
        <w:t xml:space="preserve"> </w:t>
      </w:r>
      <w:r w:rsidR="00642966">
        <w:rPr>
          <w:rFonts w:ascii="Times New Roman" w:hAnsi="Times New Roman"/>
        </w:rPr>
        <w:t xml:space="preserve">(в зависимости от вида и класса опасности отхода) </w:t>
      </w:r>
      <w:r w:rsidRPr="00C71D6A">
        <w:rPr>
          <w:rFonts w:ascii="Times New Roman" w:hAnsi="Times New Roman"/>
        </w:rPr>
        <w:t xml:space="preserve"> для нужд</w:t>
      </w:r>
      <w:r w:rsidR="004338B8">
        <w:rPr>
          <w:rFonts w:ascii="Times New Roman" w:hAnsi="Times New Roman"/>
        </w:rPr>
        <w:t xml:space="preserve"> </w:t>
      </w:r>
      <w:r w:rsidRPr="0003010D">
        <w:rPr>
          <w:rFonts w:ascii="Times New Roman" w:hAnsi="Times New Roman"/>
        </w:rPr>
        <w:t>филиала ПЭС «Уренгой»</w:t>
      </w:r>
      <w:r>
        <w:rPr>
          <w:rFonts w:ascii="Times New Roman" w:hAnsi="Times New Roman"/>
        </w:rPr>
        <w:t>.</w:t>
      </w:r>
    </w:p>
    <w:p w:rsidR="00F92A70" w:rsidRPr="0003010D" w:rsidRDefault="00F92A70" w:rsidP="00F92A70">
      <w:pPr>
        <w:pStyle w:val="13"/>
        <w:rPr>
          <w:rFonts w:ascii="Times New Roman" w:hAnsi="Times New Roman"/>
        </w:rPr>
      </w:pPr>
    </w:p>
    <w:p w:rsidR="00F92A70" w:rsidRPr="0003010D" w:rsidRDefault="00F92A70" w:rsidP="00F92A70">
      <w:pPr>
        <w:pStyle w:val="13"/>
        <w:rPr>
          <w:rFonts w:ascii="Times New Roman" w:hAnsi="Times New Roman"/>
        </w:rPr>
      </w:pPr>
      <w:r w:rsidRPr="0003010D">
        <w:rPr>
          <w:rFonts w:ascii="Times New Roman" w:hAnsi="Times New Roman"/>
        </w:rPr>
        <w:t>2</w:t>
      </w:r>
      <w:r w:rsidRPr="0003010D">
        <w:rPr>
          <w:rFonts w:ascii="Times New Roman" w:hAnsi="Times New Roman"/>
          <w:b/>
        </w:rPr>
        <w:t xml:space="preserve">. Место </w:t>
      </w:r>
      <w:r>
        <w:rPr>
          <w:rFonts w:ascii="Times New Roman" w:hAnsi="Times New Roman"/>
          <w:b/>
        </w:rPr>
        <w:t>оказания услуг</w:t>
      </w:r>
      <w:r w:rsidRPr="0003010D">
        <w:rPr>
          <w:rFonts w:ascii="Times New Roman" w:hAnsi="Times New Roman"/>
          <w:b/>
        </w:rPr>
        <w:t>:</w:t>
      </w:r>
    </w:p>
    <w:p w:rsidR="00F92A70" w:rsidRPr="0003010D" w:rsidRDefault="00F92A70" w:rsidP="00F92A70">
      <w:pPr>
        <w:pStyle w:val="13"/>
        <w:rPr>
          <w:rFonts w:ascii="Times New Roman" w:hAnsi="Times New Roman"/>
        </w:rPr>
      </w:pPr>
      <w:r w:rsidRPr="0003010D">
        <w:rPr>
          <w:rFonts w:ascii="Times New Roman" w:hAnsi="Times New Roman"/>
        </w:rPr>
        <w:t>Филиал ПЭС «Уренгой» ПАО «Передвижная энергетика».</w:t>
      </w:r>
    </w:p>
    <w:p w:rsidR="001C4847" w:rsidRDefault="00F92A70" w:rsidP="00356E88">
      <w:pPr>
        <w:pStyle w:val="13"/>
        <w:rPr>
          <w:rFonts w:ascii="Times New Roman" w:hAnsi="Times New Roman"/>
        </w:rPr>
      </w:pPr>
      <w:r w:rsidRPr="0003010D">
        <w:rPr>
          <w:rFonts w:ascii="Times New Roman" w:hAnsi="Times New Roman"/>
        </w:rPr>
        <w:t xml:space="preserve">Адрес: 629300, ЯНАО, г. Новый Уренгой, ул. </w:t>
      </w:r>
      <w:proofErr w:type="gramStart"/>
      <w:r w:rsidRPr="0003010D">
        <w:rPr>
          <w:rFonts w:ascii="Times New Roman" w:hAnsi="Times New Roman"/>
        </w:rPr>
        <w:t>Промысловая</w:t>
      </w:r>
      <w:proofErr w:type="gramEnd"/>
      <w:r w:rsidRPr="0003010D">
        <w:rPr>
          <w:rFonts w:ascii="Times New Roman" w:hAnsi="Times New Roman"/>
        </w:rPr>
        <w:t xml:space="preserve"> 16</w:t>
      </w:r>
    </w:p>
    <w:p w:rsidR="000430CA" w:rsidRDefault="000430CA" w:rsidP="00356E88">
      <w:pPr>
        <w:pStyle w:val="13"/>
        <w:rPr>
          <w:rFonts w:ascii="Times New Roman" w:hAnsi="Times New Roman"/>
        </w:rPr>
      </w:pPr>
    </w:p>
    <w:p w:rsidR="000430CA" w:rsidRPr="000430CA" w:rsidRDefault="000430CA" w:rsidP="00356E88">
      <w:pPr>
        <w:pStyle w:val="13"/>
        <w:rPr>
          <w:sz w:val="24"/>
        </w:rPr>
      </w:pPr>
      <w:r>
        <w:rPr>
          <w:rFonts w:ascii="Times New Roman" w:hAnsi="Times New Roman"/>
        </w:rPr>
        <w:t>3</w:t>
      </w:r>
      <w:r w:rsidRPr="000430CA">
        <w:rPr>
          <w:rFonts w:ascii="Times New Roman" w:hAnsi="Times New Roman"/>
          <w:sz w:val="24"/>
        </w:rPr>
        <w:t xml:space="preserve">. </w:t>
      </w:r>
      <w:r w:rsidRPr="000430CA">
        <w:rPr>
          <w:rStyle w:val="210pt"/>
          <w:sz w:val="24"/>
          <w:szCs w:val="24"/>
        </w:rPr>
        <w:t>Наименование отход</w:t>
      </w:r>
      <w:r>
        <w:rPr>
          <w:rStyle w:val="210pt"/>
          <w:sz w:val="24"/>
          <w:szCs w:val="24"/>
        </w:rPr>
        <w:t>ов:</w:t>
      </w:r>
    </w:p>
    <w:p w:rsidR="00DD41AD" w:rsidRDefault="00DD41AD">
      <w:pPr>
        <w:pStyle w:val="21"/>
        <w:shd w:val="clear" w:color="auto" w:fill="auto"/>
        <w:spacing w:line="220" w:lineRule="exact"/>
        <w:jc w:val="left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4416"/>
        <w:gridCol w:w="1704"/>
        <w:gridCol w:w="710"/>
        <w:gridCol w:w="854"/>
        <w:gridCol w:w="2434"/>
      </w:tblGrid>
      <w:tr w:rsidR="001C4847">
        <w:trPr>
          <w:trHeight w:val="984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№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Наименование отхода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30" w:lineRule="exact"/>
            </w:pPr>
            <w:r>
              <w:rPr>
                <w:rStyle w:val="210pt"/>
              </w:rPr>
              <w:t>Код отходов по ФККО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30" w:lineRule="exact"/>
            </w:pPr>
            <w:proofErr w:type="spellStart"/>
            <w:r>
              <w:rPr>
                <w:rStyle w:val="210pt"/>
              </w:rPr>
              <w:t>Клас</w:t>
            </w:r>
            <w:proofErr w:type="spellEnd"/>
          </w:p>
          <w:p w:rsidR="001C4847" w:rsidRDefault="00176204" w:rsidP="00DD41AD">
            <w:pPr>
              <w:pStyle w:val="21"/>
              <w:shd w:val="clear" w:color="auto" w:fill="auto"/>
              <w:spacing w:line="230" w:lineRule="exact"/>
            </w:pPr>
            <w:r>
              <w:rPr>
                <w:rStyle w:val="210pt"/>
              </w:rPr>
              <w:t>с</w:t>
            </w:r>
          </w:p>
          <w:p w:rsidR="001C4847" w:rsidRDefault="00176204" w:rsidP="00DD41AD">
            <w:pPr>
              <w:pStyle w:val="21"/>
              <w:shd w:val="clear" w:color="auto" w:fill="auto"/>
              <w:spacing w:line="230" w:lineRule="exact"/>
            </w:pPr>
            <w:proofErr w:type="spellStart"/>
            <w:r>
              <w:rPr>
                <w:rStyle w:val="210pt"/>
              </w:rPr>
              <w:t>опасн</w:t>
            </w:r>
            <w:proofErr w:type="spellEnd"/>
          </w:p>
          <w:p w:rsidR="001C4847" w:rsidRDefault="00176204" w:rsidP="00DD41AD">
            <w:pPr>
              <w:pStyle w:val="21"/>
              <w:shd w:val="clear" w:color="auto" w:fill="auto"/>
              <w:spacing w:line="230" w:lineRule="exact"/>
            </w:pPr>
            <w:r>
              <w:rPr>
                <w:rStyle w:val="210pt"/>
              </w:rPr>
              <w:t>ости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87733" w:rsidP="00DD41AD">
            <w:pPr>
              <w:pStyle w:val="21"/>
              <w:shd w:val="clear" w:color="auto" w:fill="auto"/>
              <w:spacing w:line="226" w:lineRule="exact"/>
            </w:pPr>
            <w:r>
              <w:rPr>
                <w:rStyle w:val="210pt"/>
              </w:rPr>
              <w:t>Кол-во</w:t>
            </w:r>
            <w:r w:rsidR="00176204">
              <w:rPr>
                <w:rStyle w:val="210pt"/>
              </w:rPr>
              <w:t>, т/год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47" w:rsidRDefault="00176204" w:rsidP="008D2030">
            <w:pPr>
              <w:pStyle w:val="21"/>
              <w:shd w:val="clear" w:color="auto" w:fill="auto"/>
              <w:spacing w:line="230" w:lineRule="exact"/>
            </w:pPr>
            <w:r>
              <w:rPr>
                <w:rStyle w:val="210pt"/>
              </w:rPr>
              <w:t xml:space="preserve">Вид обращения с отходами </w:t>
            </w:r>
          </w:p>
        </w:tc>
      </w:tr>
      <w:tr w:rsidR="001C4847">
        <w:trPr>
          <w:trHeight w:val="23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5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6</w:t>
            </w:r>
          </w:p>
        </w:tc>
      </w:tr>
      <w:tr w:rsidR="001C4847">
        <w:trPr>
          <w:trHeight w:val="240"/>
        </w:trPr>
        <w:tc>
          <w:tcPr>
            <w:tcW w:w="105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Отходы, принимаемые для дальнейшей утилизации III класса опасности (отработанные масла)</w:t>
            </w:r>
          </w:p>
        </w:tc>
      </w:tr>
      <w:tr w:rsidR="001C4847">
        <w:trPr>
          <w:trHeight w:val="461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>
            <w:pPr>
              <w:pStyle w:val="21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отходы минеральных масел индустриальных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40613001313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  <w:lang w:val="en-US" w:eastAsia="en-US" w:bidi="en-US"/>
              </w:rPr>
              <w:t>111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0,086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847" w:rsidRDefault="00176204">
            <w:pPr>
              <w:pStyle w:val="21"/>
              <w:shd w:val="clear" w:color="auto" w:fill="auto"/>
              <w:spacing w:line="221" w:lineRule="exact"/>
              <w:jc w:val="left"/>
            </w:pPr>
            <w:r>
              <w:rPr>
                <w:rStyle w:val="210pt"/>
              </w:rPr>
              <w:t>Сбор, транспортирование, обезвреживание</w:t>
            </w:r>
          </w:p>
        </w:tc>
      </w:tr>
      <w:tr w:rsidR="001C4847">
        <w:trPr>
          <w:trHeight w:val="47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2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>
            <w:pPr>
              <w:pStyle w:val="21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отходы минеральных масел турбинных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40617001313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  <w:lang w:val="en-US" w:eastAsia="en-US" w:bidi="en-US"/>
              </w:rPr>
              <w:t>III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6,912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847" w:rsidRDefault="00176204">
            <w:pPr>
              <w:pStyle w:val="2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Сбор, транспортирование, обезвреживание</w:t>
            </w:r>
          </w:p>
        </w:tc>
      </w:tr>
      <w:tr w:rsidR="001C4847">
        <w:trPr>
          <w:trHeight w:val="245"/>
        </w:trPr>
        <w:tc>
          <w:tcPr>
            <w:tcW w:w="105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Отходы, принимаемые для дальнейшего обезвреживания IV класса опасности</w:t>
            </w:r>
          </w:p>
        </w:tc>
      </w:tr>
      <w:tr w:rsidR="001C4847">
        <w:trPr>
          <w:trHeight w:val="70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3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>
            <w:pPr>
              <w:pStyle w:val="2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91920402604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IV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0,402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47" w:rsidRDefault="00176204">
            <w:pPr>
              <w:pStyle w:val="2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Сбор, транспортирование, обезвреживание</w:t>
            </w:r>
          </w:p>
        </w:tc>
      </w:tr>
      <w:tr w:rsidR="001C4847">
        <w:trPr>
          <w:trHeight w:val="691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4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>
            <w:pPr>
              <w:pStyle w:val="2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песок,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91920102394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IV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1,2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4847" w:rsidRDefault="00176204">
            <w:pPr>
              <w:pStyle w:val="2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Сбор, транспортирование, обезвреживание</w:t>
            </w:r>
          </w:p>
        </w:tc>
      </w:tr>
      <w:tr w:rsidR="001C4847">
        <w:trPr>
          <w:trHeight w:val="470"/>
        </w:trPr>
        <w:tc>
          <w:tcPr>
            <w:tcW w:w="105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proofErr w:type="gramStart"/>
            <w:r>
              <w:rPr>
                <w:rStyle w:val="210pt"/>
              </w:rPr>
              <w:t>Отходы IV класса опасности, принимаемые для дальнейшей утилизации (запрет на размещение, Распоряжение</w:t>
            </w:r>
            <w:proofErr w:type="gramEnd"/>
          </w:p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proofErr w:type="gramStart"/>
            <w:r>
              <w:rPr>
                <w:rStyle w:val="210pt"/>
              </w:rPr>
              <w:t>Правительства РФ от 25.07.2017 г. № 1589-р)</w:t>
            </w:r>
            <w:proofErr w:type="gramEnd"/>
          </w:p>
        </w:tc>
      </w:tr>
      <w:tr w:rsidR="00DD41AD">
        <w:trPr>
          <w:trHeight w:val="47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41AD" w:rsidRDefault="00DD41AD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5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41AD" w:rsidRDefault="00DD41AD" w:rsidP="00DD41AD">
            <w:pPr>
              <w:pStyle w:val="21"/>
              <w:shd w:val="clear" w:color="auto" w:fill="auto"/>
              <w:spacing w:line="235" w:lineRule="exact"/>
              <w:jc w:val="left"/>
            </w:pPr>
            <w:r>
              <w:rPr>
                <w:rStyle w:val="210pt"/>
              </w:rPr>
              <w:t>светодиодные лампы, утратившие потребительские свойства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41AD" w:rsidRDefault="00DD41AD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48241501524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41AD" w:rsidRDefault="00DD41AD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IV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41AD" w:rsidRDefault="00DD41AD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0,042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1AD" w:rsidRDefault="00DD41AD" w:rsidP="00DD41AD">
            <w:pPr>
              <w:pStyle w:val="21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Сбор, транспортирование</w:t>
            </w:r>
          </w:p>
        </w:tc>
      </w:tr>
      <w:tr w:rsidR="001C4847">
        <w:trPr>
          <w:trHeight w:val="69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6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>
            <w:pPr>
              <w:pStyle w:val="2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клавиатура, манипулятор «мышь» с соединительными проводами, утратившие потребительские свойства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48120401524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IV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0,040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47" w:rsidRDefault="00DD41AD">
            <w:pPr>
              <w:pStyle w:val="21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Сбор, транспортирование</w:t>
            </w:r>
          </w:p>
        </w:tc>
      </w:tr>
      <w:tr w:rsidR="001C4847">
        <w:trPr>
          <w:trHeight w:val="47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7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C4847" w:rsidRDefault="00176204">
            <w:pPr>
              <w:pStyle w:val="2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картриджи печатающих устройств с содержанием тонера менее 7% отработанные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48120302524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IV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0,050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847" w:rsidRDefault="00176204">
            <w:pPr>
              <w:pStyle w:val="21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Сбор, транспортирование</w:t>
            </w:r>
          </w:p>
        </w:tc>
      </w:tr>
      <w:tr w:rsidR="001C4847">
        <w:trPr>
          <w:trHeight w:val="470"/>
        </w:trPr>
        <w:tc>
          <w:tcPr>
            <w:tcW w:w="105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 xml:space="preserve">Строительные и производственные отходы </w:t>
            </w:r>
            <w:r>
              <w:rPr>
                <w:rStyle w:val="210pt"/>
                <w:lang w:val="en-US" w:eastAsia="en-US" w:bidi="en-US"/>
              </w:rPr>
              <w:t>IV</w:t>
            </w:r>
            <w:r w:rsidRPr="00DD41AD">
              <w:rPr>
                <w:rStyle w:val="210pt"/>
                <w:lang w:eastAsia="en-US" w:bidi="en-US"/>
              </w:rPr>
              <w:t>-</w:t>
            </w:r>
            <w:r>
              <w:rPr>
                <w:rStyle w:val="210pt"/>
                <w:lang w:val="en-US" w:eastAsia="en-US" w:bidi="en-US"/>
              </w:rPr>
              <w:t>V</w:t>
            </w:r>
            <w:r>
              <w:rPr>
                <w:rStyle w:val="210pt"/>
              </w:rPr>
              <w:t xml:space="preserve">класса опасности, принимаемые для дальнейшего размещения </w:t>
            </w:r>
            <w:proofErr w:type="gramStart"/>
            <w:r>
              <w:rPr>
                <w:rStyle w:val="210pt"/>
              </w:rPr>
              <w:t>на</w:t>
            </w:r>
            <w:proofErr w:type="gramEnd"/>
          </w:p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proofErr w:type="gramStart"/>
            <w:r>
              <w:rPr>
                <w:rStyle w:val="210pt"/>
              </w:rPr>
              <w:t>полигоне</w:t>
            </w:r>
            <w:proofErr w:type="gramEnd"/>
          </w:p>
        </w:tc>
      </w:tr>
      <w:tr w:rsidR="001C4847">
        <w:trPr>
          <w:trHeight w:val="509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8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47" w:rsidRDefault="00176204">
            <w:pPr>
              <w:pStyle w:val="21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 xml:space="preserve">смет с территории предприятия </w:t>
            </w:r>
            <w:proofErr w:type="gramStart"/>
            <w:r>
              <w:rPr>
                <w:rStyle w:val="210pt"/>
              </w:rPr>
              <w:t>малоопасный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73339001714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IV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4847" w:rsidRDefault="00176204" w:rsidP="00DD41AD">
            <w:pPr>
              <w:pStyle w:val="21"/>
              <w:shd w:val="clear" w:color="auto" w:fill="auto"/>
              <w:spacing w:line="200" w:lineRule="exact"/>
            </w:pPr>
            <w:r>
              <w:rPr>
                <w:rStyle w:val="210pt"/>
              </w:rPr>
              <w:t>5,0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847" w:rsidRDefault="00176204">
            <w:pPr>
              <w:pStyle w:val="2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Сбор, транспортирование, размещение</w:t>
            </w:r>
          </w:p>
        </w:tc>
      </w:tr>
    </w:tbl>
    <w:p w:rsidR="000D5709" w:rsidRPr="0003010D" w:rsidRDefault="000430CA" w:rsidP="000D5709">
      <w:pPr>
        <w:pStyle w:val="13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</w:t>
      </w:r>
      <w:r w:rsidR="000D5709" w:rsidRPr="0003010D">
        <w:rPr>
          <w:rFonts w:ascii="Times New Roman" w:hAnsi="Times New Roman"/>
        </w:rPr>
        <w:t xml:space="preserve">. </w:t>
      </w:r>
      <w:r w:rsidR="000D5709">
        <w:rPr>
          <w:rFonts w:ascii="Times New Roman" w:hAnsi="Times New Roman"/>
          <w:b/>
        </w:rPr>
        <w:t>Требования</w:t>
      </w:r>
      <w:r w:rsidR="000D5709" w:rsidRPr="0003010D">
        <w:rPr>
          <w:rFonts w:ascii="Times New Roman" w:hAnsi="Times New Roman"/>
          <w:b/>
        </w:rPr>
        <w:t xml:space="preserve">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6"/>
        <w:gridCol w:w="4434"/>
        <w:gridCol w:w="1275"/>
        <w:gridCol w:w="1560"/>
        <w:gridCol w:w="2409"/>
      </w:tblGrid>
      <w:tr w:rsidR="000D5709" w:rsidTr="009B66A7">
        <w:tc>
          <w:tcPr>
            <w:tcW w:w="636" w:type="dxa"/>
            <w:vAlign w:val="center"/>
          </w:tcPr>
          <w:p w:rsidR="000D5709" w:rsidRPr="009B2018" w:rsidRDefault="000D5709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br/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434" w:type="dxa"/>
            <w:vAlign w:val="center"/>
          </w:tcPr>
          <w:p w:rsidR="000D5709" w:rsidRDefault="000D5709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:rsidR="000D5709" w:rsidRDefault="000D5709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</w:t>
            </w:r>
          </w:p>
        </w:tc>
        <w:tc>
          <w:tcPr>
            <w:tcW w:w="1560" w:type="dxa"/>
            <w:vAlign w:val="center"/>
          </w:tcPr>
          <w:p w:rsidR="000D5709" w:rsidRDefault="000D5709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</w:t>
            </w:r>
            <w:r>
              <w:rPr>
                <w:rFonts w:ascii="Times New Roman" w:hAnsi="Times New Roman"/>
              </w:rPr>
              <w:br/>
              <w:t>начала</w:t>
            </w:r>
          </w:p>
        </w:tc>
        <w:tc>
          <w:tcPr>
            <w:tcW w:w="2409" w:type="dxa"/>
            <w:vAlign w:val="center"/>
          </w:tcPr>
          <w:p w:rsidR="000D5709" w:rsidRDefault="000D5709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</w:t>
            </w:r>
            <w:r>
              <w:rPr>
                <w:rFonts w:ascii="Times New Roman" w:hAnsi="Times New Roman"/>
              </w:rPr>
              <w:br/>
              <w:t>окончания</w:t>
            </w:r>
          </w:p>
        </w:tc>
      </w:tr>
      <w:tr w:rsidR="000D5709" w:rsidTr="009B66A7">
        <w:tc>
          <w:tcPr>
            <w:tcW w:w="636" w:type="dxa"/>
            <w:vAlign w:val="center"/>
          </w:tcPr>
          <w:p w:rsidR="000D5709" w:rsidRDefault="000D5709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434" w:type="dxa"/>
          </w:tcPr>
          <w:p w:rsidR="000D5709" w:rsidRPr="00105F71" w:rsidRDefault="000D5709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Сбор, обработка и последующее транспортирование на утилизацию</w:t>
            </w:r>
          </w:p>
        </w:tc>
        <w:tc>
          <w:tcPr>
            <w:tcW w:w="1275" w:type="dxa"/>
            <w:vAlign w:val="center"/>
          </w:tcPr>
          <w:p w:rsidR="000D5709" w:rsidRPr="003E1B48" w:rsidRDefault="000D5709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По факту</w:t>
            </w:r>
          </w:p>
        </w:tc>
        <w:tc>
          <w:tcPr>
            <w:tcW w:w="1560" w:type="dxa"/>
            <w:vAlign w:val="center"/>
          </w:tcPr>
          <w:p w:rsidR="000D5709" w:rsidRPr="003E1B48" w:rsidRDefault="002D6176" w:rsidP="002F23C7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01</w:t>
            </w:r>
            <w:r w:rsidR="000D5709" w:rsidRPr="003E1B48">
              <w:rPr>
                <w:rFonts w:ascii="Times New Roman" w:hAnsi="Times New Roman"/>
                <w:sz w:val="22"/>
              </w:rPr>
              <w:t>.0</w:t>
            </w:r>
            <w:r w:rsidR="004338B8">
              <w:rPr>
                <w:rFonts w:ascii="Times New Roman" w:hAnsi="Times New Roman"/>
                <w:sz w:val="22"/>
              </w:rPr>
              <w:t>1</w:t>
            </w:r>
            <w:r w:rsidR="000D5709" w:rsidRPr="003E1B48">
              <w:rPr>
                <w:rFonts w:ascii="Times New Roman" w:hAnsi="Times New Roman"/>
                <w:sz w:val="22"/>
              </w:rPr>
              <w:t>.202</w:t>
            </w:r>
            <w:r w:rsidR="002F23C7"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w="2409" w:type="dxa"/>
            <w:vAlign w:val="center"/>
          </w:tcPr>
          <w:p w:rsidR="000D5709" w:rsidRPr="003E1B48" w:rsidRDefault="000D5709" w:rsidP="002F23C7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31.12.202</w:t>
            </w:r>
            <w:r w:rsidR="002F23C7">
              <w:rPr>
                <w:rFonts w:ascii="Times New Roman" w:hAnsi="Times New Roman"/>
                <w:sz w:val="22"/>
              </w:rPr>
              <w:t>7</w:t>
            </w:r>
          </w:p>
        </w:tc>
      </w:tr>
      <w:tr w:rsidR="002F23C7" w:rsidTr="009B66A7">
        <w:tc>
          <w:tcPr>
            <w:tcW w:w="636" w:type="dxa"/>
            <w:vAlign w:val="center"/>
          </w:tcPr>
          <w:p w:rsidR="002F23C7" w:rsidRDefault="002F23C7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434" w:type="dxa"/>
          </w:tcPr>
          <w:p w:rsidR="002F23C7" w:rsidRPr="00105F71" w:rsidRDefault="002F23C7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 на полигон отходов в целях их дальнейшего обезвреживания</w:t>
            </w:r>
          </w:p>
        </w:tc>
        <w:tc>
          <w:tcPr>
            <w:tcW w:w="1275" w:type="dxa"/>
            <w:vAlign w:val="center"/>
          </w:tcPr>
          <w:p w:rsidR="002F23C7" w:rsidRPr="003E1B48" w:rsidRDefault="002F23C7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По факту</w:t>
            </w:r>
          </w:p>
        </w:tc>
        <w:tc>
          <w:tcPr>
            <w:tcW w:w="1560" w:type="dxa"/>
            <w:vAlign w:val="center"/>
          </w:tcPr>
          <w:p w:rsidR="002F23C7" w:rsidRPr="003E1B48" w:rsidRDefault="002F23C7" w:rsidP="00631DB1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01</w:t>
            </w:r>
            <w:r w:rsidRPr="003E1B48">
              <w:rPr>
                <w:rFonts w:ascii="Times New Roman" w:hAnsi="Times New Roman"/>
                <w:sz w:val="22"/>
              </w:rPr>
              <w:t>.0</w:t>
            </w:r>
            <w:r>
              <w:rPr>
                <w:rFonts w:ascii="Times New Roman" w:hAnsi="Times New Roman"/>
                <w:sz w:val="22"/>
              </w:rPr>
              <w:t>1</w:t>
            </w:r>
            <w:r w:rsidRPr="003E1B48">
              <w:rPr>
                <w:rFonts w:ascii="Times New Roman" w:hAnsi="Times New Roman"/>
                <w:sz w:val="22"/>
              </w:rPr>
              <w:t>.202</w:t>
            </w:r>
            <w:r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w="2409" w:type="dxa"/>
            <w:vAlign w:val="center"/>
          </w:tcPr>
          <w:p w:rsidR="002F23C7" w:rsidRPr="003E1B48" w:rsidRDefault="002F23C7" w:rsidP="00631DB1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31.12.202</w:t>
            </w:r>
            <w:r>
              <w:rPr>
                <w:rFonts w:ascii="Times New Roman" w:hAnsi="Times New Roman"/>
                <w:sz w:val="22"/>
              </w:rPr>
              <w:t>7</w:t>
            </w:r>
          </w:p>
        </w:tc>
      </w:tr>
      <w:tr w:rsidR="002F23C7" w:rsidTr="009B66A7">
        <w:tc>
          <w:tcPr>
            <w:tcW w:w="636" w:type="dxa"/>
            <w:vAlign w:val="center"/>
          </w:tcPr>
          <w:p w:rsidR="002F23C7" w:rsidRDefault="002F23C7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34" w:type="dxa"/>
          </w:tcPr>
          <w:p w:rsidR="002F23C7" w:rsidRPr="00105F71" w:rsidRDefault="002F23C7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Учета обезвреженных отходов</w:t>
            </w:r>
          </w:p>
        </w:tc>
        <w:tc>
          <w:tcPr>
            <w:tcW w:w="1275" w:type="dxa"/>
            <w:vAlign w:val="center"/>
          </w:tcPr>
          <w:p w:rsidR="002F23C7" w:rsidRPr="003E1B48" w:rsidRDefault="002F23C7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-</w:t>
            </w:r>
          </w:p>
        </w:tc>
        <w:tc>
          <w:tcPr>
            <w:tcW w:w="1560" w:type="dxa"/>
            <w:vAlign w:val="center"/>
          </w:tcPr>
          <w:p w:rsidR="002F23C7" w:rsidRPr="003E1B48" w:rsidRDefault="002F23C7" w:rsidP="00631DB1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01</w:t>
            </w:r>
            <w:r w:rsidRPr="003E1B48">
              <w:rPr>
                <w:rFonts w:ascii="Times New Roman" w:hAnsi="Times New Roman"/>
                <w:sz w:val="22"/>
              </w:rPr>
              <w:t>.0</w:t>
            </w:r>
            <w:r>
              <w:rPr>
                <w:rFonts w:ascii="Times New Roman" w:hAnsi="Times New Roman"/>
                <w:sz w:val="22"/>
              </w:rPr>
              <w:t>1</w:t>
            </w:r>
            <w:r w:rsidRPr="003E1B48">
              <w:rPr>
                <w:rFonts w:ascii="Times New Roman" w:hAnsi="Times New Roman"/>
                <w:sz w:val="22"/>
              </w:rPr>
              <w:t>.202</w:t>
            </w:r>
            <w:r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w="2409" w:type="dxa"/>
            <w:vAlign w:val="center"/>
          </w:tcPr>
          <w:p w:rsidR="002F23C7" w:rsidRPr="003E1B48" w:rsidRDefault="002F23C7" w:rsidP="00631DB1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31.12.202</w:t>
            </w:r>
            <w:r>
              <w:rPr>
                <w:rFonts w:ascii="Times New Roman" w:hAnsi="Times New Roman"/>
                <w:sz w:val="22"/>
              </w:rPr>
              <w:t>7</w:t>
            </w:r>
          </w:p>
        </w:tc>
      </w:tr>
      <w:tr w:rsidR="002F23C7" w:rsidTr="009B66A7">
        <w:tc>
          <w:tcPr>
            <w:tcW w:w="636" w:type="dxa"/>
            <w:vAlign w:val="center"/>
          </w:tcPr>
          <w:p w:rsidR="002F23C7" w:rsidRDefault="002F23C7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434" w:type="dxa"/>
          </w:tcPr>
          <w:p w:rsidR="002F23C7" w:rsidRPr="00105F71" w:rsidRDefault="002F23C7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Обезвреживание отходов</w:t>
            </w:r>
          </w:p>
        </w:tc>
        <w:tc>
          <w:tcPr>
            <w:tcW w:w="1275" w:type="dxa"/>
            <w:vAlign w:val="center"/>
          </w:tcPr>
          <w:p w:rsidR="002F23C7" w:rsidRPr="003E1B48" w:rsidRDefault="002F23C7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-</w:t>
            </w:r>
          </w:p>
        </w:tc>
        <w:tc>
          <w:tcPr>
            <w:tcW w:w="1560" w:type="dxa"/>
            <w:vAlign w:val="center"/>
          </w:tcPr>
          <w:p w:rsidR="002F23C7" w:rsidRPr="003E1B48" w:rsidRDefault="002F23C7" w:rsidP="00631DB1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01</w:t>
            </w:r>
            <w:r w:rsidRPr="003E1B48">
              <w:rPr>
                <w:rFonts w:ascii="Times New Roman" w:hAnsi="Times New Roman"/>
                <w:sz w:val="22"/>
              </w:rPr>
              <w:t>.0</w:t>
            </w:r>
            <w:r>
              <w:rPr>
                <w:rFonts w:ascii="Times New Roman" w:hAnsi="Times New Roman"/>
                <w:sz w:val="22"/>
              </w:rPr>
              <w:t>1</w:t>
            </w:r>
            <w:r w:rsidRPr="003E1B48">
              <w:rPr>
                <w:rFonts w:ascii="Times New Roman" w:hAnsi="Times New Roman"/>
                <w:sz w:val="22"/>
              </w:rPr>
              <w:t>.202</w:t>
            </w:r>
            <w:r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w="2409" w:type="dxa"/>
            <w:vAlign w:val="center"/>
          </w:tcPr>
          <w:p w:rsidR="002F23C7" w:rsidRPr="003E1B48" w:rsidRDefault="002F23C7" w:rsidP="00631DB1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31.12.202</w:t>
            </w:r>
            <w:r>
              <w:rPr>
                <w:rFonts w:ascii="Times New Roman" w:hAnsi="Times New Roman"/>
                <w:sz w:val="22"/>
              </w:rPr>
              <w:t>7</w:t>
            </w:r>
          </w:p>
        </w:tc>
      </w:tr>
      <w:tr w:rsidR="002F23C7" w:rsidTr="009B66A7">
        <w:tc>
          <w:tcPr>
            <w:tcW w:w="636" w:type="dxa"/>
            <w:vAlign w:val="center"/>
          </w:tcPr>
          <w:p w:rsidR="002F23C7" w:rsidRDefault="002F23C7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434" w:type="dxa"/>
          </w:tcPr>
          <w:p w:rsidR="002F23C7" w:rsidRPr="00105F71" w:rsidRDefault="002F23C7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справок о количестве обезвреженных отходов</w:t>
            </w:r>
          </w:p>
        </w:tc>
        <w:tc>
          <w:tcPr>
            <w:tcW w:w="1275" w:type="dxa"/>
            <w:vAlign w:val="center"/>
          </w:tcPr>
          <w:p w:rsidR="002F23C7" w:rsidRPr="003E1B48" w:rsidRDefault="002F23C7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-</w:t>
            </w:r>
          </w:p>
        </w:tc>
        <w:tc>
          <w:tcPr>
            <w:tcW w:w="1560" w:type="dxa"/>
            <w:vAlign w:val="center"/>
          </w:tcPr>
          <w:p w:rsidR="002F23C7" w:rsidRPr="003E1B48" w:rsidRDefault="002F23C7" w:rsidP="00631DB1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01</w:t>
            </w:r>
            <w:r w:rsidRPr="003E1B48">
              <w:rPr>
                <w:rFonts w:ascii="Times New Roman" w:hAnsi="Times New Roman"/>
                <w:sz w:val="22"/>
              </w:rPr>
              <w:t>.0</w:t>
            </w:r>
            <w:r>
              <w:rPr>
                <w:rFonts w:ascii="Times New Roman" w:hAnsi="Times New Roman"/>
                <w:sz w:val="22"/>
              </w:rPr>
              <w:t>1</w:t>
            </w:r>
            <w:r w:rsidRPr="003E1B48">
              <w:rPr>
                <w:rFonts w:ascii="Times New Roman" w:hAnsi="Times New Roman"/>
                <w:sz w:val="22"/>
              </w:rPr>
              <w:t>.202</w:t>
            </w:r>
            <w:r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w="2409" w:type="dxa"/>
            <w:vAlign w:val="center"/>
          </w:tcPr>
          <w:p w:rsidR="002F23C7" w:rsidRPr="003E1B48" w:rsidRDefault="002F23C7" w:rsidP="00631DB1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31.12.202</w:t>
            </w:r>
            <w:r>
              <w:rPr>
                <w:rFonts w:ascii="Times New Roman" w:hAnsi="Times New Roman"/>
                <w:sz w:val="22"/>
              </w:rPr>
              <w:t>7</w:t>
            </w:r>
          </w:p>
        </w:tc>
      </w:tr>
      <w:tr w:rsidR="002F23C7" w:rsidTr="009B66A7">
        <w:tc>
          <w:tcPr>
            <w:tcW w:w="636" w:type="dxa"/>
            <w:vAlign w:val="center"/>
          </w:tcPr>
          <w:p w:rsidR="002F23C7" w:rsidRPr="003E1B48" w:rsidRDefault="002F23C7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  <w:r w:rsidRPr="003E1B48">
              <w:rPr>
                <w:rFonts w:ascii="Times New Roman" w:hAnsi="Times New Roman"/>
              </w:rPr>
              <w:t>6</w:t>
            </w:r>
          </w:p>
        </w:tc>
        <w:tc>
          <w:tcPr>
            <w:tcW w:w="4434" w:type="dxa"/>
          </w:tcPr>
          <w:p w:rsidR="002F23C7" w:rsidRPr="003E1B48" w:rsidRDefault="002F23C7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4"/>
              </w:rPr>
            </w:pPr>
            <w:r w:rsidRPr="003E1B48">
              <w:rPr>
                <w:rStyle w:val="210pt"/>
                <w:b w:val="0"/>
              </w:rPr>
              <w:t>Сбор, транспортирование, размещение отходов на полигоне</w:t>
            </w:r>
          </w:p>
        </w:tc>
        <w:tc>
          <w:tcPr>
            <w:tcW w:w="1275" w:type="dxa"/>
            <w:vAlign w:val="center"/>
          </w:tcPr>
          <w:p w:rsidR="002F23C7" w:rsidRPr="003E1B48" w:rsidRDefault="002F23C7" w:rsidP="00142F26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По факту</w:t>
            </w:r>
          </w:p>
        </w:tc>
        <w:tc>
          <w:tcPr>
            <w:tcW w:w="1560" w:type="dxa"/>
            <w:vAlign w:val="center"/>
          </w:tcPr>
          <w:p w:rsidR="002F23C7" w:rsidRPr="003E1B48" w:rsidRDefault="002F23C7" w:rsidP="00631DB1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01</w:t>
            </w:r>
            <w:r w:rsidRPr="003E1B48">
              <w:rPr>
                <w:rFonts w:ascii="Times New Roman" w:hAnsi="Times New Roman"/>
                <w:sz w:val="22"/>
              </w:rPr>
              <w:t>.0</w:t>
            </w:r>
            <w:r>
              <w:rPr>
                <w:rFonts w:ascii="Times New Roman" w:hAnsi="Times New Roman"/>
                <w:sz w:val="22"/>
              </w:rPr>
              <w:t>1</w:t>
            </w:r>
            <w:r w:rsidRPr="003E1B48">
              <w:rPr>
                <w:rFonts w:ascii="Times New Roman" w:hAnsi="Times New Roman"/>
                <w:sz w:val="22"/>
              </w:rPr>
              <w:t>.202</w:t>
            </w:r>
            <w:r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w="2409" w:type="dxa"/>
            <w:vAlign w:val="center"/>
          </w:tcPr>
          <w:p w:rsidR="002F23C7" w:rsidRPr="003E1B48" w:rsidRDefault="002F23C7" w:rsidP="00631DB1">
            <w:pPr>
              <w:pStyle w:val="13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3E1B48">
              <w:rPr>
                <w:rFonts w:ascii="Times New Roman" w:hAnsi="Times New Roman"/>
                <w:sz w:val="22"/>
              </w:rPr>
              <w:t>31.12.202</w:t>
            </w:r>
            <w:r>
              <w:rPr>
                <w:rFonts w:ascii="Times New Roman" w:hAnsi="Times New Roman"/>
                <w:sz w:val="22"/>
              </w:rPr>
              <w:t>7</w:t>
            </w:r>
          </w:p>
        </w:tc>
      </w:tr>
      <w:tr w:rsidR="004338B8" w:rsidTr="009B66A7">
        <w:tc>
          <w:tcPr>
            <w:tcW w:w="636" w:type="dxa"/>
            <w:vAlign w:val="center"/>
          </w:tcPr>
          <w:p w:rsidR="004338B8" w:rsidRDefault="004338B8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34" w:type="dxa"/>
          </w:tcPr>
          <w:p w:rsidR="004338B8" w:rsidRDefault="004338B8" w:rsidP="00142F26">
            <w:pPr>
              <w:pStyle w:val="13"/>
              <w:ind w:firstLine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4338B8" w:rsidRDefault="004338B8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4338B8" w:rsidRDefault="004338B8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vAlign w:val="center"/>
          </w:tcPr>
          <w:p w:rsidR="004338B8" w:rsidRDefault="004338B8" w:rsidP="00142F26">
            <w:pPr>
              <w:pStyle w:val="13"/>
              <w:ind w:firstLine="0"/>
              <w:jc w:val="center"/>
              <w:rPr>
                <w:rFonts w:ascii="Times New Roman" w:hAnsi="Times New Roman"/>
              </w:rPr>
            </w:pPr>
          </w:p>
        </w:tc>
      </w:tr>
    </w:tbl>
    <w:p w:rsidR="001C4847" w:rsidRDefault="001C4847">
      <w:pPr>
        <w:rPr>
          <w:sz w:val="2"/>
          <w:szCs w:val="2"/>
        </w:rPr>
      </w:pPr>
      <w:bookmarkStart w:id="0" w:name="_GoBack"/>
      <w:bookmarkEnd w:id="0"/>
    </w:p>
    <w:sectPr w:rsidR="001C4847" w:rsidSect="00426829">
      <w:footerReference w:type="default" r:id="rId8"/>
      <w:type w:val="continuous"/>
      <w:pgSz w:w="11909" w:h="16840"/>
      <w:pgMar w:top="557" w:right="448" w:bottom="1418" w:left="91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931" w:rsidRDefault="004B2931">
      <w:r>
        <w:separator/>
      </w:r>
    </w:p>
  </w:endnote>
  <w:endnote w:type="continuationSeparator" w:id="0">
    <w:p w:rsidR="004B2931" w:rsidRDefault="004B2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847" w:rsidRDefault="001C4847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931" w:rsidRDefault="004B2931"/>
  </w:footnote>
  <w:footnote w:type="continuationSeparator" w:id="0">
    <w:p w:rsidR="004B2931" w:rsidRDefault="004B293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C4847"/>
    <w:rsid w:val="000430CA"/>
    <w:rsid w:val="00084FB6"/>
    <w:rsid w:val="000D5709"/>
    <w:rsid w:val="00176204"/>
    <w:rsid w:val="00187733"/>
    <w:rsid w:val="001C4847"/>
    <w:rsid w:val="002B0281"/>
    <w:rsid w:val="002D6176"/>
    <w:rsid w:val="002E3A6A"/>
    <w:rsid w:val="002F23C7"/>
    <w:rsid w:val="00356E88"/>
    <w:rsid w:val="003D05FD"/>
    <w:rsid w:val="003E1B48"/>
    <w:rsid w:val="00410738"/>
    <w:rsid w:val="00426829"/>
    <w:rsid w:val="004338B8"/>
    <w:rsid w:val="004B2931"/>
    <w:rsid w:val="00642966"/>
    <w:rsid w:val="007713C2"/>
    <w:rsid w:val="008D2030"/>
    <w:rsid w:val="0090631D"/>
    <w:rsid w:val="00910D8B"/>
    <w:rsid w:val="009B66A7"/>
    <w:rsid w:val="00A07F4E"/>
    <w:rsid w:val="00A13186"/>
    <w:rsid w:val="00A734E5"/>
    <w:rsid w:val="00AB6A34"/>
    <w:rsid w:val="00BF3E5E"/>
    <w:rsid w:val="00C74768"/>
    <w:rsid w:val="00CC18D8"/>
    <w:rsid w:val="00DD41AD"/>
    <w:rsid w:val="00E02453"/>
    <w:rsid w:val="00F06FE0"/>
    <w:rsid w:val="00F92A70"/>
    <w:rsid w:val="00FE5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31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0631D"/>
    <w:rPr>
      <w:color w:val="0066CC"/>
      <w:u w:val="single"/>
    </w:rPr>
  </w:style>
  <w:style w:type="character" w:customStyle="1" w:styleId="2">
    <w:name w:val="Основной текст (2)"/>
    <w:basedOn w:val="a0"/>
    <w:rsid w:val="009063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9063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sid w:val="009063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sid w:val="009063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9063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_"/>
    <w:basedOn w:val="a0"/>
    <w:link w:val="21"/>
    <w:rsid w:val="009063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0pt">
    <w:name w:val="Основной текст (2) + 10 pt;Не полужирный"/>
    <w:basedOn w:val="20"/>
    <w:rsid w:val="009063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">
    <w:name w:val="Заголовок №1"/>
    <w:basedOn w:val="a0"/>
    <w:rsid w:val="009063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sid w:val="0090631D"/>
    <w:rPr>
      <w:rFonts w:ascii="Segoe UI" w:eastAsia="Segoe UI" w:hAnsi="Segoe UI" w:cs="Segoe UI"/>
      <w:b/>
      <w:bCs/>
      <w:i w:val="0"/>
      <w:iCs w:val="0"/>
      <w:smallCaps w:val="0"/>
      <w:strike w:val="0"/>
      <w:spacing w:val="10"/>
      <w:sz w:val="13"/>
      <w:szCs w:val="13"/>
      <w:u w:val="none"/>
    </w:rPr>
  </w:style>
  <w:style w:type="paragraph" w:customStyle="1" w:styleId="21">
    <w:name w:val="Основной текст (2)"/>
    <w:basedOn w:val="a"/>
    <w:link w:val="20"/>
    <w:rsid w:val="0090631D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rsid w:val="0090631D"/>
    <w:pPr>
      <w:shd w:val="clear" w:color="auto" w:fill="FFFFFF"/>
      <w:spacing w:line="226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rsid w:val="0090631D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90631D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rsid w:val="0090631D"/>
    <w:pPr>
      <w:shd w:val="clear" w:color="auto" w:fill="FFFFFF"/>
      <w:spacing w:line="0" w:lineRule="atLeast"/>
    </w:pPr>
    <w:rPr>
      <w:rFonts w:ascii="Segoe UI" w:eastAsia="Segoe UI" w:hAnsi="Segoe UI" w:cs="Segoe UI"/>
      <w:b/>
      <w:bCs/>
      <w:spacing w:val="10"/>
      <w:sz w:val="13"/>
      <w:szCs w:val="13"/>
    </w:rPr>
  </w:style>
  <w:style w:type="paragraph" w:customStyle="1" w:styleId="13">
    <w:name w:val="_Обычный 13"/>
    <w:basedOn w:val="a"/>
    <w:qFormat/>
    <w:rsid w:val="00F92A70"/>
    <w:pPr>
      <w:widowControl/>
      <w:ind w:firstLine="851"/>
      <w:contextualSpacing/>
      <w:jc w:val="both"/>
    </w:pPr>
    <w:rPr>
      <w:rFonts w:ascii="Calibri" w:eastAsia="Times New Roman" w:hAnsi="Calibri" w:cs="Times New Roman"/>
      <w:color w:val="auto"/>
      <w:sz w:val="26"/>
      <w:lang w:bidi="ar-SA"/>
    </w:rPr>
  </w:style>
  <w:style w:type="table" w:styleId="a7">
    <w:name w:val="Table Grid"/>
    <w:basedOn w:val="a1"/>
    <w:uiPriority w:val="59"/>
    <w:rsid w:val="000D5709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68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26829"/>
    <w:rPr>
      <w:color w:val="000000"/>
    </w:rPr>
  </w:style>
  <w:style w:type="paragraph" w:styleId="aa">
    <w:name w:val="footer"/>
    <w:basedOn w:val="a"/>
    <w:link w:val="ab"/>
    <w:uiPriority w:val="99"/>
    <w:unhideWhenUsed/>
    <w:rsid w:val="004268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2682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E309B-F39F-4087-A548-12C3435D5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mcelips</dc:creator>
  <cp:lastModifiedBy>Директор</cp:lastModifiedBy>
  <cp:revision>24</cp:revision>
  <cp:lastPrinted>2023-02-07T11:55:00Z</cp:lastPrinted>
  <dcterms:created xsi:type="dcterms:W3CDTF">2021-04-26T10:17:00Z</dcterms:created>
  <dcterms:modified xsi:type="dcterms:W3CDTF">2026-07-27T10:38:00Z</dcterms:modified>
</cp:coreProperties>
</file>